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2F3" w:rsidRDefault="001D52F3" w:rsidP="00761664"/>
    <w:p w:rsidR="001D52F3" w:rsidRDefault="001D52F3" w:rsidP="00761664"/>
    <w:p w:rsidR="001D52F3" w:rsidRPr="00761664" w:rsidRDefault="001D52F3" w:rsidP="00761664"/>
    <w:p w:rsidR="00761664" w:rsidRPr="00761664" w:rsidRDefault="00931550" w:rsidP="00761664">
      <w:r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21.15pt;margin-top:-38pt;width:53.05pt;height:54.6pt;z-index:251657216" filled="f" stroked="f">
            <v:textbox style="mso-next-textbox:#_x0000_s1029">
              <w:txbxContent>
                <w:p w:rsidR="00761664" w:rsidRDefault="00931550" w:rsidP="00761664">
                  <w:r>
                    <w:pict>
                      <v:shape id="_x0000_i1026" type="#_x0000_t75" style="width:38.25pt;height:48pt" fillcolor="window">
                        <v:imagedata r:id="rId8" o:title="gerb"/>
                      </v:shape>
                    </w:pict>
                  </w:r>
                </w:p>
                <w:p w:rsidR="00761664" w:rsidRDefault="00761664" w:rsidP="00761664"/>
              </w:txbxContent>
            </v:textbox>
          </v:shape>
        </w:pic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761664" w:rsidRPr="00761664" w:rsidRDefault="00761664" w:rsidP="00761664">
      <w:pPr>
        <w:spacing w:before="40" w:line="233" w:lineRule="auto"/>
        <w:jc w:val="center"/>
        <w:rPr>
          <w:b/>
          <w:spacing w:val="50"/>
          <w:sz w:val="32"/>
        </w:rPr>
      </w:pPr>
      <w:r w:rsidRPr="00761664">
        <w:rPr>
          <w:b/>
          <w:spacing w:val="50"/>
          <w:sz w:val="32"/>
        </w:rPr>
        <w:t>ПРИКАЗ</w:t>
      </w:r>
    </w:p>
    <w:p w:rsidR="000B3F91" w:rsidRPr="00761664" w:rsidRDefault="00931550" w:rsidP="00761664">
      <w:pPr>
        <w:spacing w:before="400"/>
        <w:rPr>
          <w:sz w:val="24"/>
        </w:rPr>
      </w:pPr>
      <w:r>
        <w:rPr>
          <w:noProof/>
          <w:sz w:val="24"/>
        </w:rPr>
        <w:pict>
          <v:line id="_x0000_s1030" style="position:absolute;z-index:251658240" from="0,6.4pt" to="491.8pt,6.4pt" o:allowincell="f" strokeweight="4.5pt">
            <v:stroke linestyle="thinThick"/>
          </v:line>
        </w:pict>
      </w:r>
      <w:r w:rsidR="0064099A">
        <w:rPr>
          <w:sz w:val="24"/>
        </w:rPr>
        <w:t xml:space="preserve">от </w:t>
      </w:r>
      <w:r w:rsidR="00EC4BC8">
        <w:rPr>
          <w:sz w:val="24"/>
        </w:rPr>
        <w:t>29.07.2016</w:t>
      </w:r>
      <w:r w:rsidR="0064099A">
        <w:rPr>
          <w:sz w:val="24"/>
        </w:rPr>
        <w:t xml:space="preserve"> № </w:t>
      </w:r>
      <w:r w:rsidR="00EC4BC8">
        <w:rPr>
          <w:sz w:val="24"/>
        </w:rPr>
        <w:t>231</w:t>
      </w:r>
    </w:p>
    <w:p w:rsidR="00761664" w:rsidRPr="00761664" w:rsidRDefault="00761664" w:rsidP="00B61CA8">
      <w:pPr>
        <w:pStyle w:val="7"/>
        <w:tabs>
          <w:tab w:val="left" w:pos="-180"/>
        </w:tabs>
        <w:spacing w:before="0" w:after="0"/>
        <w:ind w:right="-55"/>
        <w:rPr>
          <w:rFonts w:ascii="Times New Roman" w:hAnsi="Times New Roman"/>
          <w:b/>
          <w:i/>
          <w:sz w:val="28"/>
          <w:szCs w:val="28"/>
        </w:rPr>
      </w:pPr>
    </w:p>
    <w:p w:rsidR="00761664" w:rsidRPr="00772199" w:rsidRDefault="00C80D61" w:rsidP="00B61CA8">
      <w:pPr>
        <w:jc w:val="center"/>
        <w:rPr>
          <w:b/>
          <w:i/>
          <w:sz w:val="28"/>
          <w:szCs w:val="28"/>
        </w:rPr>
      </w:pPr>
      <w:r w:rsidRPr="00772199">
        <w:rPr>
          <w:b/>
          <w:i/>
          <w:sz w:val="28"/>
          <w:szCs w:val="28"/>
        </w:rPr>
        <w:t xml:space="preserve">Об </w:t>
      </w:r>
      <w:r w:rsidR="00772199" w:rsidRPr="00772199">
        <w:rPr>
          <w:b/>
          <w:i/>
          <w:sz w:val="28"/>
          <w:szCs w:val="28"/>
        </w:rPr>
        <w:t>утверждении нормативных затрат на обеспечение функций орган</w:t>
      </w:r>
      <w:r w:rsidR="00772199">
        <w:rPr>
          <w:b/>
          <w:i/>
          <w:sz w:val="28"/>
          <w:szCs w:val="28"/>
        </w:rPr>
        <w:t>а</w:t>
      </w:r>
      <w:r w:rsidR="00772199" w:rsidRPr="00772199">
        <w:rPr>
          <w:b/>
          <w:i/>
          <w:sz w:val="28"/>
          <w:szCs w:val="28"/>
        </w:rPr>
        <w:t xml:space="preserve"> местного самоуправления </w:t>
      </w:r>
      <w:r w:rsidR="00772199">
        <w:rPr>
          <w:b/>
          <w:i/>
          <w:sz w:val="28"/>
          <w:szCs w:val="28"/>
        </w:rPr>
        <w:t xml:space="preserve">«Комитет по управлению имуществом города Каменска-Уральского» </w:t>
      </w:r>
      <w:r w:rsidR="00772199" w:rsidRPr="00772199">
        <w:rPr>
          <w:b/>
          <w:i/>
          <w:sz w:val="28"/>
          <w:szCs w:val="28"/>
        </w:rPr>
        <w:t xml:space="preserve">и подведомственных </w:t>
      </w:r>
      <w:r w:rsidR="00624C56">
        <w:rPr>
          <w:b/>
          <w:i/>
          <w:sz w:val="28"/>
          <w:szCs w:val="28"/>
        </w:rPr>
        <w:t xml:space="preserve">ему </w:t>
      </w:r>
      <w:r w:rsidR="007B6788">
        <w:rPr>
          <w:b/>
          <w:i/>
          <w:sz w:val="28"/>
          <w:szCs w:val="28"/>
        </w:rPr>
        <w:t>казенных учреждений</w:t>
      </w:r>
    </w:p>
    <w:p w:rsidR="00761664" w:rsidRDefault="00761664" w:rsidP="00B61CA8">
      <w:pPr>
        <w:pStyle w:val="a4"/>
        <w:spacing w:after="0"/>
        <w:jc w:val="center"/>
        <w:rPr>
          <w:sz w:val="28"/>
          <w:szCs w:val="28"/>
        </w:rPr>
      </w:pPr>
    </w:p>
    <w:p w:rsidR="00FE3785" w:rsidRPr="00FE3785" w:rsidRDefault="006C67B7" w:rsidP="00FE3785">
      <w:pPr>
        <w:pStyle w:val="3"/>
        <w:tabs>
          <w:tab w:val="clear" w:pos="6379"/>
        </w:tabs>
        <w:ind w:firstLine="851"/>
        <w:rPr>
          <w:szCs w:val="28"/>
        </w:rPr>
      </w:pPr>
      <w:proofErr w:type="gramStart"/>
      <w:r>
        <w:t xml:space="preserve">Во исполнение требований части 5 статьи 19 Федерального закона от 05.04.2013 года № 44-ФЗ «О контрактной системе </w:t>
      </w:r>
      <w:r w:rsidR="001B392E">
        <w:t>в сфере закупок товаров, работ,</w:t>
      </w:r>
      <w:r>
        <w:t xml:space="preserve"> услуг для государственных и муниципальных нужд», в соответствии с </w:t>
      </w:r>
      <w:r w:rsidR="00624C56">
        <w:t>постановлением Администрации города Каменска-Уральского от 30.12.2015 года № 1926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  <w:proofErr w:type="gramEnd"/>
      <w:r w:rsidR="00624C56">
        <w:t xml:space="preserve">», </w:t>
      </w:r>
      <w:proofErr w:type="gramStart"/>
      <w:r>
        <w:t>постановлением Администрации города Каменска-Уральского от 31.03.2016 года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</w:t>
      </w:r>
      <w:r w:rsidR="00624C56">
        <w:t xml:space="preserve"> </w:t>
      </w:r>
      <w:r>
        <w:t>города Каменска-Уральского</w:t>
      </w:r>
      <w:r w:rsidR="00FE3785">
        <w:t xml:space="preserve"> и подведомственных им казенных учреждений», </w:t>
      </w:r>
      <w:r w:rsidR="00FE3785" w:rsidRPr="00FE3785">
        <w:rPr>
          <w:szCs w:val="28"/>
        </w:rPr>
        <w:t>а также в целях повышения эффективности бюджетных расходов и организации п</w:t>
      </w:r>
      <w:r w:rsidR="00FE3785">
        <w:rPr>
          <w:szCs w:val="28"/>
        </w:rPr>
        <w:t xml:space="preserve">роцесса бюджетного планирования, орган местного самоуправления «Комитет по управлению имуществом города Каменска-Уральского» </w:t>
      </w:r>
      <w:proofErr w:type="gramEnd"/>
    </w:p>
    <w:p w:rsidR="00761664" w:rsidRDefault="00761664" w:rsidP="00FE3785">
      <w:pPr>
        <w:pStyle w:val="3"/>
        <w:tabs>
          <w:tab w:val="clear" w:pos="6379"/>
        </w:tabs>
        <w:rPr>
          <w:b/>
        </w:rPr>
      </w:pPr>
      <w:r w:rsidRPr="00761664">
        <w:rPr>
          <w:b/>
        </w:rPr>
        <w:t>ПРИКАЗЫВА</w:t>
      </w:r>
      <w:r w:rsidR="00122192">
        <w:rPr>
          <w:b/>
        </w:rPr>
        <w:t>ЕТ</w:t>
      </w:r>
      <w:r w:rsidRPr="00761664">
        <w:rPr>
          <w:b/>
        </w:rPr>
        <w:t>:</w:t>
      </w:r>
    </w:p>
    <w:p w:rsidR="00A95AA2" w:rsidRPr="00761664" w:rsidRDefault="00A95AA2" w:rsidP="00EE082B">
      <w:pPr>
        <w:pStyle w:val="3"/>
        <w:tabs>
          <w:tab w:val="clear" w:pos="6379"/>
        </w:tabs>
        <w:ind w:firstLine="709"/>
        <w:rPr>
          <w:b/>
        </w:rPr>
      </w:pPr>
    </w:p>
    <w:p w:rsidR="009E6E84" w:rsidRDefault="00C30495" w:rsidP="00C30495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  <w:rPr>
          <w:rStyle w:val="5"/>
          <w:color w:val="000000"/>
        </w:rPr>
      </w:pPr>
      <w:r>
        <w:rPr>
          <w:rStyle w:val="5"/>
          <w:color w:val="000000"/>
        </w:rPr>
        <w:t xml:space="preserve">1. </w:t>
      </w:r>
      <w:r w:rsidR="009E6E84">
        <w:rPr>
          <w:rStyle w:val="5"/>
          <w:color w:val="000000"/>
        </w:rPr>
        <w:t xml:space="preserve">Утвердить Правила определения нормативных затрат на обеспечение функций </w:t>
      </w:r>
      <w:r w:rsidR="001D47B7">
        <w:rPr>
          <w:rStyle w:val="5"/>
          <w:color w:val="000000"/>
        </w:rPr>
        <w:t>о</w:t>
      </w:r>
      <w:r w:rsidR="009E6E84">
        <w:rPr>
          <w:rStyle w:val="5"/>
          <w:color w:val="000000"/>
        </w:rPr>
        <w:t xml:space="preserve">ргана местного самоуправления «Комитет по управлению имущества города Каменска-Уральского» </w:t>
      </w:r>
      <w:r w:rsidR="002A1C9E">
        <w:rPr>
          <w:rStyle w:val="5"/>
          <w:color w:val="000000"/>
        </w:rPr>
        <w:t xml:space="preserve">и подведомственных ему казенных учреждений согласно приложения № 1 к настоящему приказу. </w:t>
      </w:r>
    </w:p>
    <w:p w:rsidR="00FA628F" w:rsidRDefault="002A1C9E" w:rsidP="00C30495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rPr>
          <w:rStyle w:val="5"/>
          <w:color w:val="000000"/>
        </w:rPr>
        <w:t xml:space="preserve">2. Утвердить </w:t>
      </w:r>
      <w:r w:rsidR="00FA628F">
        <w:rPr>
          <w:rStyle w:val="5"/>
          <w:color w:val="000000"/>
        </w:rPr>
        <w:t xml:space="preserve">нормативные затраты </w:t>
      </w:r>
      <w:r w:rsidR="00FA628F" w:rsidRPr="00FA628F">
        <w:t>на обеспечение функций</w:t>
      </w:r>
      <w:r w:rsidR="00FA628F">
        <w:t xml:space="preserve"> органа местного самоуправления «Комитет по управлению имуществ</w:t>
      </w:r>
      <w:r w:rsidR="00485980">
        <w:t xml:space="preserve">ом города Каменска-Уральского» и </w:t>
      </w:r>
      <w:r w:rsidR="00FA628F" w:rsidRPr="00FA628F">
        <w:t xml:space="preserve">подведомственных </w:t>
      </w:r>
      <w:r w:rsidR="00485980">
        <w:t xml:space="preserve">ему </w:t>
      </w:r>
      <w:r w:rsidR="00FA628F" w:rsidRPr="00FA628F">
        <w:t>казенных учреждений в соответствии с формулами расчета и порядком их применения</w:t>
      </w:r>
      <w:r w:rsidR="00FA628F">
        <w:t xml:space="preserve"> в соответствии с приложением №2 к приказу. </w:t>
      </w:r>
    </w:p>
    <w:p w:rsidR="00C77F66" w:rsidRDefault="004D2712" w:rsidP="004D2712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t xml:space="preserve">3. Финансово-экономическому отделу органа местного самоуправления «Комитет по управлению имуществом города Каменска-Уральского» (В.А. Фетисова) применять положения настоящего приказа при </w:t>
      </w:r>
      <w:r w:rsidR="00690CF8">
        <w:t>обосновани</w:t>
      </w:r>
      <w:r w:rsidR="00624C56">
        <w:t>и</w:t>
      </w:r>
      <w:r w:rsidR="00690CF8">
        <w:t xml:space="preserve"> предмет</w:t>
      </w:r>
      <w:r w:rsidR="00624C56">
        <w:t>ов</w:t>
      </w:r>
      <w:r w:rsidR="00690CF8">
        <w:t xml:space="preserve"> закуп</w:t>
      </w:r>
      <w:r w:rsidR="00624C56">
        <w:t>ок</w:t>
      </w:r>
      <w:r w:rsidR="009A50BC">
        <w:t>, начиная с 01 января 2017 года</w:t>
      </w:r>
      <w:r w:rsidR="00690CF8">
        <w:t xml:space="preserve">, </w:t>
      </w:r>
      <w:r w:rsidR="009A50BC">
        <w:t xml:space="preserve">а также при формировании </w:t>
      </w:r>
      <w:r w:rsidR="00690CF8">
        <w:t>планов-</w:t>
      </w:r>
      <w:r w:rsidR="00690CF8">
        <w:lastRenderedPageBreak/>
        <w:t>графиков закупок</w:t>
      </w:r>
      <w:r w:rsidR="00624C56">
        <w:t xml:space="preserve"> </w:t>
      </w:r>
      <w:r w:rsidR="00E50454">
        <w:t>и</w:t>
      </w:r>
      <w:r>
        <w:t xml:space="preserve"> плана закупок на 2017 год и последующие периоды.</w:t>
      </w:r>
    </w:p>
    <w:p w:rsidR="001B0AFA" w:rsidRDefault="004D2712" w:rsidP="001B0AFA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t xml:space="preserve">4. Руководителям подведомственных казенных учреждений (МКУ «Управление муниципальным жилищным фондом», МКУ «Санитарно-технологическая пищевая лаборатория города Каменска-Уральского») </w:t>
      </w:r>
      <w:r w:rsidR="001B0AFA">
        <w:t>применять положения настоящего приказа при обосновани</w:t>
      </w:r>
      <w:r w:rsidR="00624C56">
        <w:t>и</w:t>
      </w:r>
      <w:r w:rsidR="001B0AFA">
        <w:t xml:space="preserve"> предмет</w:t>
      </w:r>
      <w:r w:rsidR="00624C56">
        <w:t>ов</w:t>
      </w:r>
      <w:r w:rsidR="001B0AFA">
        <w:t xml:space="preserve"> закуп</w:t>
      </w:r>
      <w:r w:rsidR="00624C56">
        <w:t>ок</w:t>
      </w:r>
      <w:r w:rsidR="001B0AFA">
        <w:t>, начиная с 01 января 2017 года, а также при формировании планов-графиков закупок и плана закупок на 2017 год и последующие периоды.</w:t>
      </w:r>
    </w:p>
    <w:p w:rsidR="001B0AFA" w:rsidRDefault="007C1369" w:rsidP="001B0AFA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t>5</w:t>
      </w:r>
      <w:r w:rsidR="001B0AFA">
        <w:t>. Опубликовать настоящий приказ в Единой информационной системе в сфере закупок в установленный законом срок.</w:t>
      </w:r>
    </w:p>
    <w:p w:rsidR="00761664" w:rsidRPr="00C30495" w:rsidRDefault="007C1369" w:rsidP="00C30495">
      <w:pPr>
        <w:pStyle w:val="50"/>
        <w:shd w:val="clear" w:color="auto" w:fill="auto"/>
        <w:tabs>
          <w:tab w:val="left" w:pos="0"/>
        </w:tabs>
        <w:spacing w:before="0" w:line="240" w:lineRule="auto"/>
        <w:ind w:right="-2" w:firstLine="567"/>
      </w:pPr>
      <w:r>
        <w:t>6</w:t>
      </w:r>
      <w:r w:rsidR="001B0AFA">
        <w:t xml:space="preserve">. </w:t>
      </w:r>
      <w:proofErr w:type="gramStart"/>
      <w:r w:rsidR="00CE31E8" w:rsidRPr="004A6EDE">
        <w:t>Контроль за</w:t>
      </w:r>
      <w:proofErr w:type="gramEnd"/>
      <w:r w:rsidR="00CE31E8" w:rsidRPr="004A6EDE">
        <w:t xml:space="preserve"> исполнением настоя</w:t>
      </w:r>
      <w:r w:rsidR="00167704" w:rsidRPr="004A6EDE">
        <w:t xml:space="preserve">щего приказа </w:t>
      </w:r>
      <w:r w:rsidR="00C30495">
        <w:t>возложить на начальника финансово-экономического отдела В.А. Фетисову.</w:t>
      </w:r>
    </w:p>
    <w:p w:rsidR="0088071B" w:rsidRDefault="0088071B" w:rsidP="00C30495">
      <w:pPr>
        <w:tabs>
          <w:tab w:val="left" w:pos="0"/>
        </w:tabs>
        <w:ind w:firstLine="567"/>
        <w:jc w:val="both"/>
        <w:rPr>
          <w:sz w:val="28"/>
        </w:rPr>
      </w:pPr>
    </w:p>
    <w:p w:rsidR="0088071B" w:rsidRDefault="0088071B" w:rsidP="00EE082B">
      <w:pPr>
        <w:jc w:val="both"/>
        <w:rPr>
          <w:sz w:val="28"/>
        </w:rPr>
      </w:pPr>
    </w:p>
    <w:p w:rsidR="00931550" w:rsidRDefault="00761664" w:rsidP="00EE082B">
      <w:pPr>
        <w:jc w:val="both"/>
        <w:rPr>
          <w:sz w:val="28"/>
        </w:rPr>
      </w:pPr>
      <w:r>
        <w:rPr>
          <w:sz w:val="28"/>
        </w:rPr>
        <w:t>П</w:t>
      </w:r>
      <w:r w:rsidRPr="00761664">
        <w:rPr>
          <w:sz w:val="28"/>
        </w:rPr>
        <w:t>редседател</w:t>
      </w:r>
      <w:r>
        <w:rPr>
          <w:sz w:val="28"/>
        </w:rPr>
        <w:t>ь</w:t>
      </w:r>
      <w:r w:rsidRPr="00761664">
        <w:rPr>
          <w:sz w:val="28"/>
        </w:rPr>
        <w:t xml:space="preserve"> Комитета</w:t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C027E6">
        <w:rPr>
          <w:sz w:val="28"/>
        </w:rPr>
        <w:tab/>
      </w:r>
      <w:r w:rsidR="000700EE">
        <w:rPr>
          <w:sz w:val="28"/>
        </w:rPr>
        <w:t xml:space="preserve">Ю.В. </w:t>
      </w:r>
      <w:proofErr w:type="spellStart"/>
      <w:r w:rsidR="000700EE">
        <w:rPr>
          <w:sz w:val="28"/>
        </w:rPr>
        <w:t>Язовских</w:t>
      </w:r>
      <w:proofErr w:type="spellEnd"/>
    </w:p>
    <w:p w:rsidR="00931550" w:rsidRPr="00931550" w:rsidRDefault="00931550" w:rsidP="00931550">
      <w:pPr>
        <w:ind w:left="5103"/>
        <w:jc w:val="right"/>
        <w:rPr>
          <w:sz w:val="28"/>
          <w:szCs w:val="28"/>
        </w:rPr>
      </w:pPr>
      <w:r>
        <w:rPr>
          <w:sz w:val="28"/>
        </w:rPr>
        <w:br w:type="page"/>
      </w:r>
      <w:r w:rsidRPr="00931550">
        <w:rPr>
          <w:sz w:val="28"/>
          <w:szCs w:val="28"/>
        </w:rPr>
        <w:lastRenderedPageBreak/>
        <w:t>Приложение № 1</w:t>
      </w:r>
    </w:p>
    <w:p w:rsidR="00931550" w:rsidRPr="00931550" w:rsidRDefault="00931550" w:rsidP="00931550">
      <w:pPr>
        <w:ind w:left="5103"/>
        <w:jc w:val="right"/>
        <w:rPr>
          <w:sz w:val="28"/>
          <w:szCs w:val="28"/>
        </w:rPr>
      </w:pPr>
      <w:r w:rsidRPr="00931550">
        <w:rPr>
          <w:sz w:val="28"/>
          <w:szCs w:val="28"/>
        </w:rPr>
        <w:t>к приказу «Об утверждении нормативных затрат на обеспечение функций органа местного самоуправления «Комитет по управлению имуществом города Каменска-Уральского» и подведомственных ему казенных учреждений»</w:t>
      </w:r>
    </w:p>
    <w:p w:rsidR="00931550" w:rsidRPr="00931550" w:rsidRDefault="00931550" w:rsidP="00931550">
      <w:pPr>
        <w:ind w:left="5103"/>
        <w:jc w:val="right"/>
        <w:rPr>
          <w:sz w:val="28"/>
          <w:szCs w:val="28"/>
        </w:rPr>
      </w:pPr>
      <w:r w:rsidRPr="00931550">
        <w:rPr>
          <w:sz w:val="28"/>
          <w:szCs w:val="28"/>
        </w:rPr>
        <w:t>от  29.07.2016 № 231</w:t>
      </w:r>
    </w:p>
    <w:p w:rsidR="00931550" w:rsidRPr="00931550" w:rsidRDefault="00931550" w:rsidP="00931550">
      <w:pPr>
        <w:jc w:val="right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931550">
        <w:rPr>
          <w:sz w:val="28"/>
          <w:szCs w:val="28"/>
        </w:rPr>
        <w:t>Глава 1. Общие положения</w:t>
      </w:r>
    </w:p>
    <w:p w:rsidR="00931550" w:rsidRPr="00931550" w:rsidRDefault="00931550" w:rsidP="00931550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1.1. </w:t>
      </w:r>
      <w:proofErr w:type="gramStart"/>
      <w:r w:rsidRPr="00931550">
        <w:rPr>
          <w:sz w:val="28"/>
          <w:szCs w:val="28"/>
        </w:rPr>
        <w:t>Настоящий документ определяет порядок расчета нормативных затрат, для которых постановлением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учреждений» не установлен порядок расчета и нормативы количества и (или) цены товаров, работ, услуг, в том</w:t>
      </w:r>
      <w:proofErr w:type="gramEnd"/>
      <w:r w:rsidRPr="00931550">
        <w:rPr>
          <w:sz w:val="28"/>
          <w:szCs w:val="28"/>
        </w:rPr>
        <w:t xml:space="preserve"> </w:t>
      </w:r>
      <w:proofErr w:type="gramStart"/>
      <w:r w:rsidRPr="00931550">
        <w:rPr>
          <w:sz w:val="28"/>
          <w:szCs w:val="28"/>
        </w:rPr>
        <w:t>числе</w:t>
      </w:r>
      <w:proofErr w:type="gramEnd"/>
      <w:r w:rsidRPr="00931550">
        <w:rPr>
          <w:sz w:val="28"/>
          <w:szCs w:val="28"/>
        </w:rPr>
        <w:t xml:space="preserve"> сгруппированные по должностям работников и (или) категориям должностей работников (далее - Нормативные затраты) на обеспечение функций органа местного самоуправления «Комитет по управлению имуществом города Каменска-Уральского» (далее - Комитет) и подведомственных ему казенных учреждений (далее - КУ).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1.2. Нормативные затраты на обеспечение функций Комитета и КУ применяются при формировании </w:t>
      </w:r>
      <w:proofErr w:type="gramStart"/>
      <w:r w:rsidRPr="00931550">
        <w:rPr>
          <w:sz w:val="28"/>
          <w:szCs w:val="28"/>
        </w:rPr>
        <w:t>обоснования бюджетных ассигнований сметы расходов  Комитета</w:t>
      </w:r>
      <w:proofErr w:type="gramEnd"/>
      <w:r w:rsidRPr="00931550">
        <w:rPr>
          <w:sz w:val="28"/>
          <w:szCs w:val="28"/>
        </w:rPr>
        <w:t xml:space="preserve"> и КУ (далее – смета расходов бюджета) на закупки товаров, работ, услуг при формировании проекта сметы расходов бюджета, и для обоснования объекта и (или) объектов закупки, включенных в план закупок.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1.3. </w:t>
      </w:r>
      <w:r w:rsidRPr="00931550">
        <w:rPr>
          <w:rFonts w:hint="eastAsia"/>
          <w:sz w:val="28"/>
          <w:szCs w:val="28"/>
        </w:rPr>
        <w:t>Общий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объем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затрат</w:t>
      </w:r>
      <w:r w:rsidRPr="00931550">
        <w:rPr>
          <w:sz w:val="28"/>
          <w:szCs w:val="28"/>
        </w:rPr>
        <w:t xml:space="preserve">, </w:t>
      </w:r>
      <w:r w:rsidRPr="00931550">
        <w:rPr>
          <w:rFonts w:hint="eastAsia"/>
          <w:sz w:val="28"/>
          <w:szCs w:val="28"/>
        </w:rPr>
        <w:t>связанных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с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закупкой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товаров</w:t>
      </w:r>
      <w:r w:rsidRPr="00931550">
        <w:rPr>
          <w:sz w:val="28"/>
          <w:szCs w:val="28"/>
        </w:rPr>
        <w:t xml:space="preserve">, </w:t>
      </w:r>
      <w:r w:rsidRPr="00931550">
        <w:rPr>
          <w:rFonts w:hint="eastAsia"/>
          <w:sz w:val="28"/>
          <w:szCs w:val="28"/>
        </w:rPr>
        <w:t>работ</w:t>
      </w:r>
      <w:r w:rsidRPr="00931550">
        <w:rPr>
          <w:sz w:val="28"/>
          <w:szCs w:val="28"/>
        </w:rPr>
        <w:t xml:space="preserve">, </w:t>
      </w:r>
      <w:r w:rsidRPr="00931550">
        <w:rPr>
          <w:rFonts w:hint="eastAsia"/>
          <w:sz w:val="28"/>
          <w:szCs w:val="28"/>
        </w:rPr>
        <w:t>услуг</w:t>
      </w:r>
      <w:r w:rsidRPr="00931550">
        <w:rPr>
          <w:sz w:val="28"/>
          <w:szCs w:val="28"/>
        </w:rPr>
        <w:t xml:space="preserve">, </w:t>
      </w:r>
      <w:r w:rsidRPr="00931550">
        <w:rPr>
          <w:rFonts w:hint="eastAsia"/>
          <w:sz w:val="28"/>
          <w:szCs w:val="28"/>
        </w:rPr>
        <w:t>рассчитанный</w:t>
      </w:r>
      <w:r w:rsidRPr="00931550">
        <w:rPr>
          <w:sz w:val="28"/>
          <w:szCs w:val="28"/>
        </w:rPr>
        <w:t xml:space="preserve"> н</w:t>
      </w:r>
      <w:r w:rsidRPr="00931550">
        <w:rPr>
          <w:rFonts w:hint="eastAsia"/>
          <w:sz w:val="28"/>
          <w:szCs w:val="28"/>
        </w:rPr>
        <w:t>а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основе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нормативных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затрат</w:t>
      </w:r>
      <w:r w:rsidRPr="00931550">
        <w:rPr>
          <w:sz w:val="28"/>
          <w:szCs w:val="28"/>
        </w:rPr>
        <w:t xml:space="preserve">, </w:t>
      </w:r>
      <w:r w:rsidRPr="00931550">
        <w:rPr>
          <w:rFonts w:hint="eastAsia"/>
          <w:sz w:val="28"/>
          <w:szCs w:val="28"/>
        </w:rPr>
        <w:t>не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может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превышать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объем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доведенных</w:t>
      </w:r>
      <w:r w:rsidRPr="00931550">
        <w:rPr>
          <w:sz w:val="28"/>
          <w:szCs w:val="28"/>
        </w:rPr>
        <w:t xml:space="preserve"> Комитету и КУ </w:t>
      </w:r>
      <w:r w:rsidRPr="00931550">
        <w:rPr>
          <w:rFonts w:hint="eastAsia"/>
          <w:sz w:val="28"/>
          <w:szCs w:val="28"/>
        </w:rPr>
        <w:t>лимитов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бюджетных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обязательств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на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закупку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товаров</w:t>
      </w:r>
      <w:r w:rsidRPr="00931550">
        <w:rPr>
          <w:sz w:val="28"/>
          <w:szCs w:val="28"/>
        </w:rPr>
        <w:t xml:space="preserve">, </w:t>
      </w:r>
      <w:r w:rsidRPr="00931550">
        <w:rPr>
          <w:rFonts w:hint="eastAsia"/>
          <w:sz w:val="28"/>
          <w:szCs w:val="28"/>
        </w:rPr>
        <w:t>работ</w:t>
      </w:r>
      <w:r w:rsidRPr="00931550">
        <w:rPr>
          <w:sz w:val="28"/>
          <w:szCs w:val="28"/>
        </w:rPr>
        <w:t xml:space="preserve">, </w:t>
      </w:r>
      <w:r w:rsidRPr="00931550">
        <w:rPr>
          <w:rFonts w:hint="eastAsia"/>
          <w:sz w:val="28"/>
          <w:szCs w:val="28"/>
        </w:rPr>
        <w:t>услуг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на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текущий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финансовый</w:t>
      </w:r>
      <w:r w:rsidRPr="00931550">
        <w:rPr>
          <w:sz w:val="28"/>
          <w:szCs w:val="28"/>
        </w:rPr>
        <w:t xml:space="preserve"> </w:t>
      </w:r>
      <w:r w:rsidRPr="00931550">
        <w:rPr>
          <w:rFonts w:hint="eastAsia"/>
          <w:sz w:val="28"/>
          <w:szCs w:val="28"/>
        </w:rPr>
        <w:t>год</w:t>
      </w:r>
      <w:r w:rsidRPr="00931550">
        <w:rPr>
          <w:sz w:val="28"/>
          <w:szCs w:val="28"/>
        </w:rPr>
        <w:t>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1.4. Наименование и количество товаров, работ, услуг, необходимых для обеспечения функций Комитета и КУ могут быть изменены по решению председателя Комитета и руководителей КУ, при этом закупка осуществляется в пределах доведенных лимитов бюджетных обязательств на обеспечение деятельности учреждений.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>1.5. При определении нормативных затрат используется показатель расчетной численности основных работников.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931550">
        <w:rPr>
          <w:sz w:val="28"/>
          <w:szCs w:val="28"/>
        </w:rPr>
        <w:lastRenderedPageBreak/>
        <w:t>Ч</w:t>
      </w:r>
      <w:r w:rsidRPr="00931550">
        <w:rPr>
          <w:sz w:val="28"/>
          <w:szCs w:val="28"/>
          <w:vertAlign w:val="subscript"/>
        </w:rPr>
        <w:t>оп</w:t>
      </w:r>
      <w:r w:rsidRPr="00931550">
        <w:rPr>
          <w:sz w:val="28"/>
          <w:szCs w:val="28"/>
        </w:rPr>
        <w:t xml:space="preserve"> - расчетная численность основных работников, определяемая в соответствии с </w:t>
      </w:r>
      <w:hyperlink r:id="rId9" w:history="1">
        <w:r w:rsidRPr="00931550">
          <w:rPr>
            <w:sz w:val="28"/>
            <w:szCs w:val="28"/>
          </w:rPr>
          <w:t>пунктами 17</w:t>
        </w:r>
      </w:hyperlink>
      <w:r w:rsidRPr="00931550">
        <w:rPr>
          <w:sz w:val="28"/>
          <w:szCs w:val="28"/>
        </w:rPr>
        <w:t xml:space="preserve"> - </w:t>
      </w:r>
      <w:hyperlink r:id="rId10" w:history="1">
        <w:r w:rsidRPr="00931550">
          <w:rPr>
            <w:sz w:val="28"/>
            <w:szCs w:val="28"/>
          </w:rPr>
          <w:t>22</w:t>
        </w:r>
      </w:hyperlink>
      <w:r w:rsidRPr="00931550">
        <w:rPr>
          <w:sz w:val="28"/>
          <w:szCs w:val="28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 октября 2014 г. № 1047 «Об Общих правилах определения нормативных затрат на обеспечение функций государственных органов</w:t>
      </w:r>
      <w:proofErr w:type="gramEnd"/>
      <w:r w:rsidRPr="00931550">
        <w:rPr>
          <w:sz w:val="28"/>
          <w:szCs w:val="28"/>
        </w:rPr>
        <w:t>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затрат).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 xml:space="preserve">Согласно п. 22 Общих правил определения нормативных затрат показатель расчетной численности </w:t>
      </w:r>
      <w:proofErr w:type="gramStart"/>
      <w:r w:rsidRPr="00931550">
        <w:rPr>
          <w:rFonts w:eastAsia="Calibri"/>
          <w:sz w:val="28"/>
          <w:szCs w:val="28"/>
          <w:lang w:eastAsia="en-US"/>
        </w:rPr>
        <w:t>для</w:t>
      </w:r>
      <w:proofErr w:type="gramEnd"/>
      <w:r w:rsidRPr="00931550">
        <w:rPr>
          <w:rFonts w:eastAsia="Calibri"/>
          <w:sz w:val="28"/>
          <w:szCs w:val="28"/>
          <w:lang w:eastAsia="en-US"/>
        </w:rPr>
        <w:t>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>- органа местного самоуправления «Комитет по управлению имуществом города Каменска-Уральского» принимается в размере 24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>- муниципального казенного учреждения «Управление муниципальным жилищным фондом» принимается в размере 12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>- муниципального казенного учреждения «</w:t>
      </w:r>
      <w:r w:rsidRPr="00931550">
        <w:rPr>
          <w:sz w:val="28"/>
          <w:szCs w:val="28"/>
        </w:rPr>
        <w:t>Санитарно-технологическая пищевая лаборатория города Каменска-Уральского</w:t>
      </w:r>
      <w:r w:rsidRPr="00931550">
        <w:rPr>
          <w:rFonts w:eastAsia="Calibri"/>
          <w:sz w:val="28"/>
          <w:szCs w:val="28"/>
          <w:lang w:eastAsia="en-US"/>
        </w:rPr>
        <w:t>» принимается в размере 6 человек.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sz w:val="28"/>
          <w:szCs w:val="28"/>
        </w:rPr>
        <w:t>Глава 2. Методика определения нормативных затрат на обеспечение функций Комитета и КУ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 w:rsidRPr="00931550">
        <w:rPr>
          <w:sz w:val="28"/>
          <w:szCs w:val="28"/>
        </w:rPr>
        <w:t xml:space="preserve">2.1. Определение затрат по прочим выплатам </w:t>
      </w:r>
      <w:r w:rsidRPr="00931550">
        <w:rPr>
          <w:sz w:val="28"/>
          <w:szCs w:val="28"/>
          <w:shd w:val="clear" w:color="auto" w:fill="FFFFFF"/>
        </w:rPr>
        <w:t>в соответствии с законодательством Российской Федерации, а именно расходам по оплате работодателем в пользу работников (сотрудников) и (или) их иждивенцев не относящихся к заработной плате дополнительных выплат, пособий и компенсаций, обусловленных условиями трудовых отношений, статусом работников (сотрудников).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  <w:shd w:val="clear" w:color="auto" w:fill="FFFFFF"/>
        </w:rPr>
      </w:pPr>
      <w:r w:rsidRPr="00931550">
        <w:rPr>
          <w:sz w:val="28"/>
          <w:szCs w:val="28"/>
          <w:shd w:val="clear" w:color="auto" w:fill="FFFFFF"/>
        </w:rPr>
        <w:t xml:space="preserve">2.1.1. </w:t>
      </w:r>
      <w:r w:rsidRPr="00931550">
        <w:rPr>
          <w:sz w:val="28"/>
          <w:szCs w:val="28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450F5B93" wp14:editId="7939025F">
            <wp:extent cx="247650" cy="266700"/>
            <wp:effectExtent l="0" t="0" r="0" b="0"/>
            <wp:docPr id="1" name="Рисунок 121" descr="base_1_196834_6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ase_1_196834_626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),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39382DE2" wp14:editId="3B44FA9D">
            <wp:extent cx="1285875" cy="266700"/>
            <wp:effectExtent l="0" t="0" r="9525" b="0"/>
            <wp:docPr id="2" name="Рисунок 120" descr="base_1_196834_6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base_1_196834_627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5F907BE2" wp14:editId="44ED667E">
            <wp:extent cx="419100" cy="266700"/>
            <wp:effectExtent l="0" t="0" r="0" b="0"/>
            <wp:docPr id="3" name="Рисунок 119" descr="base_1_196834_6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ase_1_196834_628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затраты по договору на проезд к месту командирования и обратно,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</w:t>
      </w:r>
      <w:r w:rsidRPr="00931550">
        <w:rPr>
          <w:noProof/>
          <w:sz w:val="28"/>
          <w:szCs w:val="28"/>
        </w:rPr>
        <w:drawing>
          <wp:inline distT="0" distB="0" distL="0" distR="0" wp14:anchorId="2662D1C1" wp14:editId="3815A517">
            <wp:extent cx="361315" cy="255270"/>
            <wp:effectExtent l="19050" t="0" r="635" b="0"/>
            <wp:docPr id="4" name="Рисунок 118" descr="base_1_196834_6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8" descr="base_1_196834_629"/>
                    <pic:cNvPicPr>
                      <a:picLocks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затраты по договору найма жилого помещения на период командирования,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2.1.1.1. Затраты по договору на проезд к месту командирования и обратно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6F5E64DA" wp14:editId="134FF0B7">
            <wp:extent cx="419100" cy="266700"/>
            <wp:effectExtent l="0" t="0" r="0" b="0"/>
            <wp:docPr id="5" name="Рисунок 117" descr="base_1_196834_6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ase_1_196834_630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lastRenderedPageBreak/>
        <w:drawing>
          <wp:inline distT="0" distB="0" distL="0" distR="0" wp14:anchorId="672FEAE3" wp14:editId="34530698">
            <wp:extent cx="2257425" cy="476250"/>
            <wp:effectExtent l="0" t="0" r="9525" b="0"/>
            <wp:docPr id="6" name="Рисунок 116" descr="base_1_196834_6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ase_1_196834_631"/>
                    <pic:cNvPicPr preferRelativeResize="0"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38A6A4BD" wp14:editId="6C0AB5EF">
            <wp:extent cx="514350" cy="266700"/>
            <wp:effectExtent l="0" t="0" r="0" b="0"/>
            <wp:docPr id="7" name="Рисунок 115" descr="base_1_196834_6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ase_1_196834_632"/>
                    <pic:cNvPicPr preferRelativeResize="0">
                      <a:picLocks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командированных работников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направлению командирования с учетом показателей утвержденных планов служебных командировок,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D1BDEDD" wp14:editId="3141B175">
            <wp:extent cx="466725" cy="266700"/>
            <wp:effectExtent l="0" t="0" r="9525" b="0"/>
            <wp:docPr id="8" name="Рисунок 114" descr="base_1_196834_6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base_1_196834_633"/>
                    <pic:cNvPicPr preferRelativeResize="0">
                      <a:picLocks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проезда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направлению командирования, определенная по фактическим затратам командированных работников,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2.1.1.2. Затраты по договору найма жилого помещения на период командирования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58D906E" wp14:editId="42EAA43A">
            <wp:extent cx="361950" cy="257175"/>
            <wp:effectExtent l="0" t="0" r="0" b="9525"/>
            <wp:docPr id="9" name="Рисунок 113" descr="base_1_196834_6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ase_1_196834_634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74FF0C58" wp14:editId="77897B4F">
            <wp:extent cx="2324100" cy="476250"/>
            <wp:effectExtent l="0" t="0" r="0" b="0"/>
            <wp:docPr id="10" name="Рисунок 112" descr="base_1_196834_6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base_1_196834_635"/>
                    <pic:cNvPicPr preferRelativeResize="0">
                      <a:picLocks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0208E91" wp14:editId="6C0A12C3">
            <wp:extent cx="438150" cy="257175"/>
            <wp:effectExtent l="0" t="0" r="0" b="9525"/>
            <wp:docPr id="11" name="Рисунок 111" descr="base_1_196834_6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ase_1_196834_636"/>
                    <pic:cNvPicPr preferRelativeResize="0">
                      <a:picLocks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командированных работников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направлению командирования с учетом показателей утвержденных планов служебных командировок,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A7E433F" wp14:editId="08E6BFC7">
            <wp:extent cx="381000" cy="257175"/>
            <wp:effectExtent l="0" t="0" r="0" b="9525"/>
            <wp:docPr id="12" name="Рисунок 110" descr="base_1_196834_6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base_1_196834_637"/>
                    <pic:cNvPicPr preferRelativeResize="0">
                      <a:picLocks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найма жилого помещения в сутки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направлению командирования по фактическим затратам командированных работников,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sz w:val="28"/>
          <w:szCs w:val="28"/>
        </w:rPr>
        <w:drawing>
          <wp:inline distT="0" distB="0" distL="0" distR="0" wp14:anchorId="2061B812" wp14:editId="5FDF558A">
            <wp:extent cx="446405" cy="255270"/>
            <wp:effectExtent l="19050" t="0" r="0" b="0"/>
            <wp:docPr id="13" name="Рисунок 109" descr="base_1_196834_6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9" descr="base_1_196834_638"/>
                    <pic:cNvPicPr>
                      <a:picLocks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суток нахождения в командировке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направлению командирования, единиц.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>2.2. Затраты на услуги связи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>2.2.1. Затраты на абонентскую плату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>Затраты на абонентскую плату (</w:t>
      </w:r>
      <w:proofErr w:type="spellStart"/>
      <w:r w:rsidRPr="00931550">
        <w:rPr>
          <w:rFonts w:eastAsia="Calibri"/>
          <w:sz w:val="28"/>
          <w:szCs w:val="28"/>
          <w:lang w:eastAsia="en-US"/>
        </w:rPr>
        <w:t>З</w:t>
      </w:r>
      <w:r w:rsidRPr="00931550">
        <w:rPr>
          <w:rFonts w:eastAsia="Calibri"/>
          <w:sz w:val="28"/>
          <w:szCs w:val="28"/>
          <w:vertAlign w:val="subscript"/>
          <w:lang w:eastAsia="en-US"/>
        </w:rPr>
        <w:t>аб</w:t>
      </w:r>
      <w:proofErr w:type="spellEnd"/>
      <w:r w:rsidRPr="00931550">
        <w:rPr>
          <w:rFonts w:eastAsia="Calibri"/>
          <w:sz w:val="28"/>
          <w:szCs w:val="28"/>
          <w:lang w:eastAsia="en-US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21A3F17B" wp14:editId="2973CCD5">
            <wp:extent cx="1924050" cy="476250"/>
            <wp:effectExtent l="0" t="0" r="0" b="0"/>
            <wp:docPr id="14" name="Рисунок 14" descr="base_1_196834_4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1_196834_444"/>
                    <pic:cNvPicPr preferRelativeResize="0">
                      <a:picLocks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B1EBFB2" wp14:editId="15ACF44C">
            <wp:extent cx="314325" cy="257175"/>
            <wp:effectExtent l="0" t="0" r="9525" b="9525"/>
            <wp:docPr id="15" name="Рисунок 15" descr="base_1_196834_4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445"/>
                    <pic:cNvPicPr preferRelativeResize="0">
                      <a:picLocks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платой, определенное в соответствии с приложением             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6D99049" wp14:editId="23811A36">
            <wp:extent cx="314325" cy="257175"/>
            <wp:effectExtent l="0" t="0" r="9525" b="9525"/>
            <wp:docPr id="16" name="Рисунок 16" descr="base_1_196834_4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96834_446"/>
                    <pic:cNvPicPr preferRelativeResize="0">
                      <a:picLocks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ежемесячная i-я абонентская плата в расчете на 1 абонентский номер для передачи голосовой информации,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0BF5754" wp14:editId="6785FEFD">
            <wp:extent cx="342900" cy="257175"/>
            <wp:effectExtent l="0" t="0" r="0" b="9525"/>
            <wp:docPr id="17" name="Рисунок 17" descr="base_1_196834_4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96834_447"/>
                    <pic:cNvPicPr preferRelativeResize="0">
                      <a:picLocks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месяцев предоставления услуги с i-й абонентской платой,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2.2.2. Затраты на повременную оплату местных, междугородних и международных телефонных соединений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повременную оплату местных, междугородних и международных телефонных соединений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</w:rPr>
        <w:drawing>
          <wp:inline distT="0" distB="0" distL="0" distR="0" wp14:anchorId="4DBC2CB0" wp14:editId="470B3AB9">
            <wp:extent cx="295275" cy="257175"/>
            <wp:effectExtent l="0" t="0" r="9525" b="9525"/>
            <wp:docPr id="18" name="Рисунок 18" descr="base_1_196834_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1_196834_448"/>
                    <pic:cNvPicPr preferRelativeResize="0">
                      <a:picLocks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30"/>
          <w:sz w:val="28"/>
          <w:szCs w:val="28"/>
        </w:rPr>
        <w:drawing>
          <wp:inline distT="0" distB="0" distL="0" distR="0" wp14:anchorId="7C1A6DDE" wp14:editId="1CF5CD85">
            <wp:extent cx="6443331" cy="476394"/>
            <wp:effectExtent l="0" t="0" r="0" b="0"/>
            <wp:docPr id="19" name="Рисунок 19" descr="base_1_196834_4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1_196834_449"/>
                    <pic:cNvPicPr preferRelativeResize="0">
                      <a:picLocks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331" cy="476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2E44FE8C" wp14:editId="27E60D83">
            <wp:extent cx="314325" cy="266700"/>
            <wp:effectExtent l="0" t="0" r="9525" b="0"/>
            <wp:docPr id="20" name="Рисунок 20" descr="base_1_196834_4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196834_450"/>
                    <pic:cNvPicPr preferRelativeResize="0">
                      <a:picLocks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931550">
        <w:rPr>
          <w:sz w:val="28"/>
          <w:szCs w:val="28"/>
        </w:rPr>
        <w:t>S</w:t>
      </w:r>
      <w:r w:rsidRPr="00931550">
        <w:rPr>
          <w:sz w:val="28"/>
          <w:szCs w:val="28"/>
          <w:vertAlign w:val="subscript"/>
        </w:rPr>
        <w:t>g</w:t>
      </w:r>
      <w:proofErr w:type="gramStart"/>
      <w:r w:rsidRPr="00931550">
        <w:rPr>
          <w:sz w:val="28"/>
          <w:szCs w:val="28"/>
          <w:vertAlign w:val="subscript"/>
        </w:rPr>
        <w:t>м</w:t>
      </w:r>
      <w:proofErr w:type="spellEnd"/>
      <w:proofErr w:type="gramEnd"/>
      <w:r w:rsidRPr="00931550">
        <w:rPr>
          <w:sz w:val="28"/>
          <w:szCs w:val="28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определенное в соответствии с приложением № 2 к настоящему приказу, минут;</w:t>
      </w:r>
    </w:p>
    <w:p w:rsidR="00931550" w:rsidRPr="00931550" w:rsidRDefault="00931550" w:rsidP="00931550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931550">
        <w:rPr>
          <w:sz w:val="28"/>
          <w:szCs w:val="28"/>
        </w:rPr>
        <w:t>P</w:t>
      </w:r>
      <w:r w:rsidRPr="00931550">
        <w:rPr>
          <w:sz w:val="28"/>
          <w:szCs w:val="28"/>
          <w:vertAlign w:val="subscript"/>
        </w:rPr>
        <w:t>g</w:t>
      </w:r>
      <w:proofErr w:type="gramStart"/>
      <w:r w:rsidRPr="00931550">
        <w:rPr>
          <w:sz w:val="28"/>
          <w:szCs w:val="28"/>
          <w:vertAlign w:val="subscript"/>
        </w:rPr>
        <w:t>м</w:t>
      </w:r>
      <w:proofErr w:type="spellEnd"/>
      <w:proofErr w:type="gramEnd"/>
      <w:r w:rsidRPr="00931550">
        <w:rPr>
          <w:sz w:val="28"/>
          <w:szCs w:val="28"/>
        </w:rPr>
        <w:t xml:space="preserve"> - цена минуты разговора при местных телефонных соединениях по g-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931550">
        <w:rPr>
          <w:sz w:val="28"/>
          <w:szCs w:val="28"/>
        </w:rPr>
        <w:t>N</w:t>
      </w:r>
      <w:r w:rsidRPr="00931550">
        <w:rPr>
          <w:sz w:val="28"/>
          <w:szCs w:val="28"/>
          <w:vertAlign w:val="subscript"/>
        </w:rPr>
        <w:t>g</w:t>
      </w:r>
      <w:proofErr w:type="gramStart"/>
      <w:r w:rsidRPr="00931550">
        <w:rPr>
          <w:sz w:val="28"/>
          <w:szCs w:val="28"/>
          <w:vertAlign w:val="subscript"/>
        </w:rPr>
        <w:t>м</w:t>
      </w:r>
      <w:proofErr w:type="spellEnd"/>
      <w:proofErr w:type="gramEnd"/>
      <w:r w:rsidRPr="00931550">
        <w:rPr>
          <w:sz w:val="28"/>
          <w:szCs w:val="28"/>
        </w:rPr>
        <w:t xml:space="preserve"> - количество месяцев предоставления услуги местной телефонной связи по g-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sz w:val="28"/>
          <w:szCs w:val="28"/>
        </w:rPr>
        <w:drawing>
          <wp:inline distT="0" distB="0" distL="0" distR="0" wp14:anchorId="1B5A2130" wp14:editId="6BB7F88A">
            <wp:extent cx="342900" cy="257175"/>
            <wp:effectExtent l="0" t="0" r="0" b="9525"/>
            <wp:docPr id="21" name="Рисунок 21" descr="base_1_196834_4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1_196834_451"/>
                    <pic:cNvPicPr preferRelativeResize="0">
                      <a:picLocks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sz w:val="28"/>
          <w:szCs w:val="28"/>
        </w:rPr>
        <w:drawing>
          <wp:inline distT="0" distB="0" distL="0" distR="0" wp14:anchorId="61A59A94" wp14:editId="29281268">
            <wp:extent cx="295275" cy="257175"/>
            <wp:effectExtent l="0" t="0" r="9525" b="9525"/>
            <wp:docPr id="22" name="Рисунок 22" descr="base_1_196834_4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196834_452"/>
                    <pic:cNvPicPr preferRelativeResize="0">
                      <a:picLocks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определенная в соответствии с приложением № 2 к настоящему приказу, минут;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sz w:val="28"/>
          <w:szCs w:val="28"/>
        </w:rPr>
        <w:drawing>
          <wp:inline distT="0" distB="0" distL="0" distR="0" wp14:anchorId="002EE063" wp14:editId="2162E6BF">
            <wp:extent cx="295275" cy="257175"/>
            <wp:effectExtent l="0" t="0" r="9525" b="9525"/>
            <wp:docPr id="23" name="Рисунок 23" descr="base_1_196834_4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se_1_196834_453"/>
                    <pic:cNvPicPr preferRelativeResize="0">
                      <a:picLocks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минуты разговора при междугородних телефонных соединениях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sz w:val="28"/>
          <w:szCs w:val="28"/>
        </w:rPr>
        <w:drawing>
          <wp:inline distT="0" distB="0" distL="0" distR="0" wp14:anchorId="72F7878F" wp14:editId="1D187C73">
            <wp:extent cx="361950" cy="257175"/>
            <wp:effectExtent l="0" t="0" r="0" b="9525"/>
            <wp:docPr id="24" name="Рисунок 24" descr="base_1_196834_4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1_196834_454"/>
                    <pic:cNvPicPr preferRelativeResize="0">
                      <a:picLocks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sz w:val="28"/>
          <w:szCs w:val="28"/>
        </w:rPr>
        <w:drawing>
          <wp:inline distT="0" distB="0" distL="0" distR="0" wp14:anchorId="5AB38A8E" wp14:editId="34D7442D">
            <wp:extent cx="352425" cy="266700"/>
            <wp:effectExtent l="0" t="0" r="9525" b="0"/>
            <wp:docPr id="25" name="Рисунок 25" descr="base_1_196834_4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455"/>
                    <pic:cNvPicPr preferRelativeResize="0">
                      <a:picLocks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sz w:val="28"/>
          <w:szCs w:val="28"/>
        </w:rPr>
        <w:lastRenderedPageBreak/>
        <w:drawing>
          <wp:inline distT="0" distB="0" distL="0" distR="0" wp14:anchorId="7DB3195C" wp14:editId="5AE0D6C1">
            <wp:extent cx="314325" cy="266700"/>
            <wp:effectExtent l="0" t="0" r="0" b="0"/>
            <wp:docPr id="26" name="Рисунок 26" descr="base_1_196834_4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96834_456"/>
                    <pic:cNvPicPr preferRelativeResize="0">
                      <a:picLocks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определенная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sz w:val="28"/>
          <w:szCs w:val="28"/>
        </w:rPr>
        <w:drawing>
          <wp:inline distT="0" distB="0" distL="0" distR="0" wp14:anchorId="3343C9B9" wp14:editId="4A9E835E">
            <wp:extent cx="314325" cy="266700"/>
            <wp:effectExtent l="0" t="0" r="9525" b="0"/>
            <wp:docPr id="27" name="Рисунок 27" descr="base_1_196834_4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96834_457"/>
                    <pic:cNvPicPr preferRelativeResize="0">
                      <a:picLocks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минуты разговора при международных телефонных соединениях по j-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sz w:val="28"/>
          <w:szCs w:val="28"/>
        </w:rPr>
        <w:drawing>
          <wp:inline distT="0" distB="0" distL="0" distR="0" wp14:anchorId="4BA4A079" wp14:editId="05AD1BE0">
            <wp:extent cx="361950" cy="266700"/>
            <wp:effectExtent l="0" t="0" r="0" b="0"/>
            <wp:docPr id="28" name="Рисунок 28" descr="base_1_196834_4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se_1_196834_458"/>
                    <pic:cNvPicPr preferRelativeResize="0">
                      <a:picLocks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тарифу, определенное в соответствии с приложением № 2 к настоящему приказу, единиц.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sz w:val="28"/>
          <w:szCs w:val="28"/>
        </w:rPr>
        <w:t>2.2.3. Затраты</w:t>
      </w:r>
      <w:r w:rsidRPr="00931550">
        <w:rPr>
          <w:rFonts w:eastAsia="Calibri"/>
          <w:sz w:val="28"/>
          <w:szCs w:val="28"/>
          <w:lang w:eastAsia="en-US"/>
        </w:rPr>
        <w:t xml:space="preserve"> на передачу данных с использованием сети Интернет и услуг </w:t>
      </w:r>
      <w:proofErr w:type="spellStart"/>
      <w:r w:rsidRPr="00931550">
        <w:rPr>
          <w:rFonts w:eastAsia="Calibri"/>
          <w:sz w:val="28"/>
          <w:szCs w:val="28"/>
          <w:lang w:eastAsia="en-US"/>
        </w:rPr>
        <w:t>интернет-провайдеров</w:t>
      </w:r>
      <w:proofErr w:type="spellEnd"/>
      <w:r w:rsidRPr="00931550">
        <w:rPr>
          <w:rFonts w:eastAsia="Calibri"/>
          <w:sz w:val="28"/>
          <w:szCs w:val="28"/>
          <w:lang w:eastAsia="en-US"/>
        </w:rPr>
        <w:t>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сеть «Интернет» и услуги </w:t>
      </w:r>
      <w:proofErr w:type="spellStart"/>
      <w:r w:rsidRPr="00931550">
        <w:rPr>
          <w:sz w:val="28"/>
          <w:szCs w:val="28"/>
        </w:rPr>
        <w:t>интернет-провайдеров</w:t>
      </w:r>
      <w:proofErr w:type="spellEnd"/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816C3C5" wp14:editId="5C613F65">
            <wp:extent cx="200025" cy="257175"/>
            <wp:effectExtent l="0" t="0" r="9525" b="9525"/>
            <wp:docPr id="29" name="Рисунок 29" descr="base_1_196834_4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se_1_196834_468"/>
                    <pic:cNvPicPr preferRelativeResize="0">
                      <a:picLocks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5A1223F6" wp14:editId="04FA85E3">
            <wp:extent cx="1724025" cy="476250"/>
            <wp:effectExtent l="0" t="0" r="9525" b="0"/>
            <wp:docPr id="30" name="Рисунок 30" descr="base_1_196834_4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_1_196834_469"/>
                    <pic:cNvPicPr preferRelativeResize="0">
                      <a:picLocks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sz w:val="28"/>
          <w:szCs w:val="28"/>
        </w:rPr>
        <w:drawing>
          <wp:inline distT="0" distB="0" distL="0" distR="0" wp14:anchorId="790CCAB5" wp14:editId="7AC97392">
            <wp:extent cx="276225" cy="257175"/>
            <wp:effectExtent l="0" t="0" r="9525" b="9525"/>
            <wp:docPr id="31" name="Рисунок 31" descr="base_1_196834_4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1_196834_470"/>
                    <pic:cNvPicPr preferRelativeResize="0">
                      <a:picLocks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каналов передачи данных сети «Интернет» с i-й пропускной способностью,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650" cy="257175"/>
            <wp:effectExtent l="0" t="0" r="0" b="0"/>
            <wp:docPr id="232" name="Рисунок 232" descr="base_1_196834_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196834_47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месячная цена аренды канала передачи данных сети «Интернет» с i-й пропускной способностью,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1418" w:hanging="567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- количество месяцев аренды канала передачи данных сети «Интернет» с i-й пропускной способностью, определенное в соответствии с приложением № 2 к настоящему приказу, единиц.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2.2.4. Затраты на оплату услуг почтовой связи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услуг почтовой связи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9997297" wp14:editId="3ECDFDDF">
            <wp:extent cx="200025" cy="257175"/>
            <wp:effectExtent l="0" t="0" r="9525" b="9525"/>
            <wp:docPr id="32" name="Рисунок 125" descr="base_1_196834_6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ase_1_196834_600"/>
                    <pic:cNvPicPr preferRelativeResize="0">
                      <a:picLocks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15BD0749" wp14:editId="0FCD2DF3">
            <wp:extent cx="1257300" cy="476250"/>
            <wp:effectExtent l="0" t="0" r="0" b="0"/>
            <wp:docPr id="33" name="Рисунок 124" descr="base_1_196834_6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ase_1_196834_601"/>
                    <pic:cNvPicPr preferRelativeResize="0">
                      <a:picLocks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3E6FBBD" wp14:editId="7F547EB6">
            <wp:extent cx="276225" cy="257175"/>
            <wp:effectExtent l="0" t="0" r="9525" b="9525"/>
            <wp:docPr id="34" name="Рисунок 123" descr="base_1_196834_6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ase_1_196834_602"/>
                    <pic:cNvPicPr preferRelativeResize="0">
                      <a:picLocks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планируемое количество i-х почтовых отправлений в год,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lastRenderedPageBreak/>
        <w:t xml:space="preserve">          </w:t>
      </w:r>
      <w:r>
        <w:rPr>
          <w:noProof/>
          <w:position w:val="-12"/>
          <w:sz w:val="28"/>
          <w:szCs w:val="28"/>
        </w:rPr>
        <w:drawing>
          <wp:inline distT="0" distB="0" distL="0" distR="0">
            <wp:extent cx="257175" cy="257175"/>
            <wp:effectExtent l="0" t="0" r="0" b="0"/>
            <wp:docPr id="231" name="Рисунок 231" descr="base_1_196834_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1_196834_60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одного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почтового отправления, определенная в соответствии с приложением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2.2.5. Затраты на оплату иных услуг связи в сфере информационно-коммуникационных технологий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иных услуг связи в сфере информационно-коммуникационных технологий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607DA9D" wp14:editId="265AABD4">
            <wp:extent cx="244475" cy="266065"/>
            <wp:effectExtent l="0" t="0" r="3175" b="635"/>
            <wp:docPr id="35" name="Рисунок 35" descr="base_1_196834_4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487"/>
                    <pic:cNvPicPr preferRelativeResize="0">
                      <a:picLocks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31956DA6" wp14:editId="4C9C3D30">
            <wp:extent cx="893445" cy="478155"/>
            <wp:effectExtent l="0" t="0" r="0" b="0"/>
            <wp:docPr id="36" name="Рисунок 36" descr="base_1_196834_4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96834_488"/>
                    <pic:cNvPicPr preferRelativeResize="0">
                      <a:picLocks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356F7E9" wp14:editId="6A7193DD">
            <wp:extent cx="318770" cy="266065"/>
            <wp:effectExtent l="0" t="0" r="5080" b="635"/>
            <wp:docPr id="37" name="Рисунок 37" descr="base_1_196834_4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96834_489"/>
                    <pic:cNvPicPr preferRelativeResize="0">
                      <a:picLocks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по i-й иной услуге связи, определяемая по фактическим данным отчетного финансового года,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rFonts w:eastAsia="Calibri"/>
          <w:sz w:val="28"/>
          <w:szCs w:val="28"/>
          <w:lang w:eastAsia="en-US"/>
        </w:rPr>
        <w:t>2.3. Затраты на приобретение коммунальных услуг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931550" w:rsidRPr="00931550" w:rsidRDefault="00931550" w:rsidP="00931550">
      <w:pPr>
        <w:shd w:val="clear" w:color="auto" w:fill="FFFFFF"/>
        <w:jc w:val="both"/>
        <w:rPr>
          <w:sz w:val="28"/>
          <w:szCs w:val="28"/>
        </w:rPr>
      </w:pPr>
      <w:r w:rsidRPr="00931550">
        <w:rPr>
          <w:rFonts w:eastAsia="Calibri"/>
          <w:sz w:val="28"/>
          <w:szCs w:val="28"/>
          <w:lang w:eastAsia="en-US"/>
        </w:rPr>
        <w:t>Затраты на приобретение коммунальных услуг</w:t>
      </w:r>
      <w:r w:rsidRPr="00931550">
        <w:rPr>
          <w:sz w:val="28"/>
          <w:szCs w:val="28"/>
        </w:rPr>
        <w:t xml:space="preserve"> включают в себя оплата услуг отопления, горячего и холодного водоснабжения, предоставления газа и электроэнергии, оплата услуг канализации, ассенизации, водоотведения.</w:t>
      </w:r>
    </w:p>
    <w:p w:rsidR="00931550" w:rsidRPr="00931550" w:rsidRDefault="00931550" w:rsidP="00931550">
      <w:pPr>
        <w:shd w:val="clear" w:color="auto" w:fill="FFFFFF"/>
        <w:jc w:val="both"/>
        <w:rPr>
          <w:sz w:val="28"/>
          <w:szCs w:val="28"/>
        </w:rPr>
      </w:pPr>
    </w:p>
    <w:p w:rsidR="00931550" w:rsidRPr="00931550" w:rsidRDefault="00931550" w:rsidP="00931550">
      <w:pPr>
        <w:shd w:val="clear" w:color="auto" w:fill="FFFFFF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2.3.1. Затраты на электроснабжение </w:t>
      </w:r>
    </w:p>
    <w:p w:rsidR="00931550" w:rsidRPr="00931550" w:rsidRDefault="00931550" w:rsidP="00931550">
      <w:pPr>
        <w:shd w:val="clear" w:color="auto" w:fill="FFFFFF"/>
        <w:jc w:val="both"/>
        <w:rPr>
          <w:sz w:val="24"/>
          <w:szCs w:val="24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электроснабжение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0755B54" wp14:editId="613DA6D7">
            <wp:extent cx="219075" cy="257175"/>
            <wp:effectExtent l="0" t="0" r="9525" b="9525"/>
            <wp:docPr id="38" name="Рисунок 108" descr="base_1_196834_6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base_1_196834_652"/>
                    <pic:cNvPicPr preferRelativeResize="0">
                      <a:picLocks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2A86BF05" wp14:editId="0E5AE0DC">
            <wp:extent cx="1343025" cy="476250"/>
            <wp:effectExtent l="0" t="0" r="9525" b="0"/>
            <wp:docPr id="39" name="Рисунок 107" descr="base_1_196834_6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ase_1_196834_653"/>
                    <pic:cNvPicPr preferRelativeResize="0">
                      <a:picLocks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A372FA9" wp14:editId="022C0DF6">
            <wp:extent cx="295275" cy="257175"/>
            <wp:effectExtent l="0" t="0" r="9525" b="9525"/>
            <wp:docPr id="40" name="Рисунок 106" descr="base_1_196834_6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base_1_196834_654"/>
                    <pic:cNvPicPr preferRelativeResize="0">
                      <a:picLocks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i-й регулируемый тариф на электроэнергию (в рамках применяемого </w:t>
      </w:r>
      <w:proofErr w:type="spellStart"/>
      <w:r w:rsidRPr="00931550">
        <w:rPr>
          <w:sz w:val="28"/>
          <w:szCs w:val="28"/>
        </w:rPr>
        <w:t>одноставочного</w:t>
      </w:r>
      <w:proofErr w:type="spellEnd"/>
      <w:r w:rsidRPr="00931550">
        <w:rPr>
          <w:sz w:val="28"/>
          <w:szCs w:val="28"/>
        </w:rPr>
        <w:t xml:space="preserve">, дифференцированного по зонам суток или </w:t>
      </w:r>
      <w:proofErr w:type="spellStart"/>
      <w:r w:rsidRPr="00931550">
        <w:rPr>
          <w:sz w:val="28"/>
          <w:szCs w:val="28"/>
        </w:rPr>
        <w:t>двуставочного</w:t>
      </w:r>
      <w:proofErr w:type="spellEnd"/>
      <w:r w:rsidRPr="00931550">
        <w:rPr>
          <w:sz w:val="28"/>
          <w:szCs w:val="28"/>
        </w:rPr>
        <w:t xml:space="preserve"> тарифа), рублей/кВт*</w:t>
      </w:r>
      <w:proofErr w:type="gramStart"/>
      <w:r w:rsidRPr="00931550">
        <w:rPr>
          <w:sz w:val="28"/>
          <w:szCs w:val="28"/>
        </w:rPr>
        <w:t>ч</w:t>
      </w:r>
      <w:proofErr w:type="gramEnd"/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</w:t>
      </w:r>
      <w:r w:rsidRPr="00931550">
        <w:rPr>
          <w:noProof/>
          <w:sz w:val="28"/>
          <w:szCs w:val="28"/>
        </w:rPr>
        <w:drawing>
          <wp:inline distT="0" distB="0" distL="0" distR="0" wp14:anchorId="4433BB5A" wp14:editId="0FA73BCC">
            <wp:extent cx="318770" cy="255270"/>
            <wp:effectExtent l="19050" t="0" r="5080" b="0"/>
            <wp:docPr id="41" name="Рисунок 105" descr="base_1_196834_6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base_1_196834_655"/>
                    <pic:cNvPicPr>
                      <a:picLocks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расчетная потребность электроэнергии в год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тарифу (цене) на электроэнергию (в рамках применяемого </w:t>
      </w:r>
      <w:proofErr w:type="spellStart"/>
      <w:r w:rsidRPr="00931550">
        <w:rPr>
          <w:sz w:val="28"/>
          <w:szCs w:val="28"/>
        </w:rPr>
        <w:t>одноставочного</w:t>
      </w:r>
      <w:proofErr w:type="spellEnd"/>
      <w:r w:rsidRPr="00931550">
        <w:rPr>
          <w:sz w:val="28"/>
          <w:szCs w:val="28"/>
        </w:rPr>
        <w:t xml:space="preserve">, дифференцированного по зонам суток или </w:t>
      </w:r>
      <w:proofErr w:type="spellStart"/>
      <w:r w:rsidRPr="00931550">
        <w:rPr>
          <w:sz w:val="28"/>
          <w:szCs w:val="28"/>
        </w:rPr>
        <w:t>двуставочного</w:t>
      </w:r>
      <w:proofErr w:type="spellEnd"/>
      <w:r w:rsidRPr="00931550">
        <w:rPr>
          <w:sz w:val="28"/>
          <w:szCs w:val="28"/>
        </w:rPr>
        <w:t xml:space="preserve"> тарифа), кВт*</w:t>
      </w:r>
      <w:proofErr w:type="gramStart"/>
      <w:r w:rsidRPr="00931550">
        <w:rPr>
          <w:sz w:val="28"/>
          <w:szCs w:val="28"/>
        </w:rPr>
        <w:t>ч</w:t>
      </w:r>
      <w:proofErr w:type="gramEnd"/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2.3.2. Затраты на теплоснабжение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теплоснабжение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A77F6FF" wp14:editId="674B8E8B">
            <wp:extent cx="247650" cy="257175"/>
            <wp:effectExtent l="0" t="0" r="0" b="9525"/>
            <wp:docPr id="42" name="Рисунок 104" descr="base_1_196834_6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ase_1_196834_656"/>
                    <pic:cNvPicPr preferRelativeResize="0">
                      <a:picLocks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16034A9" wp14:editId="62D0F86E">
            <wp:extent cx="1190625" cy="257175"/>
            <wp:effectExtent l="0" t="0" r="9525" b="9525"/>
            <wp:docPr id="43" name="Рисунок 103" descr="base_1_196834_6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ase_1_196834_657"/>
                    <pic:cNvPicPr preferRelativeResize="0">
                      <a:picLocks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C398ADE" wp14:editId="269156D1">
            <wp:extent cx="371475" cy="257175"/>
            <wp:effectExtent l="0" t="0" r="9525" b="9525"/>
            <wp:docPr id="44" name="Рисунок 102" descr="base_1_196834_6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base_1_196834_658"/>
                    <pic:cNvPicPr preferRelativeResize="0">
                      <a:picLocks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расчетная потребность в </w:t>
      </w:r>
      <w:proofErr w:type="spellStart"/>
      <w:r w:rsidRPr="00931550">
        <w:rPr>
          <w:sz w:val="28"/>
          <w:szCs w:val="28"/>
        </w:rPr>
        <w:t>теплоэнергии</w:t>
      </w:r>
      <w:proofErr w:type="spellEnd"/>
      <w:r w:rsidRPr="00931550">
        <w:rPr>
          <w:sz w:val="28"/>
          <w:szCs w:val="28"/>
        </w:rPr>
        <w:t xml:space="preserve"> на отопление зданий, помещений и сооружений, Гкал;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931550">
        <w:rPr>
          <w:sz w:val="28"/>
          <w:szCs w:val="28"/>
        </w:rPr>
        <w:t>Т</w:t>
      </w:r>
      <w:r w:rsidRPr="00931550">
        <w:rPr>
          <w:sz w:val="28"/>
          <w:szCs w:val="28"/>
          <w:vertAlign w:val="subscript"/>
        </w:rPr>
        <w:t>тс</w:t>
      </w:r>
      <w:proofErr w:type="spellEnd"/>
      <w:r w:rsidRPr="00931550">
        <w:rPr>
          <w:sz w:val="28"/>
          <w:szCs w:val="28"/>
        </w:rPr>
        <w:t xml:space="preserve"> - регулируемый тариф на теплоснабжение, рублей/Гкал.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2.3.3. Затраты на горячее водоснабжение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горячее водоснабжение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783725A" wp14:editId="68C6BFA2">
            <wp:extent cx="219075" cy="257175"/>
            <wp:effectExtent l="0" t="0" r="9525" b="9525"/>
            <wp:docPr id="45" name="Рисунок 101" descr="base_1_196834_6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ase_1_196834_660"/>
                    <pic:cNvPicPr preferRelativeResize="0">
                      <a:picLocks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DD143D8" wp14:editId="0024851F">
            <wp:extent cx="1076325" cy="257175"/>
            <wp:effectExtent l="0" t="0" r="9525" b="9525"/>
            <wp:docPr id="46" name="Рисунок 100" descr="base_1_196834_6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base_1_196834_661"/>
                    <pic:cNvPicPr preferRelativeResize="0">
                      <a:picLocks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86C32EE" wp14:editId="69EADC3B">
            <wp:extent cx="266700" cy="257175"/>
            <wp:effectExtent l="0" t="0" r="0" b="9525"/>
            <wp:docPr id="47" name="Рисунок 99" descr="base_1_196834_6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ase_1_196834_662"/>
                    <pic:cNvPicPr preferRelativeResize="0">
                      <a:picLocks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расчетная потребность в горячей воде, м</w:t>
      </w:r>
      <w:r w:rsidRPr="00931550">
        <w:rPr>
          <w:sz w:val="28"/>
          <w:szCs w:val="28"/>
          <w:vertAlign w:val="superscript"/>
        </w:rPr>
        <w:t>3</w:t>
      </w:r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sz w:val="28"/>
          <w:szCs w:val="28"/>
        </w:rPr>
        <w:drawing>
          <wp:inline distT="0" distB="0" distL="0" distR="0" wp14:anchorId="5CD4CF4E" wp14:editId="6B21D78C">
            <wp:extent cx="255270" cy="255270"/>
            <wp:effectExtent l="19050" t="0" r="0" b="0"/>
            <wp:docPr id="48" name="Рисунок 98" descr="base_1_196834_6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 descr="base_1_196834_663"/>
                    <pic:cNvPicPr>
                      <a:picLocks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регулируемый тариф на горячее водоснабжение, рублей/м</w:t>
      </w:r>
      <w:r w:rsidRPr="00931550">
        <w:rPr>
          <w:sz w:val="28"/>
          <w:szCs w:val="28"/>
          <w:vertAlign w:val="superscript"/>
        </w:rPr>
        <w:t>3</w:t>
      </w:r>
      <w:r w:rsidRPr="00931550">
        <w:rPr>
          <w:sz w:val="28"/>
          <w:szCs w:val="28"/>
        </w:rPr>
        <w:t>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2.3.4. Затраты на холодное водоснабжение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холодное водоснабжение и водоотведение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D706F0A" wp14:editId="5D60DC46">
            <wp:extent cx="247650" cy="257175"/>
            <wp:effectExtent l="0" t="0" r="0" b="9525"/>
            <wp:docPr id="49" name="Рисунок 97" descr="base_1_196834_6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ase_1_196834_664"/>
                    <pic:cNvPicPr preferRelativeResize="0">
                      <a:picLocks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A006D39" wp14:editId="6D6ADA1A">
            <wp:extent cx="2000250" cy="257175"/>
            <wp:effectExtent l="0" t="0" r="0" b="9525"/>
            <wp:docPr id="50" name="Рисунок 96" descr="base_1_196834_6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base_1_196834_665"/>
                    <pic:cNvPicPr preferRelativeResize="0">
                      <a:picLocks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3605596" wp14:editId="01C03F4D">
            <wp:extent cx="276225" cy="257175"/>
            <wp:effectExtent l="0" t="0" r="9525" b="9525"/>
            <wp:docPr id="51" name="Рисунок 95" descr="base_1_196834_6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base_1_196834_666"/>
                    <pic:cNvPicPr preferRelativeResize="0">
                      <a:picLocks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расчетная потребность в холодном водоснабжении, м</w:t>
      </w:r>
      <w:r w:rsidRPr="00931550">
        <w:rPr>
          <w:sz w:val="28"/>
          <w:szCs w:val="28"/>
          <w:vertAlign w:val="superscript"/>
        </w:rPr>
        <w:t>3</w:t>
      </w:r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B1E3112" wp14:editId="304D703C">
            <wp:extent cx="266700" cy="257175"/>
            <wp:effectExtent l="0" t="0" r="0" b="9525"/>
            <wp:docPr id="52" name="Рисунок 94" descr="base_1_196834_6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base_1_196834_667"/>
                    <pic:cNvPicPr preferRelativeResize="0">
                      <a:picLocks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регулируемый тариф на холодное водоснабжение, рублей/м</w:t>
      </w:r>
      <w:r w:rsidRPr="00931550">
        <w:rPr>
          <w:sz w:val="28"/>
          <w:szCs w:val="28"/>
          <w:vertAlign w:val="superscript"/>
        </w:rPr>
        <w:t>3</w:t>
      </w:r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3CF7FAF" wp14:editId="5A625056">
            <wp:extent cx="276225" cy="257175"/>
            <wp:effectExtent l="0" t="0" r="9525" b="9525"/>
            <wp:docPr id="53" name="Рисунок 93" descr="base_1_196834_6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base_1_196834_668"/>
                    <pic:cNvPicPr preferRelativeResize="0">
                      <a:picLocks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расчетная потребность в водоотведении, м</w:t>
      </w:r>
      <w:r w:rsidRPr="00931550">
        <w:rPr>
          <w:sz w:val="28"/>
          <w:szCs w:val="28"/>
          <w:vertAlign w:val="superscript"/>
        </w:rPr>
        <w:t>3</w:t>
      </w:r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7175" cy="257175"/>
            <wp:effectExtent l="0" t="0" r="0" b="0"/>
            <wp:docPr id="230" name="Рисунок 230" descr="base_1_196834_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196834_669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регулируемый тариф на водоотведение, рублей/м</w:t>
      </w:r>
      <w:r w:rsidRPr="00931550">
        <w:rPr>
          <w:sz w:val="28"/>
          <w:szCs w:val="28"/>
          <w:vertAlign w:val="superscript"/>
        </w:rPr>
        <w:t>3</w:t>
      </w:r>
      <w:r w:rsidRPr="00931550">
        <w:rPr>
          <w:sz w:val="28"/>
          <w:szCs w:val="28"/>
        </w:rPr>
        <w:t>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2.4. Затраты на арендную плату за пользование имуществом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2.4.1. Затраты на оплату разовых услуг пассажирских перевозок при проведении совещания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2BE2E0A" wp14:editId="34F9117F">
            <wp:extent cx="255270" cy="255270"/>
            <wp:effectExtent l="0" t="0" r="0" b="0"/>
            <wp:docPr id="54" name="Рисунок 257" descr="base_1_196834_6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base_1_196834_617"/>
                    <pic:cNvPicPr preferRelativeResize="0">
                      <a:picLocks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578232ED" wp14:editId="38E88670">
            <wp:extent cx="1765300" cy="478155"/>
            <wp:effectExtent l="0" t="0" r="6350" b="0"/>
            <wp:docPr id="55" name="Рисунок 256" descr="base_1_196834_6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ase_1_196834_618"/>
                    <pic:cNvPicPr preferRelativeResize="0">
                      <a:picLocks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25C51F3C" wp14:editId="164C0642">
            <wp:extent cx="276225" cy="266065"/>
            <wp:effectExtent l="0" t="0" r="9525" b="635"/>
            <wp:docPr id="56" name="Рисунок 255" descr="base_1_196834_6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base_1_196834_619"/>
                    <pic:cNvPicPr preferRelativeResize="0">
                      <a:picLocks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планируемое количество i-х разовых услуг пассажирских перевозок,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B0C4B97" wp14:editId="51BCE1B5">
            <wp:extent cx="276225" cy="255270"/>
            <wp:effectExtent l="0" t="0" r="9525" b="0"/>
            <wp:docPr id="57" name="Рисунок 254" descr="base_1_196834_6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base_1_196834_620"/>
                    <pic:cNvPicPr preferRelativeResize="0">
                      <a:picLocks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среднее количество часов аренды транспортного средства по i-й разовой услуге, определенное в соответствии с приложением № 2 к настоящему приказу, часов;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4CC851D" wp14:editId="151BA23F">
            <wp:extent cx="244475" cy="255270"/>
            <wp:effectExtent l="0" t="0" r="3175" b="0"/>
            <wp:docPr id="58" name="Рисунок 253" descr="base_1_196834_6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base_1_196834_621"/>
                    <pic:cNvPicPr preferRelativeResize="0">
                      <a:picLocks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1 часа аренды транспортного средства, определенная в соответствии с приложением № 2 к настоящему приказу, рублей/час.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2.5. Затраты на приобретение работ и услуг по содержанию имущества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2.5.1. 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системы телефонной связи (автоматизированных телефонных станций)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системы телефонной связи (автоматизированных телефонных станций</w:t>
      </w:r>
      <w:proofErr w:type="gramStart"/>
      <w:r w:rsidRPr="00931550">
        <w:rPr>
          <w:sz w:val="28"/>
          <w:szCs w:val="28"/>
        </w:rPr>
        <w:t>)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FF6E099" wp14:editId="6D133881">
            <wp:extent cx="266700" cy="257175"/>
            <wp:effectExtent l="0" t="0" r="0" b="9525"/>
            <wp:docPr id="59" name="Рисунок 189" descr="base_1_196834_5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500"/>
                    <pic:cNvPicPr preferRelativeResize="0">
                      <a:picLocks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5A9E18B3" wp14:editId="7E267C17">
            <wp:extent cx="1466850" cy="476250"/>
            <wp:effectExtent l="0" t="0" r="0" b="0"/>
            <wp:docPr id="60" name="Рисунок 188" descr="base_1_196834_5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se_1_196834_501"/>
                    <pic:cNvPicPr preferRelativeResize="0">
                      <a:picLocks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51DC2CB" wp14:editId="71C6C653">
            <wp:extent cx="361950" cy="257175"/>
            <wp:effectExtent l="0" t="0" r="0" b="9525"/>
            <wp:docPr id="61" name="Рисунок 187" descr="base_1_196834_5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se_1_196834_502"/>
                    <pic:cNvPicPr preferRelativeResize="0">
                      <a:picLocks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автоматизированных телефонных станций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вида,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9FDF1D0" wp14:editId="6E325BDA">
            <wp:extent cx="314325" cy="257175"/>
            <wp:effectExtent l="0" t="0" r="9525" b="9525"/>
            <wp:docPr id="62" name="Рисунок 186" descr="base_1_196834_5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ase_1_196834_503"/>
                    <pic:cNvPicPr preferRelativeResize="0">
                      <a:picLocks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технического обслуживания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-профилактического ремонта 1 автоматизированной телефонной станции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вида в год,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2.5.2. 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вычислительной техники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вычислительной техники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527D7EE0" wp14:editId="33794299">
            <wp:extent cx="276225" cy="266065"/>
            <wp:effectExtent l="0" t="0" r="9525" b="635"/>
            <wp:docPr id="63" name="Рисунок 218" descr="base_1_196834_4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1_196834_490"/>
                    <pic:cNvPicPr preferRelativeResize="0">
                      <a:picLocks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277BD8B8" wp14:editId="5535CB35">
            <wp:extent cx="1510030" cy="478155"/>
            <wp:effectExtent l="0" t="0" r="0" b="0"/>
            <wp:docPr id="64" name="Рисунок 217" descr="base_1_196834_4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ase_1_196834_491"/>
                    <pic:cNvPicPr preferRelativeResize="0">
                      <a:picLocks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proofErr w:type="spellStart"/>
      <w:proofErr w:type="gramStart"/>
      <w:r w:rsidRPr="00931550">
        <w:rPr>
          <w:sz w:val="28"/>
          <w:szCs w:val="28"/>
        </w:rPr>
        <w:t>Q</w:t>
      </w:r>
      <w:r w:rsidRPr="00931550">
        <w:rPr>
          <w:sz w:val="28"/>
          <w:szCs w:val="28"/>
          <w:vertAlign w:val="subscript"/>
        </w:rPr>
        <w:t>i</w:t>
      </w:r>
      <w:proofErr w:type="gramEnd"/>
      <w:r w:rsidRPr="00931550">
        <w:rPr>
          <w:sz w:val="28"/>
          <w:szCs w:val="28"/>
          <w:vertAlign w:val="subscript"/>
        </w:rPr>
        <w:t>рвт</w:t>
      </w:r>
      <w:proofErr w:type="spellEnd"/>
      <w:r w:rsidRPr="00931550">
        <w:rPr>
          <w:sz w:val="28"/>
          <w:szCs w:val="28"/>
        </w:rPr>
        <w:t xml:space="preserve"> - фактическое количество i-й вычислительной техники, но не более предельного количества i-й вычислительной техники,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6818611C" wp14:editId="0A5252D5">
            <wp:extent cx="318770" cy="266065"/>
            <wp:effectExtent l="0" t="0" r="5080" b="635"/>
            <wp:docPr id="65" name="Рисунок 216" descr="base_1_196834_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ase_1_196834_492"/>
                    <pic:cNvPicPr preferRelativeResize="0">
                      <a:picLocks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технического обслуживания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-профилактического ремонта в расчете на одну i-ю вычислительную технику, рублей, но не более 5000 рублей в год.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2.5.3. 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локальных вычислительных сетей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локальных вычислительных сетей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885FD87" wp14:editId="575BEDD9">
            <wp:extent cx="276225" cy="257175"/>
            <wp:effectExtent l="0" t="0" r="9525" b="9525"/>
            <wp:docPr id="66" name="Рисунок 185" descr="base_1_196834_5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se_1_196834_504"/>
                    <pic:cNvPicPr preferRelativeResize="0">
                      <a:picLocks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00CCB5B4" wp14:editId="48635930">
            <wp:extent cx="1514475" cy="476250"/>
            <wp:effectExtent l="0" t="0" r="9525" b="0"/>
            <wp:docPr id="67" name="Рисунок 184" descr="base_1_196834_5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ase_1_196834_505"/>
                    <pic:cNvPicPr preferRelativeResize="0">
                      <a:picLocks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75F252F" wp14:editId="78226A71">
            <wp:extent cx="361950" cy="257175"/>
            <wp:effectExtent l="0" t="0" r="0" b="9525"/>
            <wp:docPr id="68" name="Рисунок 183" descr="base_1_196834_5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ase_1_196834_506"/>
                    <pic:cNvPicPr preferRelativeResize="0">
                      <a:picLocks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устройств локальных вычислительных сетей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вида,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sz w:val="28"/>
          <w:szCs w:val="28"/>
        </w:rPr>
        <w:drawing>
          <wp:inline distT="0" distB="0" distL="0" distR="0" wp14:anchorId="352B19A5" wp14:editId="518390BA">
            <wp:extent cx="318770" cy="255270"/>
            <wp:effectExtent l="19050" t="0" r="5080" b="0"/>
            <wp:docPr id="69" name="Рисунок 182" descr="base_1_196834_5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2" descr="base_1_196834_507"/>
                    <pic:cNvPicPr>
                      <a:picLocks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технического обслуживания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-профилактического ремонта 1 устройства локальных вычислительных сетей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вида в год, определенная с учетом положений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>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P214"/>
      <w:bookmarkStart w:id="1" w:name="P261"/>
      <w:bookmarkEnd w:id="0"/>
      <w:bookmarkEnd w:id="1"/>
      <w:r w:rsidRPr="00931550">
        <w:rPr>
          <w:sz w:val="28"/>
          <w:szCs w:val="28"/>
        </w:rPr>
        <w:t xml:space="preserve">2.5.4. Затраты на техническое обслуживание и ремонт принтеров, многофункциональных устройств, копировальных аппаратов и иной оргтехники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принтеров, многофункциональных устройств, копировальных аппаратов и иной оргтехники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sz w:val="28"/>
          <w:szCs w:val="28"/>
        </w:rPr>
        <w:drawing>
          <wp:inline distT="0" distB="0" distL="0" distR="0" wp14:anchorId="55B41232" wp14:editId="782AE97E">
            <wp:extent cx="314325" cy="266700"/>
            <wp:effectExtent l="0" t="0" r="9525" b="0"/>
            <wp:docPr id="70" name="Рисунок 160" descr="base_1_196834_5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ase_1_196834_512"/>
                    <pic:cNvPicPr preferRelativeResize="0">
                      <a:picLocks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0F9B19E1" wp14:editId="4C3C81A3">
            <wp:extent cx="1562100" cy="476250"/>
            <wp:effectExtent l="0" t="0" r="0" b="0"/>
            <wp:docPr id="71" name="Рисунок 159" descr="base_1_196834_5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ase_1_196834_513"/>
                    <pic:cNvPicPr preferRelativeResize="0">
                      <a:picLocks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1785A888" wp14:editId="7D9F189C">
            <wp:extent cx="381000" cy="266700"/>
            <wp:effectExtent l="0" t="0" r="0" b="0"/>
            <wp:docPr id="72" name="Рисунок 158" descr="base_1_196834_5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ase_1_196834_514"/>
                    <pic:cNvPicPr preferRelativeResize="0">
                      <a:picLocks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i-х принтеров, многофункциональных устройств, копировальных аппаратов и иной оргтехники, находящейся на балансе Комитета и КУ,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590580A0" wp14:editId="43246054">
            <wp:extent cx="352425" cy="266700"/>
            <wp:effectExtent l="0" t="0" r="9525" b="0"/>
            <wp:docPr id="73" name="Рисунок 157" descr="base_1_196834_5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ase_1_196834_515"/>
                    <pic:cNvPicPr preferRelativeResize="0">
                      <a:picLocks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технического обслуживания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-профилактического ремонта i-х принтеров, многофункциональных устройств, копировальных аппаратов и иной оргтехники, определенная в соответствии с приложением        № 2 к настоящему приказу, рублей/единицу.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2.5.5. Затраты на техническое обслуживание и ремонт систем охранно-пожарной сигнализации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систем охранно-пожарной сигнализации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675142F" wp14:editId="74940EAF">
            <wp:extent cx="244475" cy="255270"/>
            <wp:effectExtent l="0" t="0" r="3175" b="0"/>
            <wp:docPr id="74" name="Рисунок 288" descr="base_1_196834_7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base_1_196834_707"/>
                    <pic:cNvPicPr preferRelativeResize="0">
                      <a:picLocks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0B913148" wp14:editId="5C1C4875">
            <wp:extent cx="1371600" cy="478155"/>
            <wp:effectExtent l="0" t="0" r="0" b="0"/>
            <wp:docPr id="75" name="Рисунок 287" descr="base_1_196834_7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base_1_196834_708"/>
                    <pic:cNvPicPr preferRelativeResize="0">
                      <a:picLocks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8EA2AE1" wp14:editId="4A7C0541">
            <wp:extent cx="318770" cy="255270"/>
            <wp:effectExtent l="0" t="0" r="5080" b="0"/>
            <wp:docPr id="76" name="Рисунок 286" descr="base_1_196834_7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base_1_196834_709"/>
                    <pic:cNvPicPr preferRelativeResize="0">
                      <a:picLocks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i-х обслуживаемых устройств в составе системы охранно-пожарной сигнализации,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</w:t>
      </w:r>
      <w:r w:rsidRPr="00931550">
        <w:rPr>
          <w:noProof/>
          <w:sz w:val="28"/>
          <w:szCs w:val="28"/>
        </w:rPr>
        <w:drawing>
          <wp:inline distT="0" distB="0" distL="0" distR="0" wp14:anchorId="140FED55" wp14:editId="421087B5">
            <wp:extent cx="276225" cy="255270"/>
            <wp:effectExtent l="19050" t="0" r="9525" b="0"/>
            <wp:docPr id="77" name="Рисунок 285" descr="base_1_196834_7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 descr="base_1_196834_710"/>
                    <pic:cNvPicPr>
                      <a:picLocks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обслуживания единицы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устройства, определенная с учетом положений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>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>2.5.6. Затраты на проведение текущего ремонта помещения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проведение текущего ремонта помещения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699A324F" wp14:editId="5B88DEBC">
            <wp:extent cx="244475" cy="266065"/>
            <wp:effectExtent l="0" t="0" r="3175" b="635"/>
            <wp:docPr id="78" name="Рисунок 284" descr="base_1_196834_7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base_1_196834_711"/>
                    <pic:cNvPicPr preferRelativeResize="0">
                      <a:picLocks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1BFD2F1B" wp14:editId="5B04DBA6">
            <wp:extent cx="1329055" cy="478155"/>
            <wp:effectExtent l="0" t="0" r="4445" b="0"/>
            <wp:docPr id="79" name="Рисунок 283" descr="base_1_196834_7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base_1_196834_712"/>
                    <pic:cNvPicPr preferRelativeResize="0">
                      <a:picLocks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3BFC885F" wp14:editId="6208846B">
            <wp:extent cx="276225" cy="266065"/>
            <wp:effectExtent l="0" t="0" r="9525" b="635"/>
            <wp:docPr id="80" name="Рисунок 282" descr="base_1_196834_7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base_1_196834_713"/>
                    <pic:cNvPicPr preferRelativeResize="0">
                      <a:picLocks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площадь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здания, планируемая к проведению текущего ремонта, м</w:t>
      </w:r>
      <w:proofErr w:type="gramStart"/>
      <w:r w:rsidRPr="00931550">
        <w:rPr>
          <w:sz w:val="28"/>
          <w:szCs w:val="28"/>
          <w:vertAlign w:val="superscript"/>
        </w:rPr>
        <w:t>2</w:t>
      </w:r>
      <w:proofErr w:type="gramEnd"/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F35B4AE" wp14:editId="4A6163EE">
            <wp:extent cx="276225" cy="266065"/>
            <wp:effectExtent l="0" t="0" r="9525" b="635"/>
            <wp:docPr id="81" name="Рисунок 281" descr="base_1_196834_7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ase_1_196834_714"/>
                    <pic:cNvPicPr preferRelativeResize="0">
                      <a:picLocks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текущего ремонта 1 м</w:t>
      </w:r>
      <w:proofErr w:type="gramStart"/>
      <w:r w:rsidRPr="00931550">
        <w:rPr>
          <w:sz w:val="28"/>
          <w:szCs w:val="28"/>
          <w:vertAlign w:val="superscript"/>
        </w:rPr>
        <w:t>2</w:t>
      </w:r>
      <w:proofErr w:type="gramEnd"/>
      <w:r w:rsidRPr="00931550">
        <w:rPr>
          <w:sz w:val="28"/>
          <w:szCs w:val="28"/>
        </w:rPr>
        <w:t xml:space="preserve"> площади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здания, определенная с учетом положений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>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2.5.7. Затраты на вывоз твердых бытовых отходов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Затраты на вывоз твердых бытовых отходов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01A3DD5" wp14:editId="69C2EC6B">
            <wp:extent cx="297815" cy="255270"/>
            <wp:effectExtent l="0" t="0" r="6985" b="0"/>
            <wp:docPr id="82" name="Рисунок 270" descr="base_1_196834_7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base_1_196834_725"/>
                    <pic:cNvPicPr preferRelativeResize="0">
                      <a:picLocks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A181DE7" wp14:editId="6A40016E">
            <wp:extent cx="1212215" cy="255270"/>
            <wp:effectExtent l="0" t="0" r="6985" b="0"/>
            <wp:docPr id="83" name="Рисунок 269" descr="base_1_196834_7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ase_1_196834_726"/>
                    <pic:cNvPicPr preferRelativeResize="0">
                      <a:picLocks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F99A137" wp14:editId="03CA8D68">
            <wp:extent cx="318770" cy="255270"/>
            <wp:effectExtent l="0" t="0" r="5080" b="0"/>
            <wp:docPr id="84" name="Рисунок 268" descr="base_1_196834_7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base_1_196834_727"/>
                    <pic:cNvPicPr preferRelativeResize="0">
                      <a:picLocks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кубических метров твердых бытовых отходов в год, м</w:t>
      </w:r>
      <w:r w:rsidRPr="00931550">
        <w:rPr>
          <w:sz w:val="28"/>
          <w:szCs w:val="28"/>
          <w:vertAlign w:val="superscript"/>
        </w:rPr>
        <w:t>3</w:t>
      </w:r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sz w:val="28"/>
          <w:szCs w:val="28"/>
        </w:rPr>
        <w:drawing>
          <wp:inline distT="0" distB="0" distL="0" distR="0" wp14:anchorId="5D357C94" wp14:editId="67F92FA0">
            <wp:extent cx="297815" cy="255270"/>
            <wp:effectExtent l="19050" t="0" r="6985" b="0"/>
            <wp:docPr id="85" name="Рисунок 267" descr="base_1_196834_7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7" descr="base_1_196834_728"/>
                    <pic:cNvPicPr>
                      <a:picLocks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вывоза одного кубического метра твердых бытовых отходов, рублей/м</w:t>
      </w:r>
      <w:r w:rsidRPr="00931550">
        <w:rPr>
          <w:sz w:val="28"/>
          <w:szCs w:val="28"/>
          <w:vertAlign w:val="superscript"/>
        </w:rPr>
        <w:t>3</w:t>
      </w:r>
      <w:r w:rsidRPr="00931550">
        <w:rPr>
          <w:sz w:val="28"/>
          <w:szCs w:val="28"/>
        </w:rPr>
        <w:t>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2.5.8. Затраты на техническое обслуживание и ремонт электрооборудования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931550">
        <w:rPr>
          <w:sz w:val="28"/>
          <w:szCs w:val="28"/>
        </w:rPr>
        <w:t>электрощитовых</w:t>
      </w:r>
      <w:proofErr w:type="spellEnd"/>
      <w:r w:rsidRPr="00931550">
        <w:rPr>
          <w:sz w:val="28"/>
          <w:szCs w:val="28"/>
        </w:rPr>
        <w:t>) здания (помещения</w:t>
      </w:r>
      <w:proofErr w:type="gramStart"/>
      <w:r w:rsidRPr="00931550">
        <w:rPr>
          <w:sz w:val="28"/>
          <w:szCs w:val="28"/>
        </w:rPr>
        <w:t>)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D18AE82" wp14:editId="36EB9C26">
            <wp:extent cx="266700" cy="257175"/>
            <wp:effectExtent l="0" t="0" r="0" b="9525"/>
            <wp:docPr id="86" name="Рисунок 192" descr="base_1_196834_7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se_1_196834_745"/>
                    <pic:cNvPicPr preferRelativeResize="0">
                      <a:picLocks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27D8792A" wp14:editId="36AD130E">
            <wp:extent cx="1466850" cy="476250"/>
            <wp:effectExtent l="0" t="0" r="0" b="0"/>
            <wp:docPr id="87" name="Рисунок 191" descr="base_1_196834_7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_1_196834_746"/>
                    <pic:cNvPicPr preferRelativeResize="0">
                      <a:picLocks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tabs>
          <w:tab w:val="left" w:pos="135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7CE9DC9" wp14:editId="1C87D308">
            <wp:extent cx="314325" cy="257175"/>
            <wp:effectExtent l="0" t="0" r="9525" b="9525"/>
            <wp:docPr id="88" name="Рисунок 190" descr="base_1_196834_7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ase_1_196834_747"/>
                    <pic:cNvPicPr preferRelativeResize="0">
                      <a:picLocks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стоимость технического обслуживания и текущего ремонта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электрооборудования (электроподстанций, трансформаторных подстанций, </w:t>
      </w:r>
      <w:proofErr w:type="spellStart"/>
      <w:r w:rsidRPr="00931550">
        <w:rPr>
          <w:sz w:val="28"/>
          <w:szCs w:val="28"/>
        </w:rPr>
        <w:t>электрощитовых</w:t>
      </w:r>
      <w:proofErr w:type="spellEnd"/>
      <w:r w:rsidRPr="00931550">
        <w:rPr>
          <w:sz w:val="28"/>
          <w:szCs w:val="28"/>
        </w:rPr>
        <w:t xml:space="preserve">) здания (помещения), определенная с учетом положений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</w:t>
      </w:r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sz w:val="28"/>
          <w:szCs w:val="28"/>
        </w:rPr>
        <w:drawing>
          <wp:inline distT="0" distB="0" distL="0" distR="0" wp14:anchorId="1B38E8F2" wp14:editId="714D562A">
            <wp:extent cx="361315" cy="255270"/>
            <wp:effectExtent l="0" t="0" r="635" b="0"/>
            <wp:docPr id="89" name="Рисунок 161" descr="base_1_196834_7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 descr="base_1_196834_748"/>
                    <pic:cNvPicPr>
                      <a:picLocks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оборудования, единиц.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2.5.9. Затраты на техническое обслуживание и ремонт транспортных средств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>Затраты на техническое обслуживание и ремонт транспортных средств (</w:t>
      </w:r>
      <w:proofErr w:type="spellStart"/>
      <w:r w:rsidRPr="00931550">
        <w:rPr>
          <w:sz w:val="28"/>
          <w:szCs w:val="28"/>
        </w:rPr>
        <w:t>З</w:t>
      </w:r>
      <w:r w:rsidRPr="00931550">
        <w:rPr>
          <w:sz w:val="28"/>
          <w:szCs w:val="28"/>
          <w:vertAlign w:val="subscript"/>
        </w:rPr>
        <w:t>тортс</w:t>
      </w:r>
      <w:proofErr w:type="spellEnd"/>
      <w:r w:rsidRPr="00931550">
        <w:rPr>
          <w:sz w:val="28"/>
          <w:szCs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65401B1E" wp14:editId="675D4508">
            <wp:extent cx="1524000" cy="466725"/>
            <wp:effectExtent l="0" t="0" r="0" b="9525"/>
            <wp:docPr id="90" name="Рисунок 57" descr="base_1_196834_7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base_1_196834_749"/>
                    <pic:cNvPicPr preferRelativeResize="0">
                      <a:picLocks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tabs>
          <w:tab w:val="left" w:pos="1418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proofErr w:type="spellStart"/>
      <w:proofErr w:type="gramStart"/>
      <w:r w:rsidRPr="00931550">
        <w:rPr>
          <w:sz w:val="28"/>
          <w:szCs w:val="28"/>
        </w:rPr>
        <w:t>Q</w:t>
      </w:r>
      <w:proofErr w:type="gramEnd"/>
      <w:r w:rsidRPr="00931550">
        <w:rPr>
          <w:sz w:val="28"/>
          <w:szCs w:val="28"/>
          <w:vertAlign w:val="subscript"/>
        </w:rPr>
        <w:t>тортс</w:t>
      </w:r>
      <w:proofErr w:type="spellEnd"/>
      <w:r w:rsidRPr="00931550">
        <w:rPr>
          <w:sz w:val="28"/>
          <w:szCs w:val="28"/>
        </w:rPr>
        <w:t xml:space="preserve"> - количество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транспортного средства, единиц;</w:t>
      </w:r>
    </w:p>
    <w:p w:rsidR="00931550" w:rsidRPr="00931550" w:rsidRDefault="00931550" w:rsidP="00931550">
      <w:pPr>
        <w:tabs>
          <w:tab w:val="left" w:pos="1418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proofErr w:type="spellStart"/>
      <w:proofErr w:type="gramStart"/>
      <w:r w:rsidRPr="00931550">
        <w:rPr>
          <w:sz w:val="28"/>
          <w:szCs w:val="28"/>
        </w:rPr>
        <w:t>P</w:t>
      </w:r>
      <w:proofErr w:type="gramEnd"/>
      <w:r w:rsidRPr="00931550">
        <w:rPr>
          <w:sz w:val="28"/>
          <w:szCs w:val="28"/>
          <w:vertAlign w:val="subscript"/>
        </w:rPr>
        <w:t>тортс</w:t>
      </w:r>
      <w:proofErr w:type="spellEnd"/>
      <w:r w:rsidRPr="00931550">
        <w:rPr>
          <w:sz w:val="28"/>
          <w:szCs w:val="28"/>
        </w:rPr>
        <w:t xml:space="preserve"> - стоимость технического обслуживания и ремонта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транспортного средства, которая определяется по средним фактическим данным за три предыдущих финансовых года,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2.5.10. Затраты на техническое обслуживание и ремонт систем кондиционирования и вентиляции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Затраты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систем кондиционирования и вентиляции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9510317" wp14:editId="53F056C1">
            <wp:extent cx="340360" cy="255270"/>
            <wp:effectExtent l="0" t="0" r="2540" b="0"/>
            <wp:docPr id="91" name="Рисунок 296" descr="base_1_196834_7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base_1_196834_767"/>
                    <pic:cNvPicPr preferRelativeResize="0">
                      <a:picLocks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3E1839EB" wp14:editId="4272C144">
            <wp:extent cx="1658620" cy="478155"/>
            <wp:effectExtent l="0" t="0" r="0" b="0"/>
            <wp:docPr id="92" name="Рисунок 295" descr="base_1_196834_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base_1_196834_768"/>
                    <pic:cNvPicPr preferRelativeResize="0">
                      <a:picLocks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A1A9D45" wp14:editId="4A10546E">
            <wp:extent cx="414655" cy="255270"/>
            <wp:effectExtent l="0" t="0" r="4445" b="0"/>
            <wp:docPr id="93" name="Рисунок 294" descr="base_1_196834_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base_1_196834_769"/>
                    <pic:cNvPicPr preferRelativeResize="0">
                      <a:picLocks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i-х установок кондиционирования и элементов систем вентиляции,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0C8B953" wp14:editId="1F7A84FD">
            <wp:extent cx="382905" cy="255270"/>
            <wp:effectExtent l="0" t="0" r="0" b="0"/>
            <wp:docPr id="94" name="Рисунок 293" descr="base_1_196834_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base_1_196834_770"/>
                    <pic:cNvPicPr preferRelativeResize="0">
                      <a:picLocks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технического обслуживания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 xml:space="preserve">-профилактического ремонта 1 i-й установки кондиционирования и элементов вентиляции, определенная с учетом положений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>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2.5.11. Затраты на проведение </w:t>
      </w:r>
      <w:proofErr w:type="spellStart"/>
      <w:r w:rsidRPr="00931550">
        <w:rPr>
          <w:sz w:val="28"/>
          <w:szCs w:val="28"/>
        </w:rPr>
        <w:t>предрейсового</w:t>
      </w:r>
      <w:proofErr w:type="spellEnd"/>
      <w:r w:rsidRPr="00931550">
        <w:rPr>
          <w:sz w:val="28"/>
          <w:szCs w:val="28"/>
        </w:rPr>
        <w:t xml:space="preserve"> технического осмотра транспортного средства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1FB36C8" wp14:editId="5D717B95">
            <wp:extent cx="295275" cy="257175"/>
            <wp:effectExtent l="0" t="0" r="9525" b="9525"/>
            <wp:docPr id="95" name="Рисунок 46" descr="base_1_196834_8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base_1_196834_803"/>
                    <pic:cNvPicPr preferRelativeResize="0">
                      <a:picLocks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t xml:space="preserve">З </w:t>
      </w:r>
      <w:r w:rsidRPr="00931550">
        <w:rPr>
          <w:noProof/>
          <w:position w:val="-28"/>
          <w:sz w:val="28"/>
          <w:szCs w:val="28"/>
          <w:vertAlign w:val="subscript"/>
        </w:rPr>
        <w:t>тосм</w:t>
      </w:r>
      <w:r w:rsidRPr="00931550">
        <w:rPr>
          <w:noProof/>
          <w:position w:val="-28"/>
          <w:sz w:val="28"/>
          <w:szCs w:val="28"/>
        </w:rPr>
        <w:t xml:space="preserve"> = </w:t>
      </w:r>
      <w:r w:rsidRPr="00931550">
        <w:rPr>
          <w:noProof/>
          <w:position w:val="-28"/>
          <w:sz w:val="28"/>
          <w:szCs w:val="28"/>
          <w:lang w:val="en-US"/>
        </w:rPr>
        <w:t>Q</w:t>
      </w:r>
      <w:r w:rsidRPr="00931550">
        <w:rPr>
          <w:noProof/>
          <w:position w:val="-28"/>
          <w:sz w:val="28"/>
          <w:szCs w:val="28"/>
          <w:vertAlign w:val="subscript"/>
        </w:rPr>
        <w:t>тс</w:t>
      </w:r>
      <w:r w:rsidRPr="00931550">
        <w:rPr>
          <w:noProof/>
          <w:position w:val="-28"/>
          <w:sz w:val="28"/>
          <w:szCs w:val="28"/>
        </w:rPr>
        <w:t>×</w:t>
      </w:r>
      <w:r w:rsidRPr="00931550">
        <w:rPr>
          <w:noProof/>
          <w:position w:val="-28"/>
          <w:sz w:val="28"/>
          <w:szCs w:val="28"/>
          <w:lang w:val="en-US"/>
        </w:rPr>
        <w:t>P</w:t>
      </w:r>
      <w:r w:rsidRPr="00931550">
        <w:rPr>
          <w:noProof/>
          <w:position w:val="-28"/>
          <w:sz w:val="28"/>
          <w:szCs w:val="28"/>
          <w:vertAlign w:val="subscript"/>
        </w:rPr>
        <w:t>тс</w:t>
      </w:r>
      <w:r w:rsidRPr="00931550">
        <w:rPr>
          <w:noProof/>
          <w:position w:val="-28"/>
          <w:sz w:val="28"/>
          <w:szCs w:val="28"/>
        </w:rPr>
        <w:t>×</w:t>
      </w:r>
      <w:r w:rsidRPr="00931550">
        <w:rPr>
          <w:noProof/>
          <w:position w:val="-28"/>
          <w:sz w:val="28"/>
          <w:szCs w:val="28"/>
          <w:lang w:val="en-US"/>
        </w:rPr>
        <w:t>N</w:t>
      </w:r>
      <w:r w:rsidRPr="00931550">
        <w:rPr>
          <w:noProof/>
          <w:position w:val="-28"/>
          <w:sz w:val="28"/>
          <w:szCs w:val="28"/>
          <w:vertAlign w:val="subscript"/>
        </w:rPr>
        <w:t>вод</w:t>
      </w:r>
      <w:r w:rsidRPr="00931550">
        <w:rPr>
          <w:noProof/>
          <w:position w:val="-28"/>
          <w:sz w:val="28"/>
          <w:szCs w:val="28"/>
        </w:rPr>
        <w:t>/1,2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proofErr w:type="gramStart"/>
      <w:r w:rsidRPr="00931550">
        <w:rPr>
          <w:sz w:val="28"/>
          <w:szCs w:val="28"/>
          <w:lang w:val="en-US"/>
        </w:rPr>
        <w:t>Q</w:t>
      </w:r>
      <w:proofErr w:type="gramEnd"/>
      <w:r w:rsidRPr="00931550">
        <w:rPr>
          <w:sz w:val="28"/>
          <w:szCs w:val="28"/>
          <w:vertAlign w:val="subscript"/>
        </w:rPr>
        <w:t>тс</w:t>
      </w:r>
      <w:r w:rsidRPr="00931550">
        <w:rPr>
          <w:sz w:val="28"/>
          <w:szCs w:val="28"/>
        </w:rPr>
        <w:t xml:space="preserve"> - количество транспортных средств,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sz w:val="28"/>
          <w:szCs w:val="28"/>
          <w:lang w:val="en-US"/>
        </w:rPr>
        <w:t>P</w:t>
      </w:r>
      <w:r w:rsidRPr="00931550">
        <w:rPr>
          <w:sz w:val="28"/>
          <w:szCs w:val="28"/>
          <w:vertAlign w:val="subscript"/>
        </w:rPr>
        <w:t>тс</w:t>
      </w:r>
      <w:r w:rsidRPr="00931550">
        <w:rPr>
          <w:sz w:val="28"/>
          <w:szCs w:val="28"/>
        </w:rPr>
        <w:t xml:space="preserve"> - цена проведения одного </w:t>
      </w:r>
      <w:proofErr w:type="spellStart"/>
      <w:r w:rsidRPr="00931550">
        <w:rPr>
          <w:sz w:val="28"/>
          <w:szCs w:val="28"/>
        </w:rPr>
        <w:t>предрейсового</w:t>
      </w:r>
      <w:proofErr w:type="spellEnd"/>
      <w:r w:rsidRPr="00931550">
        <w:rPr>
          <w:sz w:val="28"/>
          <w:szCs w:val="28"/>
        </w:rPr>
        <w:t xml:space="preserve"> технического осмотра транспортного средства,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sz w:val="28"/>
          <w:szCs w:val="28"/>
        </w:rPr>
        <w:drawing>
          <wp:inline distT="0" distB="0" distL="0" distR="0" wp14:anchorId="7C29865F" wp14:editId="6014E10C">
            <wp:extent cx="340360" cy="255270"/>
            <wp:effectExtent l="19050" t="0" r="2540" b="0"/>
            <wp:docPr id="96" name="Рисунок 42" descr="base_1_196834_8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base_1_196834_807"/>
                    <pic:cNvPicPr>
                      <a:picLocks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рабочих дней в году, определенное в соответствии с приложением № 2 к настоящему приказу, дней;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       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2.5.12. Затраты на оплату работ по монтажу (установке), дооборудованию и наладке оборудования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работ по монтажу (установке), дооборудованию и наладке оборудования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9B50FDB" wp14:editId="122E3BFF">
            <wp:extent cx="318770" cy="255270"/>
            <wp:effectExtent l="0" t="0" r="5080" b="0"/>
            <wp:docPr id="97" name="Рисунок 304" descr="base_1_196834_8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base_1_196834_812"/>
                    <pic:cNvPicPr preferRelativeResize="0">
                      <a:picLocks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30"/>
          <w:sz w:val="28"/>
          <w:szCs w:val="28"/>
        </w:rPr>
        <w:drawing>
          <wp:inline distT="0" distB="0" distL="0" distR="0" wp14:anchorId="25A543B0" wp14:editId="502278CC">
            <wp:extent cx="1637665" cy="488950"/>
            <wp:effectExtent l="0" t="0" r="635" b="6350"/>
            <wp:docPr id="98" name="Рисунок 303" descr="base_1_196834_8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base_1_196834_813"/>
                    <pic:cNvPicPr preferRelativeResize="0">
                      <a:picLocks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0964699" wp14:editId="501F5C15">
            <wp:extent cx="414655" cy="266065"/>
            <wp:effectExtent l="0" t="0" r="4445" b="635"/>
            <wp:docPr id="99" name="Рисунок 302" descr="base_1_196834_8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base_1_196834_814"/>
                    <pic:cNvPicPr preferRelativeResize="0">
                      <a:picLocks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g-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оборудования, подлежащего монтажу (установке), дооборудованию и наладке,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064A8A21" wp14:editId="74A1B93A">
            <wp:extent cx="382905" cy="266065"/>
            <wp:effectExtent l="0" t="0" r="0" b="635"/>
            <wp:docPr id="100" name="Рисунок 301" descr="base_1_196834_8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base_1_196834_815"/>
                    <pic:cNvPicPr preferRelativeResize="0">
                      <a:picLocks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монтажа (установки), дооборудования и наладки g-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оборудования,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>2.5.13. Затраты на выполнение работ по ремонту муниципального жилищного фонда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>Затраты на выполнение работ по ремонту муниципального жилищного фонда (</w:t>
      </w: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рмжф</w:t>
      </w:r>
      <w:proofErr w:type="spellEnd"/>
      <w:r w:rsidRPr="00931550">
        <w:rPr>
          <w:sz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рмжф</w:t>
      </w:r>
      <w:proofErr w:type="spellEnd"/>
      <w:r w:rsidRPr="00931550">
        <w:rPr>
          <w:sz w:val="28"/>
        </w:rPr>
        <w:t xml:space="preserve"> = </w:t>
      </w:r>
      <w:proofErr w:type="spellStart"/>
      <w:r w:rsidRPr="00931550">
        <w:rPr>
          <w:sz w:val="28"/>
        </w:rPr>
        <w:t>S</w:t>
      </w:r>
      <w:r w:rsidRPr="00931550">
        <w:rPr>
          <w:sz w:val="28"/>
          <w:vertAlign w:val="subscript"/>
        </w:rPr>
        <w:t>рмжф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рмжф</w:t>
      </w:r>
      <w:proofErr w:type="spellEnd"/>
      <w:proofErr w:type="gramStart"/>
      <w:r w:rsidRPr="00931550">
        <w:rPr>
          <w:sz w:val="28"/>
        </w:rPr>
        <w:t xml:space="preserve"> ,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tabs>
          <w:tab w:val="left" w:pos="1276"/>
        </w:tabs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r w:rsidRPr="00931550">
        <w:rPr>
          <w:sz w:val="28"/>
        </w:rPr>
        <w:t>S</w:t>
      </w:r>
      <w:r w:rsidRPr="00931550">
        <w:rPr>
          <w:sz w:val="28"/>
          <w:vertAlign w:val="subscript"/>
        </w:rPr>
        <w:t>рмжф</w:t>
      </w:r>
      <w:proofErr w:type="spellEnd"/>
      <w:r w:rsidRPr="00931550">
        <w:rPr>
          <w:sz w:val="28"/>
        </w:rPr>
        <w:t xml:space="preserve"> - общая площадь муниципального жилищного фонда, планируемая к проведению ремонта, м</w:t>
      </w:r>
      <w:proofErr w:type="gramStart"/>
      <w:r w:rsidRPr="00931550">
        <w:rPr>
          <w:sz w:val="28"/>
          <w:vertAlign w:val="superscript"/>
        </w:rPr>
        <w:t>2</w:t>
      </w:r>
      <w:proofErr w:type="gramEnd"/>
      <w:r w:rsidRPr="00931550">
        <w:rPr>
          <w:sz w:val="28"/>
        </w:rPr>
        <w:t>;</w:t>
      </w:r>
    </w:p>
    <w:p w:rsidR="00931550" w:rsidRPr="00931550" w:rsidRDefault="00931550" w:rsidP="00931550">
      <w:pPr>
        <w:tabs>
          <w:tab w:val="left" w:pos="1276"/>
        </w:tabs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</w:t>
      </w:r>
      <w:proofErr w:type="spellStart"/>
      <w:r w:rsidRPr="00931550">
        <w:rPr>
          <w:sz w:val="28"/>
        </w:rPr>
        <w:t>P</w:t>
      </w:r>
      <w:r w:rsidRPr="00931550">
        <w:rPr>
          <w:sz w:val="28"/>
          <w:vertAlign w:val="subscript"/>
        </w:rPr>
        <w:t>рмжф</w:t>
      </w:r>
      <w:proofErr w:type="spellEnd"/>
      <w:r w:rsidRPr="00931550">
        <w:rPr>
          <w:sz w:val="28"/>
        </w:rPr>
        <w:t xml:space="preserve"> - цена ремонта 1 м</w:t>
      </w:r>
      <w:proofErr w:type="gramStart"/>
      <w:r w:rsidRPr="00931550">
        <w:rPr>
          <w:sz w:val="28"/>
          <w:vertAlign w:val="superscript"/>
        </w:rPr>
        <w:t>2</w:t>
      </w:r>
      <w:proofErr w:type="gramEnd"/>
      <w:r w:rsidRPr="00931550">
        <w:rPr>
          <w:sz w:val="28"/>
        </w:rPr>
        <w:t xml:space="preserve"> площади муниципального жилищного фонда, определяемая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931550" w:rsidRPr="00931550" w:rsidRDefault="00931550" w:rsidP="00931550">
      <w:pPr>
        <w:tabs>
          <w:tab w:val="left" w:pos="1276"/>
        </w:tabs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2.5.14. </w:t>
      </w:r>
      <w:proofErr w:type="gramStart"/>
      <w:r w:rsidRPr="00931550">
        <w:rPr>
          <w:sz w:val="28"/>
          <w:szCs w:val="28"/>
        </w:rPr>
        <w:t xml:space="preserve"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</w:t>
      </w:r>
      <w:r w:rsidRPr="00931550">
        <w:rPr>
          <w:sz w:val="28"/>
          <w:szCs w:val="28"/>
        </w:rPr>
        <w:lastRenderedPageBreak/>
        <w:t>государственной политики и нормативно-правовому регулированию в сфере строительства.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 Затраты на приобретение прочих работ и услуг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2.6.1. Затраты на оплату услуг по сопровождению программного обеспечения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E09D661" wp14:editId="0A724A5E">
            <wp:extent cx="276225" cy="257175"/>
            <wp:effectExtent l="0" t="0" r="9525" b="9525"/>
            <wp:docPr id="101" name="Рисунок 222" descr="base_1_196834_5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ase_1_196834_516"/>
                    <pic:cNvPicPr preferRelativeResize="0">
                      <a:picLocks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D88F47F" wp14:editId="6A1888BF">
            <wp:extent cx="1171575" cy="257175"/>
            <wp:effectExtent l="0" t="0" r="9525" b="9525"/>
            <wp:docPr id="102" name="Рисунок 221" descr="base_1_196834_5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base_1_196834_517"/>
                    <pic:cNvPicPr preferRelativeResize="0">
                      <a:picLocks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068C0FD" wp14:editId="3DC06674">
            <wp:extent cx="314325" cy="257175"/>
            <wp:effectExtent l="0" t="0" r="9525" b="9525"/>
            <wp:docPr id="103" name="Рисунок 220" descr="base_1_196834_5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se_1_196834_518"/>
                    <pic:cNvPicPr preferRelativeResize="0">
                      <a:picLocks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затраты на оплату услуг по сопровождению справочно-правовых систем,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1F50361" wp14:editId="7F8F4F11">
            <wp:extent cx="295275" cy="257175"/>
            <wp:effectExtent l="0" t="0" r="9525" b="9525"/>
            <wp:docPr id="104" name="Рисунок 219" descr="base_1_196834_5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se_1_196834_519"/>
                    <pic:cNvPicPr preferRelativeResize="0">
                      <a:picLocks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затраты на оплату услуг по сопровождению и приобретению иного программного обеспечения,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2.6.2. Затраты на оплату услуг по сопровождению справочно-правовых систем и баз данных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услуг по сопровождению справочно-правовых систем и баз данных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B24A53A" wp14:editId="17E35B8B">
            <wp:extent cx="314325" cy="257175"/>
            <wp:effectExtent l="0" t="0" r="9525" b="9525"/>
            <wp:docPr id="105" name="Рисунок 225" descr="base_1_196834_5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ase_1_196834_520"/>
                    <pic:cNvPicPr preferRelativeResize="0">
                      <a:picLocks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02B0578F" wp14:editId="421BC784">
            <wp:extent cx="1066800" cy="476250"/>
            <wp:effectExtent l="0" t="0" r="0" b="0"/>
            <wp:docPr id="106" name="Рисунок 224" descr="base_1_196834_5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se_1_196834_521"/>
                    <pic:cNvPicPr preferRelativeResize="0">
                      <a:picLocks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154E80A" wp14:editId="51567DBB">
            <wp:extent cx="371475" cy="257175"/>
            <wp:effectExtent l="0" t="0" r="9525" b="9525"/>
            <wp:docPr id="107" name="Рисунок 223" descr="base_1_196834_5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ase_1_196834_522"/>
                    <pic:cNvPicPr preferRelativeResize="0">
                      <a:picLocks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систем, и в соответствии с приложением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2.6.3. Затраты на оплату услуг по сопровождению и приобретению иного программного обеспечения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услуг по сопровождению и приобретению иного программного обеспечения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BD7A3A7" wp14:editId="7AAE1362">
            <wp:extent cx="295275" cy="257175"/>
            <wp:effectExtent l="0" t="0" r="9525" b="9525"/>
            <wp:docPr id="108" name="Рисунок 156" descr="base_1_196834_5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ase_1_196834_523"/>
                    <pic:cNvPicPr preferRelativeResize="0">
                      <a:picLocks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30"/>
          <w:sz w:val="28"/>
          <w:szCs w:val="28"/>
        </w:rPr>
        <w:drawing>
          <wp:inline distT="0" distB="0" distL="0" distR="0" wp14:anchorId="00B4E5DD" wp14:editId="36E3096E">
            <wp:extent cx="1743075" cy="485775"/>
            <wp:effectExtent l="0" t="0" r="0" b="9525"/>
            <wp:docPr id="109" name="Рисунок 155" descr="base_1_196834_5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ase_1_196834_524"/>
                    <pic:cNvPicPr preferRelativeResize="0">
                      <a:picLocks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54BD4FAB" wp14:editId="7DA62E01">
            <wp:extent cx="371475" cy="266700"/>
            <wp:effectExtent l="0" t="0" r="9525" b="0"/>
            <wp:docPr id="110" name="Рисунок 154" descr="base_1_196834_5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ase_1_196834_525"/>
                    <pic:cNvPicPr preferRelativeResize="0">
                      <a:picLocks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цена сопровождения g-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иного программного обеспечения, и в соответствии с приложением № 2 к настоящему приказу, рублей;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0DE3427F" wp14:editId="627AAF51">
            <wp:extent cx="361950" cy="266700"/>
            <wp:effectExtent l="0" t="0" r="0" b="0"/>
            <wp:docPr id="111" name="Рисунок 153" descr="base_1_196834_5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ase_1_196834_526"/>
                    <pic:cNvPicPr preferRelativeResize="0">
                      <a:picLocks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систем, определенная в соответствии с приложением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2.6.4. Затраты на проведение аттестационных, проверочных и контрольных мероприятий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проведение аттестационных, проверочных и контрольных мероприятий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27D6F36" wp14:editId="112047C2">
            <wp:extent cx="223520" cy="255270"/>
            <wp:effectExtent l="0" t="0" r="5080" b="0"/>
            <wp:docPr id="112" name="Рисунок 235" descr="base_1_196834_5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ase_1_196834_531"/>
                    <pic:cNvPicPr preferRelativeResize="0">
                      <a:picLocks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30"/>
          <w:sz w:val="28"/>
          <w:szCs w:val="28"/>
        </w:rPr>
        <w:drawing>
          <wp:inline distT="0" distB="0" distL="0" distR="0" wp14:anchorId="5AD6C2CE" wp14:editId="7BFC4973">
            <wp:extent cx="2487930" cy="488950"/>
            <wp:effectExtent l="0" t="0" r="7620" b="6350"/>
            <wp:docPr id="113" name="Рисунок 234" descr="base_1_196834_5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ase_1_196834_532"/>
                    <pic:cNvPicPr preferRelativeResize="0">
                      <a:picLocks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4ED5E5D" wp14:editId="7149DCE4">
            <wp:extent cx="318770" cy="255270"/>
            <wp:effectExtent l="0" t="0" r="5080" b="0"/>
            <wp:docPr id="114" name="Рисунок 233" descr="base_1_196834_5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ase_1_196834_533"/>
                    <pic:cNvPicPr preferRelativeResize="0">
                      <a:picLocks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планируемое количество аттестуемых i-х объектов (помещений),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66768D6" wp14:editId="182D9709">
            <wp:extent cx="276225" cy="255270"/>
            <wp:effectExtent l="0" t="0" r="9525" b="0"/>
            <wp:docPr id="115" name="Рисунок 232" descr="base_1_196834_5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ase_1_196834_534"/>
                    <pic:cNvPicPr preferRelativeResize="0">
                      <a:picLocks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проведения аттестации 1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объекта (помещения), определенная с учетом положений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</w:t>
      </w:r>
      <w:r w:rsidRPr="00931550">
        <w:rPr>
          <w:sz w:val="28"/>
          <w:szCs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55AAF585" wp14:editId="1A99C842">
            <wp:extent cx="340360" cy="266065"/>
            <wp:effectExtent l="0" t="0" r="2540" b="635"/>
            <wp:docPr id="116" name="Рисунок 231" descr="base_1_196834_5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ase_1_196834_535"/>
                    <pic:cNvPicPr preferRelativeResize="0">
                      <a:picLocks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планируемое количество единиц j-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оборудования (устройств), требующих проверки,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3A10E97" wp14:editId="04B9A6F4">
            <wp:extent cx="276225" cy="266065"/>
            <wp:effectExtent l="0" t="0" r="9525" b="635"/>
            <wp:docPr id="117" name="Рисунок 230" descr="base_1_196834_5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ase_1_196834_536"/>
                    <pic:cNvPicPr preferRelativeResize="0">
                      <a:picLocks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проведения проверки единицы j-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оборудования (устройства), определенная с учетом положений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>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2.6.5. Затраты на приобретение простых (неисключительных) лицензий на использование программного обеспечения по защите информации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D094103" wp14:editId="370FB794">
            <wp:extent cx="255270" cy="255270"/>
            <wp:effectExtent l="0" t="0" r="0" b="0"/>
            <wp:docPr id="118" name="Рисунок 229" descr="base_1_196834_5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ase_1_196834_537"/>
                    <pic:cNvPicPr preferRelativeResize="0">
                      <a:picLocks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lastRenderedPageBreak/>
        <w:drawing>
          <wp:inline distT="0" distB="0" distL="0" distR="0" wp14:anchorId="27163511" wp14:editId="19FE93E9">
            <wp:extent cx="1392555" cy="478155"/>
            <wp:effectExtent l="0" t="0" r="0" b="0"/>
            <wp:docPr id="119" name="Рисунок 228" descr="base_1_196834_5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ase_1_196834_538"/>
                    <pic:cNvPicPr preferRelativeResize="0">
                      <a:picLocks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9E9BAF9" wp14:editId="76B6BDDE">
            <wp:extent cx="340360" cy="255270"/>
            <wp:effectExtent l="0" t="0" r="2540" b="0"/>
            <wp:docPr id="120" name="Рисунок 227" descr="base_1_196834_5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ase_1_196834_539"/>
                    <pic:cNvPicPr preferRelativeResize="0">
                      <a:picLocks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планируемое количество приобретаемых простых (неисключительных) лицензий на использование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программного обеспечения по защите информации,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8CD3052" wp14:editId="72C3BD36">
            <wp:extent cx="297815" cy="255270"/>
            <wp:effectExtent l="0" t="0" r="6985" b="0"/>
            <wp:docPr id="121" name="Рисунок 226" descr="base_1_196834_5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base_1_196834_540"/>
                    <pic:cNvPicPr preferRelativeResize="0">
                      <a:picLocks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единицы простой (неисключительной) лицензии на использование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программного обеспечения по защите информации, определенная с учетом положений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tabs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</w:rPr>
        <w:t xml:space="preserve">2.6.6. </w:t>
      </w:r>
      <w:r w:rsidRPr="00931550">
        <w:rPr>
          <w:sz w:val="28"/>
          <w:szCs w:val="28"/>
        </w:rPr>
        <w:t>Затраты на оплату типографских работ и услуг</w:t>
      </w:r>
    </w:p>
    <w:p w:rsidR="00931550" w:rsidRPr="00931550" w:rsidRDefault="00931550" w:rsidP="00931550">
      <w:pPr>
        <w:tabs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типографских работ и услуг, включая приобретение периодических печатных изданий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B84E911" wp14:editId="34EE35E0">
            <wp:extent cx="200025" cy="257175"/>
            <wp:effectExtent l="0" t="0" r="0" b="9525"/>
            <wp:docPr id="122" name="Рисунок 52" descr="base_1_196834_7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base_1_196834_792"/>
                    <pic:cNvPicPr preferRelativeResize="0">
                      <a:picLocks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),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6884308D" wp14:editId="3247703C">
            <wp:extent cx="923925" cy="266700"/>
            <wp:effectExtent l="0" t="0" r="9525" b="0"/>
            <wp:docPr id="123" name="Рисунок 51" descr="base_1_196834_7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base_1_196834_793"/>
                    <pic:cNvPicPr preferRelativeResize="0">
                      <a:picLocks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EF8710D" wp14:editId="1C15F30A">
            <wp:extent cx="209550" cy="257175"/>
            <wp:effectExtent l="0" t="0" r="0" b="9525"/>
            <wp:docPr id="124" name="Рисунок 50" descr="base_1_196834_7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base_1_196834_794"/>
                    <pic:cNvPicPr preferRelativeResize="0">
                      <a:picLocks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затраты на приобретение </w:t>
      </w:r>
      <w:proofErr w:type="spellStart"/>
      <w:r w:rsidRPr="00931550">
        <w:rPr>
          <w:sz w:val="28"/>
          <w:szCs w:val="28"/>
        </w:rPr>
        <w:t>спецжурналов</w:t>
      </w:r>
      <w:proofErr w:type="spellEnd"/>
      <w:r w:rsidRPr="00931550">
        <w:rPr>
          <w:sz w:val="28"/>
          <w:szCs w:val="28"/>
        </w:rPr>
        <w:t>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1C9331A3" wp14:editId="55E3EA3E">
            <wp:extent cx="247650" cy="266700"/>
            <wp:effectExtent l="0" t="0" r="0" b="0"/>
            <wp:docPr id="125" name="Рисунок 49" descr="base_1_196834_7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ase_1_196834_795"/>
                    <pic:cNvPicPr preferRelativeResize="0">
                      <a:picLocks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издания, определяются по фактическим затратам в отчетном финансовом году,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2.6.7. Затраты на проведение </w:t>
      </w:r>
      <w:proofErr w:type="spellStart"/>
      <w:r w:rsidRPr="00931550">
        <w:rPr>
          <w:sz w:val="28"/>
          <w:szCs w:val="28"/>
        </w:rPr>
        <w:t>предрейсового</w:t>
      </w:r>
      <w:proofErr w:type="spellEnd"/>
      <w:r w:rsidRPr="00931550">
        <w:rPr>
          <w:sz w:val="28"/>
          <w:szCs w:val="28"/>
        </w:rPr>
        <w:t xml:space="preserve"> медицинского осмотра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Затраты на проведение </w:t>
      </w:r>
      <w:proofErr w:type="spellStart"/>
      <w:r w:rsidRPr="00931550">
        <w:rPr>
          <w:sz w:val="28"/>
          <w:szCs w:val="28"/>
        </w:rPr>
        <w:t>предрейсового</w:t>
      </w:r>
      <w:proofErr w:type="spellEnd"/>
      <w:r w:rsidRPr="00931550">
        <w:rPr>
          <w:sz w:val="28"/>
          <w:szCs w:val="28"/>
        </w:rPr>
        <w:t xml:space="preserve"> медицинского осмотра водителей транспортных средств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t>З</w:t>
      </w:r>
      <w:r w:rsidRPr="00931550">
        <w:rPr>
          <w:noProof/>
          <w:position w:val="-28"/>
          <w:sz w:val="28"/>
          <w:szCs w:val="28"/>
          <w:vertAlign w:val="subscript"/>
        </w:rPr>
        <w:t>осм</w:t>
      </w:r>
      <w:r w:rsidRPr="00931550">
        <w:rPr>
          <w:noProof/>
          <w:position w:val="-28"/>
          <w:sz w:val="28"/>
          <w:szCs w:val="28"/>
        </w:rPr>
        <w:t xml:space="preserve">= </w:t>
      </w:r>
      <w:r w:rsidRPr="00931550">
        <w:rPr>
          <w:noProof/>
          <w:position w:val="-28"/>
          <w:sz w:val="28"/>
          <w:szCs w:val="28"/>
          <w:lang w:val="en-US"/>
        </w:rPr>
        <w:t>Q</w:t>
      </w:r>
      <w:r w:rsidRPr="00931550">
        <w:rPr>
          <w:noProof/>
          <w:position w:val="-28"/>
          <w:sz w:val="28"/>
          <w:szCs w:val="28"/>
          <w:vertAlign w:val="subscript"/>
        </w:rPr>
        <w:t>вод</w:t>
      </w:r>
      <w:r w:rsidRPr="00931550">
        <w:rPr>
          <w:noProof/>
          <w:position w:val="-28"/>
          <w:sz w:val="28"/>
          <w:szCs w:val="28"/>
        </w:rPr>
        <w:t>×</w:t>
      </w:r>
      <w:r w:rsidRPr="00931550">
        <w:rPr>
          <w:noProof/>
          <w:position w:val="-28"/>
          <w:sz w:val="28"/>
          <w:szCs w:val="28"/>
          <w:lang w:val="en-US"/>
        </w:rPr>
        <w:t>P</w:t>
      </w:r>
      <w:r w:rsidRPr="00931550">
        <w:rPr>
          <w:noProof/>
          <w:position w:val="-28"/>
          <w:sz w:val="28"/>
          <w:szCs w:val="28"/>
          <w:vertAlign w:val="subscript"/>
        </w:rPr>
        <w:t>вод</w:t>
      </w:r>
      <w:r w:rsidRPr="00931550">
        <w:rPr>
          <w:noProof/>
          <w:position w:val="-28"/>
          <w:sz w:val="28"/>
          <w:szCs w:val="28"/>
        </w:rPr>
        <w:t>×</w:t>
      </w:r>
      <w:r w:rsidRPr="00931550">
        <w:rPr>
          <w:noProof/>
          <w:position w:val="-28"/>
          <w:sz w:val="28"/>
          <w:szCs w:val="28"/>
          <w:lang w:val="en-US"/>
        </w:rPr>
        <w:t>N</w:t>
      </w:r>
      <w:r w:rsidRPr="00931550">
        <w:rPr>
          <w:noProof/>
          <w:position w:val="-28"/>
          <w:sz w:val="28"/>
          <w:szCs w:val="28"/>
          <w:vertAlign w:val="subscript"/>
        </w:rPr>
        <w:t>вод</w:t>
      </w:r>
      <w:r w:rsidRPr="00931550">
        <w:rPr>
          <w:noProof/>
          <w:position w:val="-28"/>
          <w:sz w:val="28"/>
          <w:szCs w:val="28"/>
        </w:rPr>
        <w:t>/1,2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666BE4E" wp14:editId="0E9FAD1A">
            <wp:extent cx="314325" cy="257175"/>
            <wp:effectExtent l="0" t="0" r="9525" b="9525"/>
            <wp:docPr id="126" name="Рисунок 44" descr="base_1_196834_8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base_1_196834_805"/>
                    <pic:cNvPicPr preferRelativeResize="0">
                      <a:picLocks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водителей, определенное в соответствии с приложением № 2 к настоящему приказу,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74CA300" wp14:editId="321622C0">
            <wp:extent cx="295275" cy="257175"/>
            <wp:effectExtent l="0" t="0" r="9525" b="9525"/>
            <wp:docPr id="127" name="Рисунок 43" descr="base_1_196834_8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ase_1_196834_806"/>
                    <pic:cNvPicPr preferRelativeResize="0">
                      <a:picLocks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проведения 1 </w:t>
      </w:r>
      <w:proofErr w:type="spellStart"/>
      <w:r w:rsidRPr="00931550">
        <w:rPr>
          <w:sz w:val="28"/>
          <w:szCs w:val="28"/>
        </w:rPr>
        <w:t>предрейсового</w:t>
      </w:r>
      <w:proofErr w:type="spellEnd"/>
      <w:r w:rsidRPr="00931550">
        <w:rPr>
          <w:sz w:val="28"/>
          <w:szCs w:val="28"/>
        </w:rPr>
        <w:t xml:space="preserve"> медицинского осмотра,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</w:t>
      </w:r>
      <w:r w:rsidRPr="00931550">
        <w:rPr>
          <w:noProof/>
          <w:sz w:val="28"/>
          <w:szCs w:val="28"/>
        </w:rPr>
        <w:drawing>
          <wp:inline distT="0" distB="0" distL="0" distR="0" wp14:anchorId="2ABC5C8D" wp14:editId="17376843">
            <wp:extent cx="340360" cy="255270"/>
            <wp:effectExtent l="19050" t="0" r="2540" b="0"/>
            <wp:docPr id="128" name="Рисунок 42" descr="base_1_196834_8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 descr="base_1_196834_807"/>
                    <pic:cNvPicPr>
                      <a:picLocks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рабочих дней в году, определенное в соответствии с приложением № 2 к настоящему приказу;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2.6.8. Затраты на проведение диспансеризации работников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проведение диспансеризации работников и периодических медицинских осмотров работников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097FB26" wp14:editId="118ACA62">
            <wp:extent cx="342900" cy="257175"/>
            <wp:effectExtent l="0" t="0" r="0" b="9525"/>
            <wp:docPr id="129" name="Рисунок 41" descr="base_1_196834_8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ase_1_196834_808"/>
                    <pic:cNvPicPr preferRelativeResize="0">
                      <a:picLocks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492FD4B" wp14:editId="560C0E2C">
            <wp:extent cx="1381125" cy="266700"/>
            <wp:effectExtent l="0" t="0" r="9525" b="0"/>
            <wp:docPr id="130" name="Рисунок 40" descr="base_1_196834_8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base_1_196834_809"/>
                    <pic:cNvPicPr preferRelativeResize="0">
                      <a:picLocks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AA75226" wp14:editId="30076408">
            <wp:extent cx="371475" cy="257175"/>
            <wp:effectExtent l="0" t="0" r="0" b="9525"/>
            <wp:docPr id="131" name="Рисунок 39" descr="base_1_196834_8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base_1_196834_810"/>
                    <pic:cNvPicPr preferRelativeResize="0">
                      <a:picLocks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численность работников, подлежащих диспансеризации,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9BC076F" wp14:editId="4D75F6C1">
            <wp:extent cx="361950" cy="257175"/>
            <wp:effectExtent l="0" t="0" r="0" b="9525"/>
            <wp:docPr id="132" name="Рисунок 38" descr="base_1_196834_8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base_1_196834_811"/>
                    <pic:cNvPicPr preferRelativeResize="0">
                      <a:picLocks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проведения диспансеризации в расчете на 1 работника, определенная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2.6.9. Затраты на оплату услуг вневедомственной охраны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услуг вневедомственной охраны определяются по фактическим затратам в отчетном финансовом году.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2.6.10. Затраты на приобретение </w:t>
      </w:r>
      <w:proofErr w:type="gramStart"/>
      <w:r w:rsidRPr="00931550">
        <w:rPr>
          <w:sz w:val="28"/>
          <w:szCs w:val="28"/>
        </w:rPr>
        <w:t>полисов обязательного страхования гражданской ответственности владельцев транспортных средств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931550">
        <w:rPr>
          <w:sz w:val="28"/>
          <w:szCs w:val="28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046D811" wp14:editId="68DBF4CA">
            <wp:extent cx="361950" cy="257175"/>
            <wp:effectExtent l="0" t="0" r="0" b="9525"/>
            <wp:docPr id="133" name="Рисунок 37" descr="base_1_196834_8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ase_1_196834_816"/>
                    <pic:cNvPicPr preferRelativeResize="0">
                      <a:picLocks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143" w:history="1">
        <w:r w:rsidRPr="00931550">
          <w:rPr>
            <w:sz w:val="28"/>
            <w:szCs w:val="28"/>
          </w:rPr>
          <w:t>указанием</w:t>
        </w:r>
      </w:hyperlink>
      <w:r w:rsidRPr="00931550">
        <w:rPr>
          <w:sz w:val="28"/>
          <w:szCs w:val="28"/>
        </w:rPr>
        <w:t xml:space="preserve"> Центрального банка Российской Федерации от 19 сентября 2014 г.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</w:t>
      </w:r>
      <w:proofErr w:type="gramEnd"/>
      <w:r w:rsidRPr="00931550">
        <w:rPr>
          <w:sz w:val="28"/>
          <w:szCs w:val="28"/>
        </w:rPr>
        <w:t xml:space="preserve"> премии по обязательному страхованию гражданской ответственности владельцев транспортных средств»,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2E1D5936" wp14:editId="36F43C57">
            <wp:extent cx="4772025" cy="476250"/>
            <wp:effectExtent l="0" t="0" r="9525" b="0"/>
            <wp:docPr id="134" name="Рисунок 36" descr="base_1_196834_8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base_1_196834_817"/>
                    <pic:cNvPicPr preferRelativeResize="0">
                      <a:picLocks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12EB884" wp14:editId="48695467">
            <wp:extent cx="276225" cy="257175"/>
            <wp:effectExtent l="0" t="0" r="9525" b="9525"/>
            <wp:docPr id="135" name="Рисунок 35" descr="base_1_196834_8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base_1_196834_818"/>
                    <pic:cNvPicPr preferRelativeResize="0">
                      <a:picLocks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предельный размер базовой ставки страхового тарифа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транспортному средству;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1C4A4D1" wp14:editId="1FF3DF63">
            <wp:extent cx="314325" cy="257175"/>
            <wp:effectExtent l="0" t="0" r="9525" b="9525"/>
            <wp:docPr id="136" name="Рисунок 34" descr="base_1_196834_8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base_1_196834_819"/>
                    <pic:cNvPicPr preferRelativeResize="0">
                      <a:picLocks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транспортного средства;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01B3F80" wp14:editId="005FB9E4">
            <wp:extent cx="447675" cy="257175"/>
            <wp:effectExtent l="0" t="0" r="9525" b="9525"/>
            <wp:docPr id="137" name="Рисунок 33" descr="base_1_196834_8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base_1_196834_820"/>
                    <pic:cNvPicPr preferRelativeResize="0">
                      <a:picLocks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транспортному средству;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D438F58" wp14:editId="53DF14EF">
            <wp:extent cx="314325" cy="257175"/>
            <wp:effectExtent l="0" t="0" r="9525" b="9525"/>
            <wp:docPr id="138" name="Рисунок 32" descr="base_1_196834_8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base_1_196834_821"/>
                    <pic:cNvPicPr preferRelativeResize="0">
                      <a:picLocks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E92EF11" wp14:editId="55EA2ED3">
            <wp:extent cx="361950" cy="257175"/>
            <wp:effectExtent l="0" t="0" r="0" b="9525"/>
            <wp:docPr id="139" name="Рисунок 31" descr="base_1_196834_8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ase_1_196834_822"/>
                    <pic:cNvPicPr preferRelativeResize="0">
                      <a:picLocks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транспортного средства;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F6703E2" wp14:editId="6E0CDD19">
            <wp:extent cx="314325" cy="257175"/>
            <wp:effectExtent l="0" t="0" r="9525" b="9525"/>
            <wp:docPr id="140" name="Рисунок 30" descr="base_1_196834_8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base_1_196834_823"/>
                    <pic:cNvPicPr preferRelativeResize="0">
                      <a:picLocks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коэффициент страховых тарифов в зависимости от периода использования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транспортного средства;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7762282" wp14:editId="4A16A493">
            <wp:extent cx="314325" cy="257175"/>
            <wp:effectExtent l="0" t="0" r="9525" b="9525"/>
            <wp:docPr id="141" name="Рисунок 29" descr="base_1_196834_8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base_1_196834_824"/>
                    <pic:cNvPicPr preferRelativeResize="0">
                      <a:picLocks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коэффициент страховых тарифов в зависимости от наличия нарушений, предусмотренных </w:t>
      </w:r>
      <w:hyperlink r:id="rId152" w:history="1">
        <w:r w:rsidRPr="00931550">
          <w:rPr>
            <w:sz w:val="28"/>
            <w:szCs w:val="28"/>
          </w:rPr>
          <w:t>пунктом 3 статьи 9</w:t>
        </w:r>
      </w:hyperlink>
      <w:r w:rsidRPr="00931550">
        <w:rPr>
          <w:sz w:val="28"/>
          <w:szCs w:val="28"/>
        </w:rPr>
        <w:t xml:space="preserve"> Федерального закона «Об обязательном страховании гражданской ответственности владельцев транспортных средств»;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6510A587" wp14:editId="4AAB128B">
            <wp:extent cx="371475" cy="266700"/>
            <wp:effectExtent l="0" t="0" r="9525" b="0"/>
            <wp:docPr id="142" name="Рисунок 28" descr="base_1_196834_8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base_1_196834_825"/>
                    <pic:cNvPicPr preferRelativeResize="0">
                      <a:picLocks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2.6.11 Затраты на оплату труда независимых экспертов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оплату труда независимых экспертов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3208A6B" wp14:editId="526B156B">
            <wp:extent cx="244475" cy="255270"/>
            <wp:effectExtent l="0" t="0" r="3175" b="0"/>
            <wp:docPr id="143" name="Рисунок 310" descr="base_1_196834_8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base_1_196834_826"/>
                    <pic:cNvPicPr preferRelativeResize="0">
                      <a:picLocks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6"/>
          <w:sz w:val="28"/>
          <w:szCs w:val="28"/>
        </w:rPr>
        <w:drawing>
          <wp:inline distT="0" distB="0" distL="0" distR="0" wp14:anchorId="576E605F" wp14:editId="4073FC92">
            <wp:extent cx="1956435" cy="308610"/>
            <wp:effectExtent l="0" t="0" r="0" b="0"/>
            <wp:docPr id="144" name="Рисунок 309" descr="base_1_196834_8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base_1_196834_827"/>
                    <pic:cNvPicPr preferRelativeResize="0">
                      <a:picLocks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6D35C31" wp14:editId="758477CC">
            <wp:extent cx="266065" cy="255270"/>
            <wp:effectExtent l="0" t="0" r="635" b="0"/>
            <wp:docPr id="145" name="Рисунок 308" descr="base_1_196834_8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base_1_196834_828"/>
                    <pic:cNvPicPr preferRelativeResize="0">
                      <a:picLocks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интересов, часов;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BCB83EE" wp14:editId="5991195A">
            <wp:extent cx="266065" cy="255270"/>
            <wp:effectExtent l="0" t="0" r="635" b="0"/>
            <wp:docPr id="146" name="Рисунок 307" descr="base_1_196834_8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base_1_196834_829"/>
                    <pic:cNvPicPr preferRelativeResize="0">
                      <a:picLocks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интересов,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637142C" wp14:editId="3A0DC6D5">
            <wp:extent cx="244475" cy="255270"/>
            <wp:effectExtent l="0" t="0" r="3175" b="0"/>
            <wp:docPr id="147" name="Рисунок 306" descr="base_1_196834_8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base_1_196834_830"/>
                    <pic:cNvPicPr preferRelativeResize="0">
                      <a:picLocks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ставка почасовой оплаты труда независимых экспертов, установленная </w:t>
      </w:r>
      <w:hyperlink r:id="rId159" w:history="1">
        <w:r w:rsidRPr="00931550">
          <w:rPr>
            <w:sz w:val="28"/>
            <w:szCs w:val="28"/>
          </w:rPr>
          <w:t>постановлением</w:t>
        </w:r>
      </w:hyperlink>
      <w:r w:rsidRPr="00931550">
        <w:rPr>
          <w:sz w:val="28"/>
          <w:szCs w:val="28"/>
        </w:rPr>
        <w:t xml:space="preserve"> Правительства Российской Федерации от 12 августа 2005 г. N 509 «О порядке оплаты труда независимых экспертов, включаемых в составы аттестационной и конкурсной комиссий, образуемых федеральными государственными органами», рублей/час;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19B7BB77" wp14:editId="389F9288">
            <wp:extent cx="276225" cy="266065"/>
            <wp:effectExtent l="0" t="0" r="9525" b="635"/>
            <wp:docPr id="148" name="Рисунок 305" descr="base_1_196834_8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base_1_196834_831"/>
                    <pic:cNvPicPr preferRelativeResize="0">
                      <a:picLocks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договоров, процентов.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2.6.12. Затраты на закупку услуг управляющей компании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закупку услуг управляющей компании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5EE4413" wp14:editId="50B68037">
            <wp:extent cx="244475" cy="266065"/>
            <wp:effectExtent l="0" t="0" r="3175" b="635"/>
            <wp:docPr id="149" name="Рисунок 262" descr="base_1_196834_7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base_1_196834_702"/>
                    <pic:cNvPicPr preferRelativeResize="0">
                      <a:picLocks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lastRenderedPageBreak/>
        <w:drawing>
          <wp:inline distT="0" distB="0" distL="0" distR="0" wp14:anchorId="503C9C24" wp14:editId="403EFB7A">
            <wp:extent cx="1882140" cy="478155"/>
            <wp:effectExtent l="0" t="0" r="3810" b="0"/>
            <wp:docPr id="150" name="Рисунок 261" descr="base_1_196834_7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ase_1_196834_703"/>
                    <pic:cNvPicPr preferRelativeResize="0">
                      <a:picLocks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3B81A701" wp14:editId="77F09219">
            <wp:extent cx="318770" cy="266065"/>
            <wp:effectExtent l="0" t="0" r="5080" b="635"/>
            <wp:docPr id="151" name="Рисунок 260" descr="base_1_196834_7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base_1_196834_704"/>
                    <pic:cNvPicPr preferRelativeResize="0">
                      <a:picLocks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объем i-й услуги управляющей компании;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21D7CB68" wp14:editId="6EA31F8F">
            <wp:extent cx="276225" cy="266065"/>
            <wp:effectExtent l="0" t="0" r="9525" b="635"/>
            <wp:docPr id="152" name="Рисунок 259" descr="base_1_196834_7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base_1_196834_705"/>
                    <pic:cNvPicPr preferRelativeResize="0">
                      <a:picLocks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i-й услуги управляющей компании в месяц,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BB766C3" wp14:editId="45EE43D3">
            <wp:extent cx="340360" cy="266065"/>
            <wp:effectExtent l="0" t="0" r="2540" b="635"/>
            <wp:docPr id="153" name="Рисунок 258" descr="base_1_196834_7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base_1_196834_706"/>
                    <pic:cNvPicPr preferRelativeResize="0">
                      <a:picLocks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планируемое количество месяцев использования i-й услуги управляющей компании.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2.6.13. Затраты на образовательные услуги по профессиональной переподготовке и повышению квалификации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BEFAEDC" wp14:editId="351420DD">
            <wp:extent cx="295275" cy="257175"/>
            <wp:effectExtent l="0" t="0" r="9525" b="9525"/>
            <wp:docPr id="154" name="Рисунок 4" descr="base_1_196834_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base_1_196834_882"/>
                    <pic:cNvPicPr preferRelativeResize="0">
                      <a:picLocks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33F0ED18" wp14:editId="3CC4821E">
            <wp:extent cx="1552575" cy="476250"/>
            <wp:effectExtent l="0" t="0" r="9525" b="0"/>
            <wp:docPr id="155" name="Рисунок 3" descr="base_1_196834_8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base_1_196834_883"/>
                    <pic:cNvPicPr preferRelativeResize="0">
                      <a:picLocks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  <w:highlight w:val="green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E5933D9" wp14:editId="2F26C6F4">
            <wp:extent cx="371475" cy="257175"/>
            <wp:effectExtent l="0" t="0" r="9525" b="9525"/>
            <wp:docPr id="156" name="Рисунок 2" descr="base_1_196834_8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base_1_196834_884"/>
                    <pic:cNvPicPr preferRelativeResize="0">
                      <a:picLocks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планируемое количество работников, направляемых на i-й вид дополнительного профессионального образования, определенное в соответствии с приложением № 2 к настоящему приказу,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sz w:val="28"/>
          <w:szCs w:val="28"/>
        </w:rPr>
        <w:drawing>
          <wp:inline distT="0" distB="0" distL="0" distR="0" wp14:anchorId="2D7D45C0" wp14:editId="39E9A4E7">
            <wp:extent cx="361315" cy="255270"/>
            <wp:effectExtent l="19050" t="0" r="0" b="0"/>
            <wp:docPr id="157" name="Рисунок 1" descr="base_1_196834_8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1_196834_885"/>
                    <pic:cNvPicPr>
                      <a:picLocks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25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обучения одного работника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виду дополнительного профессионального образования,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  <w:highlight w:val="green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2.6.14. Затраты на проведение паспортизации объектов недвижимого имущества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изготовление документов технической инвентаризации и проведение паспортизации объектов недвижимого имущества </w:t>
      </w:r>
      <w:proofErr w:type="spellStart"/>
      <w:r w:rsidRPr="00931550">
        <w:rPr>
          <w:sz w:val="28"/>
          <w:szCs w:val="28"/>
        </w:rPr>
        <w:t>З</w:t>
      </w:r>
      <w:r w:rsidRPr="00931550">
        <w:rPr>
          <w:sz w:val="28"/>
          <w:szCs w:val="28"/>
          <w:vertAlign w:val="subscript"/>
        </w:rPr>
        <w:t>идти</w:t>
      </w:r>
      <w:proofErr w:type="spellEnd"/>
      <w:r w:rsidRPr="00931550">
        <w:rPr>
          <w:sz w:val="28"/>
          <w:szCs w:val="28"/>
        </w:rPr>
        <w:t xml:space="preserve"> 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vertAlign w:val="subscript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идти</w:t>
      </w:r>
      <w:proofErr w:type="spellEnd"/>
      <w:r w:rsidRPr="00931550">
        <w:rPr>
          <w:sz w:val="28"/>
        </w:rPr>
        <w:t xml:space="preserve"> = </w:t>
      </w:r>
      <w:r w:rsidRPr="00931550">
        <w:rPr>
          <w:sz w:val="36"/>
          <w:szCs w:val="36"/>
        </w:rPr>
        <w:t>∑</w:t>
      </w:r>
      <w:proofErr w:type="gramStart"/>
      <w:r w:rsidRPr="00931550">
        <w:rPr>
          <w:sz w:val="28"/>
          <w:lang w:val="en-US"/>
        </w:rPr>
        <w:t>Q</w:t>
      </w:r>
      <w:proofErr w:type="spellStart"/>
      <w:proofErr w:type="gramEnd"/>
      <w:r w:rsidRPr="00931550">
        <w:rPr>
          <w:sz w:val="28"/>
          <w:vertAlign w:val="subscript"/>
        </w:rPr>
        <w:t>идти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идти</w:t>
      </w:r>
      <w:proofErr w:type="spellEnd"/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proofErr w:type="gramStart"/>
      <w:r w:rsidRPr="00931550">
        <w:rPr>
          <w:sz w:val="28"/>
        </w:rPr>
        <w:t>Q</w:t>
      </w:r>
      <w:proofErr w:type="gramEnd"/>
      <w:r w:rsidRPr="00931550">
        <w:rPr>
          <w:sz w:val="28"/>
          <w:vertAlign w:val="subscript"/>
        </w:rPr>
        <w:t>идти</w:t>
      </w:r>
      <w:proofErr w:type="spellEnd"/>
      <w:r w:rsidRPr="00931550">
        <w:rPr>
          <w:sz w:val="28"/>
          <w:vertAlign w:val="subscript"/>
        </w:rPr>
        <w:t xml:space="preserve"> </w:t>
      </w:r>
      <w:r w:rsidRPr="00931550">
        <w:rPr>
          <w:sz w:val="28"/>
        </w:rPr>
        <w:t xml:space="preserve">– количество </w:t>
      </w:r>
      <w:r w:rsidRPr="00931550">
        <w:rPr>
          <w:sz w:val="28"/>
          <w:szCs w:val="28"/>
        </w:rPr>
        <w:t>жилых и нежилых объектов муниципальной собственности в отношении которых требуется провести мероприятия по технической инвентаризации и паспортизации, единиц</w:t>
      </w:r>
      <w:r w:rsidRPr="00931550">
        <w:rPr>
          <w:sz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 </w:t>
      </w:r>
      <w:proofErr w:type="spellStart"/>
      <w:proofErr w:type="gramStart"/>
      <w:r w:rsidRPr="00931550">
        <w:rPr>
          <w:sz w:val="28"/>
        </w:rPr>
        <w:t>P</w:t>
      </w:r>
      <w:proofErr w:type="gramEnd"/>
      <w:r w:rsidRPr="00931550">
        <w:rPr>
          <w:sz w:val="28"/>
          <w:vertAlign w:val="subscript"/>
        </w:rPr>
        <w:t>идти</w:t>
      </w:r>
      <w:proofErr w:type="spellEnd"/>
      <w:r w:rsidRPr="00931550">
        <w:rPr>
          <w:sz w:val="28"/>
        </w:rPr>
        <w:t xml:space="preserve"> - цена, определяемая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2.6.15. Затраты на кадастровые работы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  <w:highlight w:val="green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кадастровые работы (</w:t>
      </w:r>
      <w:proofErr w:type="spellStart"/>
      <w:r w:rsidRPr="00931550">
        <w:rPr>
          <w:sz w:val="28"/>
          <w:szCs w:val="28"/>
        </w:rPr>
        <w:t>З</w:t>
      </w:r>
      <w:r w:rsidRPr="00931550">
        <w:rPr>
          <w:sz w:val="28"/>
          <w:szCs w:val="28"/>
          <w:vertAlign w:val="subscript"/>
        </w:rPr>
        <w:t>кр</w:t>
      </w:r>
      <w:proofErr w:type="spellEnd"/>
      <w:r w:rsidRPr="00931550">
        <w:rPr>
          <w:sz w:val="28"/>
          <w:szCs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lastRenderedPageBreak/>
        <w:t>З</w:t>
      </w:r>
      <w:r w:rsidRPr="00931550">
        <w:rPr>
          <w:sz w:val="28"/>
          <w:vertAlign w:val="subscript"/>
        </w:rPr>
        <w:t>кр</w:t>
      </w:r>
      <w:proofErr w:type="spellEnd"/>
      <w:r w:rsidRPr="00931550">
        <w:rPr>
          <w:sz w:val="28"/>
        </w:rPr>
        <w:t xml:space="preserve"> = </w:t>
      </w:r>
      <w:r w:rsidRPr="00931550">
        <w:rPr>
          <w:sz w:val="36"/>
          <w:szCs w:val="36"/>
        </w:rPr>
        <w:t>∑</w:t>
      </w:r>
      <w:proofErr w:type="gramStart"/>
      <w:r w:rsidRPr="00931550">
        <w:rPr>
          <w:sz w:val="28"/>
          <w:lang w:val="en-US"/>
        </w:rPr>
        <w:t>Q</w:t>
      </w:r>
      <w:proofErr w:type="spellStart"/>
      <w:proofErr w:type="gramEnd"/>
      <w:r w:rsidRPr="00931550">
        <w:rPr>
          <w:sz w:val="28"/>
          <w:vertAlign w:val="subscript"/>
        </w:rPr>
        <w:t>кр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кр</w:t>
      </w:r>
      <w:proofErr w:type="spell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r w:rsidRPr="00931550">
        <w:rPr>
          <w:sz w:val="28"/>
        </w:rPr>
        <w:t>Q</w:t>
      </w:r>
      <w:r w:rsidRPr="00931550">
        <w:rPr>
          <w:sz w:val="28"/>
          <w:vertAlign w:val="subscript"/>
        </w:rPr>
        <w:t>к</w:t>
      </w:r>
      <w:proofErr w:type="gramStart"/>
      <w:r w:rsidRPr="00931550">
        <w:rPr>
          <w:sz w:val="28"/>
          <w:vertAlign w:val="subscript"/>
        </w:rPr>
        <w:t>р</w:t>
      </w:r>
      <w:proofErr w:type="spellEnd"/>
      <w:r w:rsidRPr="00931550">
        <w:rPr>
          <w:sz w:val="28"/>
        </w:rPr>
        <w:t>–</w:t>
      </w:r>
      <w:proofErr w:type="gramEnd"/>
      <w:r w:rsidRPr="00931550">
        <w:rPr>
          <w:sz w:val="28"/>
        </w:rPr>
        <w:t xml:space="preserve"> количество </w:t>
      </w:r>
      <w:r w:rsidRPr="00931550">
        <w:rPr>
          <w:sz w:val="28"/>
          <w:szCs w:val="28"/>
        </w:rPr>
        <w:t>объектов недвижимого имущества в отношении которых требуется провести кадастровые работы, единиц</w:t>
      </w:r>
      <w:r w:rsidRPr="00931550">
        <w:rPr>
          <w:sz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</w:t>
      </w:r>
      <w:proofErr w:type="spellStart"/>
      <w:proofErr w:type="gramStart"/>
      <w:r w:rsidRPr="00931550">
        <w:rPr>
          <w:sz w:val="28"/>
        </w:rPr>
        <w:t>P</w:t>
      </w:r>
      <w:proofErr w:type="gramEnd"/>
      <w:r w:rsidRPr="00931550">
        <w:rPr>
          <w:sz w:val="28"/>
          <w:vertAlign w:val="subscript"/>
        </w:rPr>
        <w:t>кр</w:t>
      </w:r>
      <w:proofErr w:type="spellEnd"/>
      <w:r w:rsidRPr="00931550">
        <w:rPr>
          <w:sz w:val="28"/>
        </w:rPr>
        <w:t xml:space="preserve"> - цена, определяемая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  <w:highlight w:val="green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2.6.16. Затраты на услуги по выполнению учётно-оценочных работ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услуги по выполнению учётно-оценочных работ (</w:t>
      </w:r>
      <w:proofErr w:type="spellStart"/>
      <w:r w:rsidRPr="00931550">
        <w:rPr>
          <w:sz w:val="28"/>
          <w:szCs w:val="28"/>
        </w:rPr>
        <w:t>З</w:t>
      </w:r>
      <w:r w:rsidRPr="00931550">
        <w:rPr>
          <w:sz w:val="28"/>
          <w:szCs w:val="28"/>
          <w:vertAlign w:val="subscript"/>
        </w:rPr>
        <w:t>уор</w:t>
      </w:r>
      <w:proofErr w:type="spellEnd"/>
      <w:r w:rsidRPr="00931550">
        <w:rPr>
          <w:sz w:val="28"/>
          <w:szCs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уор</w:t>
      </w:r>
      <w:proofErr w:type="spellEnd"/>
      <w:r w:rsidRPr="00931550">
        <w:rPr>
          <w:sz w:val="28"/>
        </w:rPr>
        <w:t xml:space="preserve"> = </w:t>
      </w:r>
      <w:r w:rsidRPr="00931550">
        <w:rPr>
          <w:sz w:val="36"/>
          <w:szCs w:val="36"/>
        </w:rPr>
        <w:t>∑</w:t>
      </w:r>
      <w:proofErr w:type="gramStart"/>
      <w:r w:rsidRPr="00931550">
        <w:rPr>
          <w:sz w:val="28"/>
          <w:lang w:val="en-US"/>
        </w:rPr>
        <w:t>Q</w:t>
      </w:r>
      <w:proofErr w:type="spellStart"/>
      <w:proofErr w:type="gramEnd"/>
      <w:r w:rsidRPr="00931550">
        <w:rPr>
          <w:sz w:val="28"/>
          <w:vertAlign w:val="subscript"/>
        </w:rPr>
        <w:t>уор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уор</w:t>
      </w:r>
      <w:proofErr w:type="spell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r w:rsidRPr="00931550">
        <w:rPr>
          <w:sz w:val="28"/>
        </w:rPr>
        <w:t>Q</w:t>
      </w:r>
      <w:r w:rsidRPr="00931550">
        <w:rPr>
          <w:sz w:val="28"/>
          <w:vertAlign w:val="subscript"/>
        </w:rPr>
        <w:t>уо</w:t>
      </w:r>
      <w:proofErr w:type="gramStart"/>
      <w:r w:rsidRPr="00931550">
        <w:rPr>
          <w:sz w:val="28"/>
          <w:vertAlign w:val="subscript"/>
        </w:rPr>
        <w:t>р</w:t>
      </w:r>
      <w:proofErr w:type="spellEnd"/>
      <w:r w:rsidRPr="00931550">
        <w:rPr>
          <w:sz w:val="28"/>
        </w:rPr>
        <w:t>–</w:t>
      </w:r>
      <w:proofErr w:type="gramEnd"/>
      <w:r w:rsidRPr="00931550">
        <w:rPr>
          <w:sz w:val="28"/>
        </w:rPr>
        <w:t xml:space="preserve"> количество </w:t>
      </w:r>
      <w:r w:rsidRPr="00931550">
        <w:rPr>
          <w:sz w:val="28"/>
          <w:szCs w:val="28"/>
        </w:rPr>
        <w:t>объектов движимого и недвижимого имущества в отношении которых требуется провести учетно-оценочные работы, единиц</w:t>
      </w:r>
      <w:r w:rsidRPr="00931550">
        <w:rPr>
          <w:sz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  </w:t>
      </w:r>
      <w:proofErr w:type="spellStart"/>
      <w:proofErr w:type="gramStart"/>
      <w:r w:rsidRPr="00931550">
        <w:rPr>
          <w:sz w:val="28"/>
        </w:rPr>
        <w:t>P</w:t>
      </w:r>
      <w:proofErr w:type="gramEnd"/>
      <w:r w:rsidRPr="00931550">
        <w:rPr>
          <w:sz w:val="28"/>
          <w:vertAlign w:val="subscript"/>
        </w:rPr>
        <w:t>уор</w:t>
      </w:r>
      <w:proofErr w:type="spellEnd"/>
      <w:r w:rsidRPr="00931550">
        <w:rPr>
          <w:sz w:val="28"/>
        </w:rPr>
        <w:t xml:space="preserve"> - цена, определяемая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2.6.17. Затраты на услуги по демонтажу (сносу) ветхих жилых (нежилых) домов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услуги по демонтажу (сносу) ветхих жилых (нежилых) домов и других объектов недвижимого имущества (</w:t>
      </w:r>
      <w:proofErr w:type="spellStart"/>
      <w:r w:rsidRPr="00931550">
        <w:rPr>
          <w:sz w:val="28"/>
          <w:szCs w:val="28"/>
        </w:rPr>
        <w:t>З</w:t>
      </w:r>
      <w:r w:rsidRPr="00931550">
        <w:rPr>
          <w:sz w:val="28"/>
          <w:szCs w:val="28"/>
          <w:vertAlign w:val="subscript"/>
        </w:rPr>
        <w:t>удони</w:t>
      </w:r>
      <w:proofErr w:type="spellEnd"/>
      <w:r w:rsidRPr="00931550">
        <w:rPr>
          <w:sz w:val="28"/>
          <w:szCs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улони</w:t>
      </w:r>
      <w:proofErr w:type="spellEnd"/>
      <w:r w:rsidRPr="00931550">
        <w:rPr>
          <w:sz w:val="28"/>
        </w:rPr>
        <w:t xml:space="preserve"> = </w:t>
      </w:r>
      <w:r w:rsidRPr="00931550">
        <w:rPr>
          <w:sz w:val="36"/>
          <w:szCs w:val="36"/>
        </w:rPr>
        <w:t>∑</w:t>
      </w:r>
      <w:proofErr w:type="gramStart"/>
      <w:r w:rsidRPr="00931550">
        <w:rPr>
          <w:sz w:val="28"/>
          <w:lang w:val="en-US"/>
        </w:rPr>
        <w:t>Q</w:t>
      </w:r>
      <w:proofErr w:type="spellStart"/>
      <w:proofErr w:type="gramEnd"/>
      <w:r w:rsidRPr="00931550">
        <w:rPr>
          <w:sz w:val="28"/>
          <w:vertAlign w:val="subscript"/>
        </w:rPr>
        <w:t>улони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улони</w:t>
      </w:r>
      <w:proofErr w:type="spell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proofErr w:type="gramStart"/>
      <w:r w:rsidRPr="00931550">
        <w:rPr>
          <w:sz w:val="28"/>
        </w:rPr>
        <w:t>Q</w:t>
      </w:r>
      <w:proofErr w:type="gramEnd"/>
      <w:r w:rsidRPr="00931550">
        <w:rPr>
          <w:sz w:val="28"/>
          <w:vertAlign w:val="subscript"/>
        </w:rPr>
        <w:t>улони</w:t>
      </w:r>
      <w:proofErr w:type="spellEnd"/>
      <w:r w:rsidRPr="00931550">
        <w:rPr>
          <w:sz w:val="28"/>
          <w:vertAlign w:val="subscript"/>
        </w:rPr>
        <w:t xml:space="preserve"> </w:t>
      </w:r>
      <w:r w:rsidRPr="00931550">
        <w:rPr>
          <w:sz w:val="28"/>
        </w:rPr>
        <w:t xml:space="preserve">– количество </w:t>
      </w:r>
      <w:r w:rsidRPr="00931550">
        <w:rPr>
          <w:sz w:val="28"/>
          <w:szCs w:val="28"/>
        </w:rPr>
        <w:t>объектов недвижимого имущества в отношении которых требуется провести мероприятия по демонтажу (сносу), единиц</w:t>
      </w:r>
      <w:r w:rsidRPr="00931550">
        <w:rPr>
          <w:sz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</w:t>
      </w:r>
      <w:proofErr w:type="spellStart"/>
      <w:proofErr w:type="gramStart"/>
      <w:r w:rsidRPr="00931550">
        <w:rPr>
          <w:sz w:val="28"/>
        </w:rPr>
        <w:t>P</w:t>
      </w:r>
      <w:proofErr w:type="gramEnd"/>
      <w:r w:rsidRPr="00931550">
        <w:rPr>
          <w:sz w:val="28"/>
          <w:vertAlign w:val="subscript"/>
        </w:rPr>
        <w:t>улони</w:t>
      </w:r>
      <w:proofErr w:type="spellEnd"/>
      <w:r w:rsidRPr="00931550">
        <w:rPr>
          <w:sz w:val="28"/>
        </w:rPr>
        <w:t xml:space="preserve"> - цена, определяемая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widowControl w:val="0"/>
        <w:jc w:val="both"/>
        <w:rPr>
          <w:sz w:val="28"/>
        </w:rPr>
      </w:pPr>
      <w:r w:rsidRPr="00931550">
        <w:rPr>
          <w:sz w:val="28"/>
        </w:rPr>
        <w:t>2.6.18. Затраты на выкуп объектов движимого и недвижимого имущества для муниципальных нужд</w:t>
      </w:r>
    </w:p>
    <w:p w:rsidR="00931550" w:rsidRPr="00931550" w:rsidRDefault="00931550" w:rsidP="00931550">
      <w:pPr>
        <w:widowControl w:val="0"/>
        <w:jc w:val="both"/>
        <w:rPr>
          <w:sz w:val="28"/>
        </w:rPr>
      </w:pPr>
    </w:p>
    <w:p w:rsidR="00931550" w:rsidRPr="00931550" w:rsidRDefault="00931550" w:rsidP="00931550">
      <w:pPr>
        <w:jc w:val="both"/>
        <w:rPr>
          <w:sz w:val="28"/>
        </w:rPr>
      </w:pPr>
      <w:r w:rsidRPr="00931550">
        <w:rPr>
          <w:sz w:val="28"/>
          <w:szCs w:val="28"/>
        </w:rPr>
        <w:t>Затраты на выкуп объектов движимого и недвижимого имущества для муниципальных нужд (</w:t>
      </w:r>
      <w:proofErr w:type="spellStart"/>
      <w:r w:rsidRPr="00931550">
        <w:rPr>
          <w:sz w:val="28"/>
          <w:szCs w:val="28"/>
        </w:rPr>
        <w:t>З</w:t>
      </w:r>
      <w:r w:rsidRPr="00931550">
        <w:rPr>
          <w:sz w:val="28"/>
          <w:szCs w:val="28"/>
          <w:vertAlign w:val="subscript"/>
        </w:rPr>
        <w:t>водни</w:t>
      </w:r>
      <w:proofErr w:type="spellEnd"/>
      <w:r w:rsidRPr="00931550">
        <w:rPr>
          <w:sz w:val="28"/>
          <w:szCs w:val="28"/>
        </w:rPr>
        <w:t xml:space="preserve">) осуществляется с учетом положений главы VII. 1. Земельного кодекса Российской Федерации, статьи 32 Жилищного кодекса Российской Федерации, руководствуясь при определении стоимости выкупаемого имущества, </w:t>
      </w:r>
      <w:r w:rsidRPr="00931550">
        <w:rPr>
          <w:sz w:val="28"/>
        </w:rPr>
        <w:t>Федеральным законом от 29.07.1998 №135-ФЗ «Об оценочной деятельности в Российской Федерации» и отчетами об определении рыночной стоимости, составленными независимыми оценщиками.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2.6.19. Затраты на разработку проектной документации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Затраты на разработку проектной документации определяются в соответствии со </w:t>
      </w:r>
      <w:hyperlink r:id="rId170" w:history="1">
        <w:r w:rsidRPr="00931550">
          <w:rPr>
            <w:sz w:val="28"/>
            <w:szCs w:val="28"/>
          </w:rPr>
          <w:t>статьей 22</w:t>
        </w:r>
      </w:hyperlink>
      <w:r w:rsidRPr="00931550">
        <w:rPr>
          <w:sz w:val="28"/>
          <w:szCs w:val="28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2.6.20. Затраты на осуществление бухгалтерского и налогового учета специализированными организациями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931550">
        <w:rPr>
          <w:sz w:val="28"/>
          <w:szCs w:val="28"/>
        </w:rPr>
        <w:t xml:space="preserve">Затраты на осуществление бухгалтерского и налогового учета специализированными организациями, оказывающими бухгалтерские услуги, услуги по восстановлению и ведению бухгалтерского и налогового учета, сдаче бухгалтерской и налоговой отчетности экономического субъекта определяются в соответствии со </w:t>
      </w:r>
      <w:hyperlink r:id="rId171" w:history="1">
        <w:r w:rsidRPr="00931550">
          <w:rPr>
            <w:sz w:val="28"/>
            <w:szCs w:val="28"/>
          </w:rPr>
          <w:t>статьей 22</w:t>
        </w:r>
      </w:hyperlink>
      <w:r w:rsidRPr="00931550">
        <w:rPr>
          <w:sz w:val="28"/>
          <w:szCs w:val="28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нужд». 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2.6.21. Затраты на изготовление и выдачу сертификатов ключей электронно-цифровых подписей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Затраты на изготовление и выдачу сертификатов ключей электронно-цифровых подписей (</w:t>
      </w:r>
      <w:proofErr w:type="spellStart"/>
      <w:r w:rsidRPr="00931550">
        <w:rPr>
          <w:sz w:val="28"/>
          <w:szCs w:val="28"/>
        </w:rPr>
        <w:t>З</w:t>
      </w:r>
      <w:r w:rsidRPr="00931550">
        <w:rPr>
          <w:sz w:val="28"/>
          <w:szCs w:val="28"/>
          <w:vertAlign w:val="subscript"/>
        </w:rPr>
        <w:t>эцп</w:t>
      </w:r>
      <w:proofErr w:type="spellEnd"/>
      <w:r w:rsidRPr="00931550">
        <w:rPr>
          <w:sz w:val="28"/>
          <w:szCs w:val="28"/>
        </w:rPr>
        <w:t xml:space="preserve">) определяется по формуле: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эцп</w:t>
      </w:r>
      <w:proofErr w:type="spellEnd"/>
      <w:r w:rsidRPr="00931550">
        <w:rPr>
          <w:sz w:val="28"/>
        </w:rPr>
        <w:t xml:space="preserve">= </w:t>
      </w:r>
      <w:r w:rsidRPr="00931550">
        <w:rPr>
          <w:sz w:val="36"/>
          <w:szCs w:val="36"/>
        </w:rPr>
        <w:t>∑</w:t>
      </w:r>
      <w:proofErr w:type="gramStart"/>
      <w:r w:rsidRPr="00931550">
        <w:rPr>
          <w:sz w:val="28"/>
          <w:lang w:val="en-US"/>
        </w:rPr>
        <w:t>Q</w:t>
      </w:r>
      <w:proofErr w:type="spellStart"/>
      <w:proofErr w:type="gramEnd"/>
      <w:r w:rsidRPr="00931550">
        <w:rPr>
          <w:sz w:val="28"/>
          <w:vertAlign w:val="subscript"/>
        </w:rPr>
        <w:t>эцп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эцп</w:t>
      </w:r>
      <w:proofErr w:type="spellEnd"/>
      <w:r w:rsidRPr="00931550">
        <w:rPr>
          <w:sz w:val="28"/>
        </w:rPr>
        <w:t xml:space="preserve">, 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proofErr w:type="gramStart"/>
      <w:r w:rsidRPr="00931550">
        <w:rPr>
          <w:sz w:val="28"/>
        </w:rPr>
        <w:t>Q</w:t>
      </w:r>
      <w:proofErr w:type="gramEnd"/>
      <w:r w:rsidRPr="00931550">
        <w:rPr>
          <w:sz w:val="28"/>
          <w:vertAlign w:val="subscript"/>
        </w:rPr>
        <w:t>эцп</w:t>
      </w:r>
      <w:proofErr w:type="spellEnd"/>
      <w:r w:rsidRPr="00931550">
        <w:rPr>
          <w:sz w:val="28"/>
        </w:rPr>
        <w:t xml:space="preserve"> -  необходимое количество </w:t>
      </w:r>
      <w:r w:rsidRPr="00931550">
        <w:rPr>
          <w:sz w:val="28"/>
          <w:szCs w:val="28"/>
        </w:rPr>
        <w:t>сертификатов ключей квалифицированных электронно-цифровых подписей, единиц</w:t>
      </w:r>
      <w:r w:rsidRPr="00931550">
        <w:rPr>
          <w:sz w:val="28"/>
        </w:rPr>
        <w:t>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</w:t>
      </w:r>
      <w:proofErr w:type="spellStart"/>
      <w:proofErr w:type="gramStart"/>
      <w:r w:rsidRPr="00931550">
        <w:rPr>
          <w:sz w:val="28"/>
        </w:rPr>
        <w:t>P</w:t>
      </w:r>
      <w:proofErr w:type="gramEnd"/>
      <w:r w:rsidRPr="00931550">
        <w:rPr>
          <w:sz w:val="28"/>
          <w:vertAlign w:val="subscript"/>
        </w:rPr>
        <w:t>эцп</w:t>
      </w:r>
      <w:proofErr w:type="spellEnd"/>
      <w:r w:rsidRPr="00931550">
        <w:rPr>
          <w:sz w:val="28"/>
        </w:rPr>
        <w:t xml:space="preserve"> – цена изготовления квалифицированного сертификата ключа электронно-цифровой подписи, определяемая с учетом положений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2.7. Прочие расходы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  <w:szCs w:val="28"/>
        </w:rPr>
        <w:t xml:space="preserve">2.7.1. </w:t>
      </w:r>
      <w:r w:rsidRPr="00931550">
        <w:rPr>
          <w:sz w:val="28"/>
        </w:rPr>
        <w:t xml:space="preserve">Затраты на оплату судебных актов РФ (исполнительных документов), мировых соглашений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>Затраты на оплату судебных актов РФ (исполнительных документов), мировых соглашений по возмещению вреда, причиненному гражданину или юридическому лицу в результате незаконных действий (бездействия) Комитета и КУ (</w:t>
      </w: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иса</w:t>
      </w:r>
      <w:proofErr w:type="spellEnd"/>
      <w:r w:rsidRPr="00931550">
        <w:rPr>
          <w:sz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иса</w:t>
      </w:r>
      <w:proofErr w:type="spellEnd"/>
      <w:r w:rsidRPr="00931550">
        <w:rPr>
          <w:sz w:val="28"/>
        </w:rPr>
        <w:t xml:space="preserve"> = </w:t>
      </w:r>
      <w:proofErr w:type="spellStart"/>
      <w:proofErr w:type="gramStart"/>
      <w:r w:rsidRPr="00931550">
        <w:rPr>
          <w:sz w:val="28"/>
        </w:rPr>
        <w:t>V</w:t>
      </w:r>
      <w:proofErr w:type="gramEnd"/>
      <w:r w:rsidRPr="00931550">
        <w:rPr>
          <w:sz w:val="28"/>
          <w:vertAlign w:val="subscript"/>
        </w:rPr>
        <w:t>лбоиса</w:t>
      </w:r>
      <w:proofErr w:type="spellEnd"/>
      <w:r w:rsidRPr="00931550">
        <w:rPr>
          <w:sz w:val="28"/>
        </w:rPr>
        <w:t xml:space="preserve"> ×</w:t>
      </w:r>
      <w:proofErr w:type="spellStart"/>
      <w:r w:rsidRPr="00931550">
        <w:rPr>
          <w:sz w:val="28"/>
        </w:rPr>
        <w:t>К</w:t>
      </w:r>
      <w:r w:rsidRPr="00931550">
        <w:rPr>
          <w:sz w:val="28"/>
          <w:vertAlign w:val="subscript"/>
        </w:rPr>
        <w:t>ипц</w:t>
      </w:r>
      <w:proofErr w:type="spellEnd"/>
      <w:r w:rsidRPr="00931550">
        <w:rPr>
          <w:sz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proofErr w:type="gramStart"/>
      <w:r w:rsidRPr="00931550">
        <w:rPr>
          <w:sz w:val="28"/>
        </w:rPr>
        <w:t>V</w:t>
      </w:r>
      <w:proofErr w:type="gramEnd"/>
      <w:r w:rsidRPr="00931550">
        <w:rPr>
          <w:sz w:val="28"/>
          <w:vertAlign w:val="subscript"/>
        </w:rPr>
        <w:t>лбоиса</w:t>
      </w:r>
      <w:proofErr w:type="spellEnd"/>
      <w:r w:rsidRPr="00931550">
        <w:rPr>
          <w:sz w:val="28"/>
        </w:rPr>
        <w:t xml:space="preserve"> - объем утвержденных лимитов бюджетных обязательств текущего финансового года на оплату судебных актов РФ (исполнительных документов), мировых соглашений по возмещению вреда, причиненному гражданину или юридическому лицу в результате незаконных действий (бездействия) Комитета и КУ,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 </w:t>
      </w:r>
      <w:proofErr w:type="spellStart"/>
      <w:r w:rsidRPr="00931550">
        <w:rPr>
          <w:sz w:val="28"/>
        </w:rPr>
        <w:t>К</w:t>
      </w:r>
      <w:r w:rsidRPr="00931550">
        <w:rPr>
          <w:sz w:val="28"/>
          <w:vertAlign w:val="subscript"/>
        </w:rPr>
        <w:t>ипц</w:t>
      </w:r>
      <w:proofErr w:type="spellEnd"/>
      <w:r w:rsidRPr="00931550">
        <w:rPr>
          <w:sz w:val="28"/>
        </w:rPr>
        <w:t xml:space="preserve"> - индекс потребительских цен.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sz w:val="28"/>
        </w:rPr>
        <w:t xml:space="preserve">2.7.2. Затраты на оплату взносов региональному оператору на капитальный ремонт общего имущества в многоквартирных домах за муниципальные нежилые и жилые помещения производится на основании </w:t>
      </w:r>
      <w:r w:rsidRPr="00931550">
        <w:rPr>
          <w:rFonts w:eastAsia="Calibri"/>
          <w:sz w:val="28"/>
          <w:szCs w:val="28"/>
          <w:lang w:eastAsia="en-US"/>
        </w:rPr>
        <w:t>платежных документов, представленных региональным оператором, в сроки, установленные для внесения платы за помещения и коммунальные услуги, если иное не установлено законом субъекта Российской Федерации.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2.8. Затраты на приобретение основных средств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2.8.1. Затраты на приобретение рабочих станций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рабочих станций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50571C26" wp14:editId="38DFD085">
            <wp:extent cx="276225" cy="266065"/>
            <wp:effectExtent l="0" t="0" r="9525" b="635"/>
            <wp:docPr id="158" name="Рисунок 158" descr="base_1_196834_5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ase_1_196834_545"/>
                    <pic:cNvPicPr preferRelativeResize="0">
                      <a:picLocks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19FBBD38" wp14:editId="6996CDC8">
            <wp:extent cx="1637665" cy="467995"/>
            <wp:effectExtent l="0" t="0" r="0" b="8255"/>
            <wp:docPr id="159" name="Рисунок 159" descr="base_1_196834_5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base_1_196834_546"/>
                    <pic:cNvPicPr preferRelativeResize="0">
                      <a:picLocks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2C6B42C8" wp14:editId="29EDC2FB">
            <wp:extent cx="669925" cy="266065"/>
            <wp:effectExtent l="0" t="0" r="0" b="635"/>
            <wp:docPr id="160" name="Рисунок 160" descr="base_1_196834_5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ase_1_196834_547"/>
                    <pic:cNvPicPr preferRelativeResize="0">
                      <a:picLocks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рабочих станций,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2A56577A" wp14:editId="4D66A854">
            <wp:extent cx="318770" cy="266065"/>
            <wp:effectExtent l="0" t="0" r="5080" b="635"/>
            <wp:docPr id="161" name="Рисунок 161" descr="base_1_196834_5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base_1_196834_548"/>
                    <pic:cNvPicPr preferRelativeResize="0">
                      <a:picLocks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приобретения одной рабочей станции,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</w:t>
      </w:r>
      <w:r w:rsidRPr="00931550">
        <w:rPr>
          <w:sz w:val="28"/>
          <w:szCs w:val="28"/>
        </w:rPr>
        <w:t xml:space="preserve">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2.8.2. Затраты на приобретение принтеров, многофункциональных устройств и копировальных аппаратов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принтеров, многофункциональных устройств и копировальных аппаратов (оргтехники</w:t>
      </w:r>
      <w:proofErr w:type="gramStart"/>
      <w:r w:rsidRPr="00931550">
        <w:rPr>
          <w:sz w:val="28"/>
          <w:szCs w:val="28"/>
        </w:rPr>
        <w:t>)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27AF1DD" wp14:editId="019D7684">
            <wp:extent cx="257175" cy="257175"/>
            <wp:effectExtent l="0" t="0" r="9525" b="9525"/>
            <wp:docPr id="162" name="Рисунок 162" descr="base_1_196834_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ase_1_196834_552"/>
                    <pic:cNvPicPr preferRelativeResize="0">
                      <a:picLocks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2480C930" wp14:editId="7BB30D0D">
            <wp:extent cx="1257300" cy="466725"/>
            <wp:effectExtent l="0" t="0" r="0" b="9525"/>
            <wp:docPr id="163" name="Рисунок 163" descr="base_1_196834_5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ase_1_196834_553"/>
                    <pic:cNvPicPr preferRelativeResize="0">
                      <a:picLocks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где  </w:t>
      </w:r>
      <w:proofErr w:type="spellStart"/>
      <w:r w:rsidRPr="00931550">
        <w:rPr>
          <w:sz w:val="28"/>
          <w:szCs w:val="28"/>
        </w:rPr>
        <w:t>Q</w:t>
      </w:r>
      <w:r w:rsidRPr="00931550">
        <w:rPr>
          <w:sz w:val="28"/>
          <w:szCs w:val="28"/>
          <w:vertAlign w:val="subscript"/>
        </w:rPr>
        <w:t>i</w:t>
      </w:r>
      <w:proofErr w:type="spellEnd"/>
      <w:r w:rsidRPr="00931550">
        <w:rPr>
          <w:sz w:val="28"/>
          <w:szCs w:val="28"/>
          <w:vertAlign w:val="subscript"/>
        </w:rPr>
        <w:t xml:space="preserve"> пм</w:t>
      </w:r>
      <w:r w:rsidRPr="00931550">
        <w:rPr>
          <w:sz w:val="28"/>
          <w:szCs w:val="28"/>
        </w:rPr>
        <w:t xml:space="preserve"> - количество принтеров, многофункциональных устройств, копировальных аппаратов и иной оргтехники,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   </w:t>
      </w:r>
      <w:r>
        <w:rPr>
          <w:noProof/>
          <w:sz w:val="28"/>
          <w:szCs w:val="28"/>
        </w:rPr>
        <w:drawing>
          <wp:inline distT="0" distB="0" distL="0" distR="0">
            <wp:extent cx="295275" cy="257175"/>
            <wp:effectExtent l="0" t="0" r="0" b="0"/>
            <wp:docPr id="229" name="Рисунок 229" descr="base_1_196834_5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0" descr="base_1_196834_554"/>
                    <pic:cNvPicPr>
                      <a:picLocks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цена одного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типа принтера, многофункционального устройства, копировального аппарата и иной оргтехники, определенная в соответствии с положениями </w:t>
      </w:r>
      <w:r w:rsidRPr="00931550">
        <w:rPr>
          <w:sz w:val="28"/>
        </w:rPr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931550">
        <w:rPr>
          <w:sz w:val="28"/>
          <w:szCs w:val="28"/>
        </w:rPr>
        <w:t xml:space="preserve">и с учетом приложения № 2 к настоящему </w:t>
      </w:r>
      <w:bookmarkStart w:id="2" w:name="P361"/>
      <w:bookmarkStart w:id="3" w:name="P370"/>
      <w:bookmarkEnd w:id="2"/>
      <w:bookmarkEnd w:id="3"/>
      <w:r w:rsidRPr="00931550">
        <w:rPr>
          <w:sz w:val="28"/>
          <w:szCs w:val="28"/>
        </w:rPr>
        <w:t>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2.8.3. Затраты на приобретение средств подвижной связи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средств подвижной связи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0EAA371" wp14:editId="748D0FEC">
            <wp:extent cx="371475" cy="266700"/>
            <wp:effectExtent l="0" t="0" r="9525" b="0"/>
            <wp:docPr id="164" name="Рисунок 164" descr="base_1_196834_5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ase_1_196834_555"/>
                    <pic:cNvPicPr preferRelativeResize="0">
                      <a:picLocks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7F702F6F" wp14:editId="0DD8B036">
            <wp:extent cx="1790700" cy="476250"/>
            <wp:effectExtent l="0" t="0" r="0" b="0"/>
            <wp:docPr id="165" name="Рисунок 165" descr="base_1_196834_5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base_1_196834_556"/>
                    <pic:cNvPicPr preferRelativeResize="0">
                      <a:picLocks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15500D6" wp14:editId="650E17B6">
            <wp:extent cx="466725" cy="266700"/>
            <wp:effectExtent l="0" t="0" r="9525" b="0"/>
            <wp:docPr id="166" name="Рисунок 166" descr="base_1_196834_5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base_1_196834_557"/>
                    <pic:cNvPicPr preferRelativeResize="0">
                      <a:picLocks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количество средств подвижной связи, определенное в соответствии с приложением № 1 к постановлению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учреждений»,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59DC2776" wp14:editId="6DE2C4F0">
            <wp:extent cx="419100" cy="266700"/>
            <wp:effectExtent l="0" t="0" r="0" b="0"/>
            <wp:docPr id="167" name="Рисунок 167" descr="base_1_196834_5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base_1_196834_558"/>
                    <pic:cNvPicPr preferRelativeResize="0">
                      <a:picLocks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931550">
        <w:rPr>
          <w:sz w:val="28"/>
          <w:szCs w:val="28"/>
        </w:rPr>
        <w:t>- стоимость одного средства подвижной связи, определенное в соответствии с приложением № 1 к постановлению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учреждений», рублей.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2.8.4. Затраты на приобретение планшетных компьютеров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планшетных компьютеров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46A74872" wp14:editId="1A932292">
            <wp:extent cx="352425" cy="266700"/>
            <wp:effectExtent l="0" t="0" r="9525" b="0"/>
            <wp:docPr id="168" name="Рисунок 168" descr="base_1_196834_5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base_1_196834_559"/>
                    <pic:cNvPicPr preferRelativeResize="0">
                      <a:picLocks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6DCDC67C" wp14:editId="0A447A90">
            <wp:extent cx="1676400" cy="476250"/>
            <wp:effectExtent l="0" t="0" r="0" b="0"/>
            <wp:docPr id="169" name="Рисунок 169" descr="base_1_196834_5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base_1_196834_560"/>
                    <pic:cNvPicPr preferRelativeResize="0">
                      <a:picLocks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2D7FDE39" wp14:editId="1D7CFDBC">
            <wp:extent cx="438150" cy="266700"/>
            <wp:effectExtent l="0" t="0" r="0" b="0"/>
            <wp:docPr id="170" name="Рисунок 170" descr="base_1_196834_5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base_1_196834_561"/>
                    <pic:cNvPicPr preferRelativeResize="0">
                      <a:picLocks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планшетных компьютеров,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3F36757E" wp14:editId="27463DAA">
            <wp:extent cx="371475" cy="266700"/>
            <wp:effectExtent l="0" t="0" r="9525" b="0"/>
            <wp:docPr id="171" name="Рисунок 171" descr="base_1_196834_5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base_1_196834_562"/>
                    <pic:cNvPicPr preferRelativeResize="0">
                      <a:picLocks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одного планшетного компьютера,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2.8.5. Затраты на приобретение мониторов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мониторов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333071E" wp14:editId="67A4E59C">
            <wp:extent cx="314325" cy="257175"/>
            <wp:effectExtent l="0" t="0" r="9525" b="9525"/>
            <wp:docPr id="172" name="Рисунок 172" descr="base_1_196834_5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se_1_196834_567"/>
                    <pic:cNvPicPr preferRelativeResize="0">
                      <a:picLocks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52513C89" wp14:editId="118C2B5D">
            <wp:extent cx="1562100" cy="476250"/>
            <wp:effectExtent l="0" t="0" r="0" b="0"/>
            <wp:docPr id="173" name="Рисунок 173" descr="base_1_196834_5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ase_1_196834_568"/>
                    <pic:cNvPicPr preferRelativeResize="0">
                      <a:picLocks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1B41FA3" wp14:editId="362E9991">
            <wp:extent cx="381000" cy="257175"/>
            <wp:effectExtent l="0" t="0" r="0" b="9525"/>
            <wp:docPr id="174" name="Рисунок 174" descr="base_1_196834_5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ase_1_196834_569"/>
                    <pic:cNvPicPr preferRelativeResize="0">
                      <a:picLocks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мониторов,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>
        <w:rPr>
          <w:noProof/>
          <w:sz w:val="28"/>
          <w:szCs w:val="28"/>
        </w:rPr>
        <w:drawing>
          <wp:inline distT="0" distB="0" distL="0" distR="0">
            <wp:extent cx="361950" cy="257175"/>
            <wp:effectExtent l="0" t="0" r="0" b="0"/>
            <wp:docPr id="228" name="Рисунок 228" descr="base_1_196834_5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6" descr="base_1_196834_570"/>
                    <pic:cNvPicPr>
                      <a:picLocks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одного монитора,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2.8.6. Затраты на приобретение системных блоков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системных блоков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D974396" wp14:editId="1F08A5A4">
            <wp:extent cx="247650" cy="257175"/>
            <wp:effectExtent l="0" t="0" r="0" b="9525"/>
            <wp:docPr id="175" name="Рисунок 175" descr="base_1_196834_5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ase_1_196834_571"/>
                    <pic:cNvPicPr preferRelativeResize="0">
                      <a:picLocks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5AA463EC" wp14:editId="6F9A2CD9">
            <wp:extent cx="1371600" cy="476250"/>
            <wp:effectExtent l="0" t="0" r="0" b="0"/>
            <wp:docPr id="176" name="Рисунок 176" descr="base_1_196834_5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ase_1_196834_572"/>
                    <pic:cNvPicPr preferRelativeResize="0">
                      <a:picLocks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3E3A7AD" wp14:editId="7FA48A1C">
            <wp:extent cx="314325" cy="257175"/>
            <wp:effectExtent l="0" t="0" r="9525" b="9525"/>
            <wp:docPr id="177" name="Рисунок 177" descr="base_1_196834_5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ase_1_196834_573"/>
                    <pic:cNvPicPr preferRelativeResize="0">
                      <a:picLocks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системных блоков,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7992473" wp14:editId="39181310">
            <wp:extent cx="276225" cy="257175"/>
            <wp:effectExtent l="0" t="0" r="9525" b="9525"/>
            <wp:docPr id="178" name="Рисунок 178" descr="base_1_196834_5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ase_1_196834_574"/>
                    <pic:cNvPicPr preferRelativeResize="0">
                      <a:picLocks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одного системного блока,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2.8.7. Затраты на приобретение носителей информации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носителей информации, в том числе магнитных и оптических носителей информации (</w:t>
      </w:r>
      <w:proofErr w:type="spellStart"/>
      <w:r w:rsidRPr="00931550">
        <w:rPr>
          <w:sz w:val="28"/>
          <w:szCs w:val="28"/>
        </w:rPr>
        <w:t>З</w:t>
      </w:r>
      <w:r w:rsidRPr="00931550">
        <w:rPr>
          <w:sz w:val="28"/>
          <w:szCs w:val="28"/>
          <w:vertAlign w:val="subscript"/>
        </w:rPr>
        <w:t>мн</w:t>
      </w:r>
      <w:proofErr w:type="spellEnd"/>
      <w:r w:rsidRPr="00931550">
        <w:rPr>
          <w:sz w:val="28"/>
          <w:szCs w:val="28"/>
        </w:rPr>
        <w:t>),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lastRenderedPageBreak/>
        <w:drawing>
          <wp:inline distT="0" distB="0" distL="0" distR="0" wp14:anchorId="5CA71775" wp14:editId="113BBACC">
            <wp:extent cx="1428750" cy="476250"/>
            <wp:effectExtent l="0" t="0" r="0" b="0"/>
            <wp:docPr id="179" name="Рисунок 137" descr="base_1_196834_5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ase_1_196834_579"/>
                    <pic:cNvPicPr preferRelativeResize="0">
                      <a:picLocks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7AA076D" wp14:editId="70EBB0FE">
            <wp:extent cx="361950" cy="257175"/>
            <wp:effectExtent l="0" t="0" r="0" b="9525"/>
            <wp:docPr id="180" name="Рисунок 136" descr="base_1_196834_5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ase_1_196834_580"/>
                    <pic:cNvPicPr preferRelativeResize="0">
                      <a:picLocks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носителей информации,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A768097" wp14:editId="7F2FE63C">
            <wp:extent cx="295275" cy="257175"/>
            <wp:effectExtent l="0" t="0" r="9525" b="9525"/>
            <wp:docPr id="181" name="Рисунок 135" descr="base_1_196834_5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ase_1_196834_581"/>
                    <pic:cNvPicPr preferRelativeResize="0">
                      <a:picLocks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единицы носителя информации,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2.8.8. Затраты на приобретение транспортных средств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транспортных средств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C63246E" wp14:editId="72796108">
            <wp:extent cx="255270" cy="255270"/>
            <wp:effectExtent l="0" t="0" r="0" b="0"/>
            <wp:docPr id="182" name="Рисунок 314" descr="base_1_196834_8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base_1_196834_837"/>
                    <pic:cNvPicPr preferRelativeResize="0">
                      <a:picLocks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4"/>
          <w:sz w:val="28"/>
          <w:szCs w:val="28"/>
        </w:rPr>
        <w:drawing>
          <wp:inline distT="0" distB="0" distL="0" distR="0" wp14:anchorId="701D17C1" wp14:editId="27254CB6">
            <wp:extent cx="1414145" cy="488950"/>
            <wp:effectExtent l="0" t="0" r="0" b="6350"/>
            <wp:docPr id="183" name="Рисунок 313" descr="base_1_196834_8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base_1_196834_838"/>
                    <pic:cNvPicPr preferRelativeResize="0">
                      <a:picLocks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91EE0AC" wp14:editId="209E0199">
            <wp:extent cx="340360" cy="255270"/>
            <wp:effectExtent l="0" t="0" r="2540" b="0"/>
            <wp:docPr id="184" name="Рисунок 312" descr="base_1_196834_8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base_1_196834_839"/>
                    <pic:cNvPicPr preferRelativeResize="0">
                      <a:picLocks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количество i-х транспортных, определенное в соответствии с приложением 2 к постановлению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учреждений», единиц;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7BA1D2F" wp14:editId="49FE68AB">
            <wp:extent cx="318770" cy="255270"/>
            <wp:effectExtent l="0" t="0" r="5080" b="0"/>
            <wp:docPr id="185" name="Рисунок 311" descr="base_1_196834_8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base_1_196834_840"/>
                    <pic:cNvPicPr preferRelativeResize="0">
                      <a:picLocks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цена приобретения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транспортного средства, определенная в соответствии с приложением 2 к постановлению Администрации города Каменска - Уральского от 31.03.2016  № 422 «Об утверждении Правил определения нормативных затрат на обеспечение функций органов местного самоуправления муниципального образования город Каменск-Уральский, отраслевых, функциональных, территориальных органов Администрации города Каменска-Уральского и подведомственных им казенных учреждений», рублей.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P932"/>
      <w:bookmarkStart w:id="5" w:name="P941"/>
      <w:bookmarkEnd w:id="4"/>
      <w:bookmarkEnd w:id="5"/>
      <w:r w:rsidRPr="00931550">
        <w:rPr>
          <w:sz w:val="28"/>
          <w:szCs w:val="28"/>
        </w:rPr>
        <w:t xml:space="preserve">2.8.9. Затраты на приобретение мебели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мебели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9DF594A" wp14:editId="58711EFC">
            <wp:extent cx="361950" cy="257175"/>
            <wp:effectExtent l="0" t="0" r="0" b="9525"/>
            <wp:docPr id="186" name="Рисунок 27" descr="base_1_196834_8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base_1_196834_841"/>
                    <pic:cNvPicPr preferRelativeResize="0">
                      <a:picLocks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09392763" wp14:editId="70A8B7F6">
            <wp:extent cx="1724025" cy="476250"/>
            <wp:effectExtent l="0" t="0" r="9525" b="0"/>
            <wp:docPr id="187" name="Рисунок 26" descr="base_1_196834_8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base_1_196834_842"/>
                    <pic:cNvPicPr preferRelativeResize="0">
                      <a:picLocks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7699A334" wp14:editId="7F170A2F">
            <wp:extent cx="438150" cy="257175"/>
            <wp:effectExtent l="0" t="0" r="0" b="9525"/>
            <wp:docPr id="188" name="Рисунок 25" descr="base_1_196834_8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ase_1_196834_843"/>
                    <pic:cNvPicPr preferRelativeResize="0">
                      <a:picLocks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i-х предметов мебели,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Р</w:t>
      </w:r>
      <w:proofErr w:type="gramStart"/>
      <w:r w:rsidRPr="00931550">
        <w:rPr>
          <w:sz w:val="28"/>
          <w:szCs w:val="28"/>
          <w:vertAlign w:val="subscript"/>
          <w:lang w:val="en-US"/>
        </w:rPr>
        <w:t>i</w:t>
      </w:r>
      <w:proofErr w:type="gramEnd"/>
      <w:r w:rsidRPr="00931550">
        <w:rPr>
          <w:sz w:val="28"/>
          <w:szCs w:val="28"/>
          <w:vertAlign w:val="subscript"/>
        </w:rPr>
        <w:t xml:space="preserve"> </w:t>
      </w:r>
      <w:proofErr w:type="spellStart"/>
      <w:r w:rsidRPr="00931550">
        <w:rPr>
          <w:sz w:val="28"/>
          <w:szCs w:val="28"/>
          <w:vertAlign w:val="subscript"/>
        </w:rPr>
        <w:t>пмеб</w:t>
      </w:r>
      <w:proofErr w:type="spellEnd"/>
      <w:r w:rsidRPr="00931550">
        <w:rPr>
          <w:sz w:val="28"/>
          <w:szCs w:val="28"/>
        </w:rPr>
        <w:t xml:space="preserve"> - цена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предмета мебели, определенная в соответствии с положениями </w:t>
      </w:r>
      <w:r w:rsidRPr="00931550">
        <w:rPr>
          <w:sz w:val="28"/>
        </w:rPr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931550">
        <w:rPr>
          <w:sz w:val="28"/>
          <w:szCs w:val="28"/>
        </w:rPr>
        <w:t>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2.8.10. Затраты на приобретение систем кондиционирования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систем кондиционирования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908C77E" wp14:editId="20DA01E5">
            <wp:extent cx="244475" cy="255270"/>
            <wp:effectExtent l="0" t="0" r="3175" b="0"/>
            <wp:docPr id="189" name="Рисунок 318" descr="base_1_196834_8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base_1_196834_845"/>
                    <pic:cNvPicPr preferRelativeResize="0">
                      <a:picLocks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4F3947E4" wp14:editId="6387DFB3">
            <wp:extent cx="1286510" cy="478155"/>
            <wp:effectExtent l="0" t="0" r="8890" b="0"/>
            <wp:docPr id="190" name="Рисунок 317" descr="base_1_196834_8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base_1_196834_846"/>
                    <pic:cNvPicPr preferRelativeResize="0">
                      <a:picLocks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1CDED68" wp14:editId="64198F23">
            <wp:extent cx="266065" cy="255270"/>
            <wp:effectExtent l="0" t="0" r="635" b="0"/>
            <wp:docPr id="191" name="Рисунок 316" descr="base_1_196834_8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base_1_196834_847"/>
                    <pic:cNvPicPr preferRelativeResize="0">
                      <a:picLocks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i-х систем кондиционирования,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B4D3133" wp14:editId="6B656058">
            <wp:extent cx="255270" cy="255270"/>
            <wp:effectExtent l="0" t="0" r="0" b="0"/>
            <wp:docPr id="192" name="Рисунок 315" descr="base_1_196834_8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base_1_196834_848"/>
                    <pic:cNvPicPr preferRelativeResize="0">
                      <a:picLocks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</w:t>
      </w:r>
      <w:r w:rsidRPr="00931550">
        <w:rPr>
          <w:sz w:val="28"/>
          <w:szCs w:val="28"/>
          <w:lang w:val="en-US"/>
        </w:rPr>
        <w:t>i</w:t>
      </w:r>
      <w:r w:rsidRPr="00931550">
        <w:rPr>
          <w:sz w:val="28"/>
          <w:szCs w:val="28"/>
        </w:rPr>
        <w:t xml:space="preserve">-й системы кондиционирования, определенная в соответствии с положениями </w:t>
      </w:r>
      <w:r w:rsidRPr="00931550">
        <w:rPr>
          <w:sz w:val="28"/>
        </w:rPr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931550">
        <w:rPr>
          <w:sz w:val="28"/>
          <w:szCs w:val="28"/>
        </w:rPr>
        <w:t>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2.8.11. Затраты на приобретение бытовой техники, специальных средств и инструментов, прочих основных средств 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>Затраты на приобретение бытовой техники, специальных средств и инструментов, прочих основных средств (</w:t>
      </w: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бси</w:t>
      </w:r>
      <w:proofErr w:type="spellEnd"/>
      <w:r w:rsidRPr="00931550">
        <w:rPr>
          <w:sz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бси</w:t>
      </w:r>
      <w:proofErr w:type="spellEnd"/>
      <w:r w:rsidRPr="00931550">
        <w:rPr>
          <w:sz w:val="28"/>
        </w:rPr>
        <w:t xml:space="preserve">= </w:t>
      </w:r>
      <w:proofErr w:type="spellStart"/>
      <w:proofErr w:type="gramStart"/>
      <w:r w:rsidRPr="00931550">
        <w:rPr>
          <w:sz w:val="28"/>
        </w:rPr>
        <w:t>Q</w:t>
      </w:r>
      <w:proofErr w:type="gramEnd"/>
      <w:r w:rsidRPr="00931550">
        <w:rPr>
          <w:sz w:val="28"/>
          <w:vertAlign w:val="subscript"/>
        </w:rPr>
        <w:t>бси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бси</w:t>
      </w:r>
      <w:proofErr w:type="spellEnd"/>
      <w:r w:rsidRPr="00931550">
        <w:rPr>
          <w:sz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proofErr w:type="gramStart"/>
      <w:r w:rsidRPr="00931550">
        <w:rPr>
          <w:sz w:val="28"/>
        </w:rPr>
        <w:t>Q</w:t>
      </w:r>
      <w:proofErr w:type="gramEnd"/>
      <w:r w:rsidRPr="00931550">
        <w:rPr>
          <w:sz w:val="28"/>
          <w:vertAlign w:val="subscript"/>
        </w:rPr>
        <w:t>бси</w:t>
      </w:r>
      <w:proofErr w:type="spellEnd"/>
      <w:r w:rsidRPr="00931550">
        <w:rPr>
          <w:sz w:val="28"/>
        </w:rPr>
        <w:t xml:space="preserve"> - планируемое к приобретению количество единиц бытовой техники, специальных средств и инструментов, прочих основных средств,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   </w:t>
      </w:r>
      <w:proofErr w:type="spellStart"/>
      <w:proofErr w:type="gramStart"/>
      <w:r w:rsidRPr="00931550">
        <w:rPr>
          <w:sz w:val="28"/>
        </w:rPr>
        <w:t>P</w:t>
      </w:r>
      <w:r w:rsidRPr="00931550">
        <w:rPr>
          <w:sz w:val="28"/>
          <w:vertAlign w:val="subscript"/>
        </w:rPr>
        <w:t>i</w:t>
      </w:r>
      <w:proofErr w:type="gramEnd"/>
      <w:r w:rsidRPr="00931550">
        <w:rPr>
          <w:sz w:val="28"/>
          <w:vertAlign w:val="subscript"/>
        </w:rPr>
        <w:t>бси</w:t>
      </w:r>
      <w:proofErr w:type="spellEnd"/>
      <w:r w:rsidRPr="00931550">
        <w:rPr>
          <w:sz w:val="28"/>
        </w:rPr>
        <w:t xml:space="preserve"> - цена единицы бытовой техники, специальных средств и инструментов, прочих основных средств определяется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2.9. Затраты на приобретение материальных запасов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2.9.1. Затраты на приобретение запасных частей для вычислительной техники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запасных частей для вычислительной техники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3C7DBBA" wp14:editId="154544BE">
            <wp:extent cx="276225" cy="257175"/>
            <wp:effectExtent l="0" t="0" r="9525" b="9525"/>
            <wp:docPr id="193" name="Рисунок 193" descr="base_1_196834_5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ase_1_196834_575"/>
                    <pic:cNvPicPr preferRelativeResize="0">
                      <a:picLocks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5A0953B7" wp14:editId="32DD7257">
            <wp:extent cx="1514475" cy="476250"/>
            <wp:effectExtent l="0" t="0" r="9525" b="0"/>
            <wp:docPr id="194" name="Рисунок 194" descr="base_1_196834_5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se_1_196834_576"/>
                    <pic:cNvPicPr preferRelativeResize="0">
                      <a:picLocks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4600A2EE" wp14:editId="21776BCA">
            <wp:extent cx="361950" cy="257175"/>
            <wp:effectExtent l="0" t="0" r="0" b="9525"/>
            <wp:docPr id="195" name="Рисунок 195" descr="base_1_196834_5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ase_1_196834_577"/>
                    <pic:cNvPicPr preferRelativeResize="0">
                      <a:picLocks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- количество i-х запасных частей для вычислительной техники, которое определяется по средним фактическим данным за 3 предыдущих финансовых года,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321E4A7" wp14:editId="664D9FAD">
            <wp:extent cx="314325" cy="257175"/>
            <wp:effectExtent l="0" t="0" r="9525" b="9525"/>
            <wp:docPr id="196" name="Рисунок 196" descr="base_1_196834_5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ase_1_196834_578"/>
                    <pic:cNvPicPr preferRelativeResize="0">
                      <a:picLocks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единицы i-й запасной части для вычислительной техники,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2.9.2. Затраты на приобретение деталей для содержания принтеров, многофункциональных устройств, копировальных аппаратов и иной оргтехники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Затраты на приобретение деталей для содержания принтеров, многофункциональных устройств, копировальных аппаратов и иной оргтехники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730A11C" wp14:editId="5FA171C8">
            <wp:extent cx="276225" cy="257175"/>
            <wp:effectExtent l="0" t="0" r="9525" b="9525"/>
            <wp:docPr id="197" name="Рисунок 197" descr="base_1_196834_5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ase_1_196834_582"/>
                    <pic:cNvPicPr preferRelativeResize="0">
                      <a:picLocks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7A6F21CC" wp14:editId="147092E9">
            <wp:extent cx="1066800" cy="266700"/>
            <wp:effectExtent l="0" t="0" r="0" b="0"/>
            <wp:docPr id="198" name="Рисунок 198" descr="base_1_196834_5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ase_1_196834_583"/>
                    <pic:cNvPicPr preferRelativeResize="0">
                      <a:picLocks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17DBFBCA" wp14:editId="6D5730EC">
            <wp:extent cx="257175" cy="266700"/>
            <wp:effectExtent l="0" t="0" r="9525" b="0"/>
            <wp:docPr id="199" name="Рисунок 199" descr="base_1_196834_5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ase_1_196834_584"/>
                    <pic:cNvPicPr preferRelativeResize="0">
                      <a:picLocks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затраты на приобретение расходных материалов для принтеров, многофункциональных устройств, копировальных аппаратов и иной оргтехники,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01C5174" wp14:editId="496DAB4D">
            <wp:extent cx="247650" cy="257175"/>
            <wp:effectExtent l="0" t="0" r="0" b="9525"/>
            <wp:docPr id="200" name="Рисунок 200" descr="base_1_196834_5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ase_1_196834_585"/>
                    <pic:cNvPicPr preferRelativeResize="0">
                      <a:picLocks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затраты на приобретение запасных частей для принтеров, многофункциональных устройств, копировальных аппаратов и иной оргтехники,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2.9.2.1. Затраты на приобретение расходных материалов для принтеров, многофункциональных устройств, копировальных аппаратов и иной оргтехники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627456C9" wp14:editId="2432550F">
            <wp:extent cx="257175" cy="266700"/>
            <wp:effectExtent l="0" t="0" r="9525" b="0"/>
            <wp:docPr id="201" name="Рисунок 201" descr="base_1_196834_5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ase_1_196834_586"/>
                    <pic:cNvPicPr preferRelativeResize="0">
                      <a:picLocks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26BEBD8C" wp14:editId="7E7A6F9C">
            <wp:extent cx="1971675" cy="476250"/>
            <wp:effectExtent l="0" t="0" r="9525" b="0"/>
            <wp:docPr id="202" name="Рисунок 202" descr="base_1_196834_5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ase_1_196834_587"/>
                    <pic:cNvPicPr preferRelativeResize="0">
                      <a:picLocks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134961B8" wp14:editId="01369D40">
            <wp:extent cx="342900" cy="266700"/>
            <wp:effectExtent l="0" t="0" r="0" b="0"/>
            <wp:docPr id="203" name="Рисунок 203" descr="base_1_196834_5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ase_1_196834_588"/>
                    <pic:cNvPicPr preferRelativeResize="0">
                      <a:picLocks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фактическое количество принтеров, многофункциональных устройств, копировальных аппаратов и иной оргтехники,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  </w:t>
      </w:r>
      <w:proofErr w:type="spellStart"/>
      <w:proofErr w:type="gramStart"/>
      <w:r w:rsidRPr="00931550">
        <w:rPr>
          <w:sz w:val="28"/>
          <w:szCs w:val="28"/>
        </w:rPr>
        <w:t>N</w:t>
      </w:r>
      <w:r w:rsidRPr="00931550">
        <w:rPr>
          <w:sz w:val="28"/>
          <w:szCs w:val="28"/>
          <w:vertAlign w:val="subscript"/>
        </w:rPr>
        <w:t>i</w:t>
      </w:r>
      <w:proofErr w:type="gramEnd"/>
      <w:r w:rsidRPr="00931550">
        <w:rPr>
          <w:sz w:val="28"/>
          <w:szCs w:val="28"/>
          <w:vertAlign w:val="subscript"/>
        </w:rPr>
        <w:t>рм</w:t>
      </w:r>
      <w:proofErr w:type="spellEnd"/>
      <w:r w:rsidRPr="00931550">
        <w:rPr>
          <w:sz w:val="28"/>
          <w:szCs w:val="28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оргтехники, определенный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            </w:t>
      </w:r>
      <w:proofErr w:type="spellStart"/>
      <w:proofErr w:type="gramStart"/>
      <w:r w:rsidRPr="00931550">
        <w:rPr>
          <w:sz w:val="28"/>
          <w:szCs w:val="28"/>
        </w:rPr>
        <w:t>P</w:t>
      </w:r>
      <w:r w:rsidRPr="00931550">
        <w:rPr>
          <w:sz w:val="28"/>
          <w:szCs w:val="28"/>
          <w:vertAlign w:val="subscript"/>
        </w:rPr>
        <w:t>i</w:t>
      </w:r>
      <w:proofErr w:type="gramEnd"/>
      <w:r w:rsidRPr="00931550">
        <w:rPr>
          <w:sz w:val="28"/>
          <w:szCs w:val="28"/>
          <w:vertAlign w:val="subscript"/>
        </w:rPr>
        <w:t>рм</w:t>
      </w:r>
      <w:proofErr w:type="spellEnd"/>
      <w:r w:rsidRPr="00931550">
        <w:rPr>
          <w:sz w:val="28"/>
          <w:szCs w:val="28"/>
        </w:rPr>
        <w:t xml:space="preserve"> - цена расходного материала для принтеров, многофункциональных устройств, копировальных аппаратов и иной оргтехники,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2.9.2.2. Затраты на приобретение запасных частей для принтеров, многофункциональных устройств, копировальных аппаратов и иной оргтехники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26EABE1" wp14:editId="3AC497A0">
            <wp:extent cx="247650" cy="257175"/>
            <wp:effectExtent l="0" t="0" r="0" b="9525"/>
            <wp:docPr id="204" name="Рисунок 204" descr="base_1_196834_5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ase_1_196834_589"/>
                    <pic:cNvPicPr preferRelativeResize="0">
                      <a:picLocks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55AFFAF8" wp14:editId="5B3BDDA6">
            <wp:extent cx="1343025" cy="476250"/>
            <wp:effectExtent l="0" t="0" r="9525" b="0"/>
            <wp:docPr id="205" name="Рисунок 205" descr="base_1_196834_5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base_1_196834_590"/>
                    <pic:cNvPicPr preferRelativeResize="0">
                      <a:picLocks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proofErr w:type="spellStart"/>
      <w:proofErr w:type="gramStart"/>
      <w:r w:rsidRPr="00931550">
        <w:rPr>
          <w:sz w:val="28"/>
          <w:szCs w:val="28"/>
        </w:rPr>
        <w:t>Q</w:t>
      </w:r>
      <w:r w:rsidRPr="00931550">
        <w:rPr>
          <w:sz w:val="28"/>
          <w:szCs w:val="28"/>
          <w:vertAlign w:val="subscript"/>
        </w:rPr>
        <w:t>i</w:t>
      </w:r>
      <w:proofErr w:type="gramEnd"/>
      <w:r w:rsidRPr="00931550">
        <w:rPr>
          <w:sz w:val="28"/>
          <w:szCs w:val="28"/>
          <w:vertAlign w:val="subscript"/>
        </w:rPr>
        <w:t>зп</w:t>
      </w:r>
      <w:proofErr w:type="spellEnd"/>
      <w:r w:rsidRPr="00931550">
        <w:rPr>
          <w:sz w:val="28"/>
          <w:szCs w:val="28"/>
        </w:rPr>
        <w:t xml:space="preserve"> - количество i-х запасных частей для принтеров, многофункциональных устройств, копировальных аппаратов и иной оргтехники,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proofErr w:type="spellStart"/>
      <w:r w:rsidRPr="00931550">
        <w:rPr>
          <w:sz w:val="28"/>
          <w:szCs w:val="28"/>
        </w:rPr>
        <w:t>P</w:t>
      </w:r>
      <w:r w:rsidRPr="00931550">
        <w:rPr>
          <w:sz w:val="28"/>
          <w:szCs w:val="28"/>
          <w:vertAlign w:val="subscript"/>
        </w:rPr>
        <w:t>iз</w:t>
      </w:r>
      <w:proofErr w:type="gramStart"/>
      <w:r w:rsidRPr="00931550">
        <w:rPr>
          <w:sz w:val="28"/>
          <w:szCs w:val="28"/>
          <w:vertAlign w:val="subscript"/>
        </w:rPr>
        <w:t>п</w:t>
      </w:r>
      <w:proofErr w:type="spellEnd"/>
      <w:r w:rsidRPr="00931550">
        <w:rPr>
          <w:sz w:val="28"/>
          <w:szCs w:val="28"/>
        </w:rPr>
        <w:t>-</w:t>
      </w:r>
      <w:proofErr w:type="gramEnd"/>
      <w:r w:rsidRPr="00931550">
        <w:rPr>
          <w:sz w:val="28"/>
          <w:szCs w:val="28"/>
        </w:rPr>
        <w:t xml:space="preserve"> цена единицы i-й запасной части,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 xml:space="preserve"> и с учетом приложения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6" w:name="P462"/>
      <w:bookmarkEnd w:id="6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2.9.3. Затраты на приобретение бланочной продукции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бланочной продукции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8FD1E00" wp14:editId="7174A816">
            <wp:extent cx="247650" cy="257175"/>
            <wp:effectExtent l="0" t="0" r="0" b="9525"/>
            <wp:docPr id="206" name="Рисунок 206" descr="base_1_196834_8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base_1_196834_857"/>
                    <pic:cNvPicPr preferRelativeResize="0">
                      <a:picLocks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5"/>
          <w:sz w:val="28"/>
          <w:szCs w:val="28"/>
        </w:rPr>
        <w:drawing>
          <wp:inline distT="0" distB="0" distL="0" distR="0" wp14:anchorId="600D8264" wp14:editId="01502826">
            <wp:extent cx="2476500" cy="495300"/>
            <wp:effectExtent l="0" t="0" r="0" b="0"/>
            <wp:docPr id="207" name="Рисунок 207" descr="base_1_196834_8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base_1_196834_858"/>
                    <pic:cNvPicPr preferRelativeResize="0">
                      <a:picLocks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03470F0" wp14:editId="56DD90D6">
            <wp:extent cx="276225" cy="257175"/>
            <wp:effectExtent l="0" t="0" r="9525" b="9525"/>
            <wp:docPr id="208" name="Рисунок 208" descr="base_1_196834_8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base_1_196834_859"/>
                    <pic:cNvPicPr preferRelativeResize="0">
                      <a:picLocks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бланочной продукции,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D434D4C" wp14:editId="79F95384">
            <wp:extent cx="257175" cy="257175"/>
            <wp:effectExtent l="0" t="0" r="9525" b="9525"/>
            <wp:docPr id="209" name="Рисунок 209" descr="base_1_196834_8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base_1_196834_860"/>
                    <pic:cNvPicPr preferRelativeResize="0">
                      <a:picLocks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бланка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тиражу,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1938B1E6" wp14:editId="2F0D7256">
            <wp:extent cx="352425" cy="266700"/>
            <wp:effectExtent l="0" t="0" r="0" b="0"/>
            <wp:docPr id="210" name="Рисунок 210" descr="base_1_196834_8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base_1_196834_861"/>
                    <pic:cNvPicPr preferRelativeResize="0">
                      <a:picLocks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прочей продукции, изготовляемой типографией, определенное в соответствии с приложением № 2 к настоящему приказу;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4"/>
          <w:sz w:val="28"/>
          <w:szCs w:val="28"/>
        </w:rPr>
        <w:drawing>
          <wp:inline distT="0" distB="0" distL="0" distR="0" wp14:anchorId="32164377" wp14:editId="1B270459">
            <wp:extent cx="314325" cy="266700"/>
            <wp:effectExtent l="0" t="0" r="9525" b="0"/>
            <wp:docPr id="211" name="Рисунок 211" descr="base_1_196834_8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ase_1_196834_862"/>
                    <pic:cNvPicPr preferRelativeResize="0">
                      <a:picLocks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единицы прочей продукции, изготовляемой типографией, по j-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тиражу, определенная в соответствии с приложением № 2 к настоящему приказу, рублей.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2.9.4. Затраты на приобретение канцелярских принадлежностей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канцелярских принадлежностей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5A00A8B1" wp14:editId="66546657">
            <wp:extent cx="342900" cy="257175"/>
            <wp:effectExtent l="0" t="0" r="0" b="9525"/>
            <wp:docPr id="212" name="Рисунок 212" descr="base_1_196834_8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base_1_196834_863"/>
                    <pic:cNvPicPr preferRelativeResize="0">
                      <a:picLocks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7DB3DF6F" wp14:editId="788F9F3B">
            <wp:extent cx="2171700" cy="476250"/>
            <wp:effectExtent l="0" t="0" r="0" b="0"/>
            <wp:docPr id="213" name="Рисунок 213" descr="base_1_196834_8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base_1_196834_864"/>
                    <pic:cNvPicPr preferRelativeResize="0">
                      <a:picLocks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5D0E7F8" wp14:editId="3A5FD229">
            <wp:extent cx="438150" cy="257175"/>
            <wp:effectExtent l="0" t="0" r="0" b="9525"/>
            <wp:docPr id="214" name="Рисунок 214" descr="base_1_196834_8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base_1_196834_865"/>
                    <pic:cNvPicPr preferRelativeResize="0">
                      <a:picLocks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предмета канцелярских принадлежностей, определенное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43FC384" wp14:editId="1D3C5069">
            <wp:extent cx="276225" cy="257175"/>
            <wp:effectExtent l="0" t="0" r="9525" b="9525"/>
            <wp:docPr id="215" name="Рисунок 215" descr="base_1_196834_8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ase_1_196834_866"/>
                    <pic:cNvPicPr preferRelativeResize="0">
                      <a:picLocks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расчетная численность основных работников, определяемая в соответствии с </w:t>
      </w:r>
      <w:hyperlink r:id="rId230" w:history="1">
        <w:r w:rsidRPr="00931550">
          <w:rPr>
            <w:sz w:val="28"/>
            <w:szCs w:val="28"/>
          </w:rPr>
          <w:t>пунктами 17</w:t>
        </w:r>
      </w:hyperlink>
      <w:r w:rsidRPr="00931550">
        <w:rPr>
          <w:sz w:val="28"/>
          <w:szCs w:val="28"/>
        </w:rPr>
        <w:t xml:space="preserve"> - </w:t>
      </w:r>
      <w:hyperlink r:id="rId231" w:history="1">
        <w:r w:rsidRPr="00931550">
          <w:rPr>
            <w:sz w:val="28"/>
            <w:szCs w:val="28"/>
          </w:rPr>
          <w:t>22</w:t>
        </w:r>
      </w:hyperlink>
      <w:r w:rsidRPr="00931550">
        <w:rPr>
          <w:sz w:val="28"/>
          <w:szCs w:val="28"/>
        </w:rPr>
        <w:t xml:space="preserve"> Общих правил определения нормативных затрат, человек;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 Р</w:t>
      </w:r>
      <w:proofErr w:type="gramStart"/>
      <w:r w:rsidRPr="00931550">
        <w:rPr>
          <w:sz w:val="28"/>
          <w:szCs w:val="28"/>
          <w:vertAlign w:val="subscript"/>
          <w:lang w:val="en-US"/>
        </w:rPr>
        <w:t>i</w:t>
      </w:r>
      <w:proofErr w:type="spellStart"/>
      <w:proofErr w:type="gramEnd"/>
      <w:r w:rsidRPr="00931550">
        <w:rPr>
          <w:sz w:val="28"/>
          <w:szCs w:val="28"/>
          <w:vertAlign w:val="subscript"/>
        </w:rPr>
        <w:t>канц</w:t>
      </w:r>
      <w:proofErr w:type="spellEnd"/>
      <w:r w:rsidRPr="00931550">
        <w:rPr>
          <w:sz w:val="28"/>
          <w:szCs w:val="28"/>
          <w:vertAlign w:val="subscript"/>
        </w:rPr>
        <w:t xml:space="preserve"> </w:t>
      </w:r>
      <w:r w:rsidRPr="00931550">
        <w:rPr>
          <w:sz w:val="28"/>
          <w:szCs w:val="28"/>
        </w:rPr>
        <w:t>- цена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предмета канцелярских принадлежностей, определенная в соответствии с приложением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2.9.5. Затраты на приобретение хозяйственных товаров и принадлежностей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хозяйственных товаров и принадлежностей</w:t>
      </w:r>
      <w:proofErr w:type="gramStart"/>
      <w:r w:rsidRPr="00931550">
        <w:rPr>
          <w:sz w:val="28"/>
          <w:szCs w:val="28"/>
        </w:rPr>
        <w:t xml:space="preserve">     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9A630D2" wp14:editId="47ABA581">
            <wp:extent cx="257175" cy="257175"/>
            <wp:effectExtent l="0" t="0" r="9525" b="9525"/>
            <wp:docPr id="216" name="Рисунок 216" descr="base_1_196834_8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ase_1_196834_868"/>
                    <pic:cNvPicPr preferRelativeResize="0">
                      <a:picLocks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0D8520CB" wp14:editId="4747B3AF">
            <wp:extent cx="1409700" cy="476250"/>
            <wp:effectExtent l="0" t="0" r="0" b="0"/>
            <wp:docPr id="217" name="Рисунок 217" descr="base_1_196834_8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base_1_196834_869"/>
                    <pic:cNvPicPr preferRelativeResize="0">
                      <a:picLocks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140B407E" wp14:editId="0EB5CC69">
            <wp:extent cx="314325" cy="257175"/>
            <wp:effectExtent l="0" t="0" r="9525" b="9525"/>
            <wp:docPr id="218" name="Рисунок 218" descr="base_1_196834_8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base_1_196834_870"/>
                    <pic:cNvPicPr preferRelativeResize="0">
                      <a:picLocks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i-й единицы хозяйственных товаров и принадлежностей, определенная в соответствии с приложением № 2 к настоящему приказу,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proofErr w:type="gramStart"/>
      <w:r w:rsidRPr="00931550">
        <w:rPr>
          <w:sz w:val="28"/>
          <w:szCs w:val="28"/>
          <w:lang w:val="en-US"/>
        </w:rPr>
        <w:t>Q</w:t>
      </w:r>
      <w:r w:rsidRPr="00931550">
        <w:rPr>
          <w:sz w:val="28"/>
          <w:szCs w:val="28"/>
          <w:vertAlign w:val="subscript"/>
          <w:lang w:val="en-US"/>
        </w:rPr>
        <w:t>i</w:t>
      </w:r>
      <w:proofErr w:type="spellStart"/>
      <w:r w:rsidRPr="00931550">
        <w:rPr>
          <w:sz w:val="28"/>
          <w:szCs w:val="28"/>
          <w:vertAlign w:val="subscript"/>
        </w:rPr>
        <w:t>хп</w:t>
      </w:r>
      <w:proofErr w:type="spellEnd"/>
      <w:r w:rsidRPr="00931550">
        <w:rPr>
          <w:sz w:val="28"/>
          <w:szCs w:val="28"/>
        </w:rPr>
        <w:t xml:space="preserve"> - количество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хозяйственного товара и принадлежности, определенное в соответствии с приложением № 2 к настоящему приказу, единиц.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2.9.6. Затраты на приобретение горюче-смазочных материалов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горюче-смазочных материалов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ADA5936" wp14:editId="559D61E1">
            <wp:extent cx="295275" cy="257175"/>
            <wp:effectExtent l="0" t="0" r="9525" b="9525"/>
            <wp:docPr id="219" name="Рисунок 219" descr="base_1_196834_8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base_1_196834_872"/>
                    <pic:cNvPicPr preferRelativeResize="0">
                      <a:picLocks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151B17FE" wp14:editId="4B742079">
            <wp:extent cx="2105025" cy="476250"/>
            <wp:effectExtent l="0" t="0" r="9525" b="0"/>
            <wp:docPr id="220" name="Рисунок 220" descr="base_1_196834_8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base_1_196834_873"/>
                    <pic:cNvPicPr preferRelativeResize="0">
                      <a:picLocks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/100,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B930A04" wp14:editId="42F402EF">
            <wp:extent cx="371475" cy="257175"/>
            <wp:effectExtent l="0" t="0" r="9525" b="9525"/>
            <wp:docPr id="221" name="Рисунок 221" descr="base_1_196834_8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ase_1_196834_874"/>
                    <pic:cNvPicPr preferRelativeResize="0">
                      <a:picLocks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норма расхода топлива на 100 километров пробега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транспортного средства согласно </w:t>
      </w:r>
      <w:hyperlink r:id="rId238" w:history="1">
        <w:r w:rsidRPr="00931550">
          <w:rPr>
            <w:sz w:val="28"/>
            <w:szCs w:val="28"/>
          </w:rPr>
          <w:t>методическим рекомендациям</w:t>
        </w:r>
      </w:hyperlink>
      <w:r w:rsidRPr="00931550">
        <w:rPr>
          <w:sz w:val="28"/>
          <w:szCs w:val="28"/>
        </w:rPr>
        <w:t xml:space="preserve"> "Нормы расхода топлив и смазочных материалов на автомобильном транспорте", предусмотренным </w:t>
      </w:r>
      <w:r w:rsidRPr="00931550">
        <w:rPr>
          <w:sz w:val="28"/>
          <w:szCs w:val="28"/>
        </w:rPr>
        <w:lastRenderedPageBreak/>
        <w:t>приложением к распоряжению Министерства транспорта Российской Федерации от 14 марта 2008 г. N АМ-23-р, литров/100 километров;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6BC34C8C" wp14:editId="3E5C7C63">
            <wp:extent cx="361950" cy="257175"/>
            <wp:effectExtent l="0" t="0" r="0" b="9525"/>
            <wp:docPr id="222" name="Рисунок 222" descr="base_1_196834_8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base_1_196834_875"/>
                    <pic:cNvPicPr preferRelativeResize="0">
                      <a:picLocks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1 литра горюче-смазочного материала по i-</w:t>
      </w:r>
      <w:proofErr w:type="spellStart"/>
      <w:r w:rsidRPr="00931550">
        <w:rPr>
          <w:sz w:val="28"/>
          <w:szCs w:val="28"/>
        </w:rPr>
        <w:t>му</w:t>
      </w:r>
      <w:proofErr w:type="spellEnd"/>
      <w:r w:rsidRPr="00931550">
        <w:rPr>
          <w:sz w:val="28"/>
          <w:szCs w:val="28"/>
        </w:rPr>
        <w:t xml:space="preserve"> транспортному средству, определенная в соответствии с положениями </w:t>
      </w:r>
      <w:r w:rsidRPr="00931550">
        <w:rPr>
          <w:sz w:val="28"/>
        </w:rPr>
        <w:t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31550">
        <w:rPr>
          <w:sz w:val="28"/>
          <w:szCs w:val="28"/>
        </w:rPr>
        <w:t xml:space="preserve"> и с учетом приложения № 2 к настоящему приказу, рублей/литр;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  </w:t>
      </w:r>
      <w:proofErr w:type="gramStart"/>
      <w:r w:rsidRPr="00931550">
        <w:rPr>
          <w:sz w:val="28"/>
          <w:szCs w:val="28"/>
          <w:lang w:val="en-US"/>
        </w:rPr>
        <w:t>N</w:t>
      </w:r>
      <w:r w:rsidRPr="00931550">
        <w:rPr>
          <w:sz w:val="28"/>
          <w:szCs w:val="28"/>
          <w:vertAlign w:val="subscript"/>
          <w:lang w:val="en-US"/>
        </w:rPr>
        <w:t>i</w:t>
      </w:r>
      <w:proofErr w:type="spellStart"/>
      <w:r w:rsidRPr="00931550">
        <w:rPr>
          <w:sz w:val="28"/>
          <w:szCs w:val="28"/>
          <w:vertAlign w:val="subscript"/>
        </w:rPr>
        <w:t>гсм</w:t>
      </w:r>
      <w:proofErr w:type="spellEnd"/>
      <w:r w:rsidRPr="00931550">
        <w:rPr>
          <w:sz w:val="28"/>
          <w:szCs w:val="28"/>
        </w:rPr>
        <w:t xml:space="preserve"> - среднегодовой километраж использования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транспортного средства за три предыдущих года, определенный в соответствии с приложением № 2 к настоящему приказу, километров.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2.9.7. Затраты на приобретение запасных частей для транспортных средств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Затраты на приобретение запасных частей для транспортных средств определяются по фактическим затратам в отчетном финансовом году и с учетом нормативов, определенных в приложении № 2 к настоящему приказу.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2.9.8. Затраты на приобретение материальных запасов для нужд гражданской обороны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Затраты на приобретение материальных запасов для нужд гражданской обороны</w:t>
      </w:r>
      <w:proofErr w:type="gramStart"/>
      <w:r w:rsidRPr="00931550">
        <w:rPr>
          <w:sz w:val="28"/>
          <w:szCs w:val="28"/>
        </w:rPr>
        <w:t xml:space="preserve"> (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3C598B8B" wp14:editId="524B367A">
            <wp:extent cx="340360" cy="255270"/>
            <wp:effectExtent l="0" t="0" r="2540" b="0"/>
            <wp:docPr id="223" name="Рисунок 223" descr="base_1_196834_8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base_1_196834_877"/>
                    <pic:cNvPicPr preferRelativeResize="0">
                      <a:picLocks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) </w:t>
      </w:r>
      <w:proofErr w:type="gramEnd"/>
      <w:r w:rsidRPr="00931550">
        <w:rPr>
          <w:sz w:val="28"/>
          <w:szCs w:val="28"/>
        </w:rPr>
        <w:t>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noProof/>
          <w:position w:val="-28"/>
          <w:sz w:val="28"/>
          <w:szCs w:val="28"/>
        </w:rPr>
        <w:drawing>
          <wp:inline distT="0" distB="0" distL="0" distR="0" wp14:anchorId="25508705" wp14:editId="1D588EEE">
            <wp:extent cx="2137410" cy="478155"/>
            <wp:effectExtent l="0" t="0" r="0" b="0"/>
            <wp:docPr id="224" name="Рисунок 224" descr="base_1_196834_8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base_1_196834_878"/>
                    <pic:cNvPicPr preferRelativeResize="0">
                      <a:picLocks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где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0B0460CA" wp14:editId="4201D483">
            <wp:extent cx="382905" cy="255270"/>
            <wp:effectExtent l="0" t="0" r="0" b="0"/>
            <wp:docPr id="225" name="Рисунок 225" descr="base_1_196834_8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base_1_196834_879"/>
                    <pic:cNvPicPr preferRelativeResize="0">
                      <a:picLocks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цена i-й единицы материальных запасов для нужд гражданской обороны, определенная в соответствии с приложением № 2 настоящего приказа,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2923FF4" wp14:editId="5FAC2C23">
            <wp:extent cx="436245" cy="255270"/>
            <wp:effectExtent l="0" t="0" r="1905" b="0"/>
            <wp:docPr id="226" name="Рисунок 226" descr="base_1_196834_8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base_1_196834_880"/>
                    <pic:cNvPicPr preferRelativeResize="0">
                      <a:picLocks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количество i-</w:t>
      </w:r>
      <w:proofErr w:type="spellStart"/>
      <w:r w:rsidRPr="00931550">
        <w:rPr>
          <w:sz w:val="28"/>
          <w:szCs w:val="28"/>
        </w:rPr>
        <w:t>го</w:t>
      </w:r>
      <w:proofErr w:type="spellEnd"/>
      <w:r w:rsidRPr="00931550">
        <w:rPr>
          <w:sz w:val="28"/>
          <w:szCs w:val="28"/>
        </w:rPr>
        <w:t xml:space="preserve"> материального запаса для нужд гражданской обороны из расчета на 1 работника в год, определенное в соответствии с приложением № 2 настоящего приказа,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        </w:t>
      </w:r>
      <w:r w:rsidRPr="00931550">
        <w:rPr>
          <w:noProof/>
          <w:position w:val="-12"/>
          <w:sz w:val="28"/>
          <w:szCs w:val="28"/>
        </w:rPr>
        <w:drawing>
          <wp:inline distT="0" distB="0" distL="0" distR="0" wp14:anchorId="2EB0201B" wp14:editId="35CC6CC6">
            <wp:extent cx="276225" cy="255270"/>
            <wp:effectExtent l="0" t="0" r="9525" b="0"/>
            <wp:docPr id="227" name="Рисунок 227" descr="base_1_196834_8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base_1_196834_881"/>
                    <pic:cNvPicPr preferRelativeResize="0">
                      <a:picLocks noChangeArrowheads="1"/>
                    </pic:cNvPicPr>
                  </pic:nvPicPr>
                  <pic:blipFill>
                    <a:blip r:embed="rId2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1550">
        <w:rPr>
          <w:sz w:val="28"/>
          <w:szCs w:val="28"/>
        </w:rPr>
        <w:t xml:space="preserve"> - расчетная численность основных работников, определяемая в соответствии с </w:t>
      </w:r>
      <w:hyperlink r:id="rId245" w:history="1">
        <w:r w:rsidRPr="00931550">
          <w:rPr>
            <w:sz w:val="28"/>
            <w:szCs w:val="28"/>
          </w:rPr>
          <w:t>пунктами 17</w:t>
        </w:r>
      </w:hyperlink>
      <w:r w:rsidRPr="00931550">
        <w:rPr>
          <w:sz w:val="28"/>
          <w:szCs w:val="28"/>
        </w:rPr>
        <w:t xml:space="preserve"> - </w:t>
      </w:r>
      <w:hyperlink r:id="rId246" w:history="1">
        <w:r w:rsidRPr="00931550">
          <w:rPr>
            <w:sz w:val="28"/>
            <w:szCs w:val="28"/>
          </w:rPr>
          <w:t>22</w:t>
        </w:r>
      </w:hyperlink>
      <w:r w:rsidRPr="00931550">
        <w:rPr>
          <w:sz w:val="28"/>
          <w:szCs w:val="28"/>
        </w:rPr>
        <w:t xml:space="preserve"> Общих правил определения нормативных затрат, человек.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931550">
        <w:rPr>
          <w:sz w:val="28"/>
          <w:szCs w:val="28"/>
        </w:rPr>
        <w:t>2.9.9. З</w:t>
      </w:r>
      <w:r w:rsidRPr="00931550">
        <w:rPr>
          <w:sz w:val="28"/>
        </w:rPr>
        <w:t xml:space="preserve">атраты на приобретение </w:t>
      </w:r>
      <w:r w:rsidRPr="00931550">
        <w:rPr>
          <w:bCs/>
          <w:sz w:val="28"/>
          <w:szCs w:val="28"/>
        </w:rPr>
        <w:t>химических веществ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  <w:szCs w:val="28"/>
        </w:rPr>
        <w:t>З</w:t>
      </w:r>
      <w:r w:rsidRPr="00931550">
        <w:rPr>
          <w:sz w:val="28"/>
        </w:rPr>
        <w:t xml:space="preserve">атраты на приобретение </w:t>
      </w:r>
      <w:r w:rsidRPr="00931550">
        <w:rPr>
          <w:bCs/>
          <w:sz w:val="28"/>
          <w:szCs w:val="28"/>
        </w:rPr>
        <w:t xml:space="preserve">химических веществ </w:t>
      </w:r>
      <w:r w:rsidRPr="00931550">
        <w:rPr>
          <w:sz w:val="28"/>
        </w:rPr>
        <w:t>(</w:t>
      </w: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хв</w:t>
      </w:r>
      <w:proofErr w:type="spellEnd"/>
      <w:r w:rsidRPr="00931550">
        <w:rPr>
          <w:sz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хв</w:t>
      </w:r>
      <w:proofErr w:type="spellEnd"/>
      <w:r w:rsidRPr="00931550">
        <w:rPr>
          <w:sz w:val="28"/>
        </w:rPr>
        <w:t xml:space="preserve"> = </w:t>
      </w:r>
      <w:r w:rsidRPr="00931550">
        <w:rPr>
          <w:sz w:val="36"/>
          <w:szCs w:val="36"/>
        </w:rPr>
        <w:t>∑</w:t>
      </w:r>
      <w:proofErr w:type="gramStart"/>
      <w:r w:rsidRPr="00931550">
        <w:rPr>
          <w:sz w:val="28"/>
          <w:lang w:val="en-US"/>
        </w:rPr>
        <w:t>Q</w:t>
      </w:r>
      <w:proofErr w:type="spellStart"/>
      <w:proofErr w:type="gramEnd"/>
      <w:r w:rsidRPr="00931550">
        <w:rPr>
          <w:sz w:val="28"/>
          <w:vertAlign w:val="subscript"/>
        </w:rPr>
        <w:t>хв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хв</w:t>
      </w:r>
      <w:proofErr w:type="spell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r w:rsidRPr="00931550">
        <w:rPr>
          <w:sz w:val="28"/>
        </w:rPr>
        <w:t>Q</w:t>
      </w:r>
      <w:r w:rsidRPr="00931550">
        <w:rPr>
          <w:sz w:val="28"/>
          <w:vertAlign w:val="subscript"/>
        </w:rPr>
        <w:t>х</w:t>
      </w:r>
      <w:proofErr w:type="gramStart"/>
      <w:r w:rsidRPr="00931550">
        <w:rPr>
          <w:sz w:val="28"/>
          <w:vertAlign w:val="subscript"/>
        </w:rPr>
        <w:t>в</w:t>
      </w:r>
      <w:proofErr w:type="spellEnd"/>
      <w:r w:rsidRPr="00931550">
        <w:rPr>
          <w:sz w:val="28"/>
        </w:rPr>
        <w:t>–</w:t>
      </w:r>
      <w:proofErr w:type="gramEnd"/>
      <w:r w:rsidRPr="00931550">
        <w:rPr>
          <w:sz w:val="28"/>
        </w:rPr>
        <w:t xml:space="preserve"> планируемое к приобретению количество </w:t>
      </w:r>
      <w:r w:rsidRPr="00931550">
        <w:rPr>
          <w:bCs/>
          <w:sz w:val="28"/>
          <w:szCs w:val="28"/>
        </w:rPr>
        <w:t xml:space="preserve">химических </w:t>
      </w:r>
      <w:r w:rsidRPr="00931550">
        <w:rPr>
          <w:sz w:val="28"/>
        </w:rPr>
        <w:t>и определяется в соответствии с приложением № 2 к настоящему приказу,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lastRenderedPageBreak/>
        <w:t xml:space="preserve">        </w:t>
      </w:r>
      <w:proofErr w:type="spellStart"/>
      <w:proofErr w:type="gramStart"/>
      <w:r w:rsidRPr="00931550">
        <w:rPr>
          <w:sz w:val="28"/>
        </w:rPr>
        <w:t>P</w:t>
      </w:r>
      <w:r w:rsidRPr="00931550">
        <w:rPr>
          <w:sz w:val="28"/>
          <w:vertAlign w:val="subscript"/>
        </w:rPr>
        <w:t>i</w:t>
      </w:r>
      <w:proofErr w:type="gramEnd"/>
      <w:r w:rsidRPr="00931550">
        <w:rPr>
          <w:sz w:val="28"/>
          <w:vertAlign w:val="subscript"/>
        </w:rPr>
        <w:t>хв</w:t>
      </w:r>
      <w:proofErr w:type="spellEnd"/>
      <w:r w:rsidRPr="00931550">
        <w:rPr>
          <w:sz w:val="28"/>
        </w:rPr>
        <w:t xml:space="preserve"> - цена единицы </w:t>
      </w:r>
      <w:r w:rsidRPr="00931550">
        <w:rPr>
          <w:bCs/>
          <w:sz w:val="28"/>
          <w:szCs w:val="28"/>
        </w:rPr>
        <w:t xml:space="preserve">химического вещества </w:t>
      </w:r>
      <w:r w:rsidRPr="00931550">
        <w:rPr>
          <w:sz w:val="28"/>
        </w:rPr>
        <w:t xml:space="preserve">определяется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приложения № 2 к настоящему приказу, рублей.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2.9.10. Затраты на приобретение штампов, печатей, штемпельных подушек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>Затраты на приобретение штампов, печатей, штемпельных подушек  (</w:t>
      </w: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шп</w:t>
      </w:r>
      <w:proofErr w:type="spellEnd"/>
      <w:r w:rsidRPr="00931550">
        <w:rPr>
          <w:sz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шп</w:t>
      </w:r>
      <w:proofErr w:type="spellEnd"/>
      <w:r w:rsidRPr="00931550">
        <w:rPr>
          <w:sz w:val="28"/>
        </w:rPr>
        <w:t xml:space="preserve"> = </w:t>
      </w:r>
      <w:r w:rsidRPr="00931550">
        <w:rPr>
          <w:sz w:val="36"/>
          <w:szCs w:val="36"/>
        </w:rPr>
        <w:t>∑</w:t>
      </w:r>
      <w:proofErr w:type="gramStart"/>
      <w:r w:rsidRPr="00931550">
        <w:rPr>
          <w:sz w:val="28"/>
          <w:lang w:val="en-US"/>
        </w:rPr>
        <w:t>Q</w:t>
      </w:r>
      <w:proofErr w:type="spellStart"/>
      <w:proofErr w:type="gramEnd"/>
      <w:r w:rsidRPr="00931550">
        <w:rPr>
          <w:sz w:val="28"/>
          <w:vertAlign w:val="subscript"/>
        </w:rPr>
        <w:t>шп</w:t>
      </w:r>
      <w:r w:rsidRPr="00931550">
        <w:rPr>
          <w:sz w:val="28"/>
        </w:rPr>
        <w:t>×P</w:t>
      </w:r>
      <w:r w:rsidRPr="00931550">
        <w:rPr>
          <w:sz w:val="28"/>
          <w:vertAlign w:val="subscript"/>
        </w:rPr>
        <w:t>шп</w:t>
      </w:r>
      <w:proofErr w:type="spellEnd"/>
      <w:r w:rsidRPr="00931550">
        <w:rPr>
          <w:sz w:val="28"/>
        </w:rPr>
        <w:t>,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</w:t>
      </w:r>
      <w:proofErr w:type="spellStart"/>
      <w:r w:rsidRPr="00931550">
        <w:rPr>
          <w:sz w:val="28"/>
        </w:rPr>
        <w:t>Q</w:t>
      </w:r>
      <w:r w:rsidRPr="00931550">
        <w:rPr>
          <w:sz w:val="28"/>
          <w:vertAlign w:val="subscript"/>
        </w:rPr>
        <w:t>ш</w:t>
      </w:r>
      <w:proofErr w:type="gramStart"/>
      <w:r w:rsidRPr="00931550">
        <w:rPr>
          <w:sz w:val="28"/>
          <w:vertAlign w:val="subscript"/>
        </w:rPr>
        <w:t>п</w:t>
      </w:r>
      <w:proofErr w:type="spellEnd"/>
      <w:r w:rsidRPr="00931550">
        <w:rPr>
          <w:sz w:val="28"/>
        </w:rPr>
        <w:t>–</w:t>
      </w:r>
      <w:proofErr w:type="gramEnd"/>
      <w:r w:rsidRPr="00931550">
        <w:rPr>
          <w:sz w:val="28"/>
        </w:rPr>
        <w:t xml:space="preserve"> планируемое к приобретению количество штампов, печатей, единиц;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       </w:t>
      </w:r>
      <w:proofErr w:type="spellStart"/>
      <w:proofErr w:type="gramStart"/>
      <w:r w:rsidRPr="00931550">
        <w:rPr>
          <w:sz w:val="28"/>
        </w:rPr>
        <w:t>P</w:t>
      </w:r>
      <w:proofErr w:type="gramEnd"/>
      <w:r w:rsidRPr="00931550">
        <w:rPr>
          <w:sz w:val="28"/>
          <w:vertAlign w:val="subscript"/>
        </w:rPr>
        <w:t>шп</w:t>
      </w:r>
      <w:proofErr w:type="spellEnd"/>
      <w:r w:rsidRPr="00931550">
        <w:rPr>
          <w:sz w:val="28"/>
        </w:rPr>
        <w:t xml:space="preserve"> - цена единицы, определяемая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учетом приложения                   № 2 к настоящему приказу, рублей.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>2.10. Иные затраты на покупку прочих товаров, работ, услуг на содержание имущества Комитета и КУ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 Иные затраты на покупку прочих товаров, работ, услуг на содержание имущества Комитета и КУ (</w:t>
      </w: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прси</w:t>
      </w:r>
      <w:proofErr w:type="spellEnd"/>
      <w:r w:rsidRPr="00931550">
        <w:rPr>
          <w:sz w:val="28"/>
        </w:rPr>
        <w:t>) определяются по формуле: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</w:rPr>
      </w:pPr>
      <w:proofErr w:type="spellStart"/>
      <w:r w:rsidRPr="00931550">
        <w:rPr>
          <w:sz w:val="28"/>
        </w:rPr>
        <w:t>З</w:t>
      </w:r>
      <w:r w:rsidRPr="00931550">
        <w:rPr>
          <w:sz w:val="28"/>
          <w:vertAlign w:val="subscript"/>
        </w:rPr>
        <w:t>прси</w:t>
      </w:r>
      <w:proofErr w:type="spellEnd"/>
      <w:r w:rsidRPr="00931550">
        <w:rPr>
          <w:sz w:val="28"/>
        </w:rPr>
        <w:t xml:space="preserve"> = </w:t>
      </w:r>
      <w:proofErr w:type="spellStart"/>
      <w:r w:rsidRPr="00931550">
        <w:rPr>
          <w:sz w:val="28"/>
        </w:rPr>
        <w:t>V</w:t>
      </w:r>
      <w:r w:rsidRPr="00931550">
        <w:rPr>
          <w:sz w:val="28"/>
          <w:vertAlign w:val="subscript"/>
        </w:rPr>
        <w:t>лбопрси</w:t>
      </w:r>
      <w:r w:rsidRPr="00931550">
        <w:rPr>
          <w:sz w:val="28"/>
        </w:rPr>
        <w:t>×К</w:t>
      </w:r>
      <w:r w:rsidRPr="00931550">
        <w:rPr>
          <w:sz w:val="28"/>
          <w:vertAlign w:val="subscript"/>
        </w:rPr>
        <w:t>ипц</w:t>
      </w:r>
      <w:proofErr w:type="spellEnd"/>
      <w:proofErr w:type="gramStart"/>
      <w:r w:rsidRPr="00931550">
        <w:rPr>
          <w:sz w:val="28"/>
        </w:rPr>
        <w:t xml:space="preserve"> ,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</w:rPr>
        <w:t xml:space="preserve">где  </w:t>
      </w:r>
      <w:proofErr w:type="spellStart"/>
      <w:proofErr w:type="gramStart"/>
      <w:r w:rsidRPr="00931550">
        <w:rPr>
          <w:sz w:val="28"/>
        </w:rPr>
        <w:t>V</w:t>
      </w:r>
      <w:proofErr w:type="gramEnd"/>
      <w:r w:rsidRPr="00931550">
        <w:rPr>
          <w:sz w:val="28"/>
          <w:vertAlign w:val="subscript"/>
        </w:rPr>
        <w:t>лбопрси</w:t>
      </w:r>
      <w:proofErr w:type="spellEnd"/>
      <w:r w:rsidRPr="00931550">
        <w:rPr>
          <w:sz w:val="28"/>
        </w:rPr>
        <w:t xml:space="preserve"> - объем утвержденных лимитов бюджетных обязательств текущего финансового года на заключение и оплату муниципальных контрактов, предметом которых является приобретение прочих товаров, работ и услуг, на содержание имущества Комитета и КУ, рублей;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31550">
        <w:rPr>
          <w:sz w:val="28"/>
        </w:rPr>
        <w:t xml:space="preserve">         </w:t>
      </w:r>
      <w:proofErr w:type="spellStart"/>
      <w:r w:rsidRPr="00931550">
        <w:rPr>
          <w:sz w:val="28"/>
        </w:rPr>
        <w:t>К</w:t>
      </w:r>
      <w:r w:rsidRPr="00931550">
        <w:rPr>
          <w:sz w:val="28"/>
          <w:vertAlign w:val="subscript"/>
        </w:rPr>
        <w:t>ипц</w:t>
      </w:r>
      <w:proofErr w:type="spellEnd"/>
      <w:r w:rsidRPr="00931550">
        <w:rPr>
          <w:sz w:val="28"/>
        </w:rPr>
        <w:t xml:space="preserve"> - индекс потребительских цен в соответствии с Прогнозом социально-экономического развития Российской Федерации на соответствующий финансовый год (далее – индекс потребительских цен).</w:t>
      </w:r>
    </w:p>
    <w:p w:rsidR="00931550" w:rsidRPr="00931550" w:rsidRDefault="00931550" w:rsidP="00931550">
      <w:pPr>
        <w:ind w:left="5103"/>
        <w:jc w:val="right"/>
        <w:rPr>
          <w:sz w:val="28"/>
          <w:szCs w:val="28"/>
        </w:rPr>
      </w:pPr>
      <w:r>
        <w:rPr>
          <w:sz w:val="28"/>
        </w:rPr>
        <w:br w:type="page"/>
      </w:r>
      <w:r w:rsidRPr="00931550">
        <w:rPr>
          <w:sz w:val="28"/>
          <w:szCs w:val="28"/>
        </w:rPr>
        <w:lastRenderedPageBreak/>
        <w:t>Приложение № 2</w:t>
      </w:r>
    </w:p>
    <w:p w:rsidR="00931550" w:rsidRPr="00931550" w:rsidRDefault="00931550" w:rsidP="00931550">
      <w:pPr>
        <w:ind w:left="5103"/>
        <w:jc w:val="right"/>
        <w:rPr>
          <w:sz w:val="28"/>
          <w:szCs w:val="28"/>
        </w:rPr>
      </w:pPr>
      <w:r w:rsidRPr="00931550">
        <w:rPr>
          <w:sz w:val="28"/>
          <w:szCs w:val="28"/>
        </w:rPr>
        <w:t>к приказу «</w:t>
      </w:r>
      <w:bookmarkStart w:id="7" w:name="_GoBack"/>
      <w:bookmarkEnd w:id="7"/>
      <w:r w:rsidRPr="00931550">
        <w:rPr>
          <w:sz w:val="28"/>
          <w:szCs w:val="28"/>
        </w:rPr>
        <w:t>Об утверждении нормативных затрат на обеспечение функций органа местного самоуправления «Комитет по управлению имуществом города Каменска-Уральского» и подведомственных ему казенных учреждений»</w:t>
      </w:r>
    </w:p>
    <w:p w:rsidR="00931550" w:rsidRPr="00931550" w:rsidRDefault="00931550" w:rsidP="00931550">
      <w:pPr>
        <w:autoSpaceDE w:val="0"/>
        <w:autoSpaceDN w:val="0"/>
        <w:adjustRightInd w:val="0"/>
        <w:ind w:left="5103"/>
        <w:jc w:val="right"/>
      </w:pPr>
      <w:r w:rsidRPr="00931550">
        <w:rPr>
          <w:sz w:val="28"/>
          <w:szCs w:val="28"/>
        </w:rPr>
        <w:t>от  29.07.2016  № 231</w:t>
      </w:r>
    </w:p>
    <w:p w:rsidR="00931550" w:rsidRPr="00931550" w:rsidRDefault="00931550" w:rsidP="00931550">
      <w:pPr>
        <w:autoSpaceDE w:val="0"/>
        <w:autoSpaceDN w:val="0"/>
        <w:adjustRightInd w:val="0"/>
        <w:ind w:left="5103"/>
        <w:jc w:val="center"/>
        <w:rPr>
          <w:bCs/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color w:val="000000"/>
          <w:sz w:val="28"/>
          <w:szCs w:val="28"/>
          <w:shd w:val="clear" w:color="auto" w:fill="FFFFFF"/>
        </w:rPr>
        <w:t xml:space="preserve">Нормативные затраты </w:t>
      </w:r>
      <w:r w:rsidRPr="00931550">
        <w:rPr>
          <w:sz w:val="28"/>
          <w:szCs w:val="28"/>
        </w:rPr>
        <w:t xml:space="preserve">на обеспечение функций 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31550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 и подведомственных ему казенных учреждений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931550">
        <w:rPr>
          <w:bCs/>
          <w:sz w:val="28"/>
          <w:szCs w:val="28"/>
        </w:rPr>
        <w:t xml:space="preserve">1. Нормативы, применяемые для расчета затрат на услуги связи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bCs/>
          <w:sz w:val="28"/>
          <w:szCs w:val="28"/>
        </w:rPr>
        <w:t xml:space="preserve">1.1. </w:t>
      </w:r>
      <w:r w:rsidRPr="00931550">
        <w:rPr>
          <w:sz w:val="28"/>
          <w:szCs w:val="28"/>
        </w:rPr>
        <w:t>Нормативы, применяемые при расчете затрат на абонентскую плату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62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1711"/>
        <w:gridCol w:w="2304"/>
        <w:gridCol w:w="1505"/>
        <w:gridCol w:w="2142"/>
        <w:gridCol w:w="1551"/>
      </w:tblGrid>
      <w:tr w:rsidR="00931550" w:rsidRPr="00931550" w:rsidTr="005D5986">
        <w:trPr>
          <w:trHeight w:val="772"/>
          <w:jc w:val="center"/>
        </w:trPr>
        <w:tc>
          <w:tcPr>
            <w:tcW w:w="54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1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Категории должностей</w:t>
            </w:r>
          </w:p>
        </w:tc>
        <w:tc>
          <w:tcPr>
            <w:tcW w:w="2304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5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абонентских номеров, шт.</w:t>
            </w:r>
          </w:p>
        </w:tc>
        <w:tc>
          <w:tcPr>
            <w:tcW w:w="214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на 1 абонентский номер, руб.</w:t>
            </w:r>
          </w:p>
        </w:tc>
        <w:tc>
          <w:tcPr>
            <w:tcW w:w="155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323"/>
          <w:jc w:val="center"/>
        </w:trPr>
        <w:tc>
          <w:tcPr>
            <w:tcW w:w="54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2304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5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214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55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</w:tr>
      <w:tr w:rsidR="00931550" w:rsidRPr="00931550" w:rsidTr="005D5986">
        <w:trPr>
          <w:trHeight w:val="555"/>
          <w:jc w:val="center"/>
        </w:trPr>
        <w:tc>
          <w:tcPr>
            <w:tcW w:w="9762" w:type="dxa"/>
            <w:gridSpan w:val="6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9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6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2304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Предоставление в пользование абонентской линии</w:t>
            </w:r>
          </w:p>
        </w:tc>
        <w:tc>
          <w:tcPr>
            <w:tcW w:w="15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</w:t>
            </w:r>
          </w:p>
        </w:tc>
        <w:tc>
          <w:tcPr>
            <w:tcW w:w="214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275</w:t>
            </w:r>
          </w:p>
        </w:tc>
        <w:tc>
          <w:tcPr>
            <w:tcW w:w="155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36300</w:t>
            </w:r>
          </w:p>
        </w:tc>
      </w:tr>
      <w:tr w:rsidR="00931550" w:rsidRPr="00931550" w:rsidTr="005D5986">
        <w:trPr>
          <w:trHeight w:val="575"/>
          <w:jc w:val="center"/>
        </w:trPr>
        <w:tc>
          <w:tcPr>
            <w:tcW w:w="9762" w:type="dxa"/>
            <w:gridSpan w:val="6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9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2"/>
              </w:num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2304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Предоставление в пользование абонентской линии</w:t>
            </w:r>
          </w:p>
        </w:tc>
        <w:tc>
          <w:tcPr>
            <w:tcW w:w="15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275</w:t>
            </w:r>
          </w:p>
        </w:tc>
        <w:tc>
          <w:tcPr>
            <w:tcW w:w="155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3300</w:t>
            </w:r>
          </w:p>
        </w:tc>
      </w:tr>
      <w:tr w:rsidR="00931550" w:rsidRPr="00931550" w:rsidTr="005D5986">
        <w:trPr>
          <w:trHeight w:val="567"/>
          <w:jc w:val="center"/>
        </w:trPr>
        <w:tc>
          <w:tcPr>
            <w:tcW w:w="9762" w:type="dxa"/>
            <w:gridSpan w:val="6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9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24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2304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Абонентская плата за предоставление местного телефонного соединения</w:t>
            </w:r>
          </w:p>
        </w:tc>
        <w:tc>
          <w:tcPr>
            <w:tcW w:w="15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142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470</w:t>
            </w:r>
          </w:p>
        </w:tc>
        <w:tc>
          <w:tcPr>
            <w:tcW w:w="155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16920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9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424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2304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Абонентская плата за пользование многоканального телефона</w:t>
            </w:r>
          </w:p>
        </w:tc>
        <w:tc>
          <w:tcPr>
            <w:tcW w:w="15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142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240</w:t>
            </w:r>
          </w:p>
        </w:tc>
        <w:tc>
          <w:tcPr>
            <w:tcW w:w="155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8640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1.2. Нормативы, применяемые при расчете затрат на повременную оплату местных, междугородних и международных телефонных соединений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439"/>
        <w:gridCol w:w="1888"/>
        <w:gridCol w:w="1505"/>
        <w:gridCol w:w="1513"/>
        <w:gridCol w:w="1586"/>
        <w:gridCol w:w="1270"/>
      </w:tblGrid>
      <w:tr w:rsidR="00931550" w:rsidRPr="00931550" w:rsidTr="005D5986">
        <w:trPr>
          <w:trHeight w:val="273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абонентских номеров, шт.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минут в месяц на 1 абонентский номер (не более)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минуты соединения на 1 абонентский номер, руб.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20"/>
          <w:jc w:val="center"/>
        </w:trPr>
        <w:tc>
          <w:tcPr>
            <w:tcW w:w="540" w:type="dxa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505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513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</w:t>
            </w:r>
          </w:p>
        </w:tc>
      </w:tr>
      <w:tr w:rsidR="00931550" w:rsidRPr="00931550" w:rsidTr="005D5986">
        <w:trPr>
          <w:trHeight w:val="479"/>
          <w:jc w:val="center"/>
        </w:trPr>
        <w:tc>
          <w:tcPr>
            <w:tcW w:w="9741" w:type="dxa"/>
            <w:gridSpan w:val="7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Предоставление местных телефонных соединений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220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0,62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18005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Внутризоновая телефония </w:t>
            </w:r>
            <w:proofErr w:type="spellStart"/>
            <w:r w:rsidRPr="00931550">
              <w:rPr>
                <w:sz w:val="24"/>
                <w:szCs w:val="24"/>
              </w:rPr>
              <w:t>ТфОП</w:t>
            </w:r>
            <w:proofErr w:type="spellEnd"/>
            <w:r w:rsidRPr="00931550">
              <w:rPr>
                <w:sz w:val="24"/>
                <w:szCs w:val="24"/>
                <w:lang w:val="en-US"/>
              </w:rPr>
              <w:t xml:space="preserve">&lt;100 </w:t>
            </w:r>
            <w:r w:rsidRPr="00931550">
              <w:rPr>
                <w:sz w:val="24"/>
                <w:szCs w:val="24"/>
              </w:rPr>
              <w:t>км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90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2,87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34096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Внутризоновая телефония СПС Урал Ростелеком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1,87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1234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Внутризоновая телефония </w:t>
            </w:r>
            <w:proofErr w:type="spellStart"/>
            <w:r w:rsidRPr="00931550">
              <w:rPr>
                <w:sz w:val="24"/>
                <w:szCs w:val="24"/>
              </w:rPr>
              <w:t>ТфОП</w:t>
            </w:r>
            <w:proofErr w:type="spellEnd"/>
            <w:r w:rsidRPr="00931550">
              <w:rPr>
                <w:sz w:val="24"/>
                <w:szCs w:val="24"/>
                <w:lang w:val="en-US"/>
              </w:rPr>
              <w:t>&lt;</w:t>
            </w:r>
            <w:r w:rsidRPr="00931550">
              <w:rPr>
                <w:sz w:val="24"/>
                <w:szCs w:val="24"/>
              </w:rPr>
              <w:t>6</w:t>
            </w:r>
            <w:r w:rsidRPr="00931550">
              <w:rPr>
                <w:sz w:val="24"/>
                <w:szCs w:val="24"/>
                <w:lang w:val="en-US"/>
              </w:rPr>
              <w:t xml:space="preserve">00 </w:t>
            </w:r>
            <w:r w:rsidRPr="00931550">
              <w:rPr>
                <w:sz w:val="24"/>
                <w:szCs w:val="24"/>
              </w:rPr>
              <w:t>км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4,03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2660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Предоставление МГ телефонных соединений автоматическим способом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4,16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16474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9741" w:type="dxa"/>
            <w:gridSpan w:val="7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Предоставление местных телефонных соединений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220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0,62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1637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Внутризоновая телефония </w:t>
            </w:r>
            <w:proofErr w:type="spellStart"/>
            <w:r w:rsidRPr="00931550">
              <w:rPr>
                <w:sz w:val="24"/>
                <w:szCs w:val="24"/>
              </w:rPr>
              <w:t>ТфОП</w:t>
            </w:r>
            <w:proofErr w:type="spellEnd"/>
            <w:r w:rsidRPr="00931550">
              <w:rPr>
                <w:sz w:val="24"/>
                <w:szCs w:val="24"/>
                <w:lang w:val="en-US"/>
              </w:rPr>
              <w:t xml:space="preserve">&lt;100 </w:t>
            </w:r>
            <w:r w:rsidRPr="00931550">
              <w:rPr>
                <w:sz w:val="24"/>
                <w:szCs w:val="24"/>
              </w:rPr>
              <w:t>км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90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2,87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3100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Внутризоновая телефония СПС Урал Ростелеком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1,87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112,2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Внутризоновая телефония </w:t>
            </w:r>
            <w:proofErr w:type="spellStart"/>
            <w:r w:rsidRPr="00931550">
              <w:rPr>
                <w:sz w:val="24"/>
                <w:szCs w:val="24"/>
              </w:rPr>
              <w:t>ТфОП</w:t>
            </w:r>
            <w:proofErr w:type="spellEnd"/>
            <w:r w:rsidRPr="00931550">
              <w:rPr>
                <w:sz w:val="24"/>
                <w:szCs w:val="24"/>
                <w:lang w:val="en-US"/>
              </w:rPr>
              <w:t>&lt;</w:t>
            </w:r>
            <w:r w:rsidRPr="00931550">
              <w:rPr>
                <w:sz w:val="24"/>
                <w:szCs w:val="24"/>
              </w:rPr>
              <w:t>6</w:t>
            </w:r>
            <w:r w:rsidRPr="00931550">
              <w:rPr>
                <w:sz w:val="24"/>
                <w:szCs w:val="24"/>
                <w:lang w:val="en-US"/>
              </w:rPr>
              <w:t xml:space="preserve">00 </w:t>
            </w:r>
            <w:r w:rsidRPr="00931550">
              <w:rPr>
                <w:sz w:val="24"/>
                <w:szCs w:val="24"/>
              </w:rPr>
              <w:t>км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4,03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242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Предоставление МГ телефонных соединений </w:t>
            </w:r>
            <w:r w:rsidRPr="00931550">
              <w:rPr>
                <w:sz w:val="24"/>
                <w:szCs w:val="24"/>
              </w:rPr>
              <w:lastRenderedPageBreak/>
              <w:t>автоматическим способом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4,16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1498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9741" w:type="dxa"/>
            <w:gridSpan w:val="7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lastRenderedPageBreak/>
              <w:t>МКУ «Управление муниципальным жилищным фондом»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583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Местные телефонные соединения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330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0,62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7366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540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52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1439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888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Междугородние телефонные соединения</w:t>
            </w:r>
          </w:p>
        </w:tc>
        <w:tc>
          <w:tcPr>
            <w:tcW w:w="150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51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160</w:t>
            </w:r>
          </w:p>
        </w:tc>
        <w:tc>
          <w:tcPr>
            <w:tcW w:w="158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3,8</w:t>
            </w:r>
          </w:p>
        </w:tc>
        <w:tc>
          <w:tcPr>
            <w:tcW w:w="127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21888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1.3. Нормативы, применяемые при расчете затрат на сеть «Интернет» и услуги </w:t>
      </w:r>
      <w:proofErr w:type="spellStart"/>
      <w:r w:rsidRPr="00931550">
        <w:rPr>
          <w:sz w:val="28"/>
          <w:szCs w:val="28"/>
        </w:rPr>
        <w:t>интернет-провайдеров</w:t>
      </w:r>
      <w:proofErr w:type="spell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827"/>
        <w:gridCol w:w="1920"/>
        <w:gridCol w:w="1771"/>
        <w:gridCol w:w="1566"/>
        <w:gridCol w:w="2014"/>
      </w:tblGrid>
      <w:tr w:rsidR="00931550" w:rsidRPr="00931550" w:rsidTr="005D5986">
        <w:tc>
          <w:tcPr>
            <w:tcW w:w="64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 должностей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931550" w:rsidRPr="00931550" w:rsidRDefault="00931550" w:rsidP="00931550">
            <w:pPr>
              <w:widowControl w:val="0"/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каналов передачи связи, ед.</w:t>
            </w:r>
          </w:p>
        </w:tc>
        <w:tc>
          <w:tcPr>
            <w:tcW w:w="1566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Цена, руб.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c>
          <w:tcPr>
            <w:tcW w:w="64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931550" w:rsidRPr="00931550" w:rsidRDefault="00931550" w:rsidP="00931550">
            <w:pPr>
              <w:widowControl w:val="0"/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566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</w:tr>
      <w:tr w:rsidR="00931550" w:rsidRPr="00931550" w:rsidTr="005D5986">
        <w:tc>
          <w:tcPr>
            <w:tcW w:w="9745" w:type="dxa"/>
            <w:gridSpan w:val="6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c>
          <w:tcPr>
            <w:tcW w:w="647" w:type="dxa"/>
          </w:tcPr>
          <w:p w:rsidR="00931550" w:rsidRPr="00931550" w:rsidRDefault="00931550" w:rsidP="00931550">
            <w:pPr>
              <w:numPr>
                <w:ilvl w:val="0"/>
                <w:numId w:val="6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17"/>
              <w:jc w:val="center"/>
              <w:rPr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должности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Услуги доступа к сети «Интернет»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3155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66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380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4560</w:t>
            </w:r>
          </w:p>
        </w:tc>
      </w:tr>
      <w:tr w:rsidR="00931550" w:rsidRPr="00931550" w:rsidTr="005D5986">
        <w:tc>
          <w:tcPr>
            <w:tcW w:w="9745" w:type="dxa"/>
            <w:gridSpan w:val="6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931550" w:rsidRPr="00931550" w:rsidTr="005D5986">
        <w:tc>
          <w:tcPr>
            <w:tcW w:w="647" w:type="dxa"/>
          </w:tcPr>
          <w:p w:rsidR="00931550" w:rsidRPr="00931550" w:rsidRDefault="00931550" w:rsidP="00931550">
            <w:pPr>
              <w:numPr>
                <w:ilvl w:val="0"/>
                <w:numId w:val="46"/>
              </w:num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должности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Услуги доступа к сети «Интернет»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3155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66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600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7200</w:t>
            </w:r>
          </w:p>
        </w:tc>
      </w:tr>
      <w:tr w:rsidR="00931550" w:rsidRPr="00931550" w:rsidTr="005D5986">
        <w:tc>
          <w:tcPr>
            <w:tcW w:w="9745" w:type="dxa"/>
            <w:gridSpan w:val="6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931550" w:rsidRPr="00931550" w:rsidTr="005D5986">
        <w:tc>
          <w:tcPr>
            <w:tcW w:w="647" w:type="dxa"/>
          </w:tcPr>
          <w:p w:rsidR="00931550" w:rsidRPr="00931550" w:rsidRDefault="00931550" w:rsidP="00931550">
            <w:pPr>
              <w:numPr>
                <w:ilvl w:val="0"/>
                <w:numId w:val="47"/>
              </w:num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27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должности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Услуги доступа к сети «Интернет»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3155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66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1000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12000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1.4. Нормативы, применяемые при расчете затрат на оплату услуг почтовой связи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547" w:type="dxa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3342"/>
        <w:gridCol w:w="2469"/>
        <w:gridCol w:w="2841"/>
      </w:tblGrid>
      <w:tr w:rsidR="00931550" w:rsidRPr="00931550" w:rsidTr="005D5986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3342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 услуг</w:t>
            </w:r>
          </w:p>
        </w:tc>
        <w:tc>
          <w:tcPr>
            <w:tcW w:w="246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Количество, шт.</w:t>
            </w:r>
          </w:p>
        </w:tc>
        <w:tc>
          <w:tcPr>
            <w:tcW w:w="284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за единицу, руб.</w:t>
            </w:r>
          </w:p>
        </w:tc>
      </w:tr>
      <w:tr w:rsidR="00931550" w:rsidRPr="00931550" w:rsidTr="005D5986">
        <w:trPr>
          <w:trHeight w:val="291"/>
          <w:jc w:val="center"/>
        </w:trPr>
        <w:tc>
          <w:tcPr>
            <w:tcW w:w="89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84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</w:tr>
      <w:tr w:rsidR="00931550" w:rsidRPr="00931550" w:rsidTr="005D5986">
        <w:trPr>
          <w:trHeight w:val="371"/>
          <w:jc w:val="center"/>
        </w:trPr>
        <w:tc>
          <w:tcPr>
            <w:tcW w:w="9547" w:type="dxa"/>
            <w:gridSpan w:val="4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362"/>
          <w:jc w:val="center"/>
        </w:trPr>
        <w:tc>
          <w:tcPr>
            <w:tcW w:w="895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Отправка писем с уведомлением</w:t>
            </w:r>
          </w:p>
        </w:tc>
        <w:tc>
          <w:tcPr>
            <w:tcW w:w="246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486</w:t>
            </w:r>
          </w:p>
        </w:tc>
        <w:tc>
          <w:tcPr>
            <w:tcW w:w="284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60,89</w:t>
            </w:r>
          </w:p>
        </w:tc>
      </w:tr>
      <w:tr w:rsidR="00931550" w:rsidRPr="00931550" w:rsidTr="005D5986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Приобретение маркированных конвертов</w:t>
            </w:r>
          </w:p>
        </w:tc>
        <w:tc>
          <w:tcPr>
            <w:tcW w:w="246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2500</w:t>
            </w:r>
          </w:p>
        </w:tc>
        <w:tc>
          <w:tcPr>
            <w:tcW w:w="284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27,2</w:t>
            </w:r>
          </w:p>
        </w:tc>
      </w:tr>
      <w:tr w:rsidR="00931550" w:rsidRPr="00931550" w:rsidTr="005D5986">
        <w:trPr>
          <w:trHeight w:val="371"/>
          <w:jc w:val="center"/>
        </w:trPr>
        <w:tc>
          <w:tcPr>
            <w:tcW w:w="9547" w:type="dxa"/>
            <w:gridSpan w:val="4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931550" w:rsidRPr="00931550" w:rsidTr="005D5986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Отправка писем с уведомлением</w:t>
            </w:r>
          </w:p>
        </w:tc>
        <w:tc>
          <w:tcPr>
            <w:tcW w:w="246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900</w:t>
            </w:r>
          </w:p>
        </w:tc>
        <w:tc>
          <w:tcPr>
            <w:tcW w:w="284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60,89</w:t>
            </w:r>
          </w:p>
        </w:tc>
      </w:tr>
      <w:tr w:rsidR="00931550" w:rsidRPr="00931550" w:rsidTr="005D5986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Приобретение маркированных конвертов</w:t>
            </w:r>
          </w:p>
        </w:tc>
        <w:tc>
          <w:tcPr>
            <w:tcW w:w="246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900</w:t>
            </w:r>
          </w:p>
        </w:tc>
        <w:tc>
          <w:tcPr>
            <w:tcW w:w="284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27,2</w:t>
            </w:r>
          </w:p>
        </w:tc>
      </w:tr>
      <w:tr w:rsidR="00931550" w:rsidRPr="00931550" w:rsidTr="005D5986">
        <w:trPr>
          <w:trHeight w:val="371"/>
          <w:jc w:val="center"/>
        </w:trPr>
        <w:tc>
          <w:tcPr>
            <w:tcW w:w="9547" w:type="dxa"/>
            <w:gridSpan w:val="4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931550" w:rsidRPr="00931550" w:rsidTr="005D5986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Отправка писем с уведомлением</w:t>
            </w:r>
          </w:p>
        </w:tc>
        <w:tc>
          <w:tcPr>
            <w:tcW w:w="246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50</w:t>
            </w:r>
          </w:p>
        </w:tc>
        <w:tc>
          <w:tcPr>
            <w:tcW w:w="284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60,89</w:t>
            </w:r>
          </w:p>
        </w:tc>
      </w:tr>
      <w:tr w:rsidR="00931550" w:rsidRPr="00931550" w:rsidTr="005D5986">
        <w:trPr>
          <w:trHeight w:val="371"/>
          <w:jc w:val="center"/>
        </w:trPr>
        <w:tc>
          <w:tcPr>
            <w:tcW w:w="895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42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Приобретение маркированных конвертов</w:t>
            </w:r>
          </w:p>
        </w:tc>
        <w:tc>
          <w:tcPr>
            <w:tcW w:w="2469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30</w:t>
            </w:r>
          </w:p>
        </w:tc>
        <w:tc>
          <w:tcPr>
            <w:tcW w:w="284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27,2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2. Нормативы, применяемые при расчете затрат на оплату разовых услуг пассажирских перевозок МКУ «Управление муниципальным жилищным фондом»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29"/>
        <w:gridCol w:w="4431"/>
        <w:gridCol w:w="1559"/>
        <w:gridCol w:w="1701"/>
        <w:gridCol w:w="1134"/>
      </w:tblGrid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Вид поездки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за единицу,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</w:tr>
      <w:tr w:rsidR="00931550" w:rsidRPr="00931550" w:rsidTr="005D5986">
        <w:trPr>
          <w:trHeight w:val="360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1.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Разовые поездки в Администрацию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12 поездок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 21600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2.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Разовые поездки по другим адресам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12 поездок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28800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3.</w:t>
            </w:r>
          </w:p>
        </w:tc>
        <w:tc>
          <w:tcPr>
            <w:tcW w:w="4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Почасовая аренда транспортных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50 часов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330 рублей за 1 час аренды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198000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3. Нормативы, применяемые при расчете затрат на электроснабжение, теплоснабжение, горячее водоснабжение, холодное водоснабжение, водоотведение, услуги по вывозу твердых бытовых отходов.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29"/>
        <w:gridCol w:w="3271"/>
        <w:gridCol w:w="2504"/>
        <w:gridCol w:w="1562"/>
        <w:gridCol w:w="1488"/>
      </w:tblGrid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Тариф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Расчетная потребность в год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</w:tr>
      <w:tr w:rsidR="00931550" w:rsidRPr="00931550" w:rsidTr="005D5986">
        <w:trPr>
          <w:trHeight w:val="360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5,16 кВт/</w:t>
            </w:r>
            <w:proofErr w:type="gramStart"/>
            <w:r w:rsidRPr="00931550">
              <w:rPr>
                <w:sz w:val="24"/>
                <w:szCs w:val="24"/>
              </w:rPr>
              <w:t>ч</w:t>
            </w:r>
            <w:proofErr w:type="gramEnd"/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9844 кВт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50795,04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Теплоснабжение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1544,31 руб./Гкал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59,88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92473,28</w:t>
            </w:r>
          </w:p>
        </w:tc>
      </w:tr>
      <w:tr w:rsidR="00931550" w:rsidRPr="00931550" w:rsidTr="005D5986">
        <w:trPr>
          <w:trHeight w:val="587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26,24руб./м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  <w:r w:rsidRPr="00931550">
              <w:rPr>
                <w:sz w:val="24"/>
                <w:szCs w:val="24"/>
              </w:rPr>
              <w:t>(холодная вода для ГВС)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56 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1469,44</w:t>
            </w:r>
          </w:p>
        </w:tc>
      </w:tr>
      <w:tr w:rsidR="00931550" w:rsidRPr="00931550" w:rsidTr="005D5986">
        <w:trPr>
          <w:trHeight w:val="695"/>
        </w:trPr>
        <w:tc>
          <w:tcPr>
            <w:tcW w:w="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1544,31руб./Гкал (тепловая энергия для ГВС)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3,447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5323,23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36,8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129 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4747,2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16,7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185 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3089,5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Услуга по вывозу, размещению и утилизации твердых бытовых отходов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549,87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13,54 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7445,23</w:t>
            </w:r>
          </w:p>
        </w:tc>
      </w:tr>
      <w:tr w:rsidR="00931550" w:rsidRPr="00931550" w:rsidTr="005D5986">
        <w:trPr>
          <w:trHeight w:val="360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931550" w:rsidRPr="00931550" w:rsidTr="005D5986">
        <w:trPr>
          <w:trHeight w:val="64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6,0 кВт/</w:t>
            </w:r>
            <w:proofErr w:type="gramStart"/>
            <w:r w:rsidRPr="00931550">
              <w:rPr>
                <w:sz w:val="24"/>
                <w:szCs w:val="24"/>
              </w:rPr>
              <w:t>ч</w:t>
            </w:r>
            <w:proofErr w:type="gramEnd"/>
          </w:p>
        </w:tc>
        <w:tc>
          <w:tcPr>
            <w:tcW w:w="157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13448,37 кВт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80690,22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Теплоснабжение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1538,9 руб./Гкал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47,5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73097,75</w:t>
            </w:r>
          </w:p>
        </w:tc>
      </w:tr>
      <w:tr w:rsidR="00931550" w:rsidRPr="00931550" w:rsidTr="005D5986">
        <w:trPr>
          <w:trHeight w:val="278"/>
        </w:trPr>
        <w:tc>
          <w:tcPr>
            <w:tcW w:w="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16,21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  <w:r w:rsidRPr="00931550">
              <w:rPr>
                <w:sz w:val="24"/>
                <w:szCs w:val="24"/>
              </w:rPr>
              <w:t xml:space="preserve"> (холодная вода для ГВС)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180 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2917,8</w:t>
            </w:r>
          </w:p>
        </w:tc>
      </w:tr>
      <w:tr w:rsidR="00931550" w:rsidRPr="00931550" w:rsidTr="005D5986">
        <w:trPr>
          <w:trHeight w:val="277"/>
        </w:trPr>
        <w:tc>
          <w:tcPr>
            <w:tcW w:w="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1538,9 руб./Гкал </w:t>
            </w:r>
            <w:r w:rsidRPr="00931550">
              <w:rPr>
                <w:sz w:val="24"/>
                <w:szCs w:val="24"/>
              </w:rPr>
              <w:lastRenderedPageBreak/>
              <w:t>(тепловая энергия для ГВС)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lastRenderedPageBreak/>
              <w:t>11,355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17474,2</w:t>
            </w:r>
          </w:p>
        </w:tc>
      </w:tr>
      <w:tr w:rsidR="00931550" w:rsidRPr="00931550" w:rsidTr="005D5986">
        <w:trPr>
          <w:trHeight w:val="277"/>
        </w:trPr>
        <w:tc>
          <w:tcPr>
            <w:tcW w:w="8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36,8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553,56 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20371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16,7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733,56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12250,45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Услуга по вывозу, размещению и утилизации твердых бытовых отходов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549,87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6 </w:t>
            </w:r>
            <w:proofErr w:type="spellStart"/>
            <w:r w:rsidRPr="00931550">
              <w:rPr>
                <w:sz w:val="24"/>
                <w:szCs w:val="24"/>
              </w:rPr>
              <w:t>куб.м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3299,22</w:t>
            </w:r>
          </w:p>
        </w:tc>
      </w:tr>
      <w:tr w:rsidR="00931550" w:rsidRPr="00931550" w:rsidTr="005D5986">
        <w:trPr>
          <w:trHeight w:val="360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5,16 кВт/</w:t>
            </w:r>
            <w:proofErr w:type="gramStart"/>
            <w:r w:rsidRPr="00931550">
              <w:rPr>
                <w:sz w:val="24"/>
                <w:szCs w:val="24"/>
              </w:rPr>
              <w:t>ч</w:t>
            </w:r>
            <w:proofErr w:type="gramEnd"/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2762 /</w:t>
            </w:r>
            <w:proofErr w:type="spellStart"/>
            <w:r w:rsidRPr="00931550">
              <w:rPr>
                <w:sz w:val="24"/>
                <w:szCs w:val="24"/>
              </w:rPr>
              <w:t>кВт</w:t>
            </w:r>
            <w:proofErr w:type="gramStart"/>
            <w:r w:rsidRPr="00931550">
              <w:rPr>
                <w:sz w:val="24"/>
                <w:szCs w:val="24"/>
              </w:rPr>
              <w:t>.ч</w:t>
            </w:r>
            <w:proofErr w:type="spellEnd"/>
            <w:proofErr w:type="gram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14251,92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Теплоснабжение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1544,31 руб./Гкал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9,89 / Гкал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15273,22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36,8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29 м3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1067,2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16,7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29 м3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484,3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9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Услуга по вывозу, размещению и утилизации твердых бытовых отходов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549,87 руб./м</w:t>
            </w:r>
            <w:r w:rsidRPr="00931550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2,76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1517,64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4. Нормативы, применяемые при расчете затрат на работы и </w:t>
      </w:r>
      <w:proofErr w:type="spellStart"/>
      <w:r w:rsidRPr="00931550">
        <w:rPr>
          <w:sz w:val="28"/>
          <w:szCs w:val="28"/>
        </w:rPr>
        <w:t>усуги</w:t>
      </w:r>
      <w:proofErr w:type="spellEnd"/>
      <w:r w:rsidRPr="00931550">
        <w:rPr>
          <w:sz w:val="28"/>
          <w:szCs w:val="28"/>
        </w:rPr>
        <w:t xml:space="preserve"> по содержанию имущества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4.1.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системы телефонной связи (автоматизированных телефонных станций)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92" w:type="dxa"/>
        <w:jc w:val="center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605"/>
        <w:gridCol w:w="1908"/>
        <w:gridCol w:w="2743"/>
        <w:gridCol w:w="1816"/>
      </w:tblGrid>
      <w:tr w:rsidR="00931550" w:rsidRPr="00931550" w:rsidTr="005D5986">
        <w:trPr>
          <w:trHeight w:val="415"/>
          <w:jc w:val="center"/>
        </w:trPr>
        <w:tc>
          <w:tcPr>
            <w:tcW w:w="72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26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Категории должностей</w:t>
            </w:r>
          </w:p>
        </w:tc>
        <w:tc>
          <w:tcPr>
            <w:tcW w:w="190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абонентских номеров, шт.</w:t>
            </w:r>
          </w:p>
        </w:tc>
        <w:tc>
          <w:tcPr>
            <w:tcW w:w="274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технического обслуживания 1 телефонного аппарата, руб.</w:t>
            </w:r>
          </w:p>
        </w:tc>
        <w:tc>
          <w:tcPr>
            <w:tcW w:w="1816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73"/>
          <w:jc w:val="center"/>
        </w:trPr>
        <w:tc>
          <w:tcPr>
            <w:tcW w:w="72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6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90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74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816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</w:tr>
      <w:tr w:rsidR="00931550" w:rsidRPr="00931550" w:rsidTr="005D5986">
        <w:trPr>
          <w:trHeight w:val="370"/>
          <w:jc w:val="center"/>
        </w:trPr>
        <w:tc>
          <w:tcPr>
            <w:tcW w:w="9792" w:type="dxa"/>
            <w:gridSpan w:val="5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72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1.</w:t>
            </w:r>
          </w:p>
        </w:tc>
        <w:tc>
          <w:tcPr>
            <w:tcW w:w="26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90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</w:t>
            </w:r>
          </w:p>
        </w:tc>
        <w:tc>
          <w:tcPr>
            <w:tcW w:w="274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22,5</w:t>
            </w:r>
          </w:p>
        </w:tc>
        <w:tc>
          <w:tcPr>
            <w:tcW w:w="1816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2970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9792" w:type="dxa"/>
            <w:gridSpan w:val="5"/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931550" w:rsidRPr="00931550" w:rsidTr="005D5986">
        <w:trPr>
          <w:trHeight w:val="519"/>
          <w:jc w:val="center"/>
        </w:trPr>
        <w:tc>
          <w:tcPr>
            <w:tcW w:w="720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1.</w:t>
            </w:r>
          </w:p>
        </w:tc>
        <w:tc>
          <w:tcPr>
            <w:tcW w:w="260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Все категории должностей</w:t>
            </w:r>
          </w:p>
        </w:tc>
        <w:tc>
          <w:tcPr>
            <w:tcW w:w="190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743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22,5</w:t>
            </w:r>
          </w:p>
        </w:tc>
        <w:tc>
          <w:tcPr>
            <w:tcW w:w="1816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23" w:type="dxa"/>
        <w:jc w:val="center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3688"/>
        <w:gridCol w:w="2449"/>
        <w:gridCol w:w="2975"/>
      </w:tblGrid>
      <w:tr w:rsidR="00931550" w:rsidRPr="00931550" w:rsidTr="005D5986">
        <w:trPr>
          <w:trHeight w:val="415"/>
          <w:jc w:val="center"/>
        </w:trPr>
        <w:tc>
          <w:tcPr>
            <w:tcW w:w="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368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49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технического обслуживания мини АТС в месяц, руб.</w:t>
            </w:r>
          </w:p>
        </w:tc>
        <w:tc>
          <w:tcPr>
            <w:tcW w:w="297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73"/>
          <w:jc w:val="center"/>
        </w:trPr>
        <w:tc>
          <w:tcPr>
            <w:tcW w:w="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368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2449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297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</w:tr>
      <w:tr w:rsidR="00931550" w:rsidRPr="00931550" w:rsidTr="005D5986">
        <w:trPr>
          <w:trHeight w:val="273"/>
          <w:jc w:val="center"/>
        </w:trPr>
        <w:tc>
          <w:tcPr>
            <w:tcW w:w="9823" w:type="dxa"/>
            <w:gridSpan w:val="4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«Управление муниципальным жилищным фондом» (все категории должностей)</w:t>
            </w:r>
          </w:p>
        </w:tc>
      </w:tr>
      <w:tr w:rsidR="00931550" w:rsidRPr="00931550" w:rsidTr="005D5986">
        <w:trPr>
          <w:trHeight w:val="273"/>
          <w:jc w:val="center"/>
        </w:trPr>
        <w:tc>
          <w:tcPr>
            <w:tcW w:w="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1.</w:t>
            </w:r>
          </w:p>
        </w:tc>
        <w:tc>
          <w:tcPr>
            <w:tcW w:w="368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Техническое обслуживание мини АТС по ул. Лермонтова, 133а</w:t>
            </w:r>
          </w:p>
        </w:tc>
        <w:tc>
          <w:tcPr>
            <w:tcW w:w="2449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7500</w:t>
            </w:r>
          </w:p>
        </w:tc>
        <w:tc>
          <w:tcPr>
            <w:tcW w:w="297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90000</w:t>
            </w:r>
          </w:p>
        </w:tc>
      </w:tr>
      <w:tr w:rsidR="00931550" w:rsidRPr="00931550" w:rsidTr="005D5986">
        <w:trPr>
          <w:trHeight w:val="273"/>
          <w:jc w:val="center"/>
        </w:trPr>
        <w:tc>
          <w:tcPr>
            <w:tcW w:w="711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2.</w:t>
            </w:r>
          </w:p>
        </w:tc>
        <w:tc>
          <w:tcPr>
            <w:tcW w:w="3688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Техническое обслуживание мини АТС по ул. Алюминиевая, 12</w:t>
            </w:r>
          </w:p>
        </w:tc>
        <w:tc>
          <w:tcPr>
            <w:tcW w:w="2449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  <w:tc>
          <w:tcPr>
            <w:tcW w:w="2975" w:type="dxa"/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7200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4.2. Нормативы, применяемые при расчете затрат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локальных вычислительных сетей МКУ «Управление муниципальным жилищным фондом».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54"/>
        <w:gridCol w:w="6532"/>
        <w:gridCol w:w="2268"/>
      </w:tblGrid>
      <w:tr w:rsidR="00931550" w:rsidRPr="00931550" w:rsidTr="005D5986">
        <w:trPr>
          <w:trHeight w:val="276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6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 затрат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76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</w:tr>
      <w:tr w:rsidR="00931550" w:rsidRPr="00931550" w:rsidTr="005D5986">
        <w:trPr>
          <w:trHeight w:val="276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</w:tr>
      <w:tr w:rsidR="00931550" w:rsidRPr="00931550" w:rsidTr="005D5986">
        <w:trPr>
          <w:trHeight w:val="806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1.</w:t>
            </w:r>
          </w:p>
        </w:tc>
        <w:tc>
          <w:tcPr>
            <w:tcW w:w="6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both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Техническое обслуживание элементов локальной вычислительной сети,  учитываемой на балансе учреждения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70800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4.3. Нормативы, применяемые при расчете затрат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62" w:type="dxa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645"/>
        <w:gridCol w:w="2680"/>
        <w:gridCol w:w="2518"/>
      </w:tblGrid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Нормативы количества (на единицу оргтехники)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Расходные материалы для индивидуальных принтеров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12 шт.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3000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Расходные материалы для многофункциональных устройств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15 шт.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3000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Расходные материалы для многофункциональных устройств повышенной производительности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5 комплектов 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5000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Ремонт картриджей для индивидуальных принтеров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Не более 6 раз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600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Ремонт индивидуальных принтеров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Не более 4 раз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2000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Ремонт копировального аппарата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4 раз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10000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4.4. Нормативы, применяемые при расчете затрат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>-профилактический ремонт систем охранно-тревожной сигнализации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20" w:type="dxa"/>
        <w:tblInd w:w="93" w:type="dxa"/>
        <w:tblLook w:val="04A0" w:firstRow="1" w:lastRow="0" w:firstColumn="1" w:lastColumn="0" w:noHBand="0" w:noVBand="1"/>
      </w:tblPr>
      <w:tblGrid>
        <w:gridCol w:w="829"/>
        <w:gridCol w:w="4998"/>
        <w:gridCol w:w="2268"/>
        <w:gridCol w:w="1625"/>
      </w:tblGrid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обслуживания в месяц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в год, руб.</w:t>
            </w:r>
          </w:p>
        </w:tc>
      </w:tr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</w:tr>
      <w:tr w:rsidR="00931550" w:rsidRPr="00931550" w:rsidTr="005D5986">
        <w:trPr>
          <w:trHeight w:val="513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2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Услуги по обслуживанию оборудования системы охранно-пожарной сигнализации (помещение по ул. </w:t>
            </w:r>
            <w:proofErr w:type="spellStart"/>
            <w:r w:rsidRPr="00931550">
              <w:rPr>
                <w:sz w:val="24"/>
                <w:szCs w:val="24"/>
              </w:rPr>
              <w:t>Тевосяна</w:t>
            </w:r>
            <w:proofErr w:type="spellEnd"/>
            <w:r w:rsidRPr="00931550">
              <w:rPr>
                <w:sz w:val="24"/>
                <w:szCs w:val="24"/>
              </w:rPr>
              <w:t>, 13)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3494,7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41936,4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4.5. Нормативы, применяемые при расчете затрат на техническое обслуживание и </w:t>
      </w:r>
      <w:proofErr w:type="spellStart"/>
      <w:r w:rsidRPr="00931550">
        <w:rPr>
          <w:sz w:val="28"/>
          <w:szCs w:val="28"/>
        </w:rPr>
        <w:t>регламентно</w:t>
      </w:r>
      <w:proofErr w:type="spellEnd"/>
      <w:r w:rsidRPr="00931550">
        <w:rPr>
          <w:sz w:val="28"/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931550">
        <w:rPr>
          <w:sz w:val="28"/>
          <w:szCs w:val="28"/>
        </w:rPr>
        <w:t>электрощитовых</w:t>
      </w:r>
      <w:proofErr w:type="spellEnd"/>
      <w:r w:rsidRPr="00931550">
        <w:rPr>
          <w:sz w:val="28"/>
          <w:szCs w:val="28"/>
        </w:rPr>
        <w:t>) административного здания (помещения)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58" w:type="dxa"/>
        <w:tblInd w:w="93" w:type="dxa"/>
        <w:tblLook w:val="04A0" w:firstRow="1" w:lastRow="0" w:firstColumn="1" w:lastColumn="0" w:noHBand="0" w:noVBand="1"/>
      </w:tblPr>
      <w:tblGrid>
        <w:gridCol w:w="829"/>
        <w:gridCol w:w="4573"/>
        <w:gridCol w:w="2268"/>
        <w:gridCol w:w="2088"/>
      </w:tblGrid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обслуживания в месяц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в год, руб.</w:t>
            </w:r>
          </w:p>
        </w:tc>
      </w:tr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</w:tr>
      <w:tr w:rsidR="00931550" w:rsidRPr="00931550" w:rsidTr="005D5986">
        <w:trPr>
          <w:trHeight w:val="360"/>
        </w:trPr>
        <w:tc>
          <w:tcPr>
            <w:tcW w:w="9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3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Услуги техническому обслуживанию внутренних электрических сетей  (помещение по ул. </w:t>
            </w:r>
            <w:proofErr w:type="spellStart"/>
            <w:r w:rsidRPr="00931550">
              <w:rPr>
                <w:sz w:val="24"/>
                <w:szCs w:val="24"/>
              </w:rPr>
              <w:t>Тевосяна</w:t>
            </w:r>
            <w:proofErr w:type="spellEnd"/>
            <w:r w:rsidRPr="00931550">
              <w:rPr>
                <w:sz w:val="24"/>
                <w:szCs w:val="24"/>
              </w:rPr>
              <w:t>, 13)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1588,5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19062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4.6. Нормативы, применяемые при расчете затрат на техническое обслуживание и ремонт транспортных средств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20" w:type="dxa"/>
        <w:tblInd w:w="93" w:type="dxa"/>
        <w:tblLook w:val="04A0" w:firstRow="1" w:lastRow="0" w:firstColumn="1" w:lastColumn="0" w:noHBand="0" w:noVBand="1"/>
      </w:tblPr>
      <w:tblGrid>
        <w:gridCol w:w="829"/>
        <w:gridCol w:w="5282"/>
        <w:gridCol w:w="1984"/>
        <w:gridCol w:w="1625"/>
      </w:tblGrid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транспортных средств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Цена, руб.</w:t>
            </w:r>
          </w:p>
        </w:tc>
      </w:tr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</w:tr>
      <w:tr w:rsidR="00931550" w:rsidRPr="00931550" w:rsidTr="005D5986">
        <w:trPr>
          <w:trHeight w:val="439"/>
        </w:trPr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4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Прохождение технического осмотра автомобиля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Не более 45000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4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Прохождение технического осмотра (диагностическая карта) автомобиля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527,38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4.7. Нормативы, применяемые при расчете затрат на проведение </w:t>
      </w:r>
      <w:proofErr w:type="spellStart"/>
      <w:r w:rsidRPr="00931550">
        <w:rPr>
          <w:sz w:val="28"/>
          <w:szCs w:val="28"/>
        </w:rPr>
        <w:t>предрейсового</w:t>
      </w:r>
      <w:proofErr w:type="spellEnd"/>
      <w:r w:rsidRPr="00931550">
        <w:rPr>
          <w:sz w:val="28"/>
          <w:szCs w:val="28"/>
        </w:rPr>
        <w:t xml:space="preserve"> технического осмотра автомобиля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0"/>
        <w:gridCol w:w="3020"/>
        <w:gridCol w:w="1463"/>
        <w:gridCol w:w="1269"/>
        <w:gridCol w:w="1655"/>
        <w:gridCol w:w="1417"/>
      </w:tblGrid>
      <w:tr w:rsidR="00931550" w:rsidRPr="00931550" w:rsidTr="005D5986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Цена, осмотра, руб.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рабочих дней в году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</w:tr>
      <w:tr w:rsidR="00931550" w:rsidRPr="00931550" w:rsidTr="005D5986">
        <w:trPr>
          <w:trHeight w:val="36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3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5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Предрейсовый</w:t>
            </w:r>
            <w:proofErr w:type="spellEnd"/>
            <w:r w:rsidRPr="00931550">
              <w:rPr>
                <w:sz w:val="24"/>
                <w:szCs w:val="24"/>
              </w:rPr>
              <w:t xml:space="preserve"> технический осмотр автомобиля </w:t>
            </w:r>
            <w:proofErr w:type="spellStart"/>
            <w:r w:rsidRPr="00931550">
              <w:rPr>
                <w:sz w:val="24"/>
                <w:szCs w:val="24"/>
                <w:lang w:val="en-US"/>
              </w:rPr>
              <w:t>skoda</w:t>
            </w:r>
            <w:proofErr w:type="spellEnd"/>
            <w:r w:rsidRPr="00931550">
              <w:rPr>
                <w:sz w:val="24"/>
                <w:szCs w:val="24"/>
              </w:rPr>
              <w:t xml:space="preserve"> </w:t>
            </w:r>
            <w:proofErr w:type="spellStart"/>
            <w:r w:rsidRPr="00931550">
              <w:rPr>
                <w:sz w:val="24"/>
                <w:szCs w:val="24"/>
                <w:lang w:val="en-US"/>
              </w:rPr>
              <w:t>octavia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67,77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14006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5. Нормативы, применяемые при расчете затрат на прочие работы и услуги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5.1. Нормативы, применяемые при расчете затрат на закупку услуг управляющей компании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829"/>
        <w:gridCol w:w="4289"/>
        <w:gridCol w:w="1160"/>
        <w:gridCol w:w="1831"/>
        <w:gridCol w:w="1545"/>
      </w:tblGrid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Тариф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в месяц, руб.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5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</w:tr>
      <w:tr w:rsidR="00931550" w:rsidRPr="00931550" w:rsidTr="005D5986">
        <w:trPr>
          <w:trHeight w:val="473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1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Услуги по ремонту и содержанию имущества многоквартирного дома (помещение по ул. </w:t>
            </w:r>
            <w:proofErr w:type="spellStart"/>
            <w:r w:rsidRPr="00931550">
              <w:rPr>
                <w:sz w:val="24"/>
                <w:szCs w:val="24"/>
              </w:rPr>
              <w:t>Тевосяна</w:t>
            </w:r>
            <w:proofErr w:type="spellEnd"/>
            <w:r w:rsidRPr="00931550">
              <w:rPr>
                <w:sz w:val="24"/>
                <w:szCs w:val="24"/>
              </w:rPr>
              <w:t>, 13)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21,28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3498,43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41981</w:t>
            </w:r>
          </w:p>
        </w:tc>
      </w:tr>
      <w:tr w:rsidR="00931550" w:rsidRPr="00931550" w:rsidTr="005D5986">
        <w:trPr>
          <w:trHeight w:val="521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4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Услуги по ремонту и содержанию имущества многоквартирного дома (помещение по ул. </w:t>
            </w:r>
            <w:proofErr w:type="gramStart"/>
            <w:r w:rsidRPr="00931550">
              <w:rPr>
                <w:sz w:val="24"/>
                <w:szCs w:val="24"/>
              </w:rPr>
              <w:t>Алюминиевая</w:t>
            </w:r>
            <w:proofErr w:type="gramEnd"/>
            <w:r w:rsidRPr="00931550">
              <w:rPr>
                <w:sz w:val="24"/>
                <w:szCs w:val="24"/>
              </w:rPr>
              <w:t>, 12)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21,28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4675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56100</w:t>
            </w:r>
          </w:p>
        </w:tc>
      </w:tr>
      <w:tr w:rsidR="00931550" w:rsidRPr="00931550" w:rsidTr="005D5986">
        <w:trPr>
          <w:trHeight w:val="555"/>
        </w:trPr>
        <w:tc>
          <w:tcPr>
            <w:tcW w:w="9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931550" w:rsidRPr="00931550" w:rsidTr="005D5986">
        <w:trPr>
          <w:trHeight w:val="36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5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Услуги по ремонту и содержанию имущества многоквартирного дома (помещение по ул. Лермонтова, 179)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21,28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2747,24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32967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5.2. Нормативы, применяемые при расчете затрат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0"/>
        <w:gridCol w:w="4819"/>
        <w:gridCol w:w="1825"/>
        <w:gridCol w:w="2428"/>
      </w:tblGrid>
      <w:tr w:rsidR="00931550" w:rsidRPr="00931550" w:rsidTr="005D5986">
        <w:tc>
          <w:tcPr>
            <w:tcW w:w="640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0" w:type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Количество, ед.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c>
          <w:tcPr>
            <w:tcW w:w="640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</w:tr>
      <w:tr w:rsidR="00931550" w:rsidRPr="00931550" w:rsidTr="005D5986">
        <w:trPr>
          <w:trHeight w:val="404"/>
        </w:trPr>
        <w:tc>
          <w:tcPr>
            <w:tcW w:w="9712" w:type="dxa"/>
            <w:gridSpan w:val="4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программного обеспечения «Контур-зарплата»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15250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Сопровождение, обновление, право использования программного </w:t>
            </w:r>
            <w:proofErr w:type="spellStart"/>
            <w:r w:rsidRPr="00931550">
              <w:rPr>
                <w:sz w:val="24"/>
                <w:szCs w:val="24"/>
              </w:rPr>
              <w:t>обеспечени</w:t>
            </w:r>
            <w:proofErr w:type="gramStart"/>
            <w:r w:rsidRPr="00931550">
              <w:rPr>
                <w:sz w:val="24"/>
                <w:szCs w:val="24"/>
              </w:rPr>
              <w:t>я«</w:t>
            </w:r>
            <w:proofErr w:type="gramEnd"/>
            <w:r w:rsidRPr="00931550">
              <w:rPr>
                <w:sz w:val="24"/>
                <w:szCs w:val="24"/>
              </w:rPr>
              <w:t>Контур</w:t>
            </w:r>
            <w:proofErr w:type="spellEnd"/>
            <w:r w:rsidRPr="00931550">
              <w:rPr>
                <w:sz w:val="24"/>
                <w:szCs w:val="24"/>
              </w:rPr>
              <w:t>-бюджет»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26800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программного обеспечения «Контур-экстерн»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10300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программ по бюджетному учету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10300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 и обновление Системы «Реестр имущества муниципального образования город Каменск-Уральский»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63600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 программы «1С: ИТС»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63600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антивирусного программного обеспечения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20790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Приобретение лицензии на право использования программного обеспечения «1С: Бухгалтерия государственного учреждения 8 </w:t>
            </w:r>
            <w:proofErr w:type="gramStart"/>
            <w:r w:rsidRPr="00931550">
              <w:rPr>
                <w:sz w:val="24"/>
                <w:szCs w:val="24"/>
              </w:rPr>
              <w:t>ПРОФ</w:t>
            </w:r>
            <w:proofErr w:type="gramEnd"/>
            <w:r w:rsidRPr="00931550">
              <w:rPr>
                <w:sz w:val="24"/>
                <w:szCs w:val="24"/>
              </w:rPr>
              <w:t xml:space="preserve"> (</w:t>
            </w:r>
            <w:r w:rsidRPr="00931550">
              <w:rPr>
                <w:sz w:val="24"/>
                <w:szCs w:val="24"/>
                <w:lang w:val="en-US"/>
              </w:rPr>
              <w:t>USB</w:t>
            </w:r>
            <w:r w:rsidRPr="00931550">
              <w:rPr>
                <w:sz w:val="24"/>
                <w:szCs w:val="24"/>
              </w:rPr>
              <w:t>)»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3155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18750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Приобретение лицензии на право использования программного обеспечения «1С: Зарплата и кадры учреждения 8 (</w:t>
            </w:r>
            <w:r w:rsidRPr="00931550">
              <w:rPr>
                <w:sz w:val="24"/>
                <w:szCs w:val="24"/>
                <w:lang w:val="en-US"/>
              </w:rPr>
              <w:t>USB</w:t>
            </w:r>
            <w:r w:rsidRPr="00931550">
              <w:rPr>
                <w:sz w:val="24"/>
                <w:szCs w:val="24"/>
              </w:rPr>
              <w:t>)»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27000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Приобретение лицензии на право использования программного обеспечения «1С: Бухгалтерия 8 (</w:t>
            </w:r>
            <w:r w:rsidRPr="00931550">
              <w:rPr>
                <w:sz w:val="24"/>
                <w:szCs w:val="24"/>
                <w:lang w:val="en-US"/>
              </w:rPr>
              <w:t>USB</w:t>
            </w:r>
            <w:r w:rsidRPr="00931550">
              <w:rPr>
                <w:sz w:val="24"/>
                <w:szCs w:val="24"/>
              </w:rPr>
              <w:t>)»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32000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8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Информационно-технологическое сопровождение программы «1С: Предприятие»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31450</w:t>
            </w:r>
          </w:p>
        </w:tc>
      </w:tr>
      <w:tr w:rsidR="00931550" w:rsidRPr="00931550" w:rsidTr="005D5986">
        <w:trPr>
          <w:trHeight w:val="499"/>
        </w:trPr>
        <w:tc>
          <w:tcPr>
            <w:tcW w:w="9712" w:type="dxa"/>
            <w:gridSpan w:val="4"/>
            <w:vAlign w:val="center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lastRenderedPageBreak/>
              <w:t>МКУ «Управление муниципальным жилищным фондом»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программного обеспечения «АМБА»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22 000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программного обеспечения «Контур-Бухгалтерия»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32000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программного обеспечения «Сводная отчетность»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19000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программного обеспечения «Гранд-смета»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 справочно-правовой системы «Консультант Плюс»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240 000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Изготовление сертификатов, право использования программы Интернет отчетность в ИФНС, ФСС</w:t>
            </w:r>
            <w:proofErr w:type="gramStart"/>
            <w:r w:rsidRPr="00931550">
              <w:rPr>
                <w:sz w:val="24"/>
                <w:szCs w:val="24"/>
              </w:rPr>
              <w:t>,П</w:t>
            </w:r>
            <w:proofErr w:type="gramEnd"/>
            <w:r w:rsidRPr="00931550">
              <w:rPr>
                <w:sz w:val="24"/>
                <w:szCs w:val="24"/>
              </w:rPr>
              <w:t>Ф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10 000,00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 программы 1С: Предприятие 8  "Учет в управляющих компаниях"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90 000,00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Обновление программы «1</w:t>
            </w:r>
            <w:proofErr w:type="gramStart"/>
            <w:r w:rsidRPr="00931550">
              <w:rPr>
                <w:sz w:val="24"/>
                <w:szCs w:val="24"/>
              </w:rPr>
              <w:t xml:space="preserve"> С</w:t>
            </w:r>
            <w:proofErr w:type="gramEnd"/>
            <w:r w:rsidRPr="00931550">
              <w:rPr>
                <w:sz w:val="24"/>
                <w:szCs w:val="24"/>
              </w:rPr>
              <w:t>: Предприятие 8»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13 000,00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9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антивирусного программного обеспечения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13</w:t>
            </w:r>
          </w:p>
        </w:tc>
        <w:tc>
          <w:tcPr>
            <w:tcW w:w="2427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11262</w:t>
            </w:r>
          </w:p>
        </w:tc>
      </w:tr>
      <w:tr w:rsidR="00931550" w:rsidRPr="00931550" w:rsidTr="005D5986">
        <w:trPr>
          <w:trHeight w:val="507"/>
        </w:trPr>
        <w:tc>
          <w:tcPr>
            <w:tcW w:w="9712" w:type="dxa"/>
            <w:gridSpan w:val="4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10"/>
              </w:numPr>
              <w:tabs>
                <w:tab w:val="left" w:pos="5835"/>
              </w:tabs>
              <w:autoSpaceDE w:val="0"/>
              <w:autoSpaceDN w:val="0"/>
              <w:adjustRightInd w:val="0"/>
              <w:ind w:left="390"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 и обновление программного обеспечения «Контур-экстерн»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tabs>
                <w:tab w:val="left" w:pos="5835"/>
              </w:tabs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10300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10"/>
              </w:numPr>
              <w:ind w:left="39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 и обновление «1</w:t>
            </w:r>
            <w:proofErr w:type="gramStart"/>
            <w:r w:rsidRPr="00931550">
              <w:rPr>
                <w:sz w:val="24"/>
                <w:szCs w:val="24"/>
              </w:rPr>
              <w:t xml:space="preserve"> С</w:t>
            </w:r>
            <w:proofErr w:type="gramEnd"/>
            <w:r w:rsidRPr="00931550">
              <w:rPr>
                <w:sz w:val="24"/>
                <w:szCs w:val="24"/>
              </w:rPr>
              <w:t xml:space="preserve"> Предприятие»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10200</w:t>
            </w:r>
          </w:p>
        </w:tc>
      </w:tr>
      <w:tr w:rsidR="00931550" w:rsidRPr="00931550" w:rsidTr="005D5986">
        <w:tc>
          <w:tcPr>
            <w:tcW w:w="640" w:type="dxa"/>
          </w:tcPr>
          <w:p w:rsidR="00931550" w:rsidRPr="00931550" w:rsidRDefault="00931550" w:rsidP="00931550">
            <w:pPr>
              <w:numPr>
                <w:ilvl w:val="0"/>
                <w:numId w:val="10"/>
              </w:numPr>
              <w:ind w:left="39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Сопровождение, обновление, право использования Антивирусного программного обеспечения</w:t>
            </w:r>
          </w:p>
        </w:tc>
        <w:tc>
          <w:tcPr>
            <w:tcW w:w="0" w:type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2427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3465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5.3. Нормативы, применяемые при расчете затрат на приобретение печатных изданий и справочной литературы для Комитета и КУ</w:t>
      </w:r>
    </w:p>
    <w:p w:rsidR="00931550" w:rsidRPr="00931550" w:rsidRDefault="00931550" w:rsidP="00931550">
      <w:pPr>
        <w:rPr>
          <w:sz w:val="28"/>
          <w:szCs w:val="28"/>
        </w:rPr>
      </w:pPr>
    </w:p>
    <w:p w:rsidR="00931550" w:rsidRPr="00931550" w:rsidRDefault="00931550" w:rsidP="00931550">
      <w:pPr>
        <w:jc w:val="center"/>
        <w:rPr>
          <w:sz w:val="28"/>
          <w:szCs w:val="28"/>
        </w:rPr>
      </w:pPr>
      <w:r w:rsidRPr="00931550">
        <w:rPr>
          <w:sz w:val="28"/>
          <w:szCs w:val="28"/>
        </w:rPr>
        <w:t xml:space="preserve">Перечень периодических печатных изданий </w:t>
      </w:r>
    </w:p>
    <w:p w:rsidR="00931550" w:rsidRPr="00931550" w:rsidRDefault="00931550" w:rsidP="00931550">
      <w:pPr>
        <w:jc w:val="center"/>
        <w:rPr>
          <w:sz w:val="28"/>
          <w:szCs w:val="28"/>
        </w:rPr>
      </w:pPr>
      <w:r w:rsidRPr="00931550">
        <w:rPr>
          <w:sz w:val="28"/>
          <w:szCs w:val="28"/>
        </w:rPr>
        <w:t>и справочной литературы для Комитета</w:t>
      </w:r>
    </w:p>
    <w:p w:rsidR="00931550" w:rsidRPr="00931550" w:rsidRDefault="00931550" w:rsidP="00931550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1932"/>
        <w:gridCol w:w="4055"/>
        <w:gridCol w:w="2887"/>
      </w:tblGrid>
      <w:tr w:rsidR="00931550" w:rsidRPr="00931550" w:rsidTr="005D5986">
        <w:tc>
          <w:tcPr>
            <w:tcW w:w="979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N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1932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Вид издания </w:t>
            </w:r>
          </w:p>
        </w:tc>
        <w:tc>
          <w:tcPr>
            <w:tcW w:w="4055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Наименование издания </w:t>
            </w:r>
          </w:p>
        </w:tc>
        <w:tc>
          <w:tcPr>
            <w:tcW w:w="2887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Количество </w:t>
            </w:r>
          </w:p>
        </w:tc>
      </w:tr>
      <w:tr w:rsidR="00931550" w:rsidRPr="00931550" w:rsidTr="005D5986">
        <w:tc>
          <w:tcPr>
            <w:tcW w:w="979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932" w:type="dxa"/>
          </w:tcPr>
          <w:p w:rsidR="00931550" w:rsidRPr="00931550" w:rsidRDefault="00931550" w:rsidP="00931550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Газеты </w:t>
            </w:r>
          </w:p>
        </w:tc>
        <w:tc>
          <w:tcPr>
            <w:tcW w:w="4055" w:type="dxa"/>
          </w:tcPr>
          <w:p w:rsidR="00931550" w:rsidRPr="00931550" w:rsidRDefault="00931550" w:rsidP="00931550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31550">
              <w:rPr>
                <w:color w:val="000000"/>
                <w:sz w:val="24"/>
                <w:szCs w:val="24"/>
              </w:rPr>
              <w:t>«Каменский рабочий»</w:t>
            </w:r>
          </w:p>
        </w:tc>
        <w:tc>
          <w:tcPr>
            <w:tcW w:w="2887" w:type="dxa"/>
          </w:tcPr>
          <w:p w:rsidR="00931550" w:rsidRPr="00931550" w:rsidRDefault="00931550" w:rsidP="00931550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годовая подписка              2 экземпляра</w:t>
            </w:r>
          </w:p>
        </w:tc>
      </w:tr>
    </w:tbl>
    <w:p w:rsidR="00931550" w:rsidRPr="00931550" w:rsidRDefault="00931550" w:rsidP="00931550">
      <w:pPr>
        <w:jc w:val="center"/>
        <w:rPr>
          <w:sz w:val="28"/>
          <w:szCs w:val="28"/>
        </w:rPr>
      </w:pPr>
    </w:p>
    <w:p w:rsidR="00931550" w:rsidRPr="00931550" w:rsidRDefault="00931550" w:rsidP="00931550">
      <w:pPr>
        <w:jc w:val="center"/>
        <w:rPr>
          <w:sz w:val="28"/>
          <w:szCs w:val="28"/>
        </w:rPr>
      </w:pPr>
    </w:p>
    <w:p w:rsidR="00931550" w:rsidRPr="00931550" w:rsidRDefault="00931550" w:rsidP="00931550">
      <w:pPr>
        <w:jc w:val="center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Перечень периодических печатных изданий </w:t>
      </w:r>
    </w:p>
    <w:p w:rsidR="00931550" w:rsidRPr="00931550" w:rsidRDefault="00931550" w:rsidP="00931550">
      <w:pPr>
        <w:jc w:val="center"/>
        <w:rPr>
          <w:sz w:val="28"/>
          <w:szCs w:val="28"/>
        </w:rPr>
      </w:pPr>
      <w:r w:rsidRPr="00931550">
        <w:rPr>
          <w:sz w:val="28"/>
          <w:szCs w:val="28"/>
        </w:rPr>
        <w:t>и справочной литературы для КУ</w:t>
      </w:r>
    </w:p>
    <w:p w:rsidR="00931550" w:rsidRPr="00931550" w:rsidRDefault="00931550" w:rsidP="00931550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9"/>
        <w:gridCol w:w="1922"/>
        <w:gridCol w:w="4071"/>
        <w:gridCol w:w="2881"/>
      </w:tblGrid>
      <w:tr w:rsidR="00931550" w:rsidRPr="00931550" w:rsidTr="005D5986">
        <w:tc>
          <w:tcPr>
            <w:tcW w:w="979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N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1922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Вид издания </w:t>
            </w:r>
          </w:p>
        </w:tc>
        <w:tc>
          <w:tcPr>
            <w:tcW w:w="4071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Наименование издания </w:t>
            </w:r>
          </w:p>
        </w:tc>
        <w:tc>
          <w:tcPr>
            <w:tcW w:w="2881" w:type="dxa"/>
          </w:tcPr>
          <w:p w:rsidR="00931550" w:rsidRPr="00931550" w:rsidRDefault="00931550" w:rsidP="0093155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Количество </w:t>
            </w:r>
          </w:p>
        </w:tc>
      </w:tr>
      <w:tr w:rsidR="00931550" w:rsidRPr="00931550" w:rsidTr="005D5986">
        <w:tc>
          <w:tcPr>
            <w:tcW w:w="979" w:type="dxa"/>
          </w:tcPr>
          <w:p w:rsidR="00931550" w:rsidRPr="00931550" w:rsidRDefault="00931550" w:rsidP="00931550">
            <w:pPr>
              <w:numPr>
                <w:ilvl w:val="0"/>
                <w:numId w:val="21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922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Журнал</w:t>
            </w:r>
          </w:p>
        </w:tc>
        <w:tc>
          <w:tcPr>
            <w:tcW w:w="4071" w:type="dxa"/>
          </w:tcPr>
          <w:p w:rsidR="00931550" w:rsidRPr="00931550" w:rsidRDefault="00931550" w:rsidP="00931550">
            <w:pPr>
              <w:spacing w:before="100" w:beforeAutospacing="1" w:after="100" w:afterAutospacing="1"/>
              <w:rPr>
                <w:color w:val="00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«</w:t>
            </w:r>
            <w:proofErr w:type="gramStart"/>
            <w:r w:rsidRPr="00931550">
              <w:rPr>
                <w:sz w:val="24"/>
                <w:szCs w:val="24"/>
              </w:rPr>
              <w:t>Вестник-ценообразования</w:t>
            </w:r>
            <w:proofErr w:type="gramEnd"/>
            <w:r w:rsidRPr="00931550">
              <w:rPr>
                <w:sz w:val="24"/>
                <w:szCs w:val="24"/>
              </w:rPr>
              <w:t xml:space="preserve"> и сметного нормирования»</w:t>
            </w:r>
          </w:p>
        </w:tc>
        <w:tc>
          <w:tcPr>
            <w:tcW w:w="2881" w:type="dxa"/>
          </w:tcPr>
          <w:p w:rsidR="00931550" w:rsidRPr="00931550" w:rsidRDefault="00931550" w:rsidP="00931550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годовая подписка             2 экземпляра</w:t>
            </w:r>
          </w:p>
        </w:tc>
      </w:tr>
      <w:tr w:rsidR="00931550" w:rsidRPr="00931550" w:rsidTr="005D5986">
        <w:tc>
          <w:tcPr>
            <w:tcW w:w="979" w:type="dxa"/>
          </w:tcPr>
          <w:p w:rsidR="00931550" w:rsidRPr="00931550" w:rsidRDefault="00931550" w:rsidP="00931550">
            <w:pPr>
              <w:numPr>
                <w:ilvl w:val="0"/>
                <w:numId w:val="21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1922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</w:p>
        </w:tc>
        <w:tc>
          <w:tcPr>
            <w:tcW w:w="4071" w:type="dxa"/>
          </w:tcPr>
          <w:p w:rsidR="00931550" w:rsidRPr="00931550" w:rsidRDefault="00931550" w:rsidP="009315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931550">
              <w:rPr>
                <w:rFonts w:eastAsia="Calibri"/>
                <w:sz w:val="24"/>
                <w:szCs w:val="24"/>
                <w:lang w:eastAsia="en-US"/>
              </w:rPr>
              <w:t>Нормативно-методическая документация</w:t>
            </w:r>
          </w:p>
        </w:tc>
        <w:tc>
          <w:tcPr>
            <w:tcW w:w="2881" w:type="dxa"/>
          </w:tcPr>
          <w:p w:rsidR="00931550" w:rsidRPr="00931550" w:rsidRDefault="00931550" w:rsidP="009315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931550">
              <w:rPr>
                <w:rFonts w:eastAsia="Calibri"/>
                <w:sz w:val="24"/>
                <w:szCs w:val="24"/>
                <w:lang w:eastAsia="en-US"/>
              </w:rPr>
              <w:t>Не более 2 шт. ежегодно в расчете на учреждение</w:t>
            </w:r>
          </w:p>
        </w:tc>
      </w:tr>
    </w:tbl>
    <w:p w:rsidR="00931550" w:rsidRPr="00931550" w:rsidRDefault="00931550" w:rsidP="00931550">
      <w:pPr>
        <w:jc w:val="both"/>
        <w:rPr>
          <w:sz w:val="24"/>
          <w:szCs w:val="24"/>
        </w:rPr>
      </w:pPr>
    </w:p>
    <w:p w:rsidR="00931550" w:rsidRPr="00931550" w:rsidRDefault="00931550" w:rsidP="00931550">
      <w:pPr>
        <w:jc w:val="both"/>
        <w:rPr>
          <w:sz w:val="28"/>
          <w:szCs w:val="28"/>
        </w:rPr>
      </w:pPr>
      <w:r w:rsidRPr="00931550">
        <w:rPr>
          <w:sz w:val="28"/>
          <w:szCs w:val="28"/>
        </w:rPr>
        <w:t>Руководители Комитета и КУ  имеют право самостоятельно регулировать наименование и количество приобретаемых подписных изданий при условии, что фактические затраты на приобретение не превысят расчетные.</w:t>
      </w:r>
    </w:p>
    <w:p w:rsidR="00931550" w:rsidRPr="00931550" w:rsidRDefault="00931550" w:rsidP="00931550">
      <w:pPr>
        <w:jc w:val="both"/>
        <w:rPr>
          <w:sz w:val="28"/>
          <w:szCs w:val="28"/>
        </w:rPr>
      </w:pPr>
    </w:p>
    <w:p w:rsidR="00931550" w:rsidRPr="00931550" w:rsidRDefault="00931550" w:rsidP="00931550">
      <w:pPr>
        <w:numPr>
          <w:ilvl w:val="1"/>
          <w:numId w:val="19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Нормативы, применяемые при расчете затрат на проведение </w:t>
      </w:r>
      <w:proofErr w:type="spellStart"/>
      <w:r w:rsidRPr="00931550">
        <w:rPr>
          <w:sz w:val="28"/>
          <w:szCs w:val="28"/>
        </w:rPr>
        <w:t>предрейсового</w:t>
      </w:r>
      <w:proofErr w:type="spellEnd"/>
      <w:r w:rsidRPr="00931550">
        <w:rPr>
          <w:sz w:val="28"/>
          <w:szCs w:val="28"/>
        </w:rPr>
        <w:t xml:space="preserve"> медицинского осмотра водителей транспортных средств 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0"/>
        <w:gridCol w:w="3020"/>
        <w:gridCol w:w="1463"/>
        <w:gridCol w:w="1269"/>
        <w:gridCol w:w="1655"/>
        <w:gridCol w:w="1417"/>
      </w:tblGrid>
      <w:tr w:rsidR="00931550" w:rsidRPr="00931550" w:rsidTr="005D5986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Количество 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Цена, осмотра, руб.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рабочих дней в году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</w:tr>
      <w:tr w:rsidR="00931550" w:rsidRPr="00931550" w:rsidTr="005D5986">
        <w:trPr>
          <w:trHeight w:val="360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</w:tr>
      <w:tr w:rsidR="00931550" w:rsidRPr="00931550" w:rsidTr="005D5986">
        <w:trPr>
          <w:trHeight w:val="3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Предрейсовый</w:t>
            </w:r>
            <w:proofErr w:type="spellEnd"/>
            <w:r w:rsidRPr="00931550">
              <w:rPr>
                <w:sz w:val="24"/>
                <w:szCs w:val="24"/>
              </w:rPr>
              <w:t xml:space="preserve"> медицинский осмотр водителя транспортного средства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72,12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14905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5.5. Нормативы, применяемые при расчете затрат на проведение диспансеризации работников МКУ «Санитарно-технологическая пищевая лаборатория города Каменска-Уральского»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0"/>
        <w:gridCol w:w="4288"/>
        <w:gridCol w:w="1560"/>
        <w:gridCol w:w="1417"/>
        <w:gridCol w:w="1559"/>
      </w:tblGrid>
      <w:tr w:rsidR="00931550" w:rsidRPr="00931550" w:rsidTr="005D5986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работников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за ед.,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3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7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4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Санитарный минимум (санитарные книжки)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25000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5.6. Нормативы, применяемые при расчете затрат на приобретение </w:t>
      </w:r>
      <w:proofErr w:type="gramStart"/>
      <w:r w:rsidRPr="00931550">
        <w:rPr>
          <w:sz w:val="28"/>
          <w:szCs w:val="28"/>
        </w:rPr>
        <w:t>полисов обязательного страхования гражданской ответственности владельцев транспортных средств</w:t>
      </w:r>
      <w:proofErr w:type="gram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0"/>
        <w:gridCol w:w="5281"/>
        <w:gridCol w:w="1701"/>
        <w:gridCol w:w="1842"/>
      </w:tblGrid>
      <w:tr w:rsidR="00931550" w:rsidRPr="00931550" w:rsidTr="005D5986">
        <w:trPr>
          <w:trHeight w:val="255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 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транспортных средств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в год, руб.</w:t>
            </w:r>
          </w:p>
        </w:tc>
      </w:tr>
      <w:tr w:rsidR="00931550" w:rsidRPr="00931550" w:rsidTr="005D5986">
        <w:trPr>
          <w:trHeight w:val="36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38"/>
              </w:numPr>
              <w:contextualSpacing/>
              <w:rPr>
                <w:sz w:val="24"/>
                <w:szCs w:val="24"/>
              </w:rPr>
            </w:pP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Приобретение полиса ОСАГО для автомобиля </w:t>
            </w:r>
            <w:proofErr w:type="spellStart"/>
            <w:r w:rsidRPr="00931550">
              <w:rPr>
                <w:sz w:val="24"/>
                <w:szCs w:val="24"/>
                <w:lang w:val="en-US"/>
              </w:rPr>
              <w:t>skoda</w:t>
            </w:r>
            <w:proofErr w:type="spellEnd"/>
            <w:r w:rsidRPr="00931550">
              <w:rPr>
                <w:sz w:val="24"/>
                <w:szCs w:val="24"/>
              </w:rPr>
              <w:t xml:space="preserve"> </w:t>
            </w:r>
            <w:proofErr w:type="spellStart"/>
            <w:r w:rsidRPr="00931550">
              <w:rPr>
                <w:sz w:val="24"/>
                <w:szCs w:val="24"/>
                <w:lang w:val="en-US"/>
              </w:rPr>
              <w:t>octavia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5002,74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lastRenderedPageBreak/>
        <w:t xml:space="preserve">Итоговая цена </w:t>
      </w:r>
      <w:proofErr w:type="gramStart"/>
      <w:r w:rsidRPr="00931550">
        <w:rPr>
          <w:sz w:val="28"/>
          <w:szCs w:val="28"/>
        </w:rPr>
        <w:t>полиса обязательного страхования гражданской ответственности владельцев транспортных средств</w:t>
      </w:r>
      <w:proofErr w:type="gramEnd"/>
      <w:r w:rsidRPr="00931550">
        <w:rPr>
          <w:sz w:val="28"/>
          <w:szCs w:val="28"/>
        </w:rPr>
        <w:t xml:space="preserve"> действительна в случае безаварийной езды в течение 2016 г.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5.7. Нормативы, применяемые при расчете затрат на приобретение образовательных услуг по профессиональной переподготовке и повышению квалификации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7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"/>
        <w:gridCol w:w="5197"/>
        <w:gridCol w:w="1768"/>
        <w:gridCol w:w="1966"/>
      </w:tblGrid>
      <w:tr w:rsidR="00931550" w:rsidRPr="00931550" w:rsidTr="005D5986">
        <w:tc>
          <w:tcPr>
            <w:tcW w:w="606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5386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 учреждения</w:t>
            </w:r>
          </w:p>
        </w:tc>
        <w:tc>
          <w:tcPr>
            <w:tcW w:w="1788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работников</w:t>
            </w:r>
          </w:p>
        </w:tc>
        <w:tc>
          <w:tcPr>
            <w:tcW w:w="2012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обучения за ед. (не более), руб.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4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ОМС «Комитет по управлению имуществом»</w:t>
            </w:r>
          </w:p>
        </w:tc>
        <w:tc>
          <w:tcPr>
            <w:tcW w:w="1788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1"/>
                <w:numId w:val="4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Курсы повышения квалификации по программе «Пожарный и технический минимум»</w:t>
            </w:r>
          </w:p>
        </w:tc>
        <w:tc>
          <w:tcPr>
            <w:tcW w:w="1788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2012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2200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1"/>
                <w:numId w:val="4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86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Курсы повышения квалификации по программе «Проверка знаний, требований охраны труда»</w:t>
            </w:r>
          </w:p>
        </w:tc>
        <w:tc>
          <w:tcPr>
            <w:tcW w:w="1788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2012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2650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1"/>
                <w:numId w:val="4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Курсы повышения квалификации по программе «</w:t>
            </w:r>
            <w:hyperlink r:id="rId247" w:history="1">
              <w:r w:rsidRPr="00931550">
                <w:rPr>
                  <w:sz w:val="24"/>
                  <w:szCs w:val="24"/>
                </w:rPr>
                <w:t>Контрактная система в сфере закупок товаров, работ, услуг для обеспечения государственных и муниципальных нужд</w:t>
              </w:r>
            </w:hyperlink>
            <w:r w:rsidRPr="00931550">
              <w:rPr>
                <w:sz w:val="24"/>
                <w:szCs w:val="24"/>
              </w:rPr>
              <w:t>»</w:t>
            </w:r>
          </w:p>
        </w:tc>
        <w:tc>
          <w:tcPr>
            <w:tcW w:w="1788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012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24000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41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«Управление муниципальным жилищным фондом»</w:t>
            </w:r>
          </w:p>
        </w:tc>
        <w:tc>
          <w:tcPr>
            <w:tcW w:w="1788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012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41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</w:p>
        </w:tc>
        <w:tc>
          <w:tcPr>
            <w:tcW w:w="1788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2012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9800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6. Нормативы, применяемые при расчете затрат на приобретение основных средств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6.1. Нормативы, применяемые при расчете затрат на приобретение компьютерного и периферийного оборудования, средств коммуникации для Комитета и КУ</w:t>
      </w:r>
    </w:p>
    <w:p w:rsidR="00931550" w:rsidRPr="00931550" w:rsidRDefault="00931550" w:rsidP="00931550">
      <w:pPr>
        <w:overflowPunct w:val="0"/>
        <w:jc w:val="center"/>
        <w:textAlignment w:val="baseline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3245"/>
        <w:gridCol w:w="3685"/>
        <w:gridCol w:w="1701"/>
      </w:tblGrid>
      <w:tr w:rsidR="00931550" w:rsidRPr="00931550" w:rsidTr="005D5986">
        <w:trPr>
          <w:tblHeader/>
        </w:trPr>
        <w:tc>
          <w:tcPr>
            <w:tcW w:w="1008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Нормативы количества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за ед., (руб.)</w:t>
            </w:r>
          </w:p>
        </w:tc>
      </w:tr>
      <w:tr w:rsidR="00931550" w:rsidRPr="00931550" w:rsidTr="005D5986">
        <w:trPr>
          <w:trHeight w:val="1197"/>
        </w:trPr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Ноутбук 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2 ед. в расчете на Комитет;</w:t>
            </w:r>
          </w:p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1 ед. в расчете </w:t>
            </w:r>
            <w:proofErr w:type="gramStart"/>
            <w:r w:rsidRPr="00931550">
              <w:rPr>
                <w:sz w:val="24"/>
                <w:szCs w:val="24"/>
              </w:rPr>
              <w:t>на</w:t>
            </w:r>
            <w:proofErr w:type="gramEnd"/>
          </w:p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КУ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53800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rPr>
          <w:trHeight w:val="1197"/>
        </w:trPr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Планшетный компьютер (Председатель Комитета и руководители КУ)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должностное лицо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23700</w:t>
            </w:r>
          </w:p>
        </w:tc>
      </w:tr>
      <w:tr w:rsidR="00931550" w:rsidRPr="00931550" w:rsidTr="005D5986">
        <w:trPr>
          <w:trHeight w:val="1197"/>
        </w:trPr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val="en-US"/>
              </w:rPr>
              <w:t>SIM</w:t>
            </w:r>
            <w:r w:rsidRPr="00931550">
              <w:rPr>
                <w:sz w:val="24"/>
                <w:szCs w:val="24"/>
              </w:rPr>
              <w:t>-карта к планшетному компьютеру (3</w:t>
            </w:r>
            <w:r w:rsidRPr="00931550">
              <w:rPr>
                <w:sz w:val="24"/>
                <w:szCs w:val="24"/>
                <w:lang w:val="en-US"/>
              </w:rPr>
              <w:t>G</w:t>
            </w:r>
            <w:r w:rsidRPr="00931550">
              <w:rPr>
                <w:sz w:val="24"/>
                <w:szCs w:val="24"/>
              </w:rPr>
              <w:t>, 4</w:t>
            </w:r>
            <w:r w:rsidRPr="00931550">
              <w:rPr>
                <w:sz w:val="24"/>
                <w:szCs w:val="24"/>
                <w:lang w:val="en-US"/>
              </w:rPr>
              <w:t>G</w:t>
            </w:r>
            <w:r w:rsidRPr="00931550">
              <w:rPr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планшетный компьютер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Ежемесячные расходы 1000</w:t>
            </w: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Рабочая станция (АРМ)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1 ед. в расчете на 1 работника 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81700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Источник бесперебойного </w:t>
            </w:r>
            <w:r w:rsidRPr="00931550">
              <w:rPr>
                <w:sz w:val="24"/>
                <w:szCs w:val="24"/>
              </w:rPr>
              <w:lastRenderedPageBreak/>
              <w:t>питания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lastRenderedPageBreak/>
              <w:t xml:space="preserve">не более 1 ед. в расчете на 1  </w:t>
            </w:r>
            <w:r w:rsidRPr="00931550">
              <w:rPr>
                <w:sz w:val="24"/>
                <w:szCs w:val="24"/>
              </w:rPr>
              <w:lastRenderedPageBreak/>
              <w:t>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lastRenderedPageBreak/>
              <w:t xml:space="preserve">к рабочей </w:t>
            </w:r>
            <w:r w:rsidRPr="00931550">
              <w:rPr>
                <w:sz w:val="24"/>
                <w:szCs w:val="24"/>
              </w:rPr>
              <w:lastRenderedPageBreak/>
              <w:t xml:space="preserve">станции (АРМ)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10 000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 серверу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315 000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Монитор с диагональю экрана не менее 22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 (АРМ)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14 000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Копировальный аппарат формата А3 с дополнительными  форматами А</w:t>
            </w:r>
            <w:proofErr w:type="gramStart"/>
            <w:r w:rsidRPr="00931550">
              <w:rPr>
                <w:sz w:val="24"/>
                <w:szCs w:val="24"/>
              </w:rPr>
              <w:t>4</w:t>
            </w:r>
            <w:proofErr w:type="gramEnd"/>
            <w:r w:rsidRPr="00931550">
              <w:rPr>
                <w:sz w:val="24"/>
                <w:szCs w:val="24"/>
              </w:rPr>
              <w:t>, А5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2 ед. в расчете на организацию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75500</w:t>
            </w: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Сервер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2 ед. в расчете на организацию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500 000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Системный блок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20% от фактического  количества рабочих станций (АРМ)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67651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Принтер лазерный (струйный) с функцией черно-белой печати 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1 ед. в расчете на 1 работника 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15 000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Принтер лазерный (струйный) с функцией цветной печати 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3 ед. в расчете на организацию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40 000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Сканер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2 ед. в расчете на 1 отдел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8900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3 ед. в расчете на 1 отдел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50 000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Фильтр питания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 (АРМ) и 1 копировальный аппарат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1500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  <w:lang w:val="en-US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Блок питания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3200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Материнская плата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val="en-US"/>
              </w:rPr>
              <w:t xml:space="preserve">7000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Процессор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20000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Видеокарта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5000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Жесткий диск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3500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Память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1500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Кулер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800 </w:t>
            </w: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  <w:tr w:rsidR="00931550" w:rsidRPr="00931550" w:rsidTr="005D5986">
        <w:tc>
          <w:tcPr>
            <w:tcW w:w="1008" w:type="dxa"/>
          </w:tcPr>
          <w:p w:rsidR="00931550" w:rsidRPr="00931550" w:rsidRDefault="00931550" w:rsidP="00931550">
            <w:pPr>
              <w:numPr>
                <w:ilvl w:val="0"/>
                <w:numId w:val="11"/>
              </w:numPr>
              <w:overflowPunct w:val="0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45" w:type="dxa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  <w:lang w:val="en-US"/>
              </w:rPr>
            </w:pPr>
            <w:r w:rsidRPr="00931550">
              <w:rPr>
                <w:sz w:val="24"/>
                <w:szCs w:val="24"/>
              </w:rPr>
              <w:t xml:space="preserve">Привод </w:t>
            </w:r>
            <w:r w:rsidRPr="00931550">
              <w:rPr>
                <w:sz w:val="24"/>
                <w:szCs w:val="24"/>
                <w:lang w:val="en-US"/>
              </w:rPr>
              <w:t>DVD+RW</w:t>
            </w:r>
          </w:p>
        </w:tc>
        <w:tc>
          <w:tcPr>
            <w:tcW w:w="3685" w:type="dxa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ед. в расчете на 1  рабочую станцию</w:t>
            </w:r>
          </w:p>
        </w:tc>
        <w:tc>
          <w:tcPr>
            <w:tcW w:w="1701" w:type="dxa"/>
          </w:tcPr>
          <w:p w:rsidR="00931550" w:rsidRPr="00931550" w:rsidRDefault="00931550" w:rsidP="00931550">
            <w:pPr>
              <w:numPr>
                <w:ilvl w:val="0"/>
                <w:numId w:val="48"/>
              </w:numPr>
              <w:overflowPunct w:val="0"/>
              <w:contextualSpacing/>
              <w:jc w:val="right"/>
              <w:textAlignment w:val="baseline"/>
              <w:rPr>
                <w:sz w:val="24"/>
                <w:szCs w:val="24"/>
              </w:rPr>
            </w:pPr>
          </w:p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6.2. Нормативы, применяемые при расчете затрат на приобретение средств подвижной связи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885"/>
        <w:gridCol w:w="1609"/>
        <w:gridCol w:w="2183"/>
        <w:gridCol w:w="2471"/>
      </w:tblGrid>
      <w:tr w:rsidR="00931550" w:rsidRPr="00931550" w:rsidTr="005D5986">
        <w:tc>
          <w:tcPr>
            <w:tcW w:w="705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 п\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85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Категории должностей</w:t>
            </w:r>
          </w:p>
        </w:tc>
        <w:tc>
          <w:tcPr>
            <w:tcW w:w="1609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сре</w:t>
            </w:r>
            <w:proofErr w:type="gramStart"/>
            <w:r w:rsidRPr="00931550">
              <w:rPr>
                <w:sz w:val="24"/>
                <w:szCs w:val="24"/>
              </w:rPr>
              <w:t>дств св</w:t>
            </w:r>
            <w:proofErr w:type="gramEnd"/>
            <w:r w:rsidRPr="00931550">
              <w:rPr>
                <w:sz w:val="24"/>
                <w:szCs w:val="24"/>
              </w:rPr>
              <w:t>язи</w:t>
            </w:r>
          </w:p>
        </w:tc>
        <w:tc>
          <w:tcPr>
            <w:tcW w:w="2183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приобретения сре</w:t>
            </w:r>
            <w:proofErr w:type="gramStart"/>
            <w:r w:rsidRPr="00931550">
              <w:rPr>
                <w:sz w:val="24"/>
                <w:szCs w:val="24"/>
              </w:rPr>
              <w:t>дств св</w:t>
            </w:r>
            <w:proofErr w:type="gramEnd"/>
            <w:r w:rsidRPr="00931550">
              <w:rPr>
                <w:sz w:val="24"/>
                <w:szCs w:val="24"/>
              </w:rPr>
              <w:t>язи</w:t>
            </w:r>
          </w:p>
        </w:tc>
        <w:tc>
          <w:tcPr>
            <w:tcW w:w="2471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Расходы на услуги связи</w:t>
            </w:r>
          </w:p>
        </w:tc>
      </w:tr>
      <w:tr w:rsidR="00931550" w:rsidRPr="00931550" w:rsidTr="005D5986">
        <w:tc>
          <w:tcPr>
            <w:tcW w:w="705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2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885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Руководитель Комитета</w:t>
            </w:r>
          </w:p>
        </w:tc>
        <w:tc>
          <w:tcPr>
            <w:tcW w:w="1609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единицы</w:t>
            </w:r>
          </w:p>
        </w:tc>
        <w:tc>
          <w:tcPr>
            <w:tcW w:w="2183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10000 рублей за единицу</w:t>
            </w:r>
          </w:p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500 рублей в месяц</w:t>
            </w:r>
          </w:p>
        </w:tc>
      </w:tr>
      <w:tr w:rsidR="00931550" w:rsidRPr="00931550" w:rsidTr="005D5986">
        <w:tc>
          <w:tcPr>
            <w:tcW w:w="705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2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885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Руководители КУ</w:t>
            </w:r>
          </w:p>
        </w:tc>
        <w:tc>
          <w:tcPr>
            <w:tcW w:w="1609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единицы на должностное лицо</w:t>
            </w:r>
          </w:p>
        </w:tc>
        <w:tc>
          <w:tcPr>
            <w:tcW w:w="2183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8000 рублей за единицу</w:t>
            </w:r>
          </w:p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1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500 рублей в месяц на должностное лицо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6.3. Нормативы, применяемые при расчете затрат на приобретение носителей информации, в том числе магнитных и оптических носителей информации</w:t>
      </w:r>
    </w:p>
    <w:p w:rsidR="00931550" w:rsidRPr="00931550" w:rsidRDefault="00931550" w:rsidP="00931550">
      <w:pPr>
        <w:autoSpaceDE w:val="0"/>
        <w:autoSpaceDN w:val="0"/>
        <w:adjustRightInd w:val="0"/>
        <w:jc w:val="center"/>
        <w:rPr>
          <w:caps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536"/>
        <w:gridCol w:w="2552"/>
        <w:gridCol w:w="1842"/>
      </w:tblGrid>
      <w:tr w:rsidR="00931550" w:rsidRPr="00931550" w:rsidTr="005D5986">
        <w:trPr>
          <w:tblHeader/>
        </w:trPr>
        <w:tc>
          <w:tcPr>
            <w:tcW w:w="817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4536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52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Нормативы количества</w:t>
            </w:r>
          </w:p>
        </w:tc>
        <w:tc>
          <w:tcPr>
            <w:tcW w:w="1842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931550" w:rsidRPr="00931550" w:rsidTr="005D5986">
        <w:tc>
          <w:tcPr>
            <w:tcW w:w="817" w:type="dxa"/>
          </w:tcPr>
          <w:p w:rsidR="00931550" w:rsidRPr="00931550" w:rsidRDefault="00931550" w:rsidP="0093155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Оптический носитель (компакт-диск) (на 1 работника)</w:t>
            </w:r>
          </w:p>
        </w:tc>
        <w:tc>
          <w:tcPr>
            <w:tcW w:w="255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10</w:t>
            </w:r>
          </w:p>
        </w:tc>
        <w:tc>
          <w:tcPr>
            <w:tcW w:w="184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40 </w:t>
            </w:r>
          </w:p>
        </w:tc>
      </w:tr>
      <w:tr w:rsidR="00931550" w:rsidRPr="00931550" w:rsidTr="005D5986">
        <w:tc>
          <w:tcPr>
            <w:tcW w:w="817" w:type="dxa"/>
          </w:tcPr>
          <w:p w:rsidR="00931550" w:rsidRPr="00931550" w:rsidRDefault="00931550" w:rsidP="0093155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Внешний жесткий диск </w:t>
            </w:r>
          </w:p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(на 1 кабинет)</w:t>
            </w:r>
          </w:p>
        </w:tc>
        <w:tc>
          <w:tcPr>
            <w:tcW w:w="255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1 единицы </w:t>
            </w:r>
          </w:p>
        </w:tc>
        <w:tc>
          <w:tcPr>
            <w:tcW w:w="184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8 000</w:t>
            </w:r>
          </w:p>
        </w:tc>
      </w:tr>
      <w:tr w:rsidR="00931550" w:rsidRPr="00931550" w:rsidTr="005D5986">
        <w:tc>
          <w:tcPr>
            <w:tcW w:w="817" w:type="dxa"/>
          </w:tcPr>
          <w:p w:rsidR="00931550" w:rsidRPr="00931550" w:rsidRDefault="00931550" w:rsidP="0093155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Флэш-карта, USB флэш накопитель (на 1 работника)</w:t>
            </w:r>
          </w:p>
        </w:tc>
        <w:tc>
          <w:tcPr>
            <w:tcW w:w="255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1 единицы </w:t>
            </w:r>
          </w:p>
        </w:tc>
        <w:tc>
          <w:tcPr>
            <w:tcW w:w="184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2 000 </w:t>
            </w:r>
          </w:p>
        </w:tc>
      </w:tr>
      <w:tr w:rsidR="00931550" w:rsidRPr="00931550" w:rsidTr="005D5986">
        <w:tc>
          <w:tcPr>
            <w:tcW w:w="817" w:type="dxa"/>
          </w:tcPr>
          <w:p w:rsidR="00931550" w:rsidRPr="00931550" w:rsidRDefault="00931550" w:rsidP="00931550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Электронные USB-ключи и смарт-карты </w:t>
            </w:r>
            <w:proofErr w:type="spellStart"/>
            <w:r w:rsidRPr="00931550">
              <w:rPr>
                <w:sz w:val="24"/>
                <w:szCs w:val="24"/>
              </w:rPr>
              <w:t>eToken</w:t>
            </w:r>
            <w:proofErr w:type="spellEnd"/>
            <w:r w:rsidRPr="00931550">
              <w:rPr>
                <w:sz w:val="24"/>
                <w:szCs w:val="24"/>
              </w:rPr>
              <w:t xml:space="preserve"> (на 1 работника, наделенного правом электронной цифровой подписи)</w:t>
            </w:r>
          </w:p>
        </w:tc>
        <w:tc>
          <w:tcPr>
            <w:tcW w:w="255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не более 1 единицы </w:t>
            </w:r>
          </w:p>
        </w:tc>
        <w:tc>
          <w:tcPr>
            <w:tcW w:w="1842" w:type="dxa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6 000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6.4. Нормативы, применяемые при расчете затрат на приобретение транспортных сре</w:t>
      </w:r>
      <w:proofErr w:type="gramStart"/>
      <w:r w:rsidRPr="00931550">
        <w:rPr>
          <w:sz w:val="28"/>
          <w:szCs w:val="28"/>
        </w:rPr>
        <w:t>дств дл</w:t>
      </w:r>
      <w:proofErr w:type="gramEnd"/>
      <w:r w:rsidRPr="00931550">
        <w:rPr>
          <w:sz w:val="28"/>
          <w:szCs w:val="28"/>
        </w:rPr>
        <w:t xml:space="preserve">я обеспечения деятельности </w:t>
      </w:r>
      <w:bookmarkStart w:id="8" w:name="Par67"/>
      <w:bookmarkEnd w:id="8"/>
      <w:r w:rsidRPr="00931550">
        <w:rPr>
          <w:sz w:val="28"/>
          <w:szCs w:val="28"/>
        </w:rPr>
        <w:t>Комитета и КУ</w:t>
      </w:r>
    </w:p>
    <w:p w:rsidR="00931550" w:rsidRPr="00931550" w:rsidRDefault="00931550" w:rsidP="00931550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2834"/>
        <w:gridCol w:w="1723"/>
        <w:gridCol w:w="2163"/>
        <w:gridCol w:w="2221"/>
      </w:tblGrid>
      <w:tr w:rsidR="00931550" w:rsidRPr="00931550" w:rsidTr="005D5986">
        <w:tc>
          <w:tcPr>
            <w:tcW w:w="698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 п\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34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Вид транспортного средства</w:t>
            </w:r>
          </w:p>
        </w:tc>
        <w:tc>
          <w:tcPr>
            <w:tcW w:w="1723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</w:t>
            </w:r>
          </w:p>
        </w:tc>
        <w:tc>
          <w:tcPr>
            <w:tcW w:w="2163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Максимальная мощность</w:t>
            </w:r>
          </w:p>
        </w:tc>
        <w:tc>
          <w:tcPr>
            <w:tcW w:w="2221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931550" w:rsidRPr="00931550" w:rsidTr="005D5986">
        <w:tc>
          <w:tcPr>
            <w:tcW w:w="698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2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Транспортное средство без персонального закрепления</w:t>
            </w:r>
          </w:p>
        </w:tc>
        <w:tc>
          <w:tcPr>
            <w:tcW w:w="1723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 транспортного средства</w:t>
            </w:r>
          </w:p>
        </w:tc>
        <w:tc>
          <w:tcPr>
            <w:tcW w:w="2163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 лошадиных сил</w:t>
            </w:r>
          </w:p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49"/>
              </w:numPr>
              <w:contextualSpacing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000 000</w:t>
            </w:r>
          </w:p>
        </w:tc>
      </w:tr>
    </w:tbl>
    <w:p w:rsidR="00931550" w:rsidRPr="00931550" w:rsidRDefault="00931550" w:rsidP="0093155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6.5. Нормативы, применяемые при расчете затрат </w:t>
      </w:r>
      <w:r w:rsidRPr="00931550">
        <w:rPr>
          <w:bCs/>
          <w:sz w:val="28"/>
          <w:szCs w:val="28"/>
        </w:rPr>
        <w:t>на приобретение мебели и отдельных материально-технических сре</w:t>
      </w:r>
      <w:proofErr w:type="gramStart"/>
      <w:r w:rsidRPr="00931550">
        <w:rPr>
          <w:bCs/>
          <w:sz w:val="28"/>
          <w:szCs w:val="28"/>
        </w:rPr>
        <w:t>дств дл</w:t>
      </w:r>
      <w:proofErr w:type="gramEnd"/>
      <w:r w:rsidRPr="00931550">
        <w:rPr>
          <w:bCs/>
          <w:sz w:val="28"/>
          <w:szCs w:val="28"/>
        </w:rPr>
        <w:t xml:space="preserve">я </w:t>
      </w:r>
      <w:r w:rsidRPr="00931550">
        <w:rPr>
          <w:sz w:val="28"/>
          <w:szCs w:val="28"/>
        </w:rPr>
        <w:t>Комитета и КУ</w:t>
      </w:r>
    </w:p>
    <w:p w:rsidR="00931550" w:rsidRPr="00931550" w:rsidRDefault="00931550" w:rsidP="0093155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931550">
        <w:rPr>
          <w:bCs/>
          <w:sz w:val="28"/>
          <w:szCs w:val="28"/>
        </w:rPr>
        <w:t xml:space="preserve">6.5.1. Мебель и отдельные материально-технические средства для кабинета и приемной руководителя Комитета и руководителей </w:t>
      </w:r>
      <w:r w:rsidRPr="00931550">
        <w:rPr>
          <w:sz w:val="28"/>
        </w:rPr>
        <w:t>КУ</w:t>
      </w:r>
    </w:p>
    <w:p w:rsidR="00931550" w:rsidRPr="00931550" w:rsidRDefault="00931550" w:rsidP="00931550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tbl>
      <w:tblPr>
        <w:tblW w:w="9771" w:type="dxa"/>
        <w:jc w:val="center"/>
        <w:tblInd w:w="-1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614"/>
        <w:gridCol w:w="1418"/>
        <w:gridCol w:w="1134"/>
        <w:gridCol w:w="1787"/>
      </w:tblGrid>
      <w:tr w:rsidR="00931550" w:rsidRPr="00931550" w:rsidTr="005D5986">
        <w:trPr>
          <w:trHeight w:val="1054"/>
          <w:tblHeader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 п\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</w:t>
            </w:r>
          </w:p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(не более)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931550" w:rsidRPr="00931550" w:rsidTr="005D5986">
        <w:trPr>
          <w:trHeight w:val="354"/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Стол руководителя (письменный) с приставкой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30 000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Стол для совещаний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20 000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Стол письменный для приемной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Тумба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 7 000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Шкаф книжный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Шкаф платяной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Шкаф металлический несгораемый (сейф)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Кресло руководителя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Стулья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Вешалка напольная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7 500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Зеркало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5 000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Кондиционер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Уничтожитель бумаг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Телефонный аппарат с консолью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15 000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Факс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5 000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Аппаратура звукозаписи и воспроизведения общего применения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Набор мягкой мебели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Графин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Набор стаканов (на кабинет)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комплект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Электрический чайник или </w:t>
            </w:r>
            <w:proofErr w:type="spellStart"/>
            <w:r w:rsidRPr="00931550">
              <w:rPr>
                <w:sz w:val="24"/>
                <w:szCs w:val="24"/>
              </w:rPr>
              <w:t>термопот</w:t>
            </w:r>
            <w:proofErr w:type="spellEnd"/>
            <w:r w:rsidRPr="00931550">
              <w:rPr>
                <w:sz w:val="24"/>
                <w:szCs w:val="24"/>
              </w:rPr>
              <w:t xml:space="preserve"> или кулер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Портьеры (жалюзи) (на 1 окно)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комплект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Лампа настольная (на кабинет)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2 000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Часы настенные (на кабинет)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3 500</w:t>
            </w:r>
          </w:p>
        </w:tc>
      </w:tr>
      <w:tr w:rsidR="00931550" w:rsidRPr="00931550" w:rsidTr="005D5986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2"/>
              </w:numPr>
              <w:ind w:left="427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Электроприбор для отопления (на кабинет)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6 000</w:t>
            </w:r>
          </w:p>
        </w:tc>
      </w:tr>
    </w:tbl>
    <w:p w:rsidR="00931550" w:rsidRPr="00931550" w:rsidRDefault="00931550" w:rsidP="00931550">
      <w:pPr>
        <w:widowControl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931550">
        <w:rPr>
          <w:bCs/>
          <w:sz w:val="28"/>
          <w:szCs w:val="28"/>
        </w:rPr>
        <w:t>6.5.2. Мебель и отдельные материально-технические средства для к</w:t>
      </w:r>
      <w:r w:rsidRPr="00931550">
        <w:rPr>
          <w:sz w:val="28"/>
          <w:szCs w:val="28"/>
        </w:rPr>
        <w:t xml:space="preserve">абинетов, занимаемых работниками </w:t>
      </w:r>
      <w:r w:rsidRPr="00931550">
        <w:rPr>
          <w:sz w:val="28"/>
        </w:rPr>
        <w:t>Комитета и КУ</w:t>
      </w:r>
    </w:p>
    <w:p w:rsidR="00931550" w:rsidRPr="00931550" w:rsidRDefault="00931550" w:rsidP="00931550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tbl>
      <w:tblPr>
        <w:tblW w:w="9789" w:type="dxa"/>
        <w:jc w:val="center"/>
        <w:tblInd w:w="-1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5"/>
        <w:gridCol w:w="4390"/>
        <w:gridCol w:w="1537"/>
        <w:gridCol w:w="1134"/>
        <w:gridCol w:w="1843"/>
      </w:tblGrid>
      <w:tr w:rsidR="00931550" w:rsidRPr="00931550" w:rsidTr="005D5986">
        <w:trPr>
          <w:tblHeader/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 п\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</w:t>
            </w:r>
          </w:p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(не более)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Стол письменный (компьютерный)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10 000</w:t>
            </w:r>
          </w:p>
        </w:tc>
      </w:tr>
      <w:tr w:rsidR="00931550" w:rsidRPr="00931550" w:rsidTr="005D5986">
        <w:trPr>
          <w:trHeight w:val="399"/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Тумба 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Шкаф книжный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20 000</w:t>
            </w:r>
          </w:p>
        </w:tc>
      </w:tr>
      <w:tr w:rsidR="00931550" w:rsidRPr="00931550" w:rsidTr="005D5986">
        <w:trPr>
          <w:trHeight w:val="327"/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Шкаф платяной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20 000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Кресло рабочее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Стулья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Вешалка напольная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Зеркало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Шкаф металлический несгораемый (сейф) 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Кондиционер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Портьеры (жалюзи) (на 1 окно)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10 000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Карниз для штор/жалюзи (на 1 окно)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Лампа настольная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Электрический чайник или </w:t>
            </w:r>
            <w:proofErr w:type="spellStart"/>
            <w:r w:rsidRPr="00931550">
              <w:rPr>
                <w:sz w:val="24"/>
                <w:szCs w:val="24"/>
              </w:rPr>
              <w:t>термопот</w:t>
            </w:r>
            <w:proofErr w:type="spellEnd"/>
          </w:p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Телефонный аппарат (на 1 работника)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5 000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Консоль (для телефона) при обосновании потребности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5 000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Часы настенные 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3 500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Электроприбор для отопления </w:t>
            </w:r>
          </w:p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(на кабинет)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7 000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Уничтожитель бумаг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30 000</w:t>
            </w:r>
          </w:p>
        </w:tc>
      </w:tr>
      <w:tr w:rsidR="00931550" w:rsidRPr="00931550" w:rsidTr="005D5986">
        <w:trPr>
          <w:jc w:val="center"/>
        </w:trPr>
        <w:tc>
          <w:tcPr>
            <w:tcW w:w="885" w:type="dxa"/>
            <w:shd w:val="clear" w:color="auto" w:fill="auto"/>
            <w:vAlign w:val="center"/>
          </w:tcPr>
          <w:p w:rsidR="00931550" w:rsidRPr="00931550" w:rsidRDefault="00931550" w:rsidP="00931550">
            <w:pPr>
              <w:numPr>
                <w:ilvl w:val="0"/>
                <w:numId w:val="23"/>
              </w:numPr>
              <w:ind w:left="359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90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Холодильник </w:t>
            </w:r>
          </w:p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(на структурное подразделение)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20 000</w:t>
            </w:r>
          </w:p>
        </w:tc>
      </w:tr>
    </w:tbl>
    <w:p w:rsidR="00931550" w:rsidRPr="00931550" w:rsidRDefault="00931550" w:rsidP="00931550">
      <w:pPr>
        <w:ind w:right="-285"/>
        <w:jc w:val="right"/>
        <w:rPr>
          <w:sz w:val="28"/>
          <w:szCs w:val="28"/>
        </w:rPr>
      </w:pPr>
    </w:p>
    <w:p w:rsidR="00931550" w:rsidRPr="00931550" w:rsidRDefault="00931550" w:rsidP="00931550">
      <w:pPr>
        <w:ind w:right="-285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В цену приобретения включаются расходы, связанные с доставкой, сборкой и установкой товаров.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7. Нормативы, применяемые при расчете затрат на приобретение материальных запасов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7.1. Нормативы, применяемые при расчете затрат на приобретение запасных частей для принтеров, многофункциональных устройств, копировальных аппаратов и иной оргтехники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418" w:type="dxa"/>
        <w:jc w:val="center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5109"/>
        <w:gridCol w:w="3490"/>
      </w:tblGrid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на единицу (руб.)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Запасные части для индивидуальных принтеров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2000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Запасные части для многофункциональных устройств 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2000</w:t>
            </w:r>
          </w:p>
        </w:tc>
      </w:tr>
      <w:tr w:rsidR="00931550" w:rsidRPr="00931550" w:rsidTr="005D5986">
        <w:trPr>
          <w:jc w:val="center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428"/>
              <w:jc w:val="center"/>
              <w:rPr>
                <w:sz w:val="24"/>
                <w:szCs w:val="24"/>
              </w:rPr>
            </w:pP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Запасные части для многофункциональных устройств повышенной производительности 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550" w:rsidRPr="00931550" w:rsidRDefault="00931550" w:rsidP="009315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3000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numPr>
          <w:ilvl w:val="1"/>
          <w:numId w:val="51"/>
        </w:numPr>
        <w:autoSpaceDE w:val="0"/>
        <w:autoSpaceDN w:val="0"/>
        <w:adjustRightInd w:val="0"/>
        <w:ind w:left="142" w:firstLine="709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Нормативы, применяемые при расчете затрат на приобретение бланочной продукции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52"/>
        <w:gridCol w:w="3085"/>
        <w:gridCol w:w="2976"/>
      </w:tblGrid>
      <w:tr w:rsidR="00931550" w:rsidRPr="00931550" w:rsidTr="005D5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931550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Количество, шт.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Цена за единицу, (руб.)</w:t>
            </w:r>
          </w:p>
        </w:tc>
      </w:tr>
      <w:tr w:rsidR="00931550" w:rsidRPr="00931550" w:rsidTr="005D5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numPr>
                <w:ilvl w:val="0"/>
                <w:numId w:val="39"/>
              </w:numPr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Путевые листы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550" w:rsidRPr="00931550" w:rsidRDefault="00931550" w:rsidP="00931550">
            <w:pPr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450 единиц ежегодно в расчете на учреждение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2,5</w:t>
            </w:r>
          </w:p>
        </w:tc>
      </w:tr>
      <w:tr w:rsidR="00931550" w:rsidRPr="00931550" w:rsidTr="005D598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numPr>
                <w:ilvl w:val="0"/>
                <w:numId w:val="39"/>
              </w:numPr>
              <w:contextualSpacing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 xml:space="preserve">Бланки строгой отчетности 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 xml:space="preserve">Не более 2400 единиц ежегодно в расчете на </w:t>
            </w:r>
            <w:r w:rsidRPr="00931550">
              <w:rPr>
                <w:sz w:val="24"/>
                <w:szCs w:val="24"/>
                <w:lang w:eastAsia="en-US"/>
              </w:rPr>
              <w:lastRenderedPageBreak/>
              <w:t>учреждение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lastRenderedPageBreak/>
              <w:t>Не более 2,5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931550">
        <w:rPr>
          <w:sz w:val="28"/>
          <w:szCs w:val="28"/>
        </w:rPr>
        <w:t xml:space="preserve">7.3. Нормативы, применяемые при расчете </w:t>
      </w:r>
      <w:proofErr w:type="spellStart"/>
      <w:r w:rsidRPr="00931550">
        <w:rPr>
          <w:sz w:val="28"/>
          <w:szCs w:val="28"/>
        </w:rPr>
        <w:t>затрат</w:t>
      </w:r>
      <w:r w:rsidRPr="00931550">
        <w:rPr>
          <w:bCs/>
          <w:sz w:val="28"/>
          <w:szCs w:val="28"/>
        </w:rPr>
        <w:t>на</w:t>
      </w:r>
      <w:proofErr w:type="spellEnd"/>
      <w:r w:rsidRPr="00931550">
        <w:rPr>
          <w:bCs/>
          <w:sz w:val="28"/>
          <w:szCs w:val="28"/>
        </w:rPr>
        <w:t xml:space="preserve"> приобретение </w:t>
      </w:r>
      <w:r w:rsidRPr="00931550">
        <w:rPr>
          <w:sz w:val="28"/>
          <w:szCs w:val="28"/>
        </w:rPr>
        <w:t xml:space="preserve">канцелярских принадлежностей </w:t>
      </w:r>
      <w:r w:rsidRPr="00931550">
        <w:rPr>
          <w:bCs/>
          <w:sz w:val="28"/>
          <w:szCs w:val="28"/>
        </w:rPr>
        <w:t>для Комитета и КУ</w:t>
      </w:r>
    </w:p>
    <w:p w:rsidR="00931550" w:rsidRPr="00931550" w:rsidRDefault="00931550" w:rsidP="0093155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340"/>
        <w:gridCol w:w="1843"/>
        <w:gridCol w:w="1559"/>
        <w:gridCol w:w="1417"/>
      </w:tblGrid>
      <w:tr w:rsidR="00931550" w:rsidRPr="00931550" w:rsidTr="005D5986">
        <w:trPr>
          <w:tblHeader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</w:t>
            </w:r>
            <w:r w:rsidRPr="00931550">
              <w:rPr>
                <w:sz w:val="24"/>
                <w:szCs w:val="24"/>
              </w:rPr>
              <w:br/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</w:t>
            </w:r>
          </w:p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(не более)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Алфавитная книга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Антистеплер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Архивный короб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Аккумуляторы (элементы питания)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Благодарственное письмо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Блок для записей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Блокнот на спирали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Брелки</w:t>
            </w:r>
            <w:proofErr w:type="spellEnd"/>
            <w:r w:rsidRPr="00931550">
              <w:rPr>
                <w:sz w:val="24"/>
                <w:szCs w:val="24"/>
              </w:rPr>
              <w:t xml:space="preserve"> для ключей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Булавки офисные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Бумага А</w:t>
            </w:r>
            <w:proofErr w:type="gramStart"/>
            <w:r w:rsidRPr="00931550"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Бумага A3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Бумага для заметок клейкая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Бумага цветная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900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Вкладыш для поздравлений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Грамота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Грифель для карандаша механического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Датер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1 500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Дырокол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1 000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Ежедневник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Заготовка для скоросшивателя (обложка Дело)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Зажим для бумаг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Закладки с клеевым краем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набор</w:t>
            </w:r>
            <w:proofErr w:type="gramStart"/>
            <w:r w:rsidRPr="00931550">
              <w:rPr>
                <w:sz w:val="24"/>
                <w:szCs w:val="24"/>
              </w:rPr>
              <w:t>.</w:t>
            </w:r>
            <w:proofErr w:type="gramEnd"/>
            <w:r w:rsidRPr="00931550">
              <w:rPr>
                <w:sz w:val="24"/>
                <w:szCs w:val="24"/>
              </w:rPr>
              <w:t>/</w:t>
            </w:r>
            <w:proofErr w:type="gramStart"/>
            <w:r w:rsidRPr="00931550">
              <w:rPr>
                <w:sz w:val="24"/>
                <w:szCs w:val="24"/>
              </w:rPr>
              <w:t>ч</w:t>
            </w:r>
            <w:proofErr w:type="gramEnd"/>
            <w:r w:rsidRPr="00931550">
              <w:rPr>
                <w:sz w:val="24"/>
                <w:szCs w:val="24"/>
              </w:rPr>
              <w:t>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Иглы для прошивки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Календарь настенный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шт./кабинет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Календарь перекидной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Калькулятор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2 000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Карандаш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Карандаш автоматический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Клей Момент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Клей ПВА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Клей-карандаш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Книга учета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Кнопки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Коврик для мыши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Корректирующая жидкость/лента/роллер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rPr>
          <w:trHeight w:val="46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Ластик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Лезвия запасные для ножа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Линейка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Лоток для бумаг (горизонтальный/вертикальный/веерный)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500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Лупа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Маркер выделитель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Маркер не стирающий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Набор руководителя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5 000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Набор настольный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2 000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Нитки для прошивки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500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Нож канцелярский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Ножницы канцелярские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Обложка (корочки для грамот)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Открытки (приглашения)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архивная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Папка-конверт на кнопке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Папка-конверт на молнии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адресная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на резинке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Папка с арочным механизмом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для бумаг с завязками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с боковым зажимом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140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Папка-скоросшиватель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с прозрачным верхом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с пружинным механизмом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160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с файлами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180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Папка-портфель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 2 кольца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Папка-уголок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Папка-регистратор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Планинг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Поддон для бумаг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Подставка для блока (90 мм х 90 мм х 90 мм, пластик)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Подставка под ручки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Подставка для перекидного календаря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Подставка-органайзер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Подушка гелиевая для пальцев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Рамка для документов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Разбавитель для корректирующей жидкости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Разделитель листов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Ручка </w:t>
            </w:r>
            <w:proofErr w:type="spellStart"/>
            <w:r w:rsidRPr="00931550">
              <w:rPr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Ручка шариковая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Ручки гелиевые набор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Ручка шариковая набор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Салфетки для оргтехники </w:t>
            </w:r>
            <w:r w:rsidRPr="00931550">
              <w:rPr>
                <w:sz w:val="24"/>
                <w:szCs w:val="24"/>
              </w:rPr>
              <w:lastRenderedPageBreak/>
              <w:t>(вычислительной техники)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lastRenderedPageBreak/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Скобы для </w:t>
            </w:r>
            <w:proofErr w:type="spellStart"/>
            <w:r w:rsidRPr="00931550">
              <w:rPr>
                <w:sz w:val="24"/>
                <w:szCs w:val="24"/>
              </w:rPr>
              <w:t>степлера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180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Скоросшиватель картонный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Скоросшиватель пластиковый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Скотч узкий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Скотч широкий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Скотч двухсторонний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250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Скрепки канцелярские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Скрепочница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Степлер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2 000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Стержни </w:t>
            </w:r>
            <w:proofErr w:type="spellStart"/>
            <w:r w:rsidRPr="00931550">
              <w:rPr>
                <w:sz w:val="24"/>
                <w:szCs w:val="24"/>
              </w:rPr>
              <w:t>гелевые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Стержни для шариковых ручек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25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Стикеры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набор</w:t>
            </w:r>
            <w:proofErr w:type="gramStart"/>
            <w:r w:rsidRPr="00931550">
              <w:rPr>
                <w:sz w:val="24"/>
                <w:szCs w:val="24"/>
              </w:rPr>
              <w:t>.</w:t>
            </w:r>
            <w:proofErr w:type="gramEnd"/>
            <w:r w:rsidRPr="00931550">
              <w:rPr>
                <w:sz w:val="24"/>
                <w:szCs w:val="24"/>
              </w:rPr>
              <w:t>/</w:t>
            </w:r>
            <w:proofErr w:type="gramStart"/>
            <w:r w:rsidRPr="00931550">
              <w:rPr>
                <w:sz w:val="24"/>
                <w:szCs w:val="24"/>
              </w:rPr>
              <w:t>ч</w:t>
            </w:r>
            <w:proofErr w:type="gramEnd"/>
            <w:r w:rsidRPr="00931550">
              <w:rPr>
                <w:sz w:val="24"/>
                <w:szCs w:val="24"/>
              </w:rPr>
              <w:t>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Стойка уголок для бумаг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300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Тетрадь (48-96 листов)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120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Тетрадь (12-18 листов)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80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Точилка для карандашей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120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Файлы для бумаг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6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Фломастеры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250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Фотобумага (упаковка)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Шило канцелярское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Шпагат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Штамп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Штемпельная краска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</w:t>
            </w:r>
            <w:proofErr w:type="spellStart"/>
            <w:r w:rsidRPr="00931550">
              <w:rPr>
                <w:sz w:val="24"/>
                <w:szCs w:val="24"/>
              </w:rPr>
              <w:t>учрежд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Штемпельная подушка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шт./чел.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250</w:t>
            </w:r>
          </w:p>
        </w:tc>
      </w:tr>
    </w:tbl>
    <w:p w:rsidR="00931550" w:rsidRPr="00931550" w:rsidRDefault="00931550" w:rsidP="0093155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7.4. Нормативы, применяемые при расчете </w:t>
      </w:r>
      <w:proofErr w:type="spellStart"/>
      <w:r w:rsidRPr="00931550">
        <w:rPr>
          <w:sz w:val="28"/>
          <w:szCs w:val="28"/>
        </w:rPr>
        <w:t>затрат</w:t>
      </w:r>
      <w:r w:rsidRPr="00931550">
        <w:rPr>
          <w:bCs/>
          <w:sz w:val="28"/>
          <w:szCs w:val="28"/>
        </w:rPr>
        <w:t>на</w:t>
      </w:r>
      <w:proofErr w:type="spellEnd"/>
      <w:r w:rsidRPr="00931550">
        <w:rPr>
          <w:bCs/>
          <w:sz w:val="28"/>
          <w:szCs w:val="28"/>
        </w:rPr>
        <w:t xml:space="preserve"> приобретение </w:t>
      </w:r>
      <w:r w:rsidRPr="00931550">
        <w:rPr>
          <w:sz w:val="28"/>
          <w:szCs w:val="28"/>
        </w:rPr>
        <w:t xml:space="preserve">хозяйственных товаров и принадлежностей </w:t>
      </w:r>
      <w:r w:rsidRPr="00931550">
        <w:rPr>
          <w:bCs/>
          <w:sz w:val="28"/>
          <w:szCs w:val="28"/>
        </w:rPr>
        <w:t>для Комитета и КУ</w:t>
      </w:r>
    </w:p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  <w:bookmarkStart w:id="9" w:name="sub_119261"/>
      <w:r w:rsidRPr="00931550">
        <w:rPr>
          <w:sz w:val="28"/>
          <w:szCs w:val="28"/>
        </w:rPr>
        <w:t xml:space="preserve">7.4.1. Хозяйственные товары на одного работника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866"/>
        <w:gridCol w:w="1758"/>
        <w:gridCol w:w="1134"/>
        <w:gridCol w:w="1417"/>
      </w:tblGrid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9"/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</w:t>
            </w:r>
            <w:r w:rsidRPr="00931550">
              <w:rPr>
                <w:sz w:val="24"/>
                <w:szCs w:val="24"/>
              </w:rPr>
              <w:br/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</w:t>
            </w:r>
          </w:p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Полотенца бумажные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Мыло жидкое для рук (300г)/мыло туалетное кусковое (100г)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./шт.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Бумага туалетная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Корзина для мусора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Мешки мусорные 30 л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120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Мешки мусорные 60 л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Мешки мусорные 120 л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400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Перчатки ПВХ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Салфетки бумажные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55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Салфетки для стола (тряпки)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Корзина для мусора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400</w:t>
            </w:r>
          </w:p>
        </w:tc>
      </w:tr>
    </w:tbl>
    <w:p w:rsidR="00931550" w:rsidRPr="00931550" w:rsidRDefault="00931550" w:rsidP="00931550">
      <w:pPr>
        <w:widowControl w:val="0"/>
        <w:autoSpaceDE w:val="0"/>
        <w:autoSpaceDN w:val="0"/>
        <w:adjustRightInd w:val="0"/>
        <w:jc w:val="both"/>
        <w:rPr>
          <w:color w:val="FF0000"/>
          <w:sz w:val="10"/>
          <w:szCs w:val="10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  <w:bookmarkStart w:id="10" w:name="sub_119262"/>
    </w:p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  <w:r w:rsidRPr="00931550">
        <w:rPr>
          <w:sz w:val="28"/>
          <w:szCs w:val="28"/>
        </w:rPr>
        <w:t>7.4.2. Хозяйственные товары на санузел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820"/>
        <w:gridCol w:w="1804"/>
        <w:gridCol w:w="1134"/>
        <w:gridCol w:w="1417"/>
      </w:tblGrid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0"/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</w:t>
            </w:r>
            <w:r w:rsidRPr="00931550">
              <w:rPr>
                <w:sz w:val="24"/>
                <w:szCs w:val="24"/>
              </w:rPr>
              <w:br/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</w:t>
            </w:r>
          </w:p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Освежитель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Держатель для туалетной бумаги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Держатель для бумажных полотенец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1 000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Дозатор для жидкого мыла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Диспенсер для аэрозольного освежителя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680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Ершик для туалета с подставкой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260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Корзина для мусора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Зеркало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2 000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Сушилка для рук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00</w:t>
            </w:r>
          </w:p>
        </w:tc>
      </w:tr>
    </w:tbl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240"/>
        <w:jc w:val="both"/>
        <w:outlineLvl w:val="0"/>
        <w:rPr>
          <w:sz w:val="28"/>
          <w:szCs w:val="28"/>
        </w:rPr>
      </w:pPr>
      <w:bookmarkStart w:id="11" w:name="sub_119264"/>
      <w:r w:rsidRPr="00931550">
        <w:rPr>
          <w:sz w:val="28"/>
          <w:szCs w:val="28"/>
        </w:rPr>
        <w:t>7.4.3. Хозяйственные товары на одного уборщика служебных помещений</w:t>
      </w:r>
    </w:p>
    <w:tbl>
      <w:tblPr>
        <w:tblW w:w="98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833"/>
        <w:gridCol w:w="1545"/>
        <w:gridCol w:w="1134"/>
        <w:gridCol w:w="1701"/>
      </w:tblGrid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1"/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</w:t>
            </w:r>
            <w:r w:rsidRPr="00931550">
              <w:rPr>
                <w:sz w:val="24"/>
                <w:szCs w:val="24"/>
              </w:rPr>
              <w:br/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</w:t>
            </w:r>
          </w:p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Вантуз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Ведро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Порошок стиральный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Порошок чистящий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Универсальное моющее  средство жидкое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Жидкое средство для чистки туалетов и труб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Губки 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Мешки для мусора от 30 до 60 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 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Мешки для мусора до 110 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Перчатки ПВХ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Перчатки </w:t>
            </w:r>
            <w:proofErr w:type="gramStart"/>
            <w:r w:rsidRPr="00931550">
              <w:rPr>
                <w:sz w:val="24"/>
                <w:szCs w:val="24"/>
              </w:rPr>
              <w:t>х/б</w:t>
            </w:r>
            <w:proofErr w:type="gram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Рукавицы </w:t>
            </w:r>
            <w:proofErr w:type="gramStart"/>
            <w:r w:rsidRPr="00931550">
              <w:rPr>
                <w:sz w:val="24"/>
                <w:szCs w:val="24"/>
              </w:rPr>
              <w:t>х/б</w:t>
            </w:r>
            <w:proofErr w:type="gramEnd"/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Средство для мытья стекол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Средство для мытья посуды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Веник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Совок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Тряпка для пола/мебели/стекол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  <w:r w:rsidRPr="00931550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Полотно нетканое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Швабра с черенком (</w:t>
            </w:r>
            <w:proofErr w:type="spellStart"/>
            <w:r w:rsidRPr="00931550">
              <w:rPr>
                <w:sz w:val="24"/>
                <w:szCs w:val="24"/>
              </w:rPr>
              <w:t>тряпкодержатель</w:t>
            </w:r>
            <w:proofErr w:type="spellEnd"/>
            <w:r w:rsidRPr="00931550">
              <w:rPr>
                <w:sz w:val="24"/>
                <w:szCs w:val="24"/>
              </w:rPr>
              <w:t>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Полироль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Метла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Лопата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000</w:t>
            </w:r>
          </w:p>
        </w:tc>
      </w:tr>
    </w:tbl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28"/>
          <w:szCs w:val="28"/>
        </w:rPr>
      </w:pPr>
    </w:p>
    <w:p w:rsidR="00931550" w:rsidRPr="00931550" w:rsidRDefault="00931550" w:rsidP="00931550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sz w:val="16"/>
          <w:szCs w:val="16"/>
        </w:rPr>
      </w:pPr>
      <w:r w:rsidRPr="00931550">
        <w:rPr>
          <w:sz w:val="28"/>
          <w:szCs w:val="28"/>
        </w:rPr>
        <w:t>7.4.4. Прочие хозяйственные товары</w:t>
      </w:r>
    </w:p>
    <w:tbl>
      <w:tblPr>
        <w:tblW w:w="98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4833"/>
        <w:gridCol w:w="1545"/>
        <w:gridCol w:w="1276"/>
        <w:gridCol w:w="1559"/>
      </w:tblGrid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</w:t>
            </w:r>
            <w:r w:rsidRPr="00931550">
              <w:rPr>
                <w:sz w:val="24"/>
                <w:szCs w:val="24"/>
              </w:rPr>
              <w:br/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</w:t>
            </w:r>
          </w:p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Костюм для защиты от общих производственных загрязнений и механических воздействий для водителя автомобиля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3 000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Костюм для защиты от общих производственных загрязнений и механических воздействий или Халат для защиты от общих производственных загрязнений и механических воздействий для уборщика служебных помещений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3 000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 xml:space="preserve">Халат медицинский для работников </w:t>
            </w: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  <w:r w:rsidRPr="00931550">
              <w:rPr>
                <w:sz w:val="24"/>
                <w:szCs w:val="24"/>
                <w:lang w:eastAsia="en-US"/>
              </w:rPr>
              <w:t xml:space="preserve"> (в расчете на одного сотрудника)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right"/>
              <w:rPr>
                <w:sz w:val="22"/>
                <w:szCs w:val="22"/>
                <w:lang w:eastAsia="en-US"/>
              </w:rPr>
            </w:pPr>
            <w:r w:rsidRPr="00931550">
              <w:rPr>
                <w:sz w:val="22"/>
                <w:szCs w:val="22"/>
                <w:lang w:eastAsia="en-US"/>
              </w:rPr>
              <w:t>1000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 xml:space="preserve">Халат рабочий малый для работников </w:t>
            </w: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  <w:r w:rsidRPr="00931550">
              <w:rPr>
                <w:sz w:val="24"/>
                <w:szCs w:val="24"/>
                <w:lang w:eastAsia="en-US"/>
              </w:rPr>
              <w:t xml:space="preserve">  (в расчете на одного сотрудника)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right"/>
              <w:rPr>
                <w:sz w:val="22"/>
                <w:szCs w:val="22"/>
                <w:lang w:eastAsia="en-US"/>
              </w:rPr>
            </w:pPr>
            <w:r w:rsidRPr="00931550">
              <w:rPr>
                <w:sz w:val="22"/>
                <w:szCs w:val="22"/>
                <w:lang w:eastAsia="en-US"/>
              </w:rPr>
              <w:t>600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 xml:space="preserve">Фартук для работников </w:t>
            </w:r>
            <w:r w:rsidRPr="00931550">
              <w:rPr>
                <w:sz w:val="24"/>
                <w:szCs w:val="24"/>
              </w:rPr>
              <w:t>МКУ «Санитарно-технологическая пищевая лаборатория города Каменска-Уральского»</w:t>
            </w:r>
            <w:r w:rsidRPr="00931550">
              <w:rPr>
                <w:sz w:val="24"/>
                <w:szCs w:val="24"/>
                <w:lang w:eastAsia="en-US"/>
              </w:rPr>
              <w:t xml:space="preserve"> (в расчете на одного сотрудника)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right"/>
              <w:rPr>
                <w:sz w:val="22"/>
                <w:szCs w:val="22"/>
                <w:lang w:eastAsia="en-US"/>
              </w:rPr>
            </w:pPr>
            <w:r w:rsidRPr="00931550">
              <w:rPr>
                <w:sz w:val="22"/>
                <w:szCs w:val="22"/>
                <w:lang w:eastAsia="en-US"/>
              </w:rPr>
              <w:t>300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Перчатки с полимерным покрытием  для водителя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Лампа зеркальная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150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Лампа люминесцентная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Лампа накаливания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</w:t>
            </w:r>
          </w:p>
        </w:tc>
      </w:tr>
      <w:tr w:rsidR="00931550" w:rsidRPr="00931550" w:rsidTr="005D5986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72" w:firstLine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Прочие электротовары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-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7.5. Нормативы, применяемые при расчете затрат на приобретение горюче-смазочных материалов для автомобиля </w:t>
      </w:r>
      <w:proofErr w:type="spellStart"/>
      <w:r w:rsidRPr="00931550">
        <w:rPr>
          <w:sz w:val="28"/>
          <w:szCs w:val="28"/>
          <w:lang w:val="en-US"/>
        </w:rPr>
        <w:t>skoda</w:t>
      </w:r>
      <w:proofErr w:type="spellEnd"/>
      <w:r w:rsidRPr="00931550">
        <w:rPr>
          <w:sz w:val="28"/>
          <w:szCs w:val="28"/>
        </w:rPr>
        <w:t xml:space="preserve"> </w:t>
      </w:r>
      <w:proofErr w:type="spellStart"/>
      <w:r w:rsidRPr="00931550">
        <w:rPr>
          <w:sz w:val="28"/>
          <w:szCs w:val="28"/>
          <w:lang w:val="en-US"/>
        </w:rPr>
        <w:t>octavia</w:t>
      </w:r>
      <w:proofErr w:type="spellEnd"/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1818"/>
        <w:gridCol w:w="1559"/>
        <w:gridCol w:w="2095"/>
        <w:gridCol w:w="1874"/>
        <w:gridCol w:w="1782"/>
      </w:tblGrid>
      <w:tr w:rsidR="00931550" w:rsidRPr="00931550" w:rsidTr="005D5986">
        <w:tc>
          <w:tcPr>
            <w:tcW w:w="700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 п\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18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 транспортных средств</w:t>
            </w:r>
          </w:p>
        </w:tc>
        <w:tc>
          <w:tcPr>
            <w:tcW w:w="1559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Период времени</w:t>
            </w:r>
          </w:p>
        </w:tc>
        <w:tc>
          <w:tcPr>
            <w:tcW w:w="209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 расхода топлива на 100 км пробега</w:t>
            </w:r>
          </w:p>
        </w:tc>
        <w:tc>
          <w:tcPr>
            <w:tcW w:w="1874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1 л ГСМ</w:t>
            </w:r>
          </w:p>
        </w:tc>
        <w:tc>
          <w:tcPr>
            <w:tcW w:w="1782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Среднегодовой километраж</w:t>
            </w:r>
          </w:p>
        </w:tc>
      </w:tr>
      <w:tr w:rsidR="00931550" w:rsidRPr="00931550" w:rsidTr="005D5986">
        <w:tc>
          <w:tcPr>
            <w:tcW w:w="700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1.</w:t>
            </w:r>
          </w:p>
        </w:tc>
        <w:tc>
          <w:tcPr>
            <w:tcW w:w="1818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Зимнее время</w:t>
            </w:r>
          </w:p>
        </w:tc>
        <w:tc>
          <w:tcPr>
            <w:tcW w:w="209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10,4</w:t>
            </w:r>
          </w:p>
        </w:tc>
        <w:tc>
          <w:tcPr>
            <w:tcW w:w="1874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37,3</w:t>
            </w:r>
          </w:p>
        </w:tc>
        <w:tc>
          <w:tcPr>
            <w:tcW w:w="1782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121,91</w:t>
            </w:r>
          </w:p>
        </w:tc>
      </w:tr>
      <w:tr w:rsidR="00931550" w:rsidRPr="00931550" w:rsidTr="005D5986">
        <w:tc>
          <w:tcPr>
            <w:tcW w:w="700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2.</w:t>
            </w:r>
          </w:p>
        </w:tc>
        <w:tc>
          <w:tcPr>
            <w:tcW w:w="1818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Летнее </w:t>
            </w:r>
            <w:r w:rsidRPr="00931550">
              <w:rPr>
                <w:sz w:val="24"/>
                <w:szCs w:val="24"/>
              </w:rPr>
              <w:lastRenderedPageBreak/>
              <w:t>время</w:t>
            </w:r>
          </w:p>
        </w:tc>
        <w:tc>
          <w:tcPr>
            <w:tcW w:w="209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lastRenderedPageBreak/>
              <w:t>9,6</w:t>
            </w:r>
          </w:p>
        </w:tc>
        <w:tc>
          <w:tcPr>
            <w:tcW w:w="1874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37,3</w:t>
            </w:r>
          </w:p>
        </w:tc>
        <w:tc>
          <w:tcPr>
            <w:tcW w:w="1782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87,08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>7.6. Нормативы, применяемые при расчете затрат на приобретение запасных частей для транспортных средств Комитета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"/>
        <w:gridCol w:w="4678"/>
        <w:gridCol w:w="1687"/>
        <w:gridCol w:w="1134"/>
        <w:gridCol w:w="1842"/>
      </w:tblGrid>
      <w:tr w:rsidR="00931550" w:rsidRPr="00931550" w:rsidTr="005D5986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№</w:t>
            </w:r>
            <w:r w:rsidRPr="00931550">
              <w:rPr>
                <w:sz w:val="24"/>
                <w:szCs w:val="24"/>
              </w:rPr>
              <w:br/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Норма</w:t>
            </w:r>
          </w:p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(не более)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за ед. (руб.)</w:t>
            </w:r>
          </w:p>
        </w:tc>
      </w:tr>
      <w:tr w:rsidR="00931550" w:rsidRPr="00931550" w:rsidTr="005D5986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Автошины (зимние, летние)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7 000</w:t>
            </w:r>
          </w:p>
        </w:tc>
      </w:tr>
      <w:tr w:rsidR="00931550" w:rsidRPr="00931550" w:rsidTr="005D5986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Аккумулятор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10 000</w:t>
            </w:r>
          </w:p>
        </w:tc>
      </w:tr>
      <w:tr w:rsidR="00931550" w:rsidRPr="00931550" w:rsidTr="005D5986"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6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Омыватель</w:t>
            </w:r>
            <w:proofErr w:type="spellEnd"/>
            <w:r w:rsidRPr="00931550">
              <w:rPr>
                <w:sz w:val="24"/>
                <w:szCs w:val="24"/>
              </w:rPr>
              <w:t xml:space="preserve"> для стекол (5л)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550" w:rsidRPr="00931550" w:rsidRDefault="00931550" w:rsidP="00931550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31550">
        <w:rPr>
          <w:sz w:val="28"/>
          <w:szCs w:val="28"/>
        </w:rPr>
        <w:t xml:space="preserve">7.7. Нормативы, применяемые при расчете </w:t>
      </w:r>
      <w:proofErr w:type="spellStart"/>
      <w:r w:rsidRPr="00931550">
        <w:rPr>
          <w:sz w:val="28"/>
          <w:szCs w:val="28"/>
        </w:rPr>
        <w:t>затратна</w:t>
      </w:r>
      <w:proofErr w:type="spellEnd"/>
      <w:r w:rsidRPr="00931550">
        <w:rPr>
          <w:sz w:val="28"/>
          <w:szCs w:val="28"/>
        </w:rPr>
        <w:t xml:space="preserve"> приобретение материальных запасов для нужд гражданской обороны Комитета и КУ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3930"/>
        <w:gridCol w:w="1985"/>
        <w:gridCol w:w="1614"/>
        <w:gridCol w:w="1673"/>
      </w:tblGrid>
      <w:tr w:rsidR="00931550" w:rsidRPr="00931550" w:rsidTr="005D5986">
        <w:tc>
          <w:tcPr>
            <w:tcW w:w="606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</w:rPr>
              <w:t>п</w:t>
            </w:r>
            <w:proofErr w:type="gramEnd"/>
            <w:r w:rsidRPr="00931550">
              <w:rPr>
                <w:sz w:val="24"/>
                <w:szCs w:val="24"/>
              </w:rPr>
              <w:t xml:space="preserve">/п </w:t>
            </w:r>
          </w:p>
        </w:tc>
        <w:tc>
          <w:tcPr>
            <w:tcW w:w="3930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5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Количество, шт.</w:t>
            </w:r>
          </w:p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(не более)</w:t>
            </w:r>
          </w:p>
        </w:tc>
        <w:tc>
          <w:tcPr>
            <w:tcW w:w="1614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Срок эксплуатации в годах </w:t>
            </w:r>
          </w:p>
        </w:tc>
        <w:tc>
          <w:tcPr>
            <w:tcW w:w="1673" w:type="dxa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Цена максимальная  за ед. (руб.)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Комплект медицинской индивидуальной защиты</w:t>
            </w:r>
          </w:p>
        </w:tc>
        <w:tc>
          <w:tcPr>
            <w:tcW w:w="1985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Не более 1</w:t>
            </w:r>
          </w:p>
        </w:tc>
        <w:tc>
          <w:tcPr>
            <w:tcW w:w="1673" w:type="dxa"/>
            <w:vAlign w:val="center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2 000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proofErr w:type="gramStart"/>
            <w:r w:rsidRPr="00931550">
              <w:rPr>
                <w:sz w:val="24"/>
                <w:szCs w:val="24"/>
              </w:rPr>
              <w:t>Противогаз</w:t>
            </w:r>
            <w:proofErr w:type="gramEnd"/>
            <w:r w:rsidRPr="00931550">
              <w:rPr>
                <w:sz w:val="24"/>
                <w:szCs w:val="24"/>
              </w:rPr>
              <w:t xml:space="preserve"> фильтрующий гражданский типа ГП-7 и его модификации</w:t>
            </w:r>
          </w:p>
        </w:tc>
        <w:tc>
          <w:tcPr>
            <w:tcW w:w="1985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</w:t>
            </w:r>
          </w:p>
        </w:tc>
        <w:tc>
          <w:tcPr>
            <w:tcW w:w="1673" w:type="dxa"/>
            <w:vAlign w:val="center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3 800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Дополнительный патрон к противогазу фильтрующему</w:t>
            </w:r>
          </w:p>
        </w:tc>
        <w:tc>
          <w:tcPr>
            <w:tcW w:w="1985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25</w:t>
            </w:r>
          </w:p>
        </w:tc>
        <w:tc>
          <w:tcPr>
            <w:tcW w:w="1673" w:type="dxa"/>
            <w:vAlign w:val="center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800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Индивидуальный противохимический пакет типа ИПП-8</w:t>
            </w:r>
          </w:p>
        </w:tc>
        <w:tc>
          <w:tcPr>
            <w:tcW w:w="1985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673" w:type="dxa"/>
            <w:vAlign w:val="center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Индивидуальный перевязочный пакет</w:t>
            </w:r>
          </w:p>
        </w:tc>
        <w:tc>
          <w:tcPr>
            <w:tcW w:w="1985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673" w:type="dxa"/>
            <w:vAlign w:val="center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Респиратор</w:t>
            </w:r>
          </w:p>
        </w:tc>
        <w:tc>
          <w:tcPr>
            <w:tcW w:w="1985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5</w:t>
            </w:r>
          </w:p>
        </w:tc>
        <w:tc>
          <w:tcPr>
            <w:tcW w:w="1673" w:type="dxa"/>
            <w:vAlign w:val="center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200</w:t>
            </w:r>
          </w:p>
        </w:tc>
      </w:tr>
      <w:tr w:rsidR="00931550" w:rsidRPr="00931550" w:rsidTr="005D5986">
        <w:tc>
          <w:tcPr>
            <w:tcW w:w="606" w:type="dxa"/>
            <w:vAlign w:val="center"/>
          </w:tcPr>
          <w:p w:rsidR="00931550" w:rsidRPr="00931550" w:rsidRDefault="00931550" w:rsidP="00931550">
            <w:pPr>
              <w:numPr>
                <w:ilvl w:val="0"/>
                <w:numId w:val="29"/>
              </w:numPr>
              <w:overflowPunct w:val="0"/>
              <w:ind w:left="356"/>
              <w:contextualSpacing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930" w:type="dxa"/>
            <w:vAlign w:val="center"/>
          </w:tcPr>
          <w:p w:rsidR="00931550" w:rsidRPr="00931550" w:rsidRDefault="00931550" w:rsidP="00931550">
            <w:pPr>
              <w:overflowPunct w:val="0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Аптечка индивидуальная</w:t>
            </w:r>
          </w:p>
        </w:tc>
        <w:tc>
          <w:tcPr>
            <w:tcW w:w="1985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1 на каждого работника</w:t>
            </w:r>
          </w:p>
        </w:tc>
        <w:tc>
          <w:tcPr>
            <w:tcW w:w="1614" w:type="dxa"/>
            <w:vAlign w:val="center"/>
          </w:tcPr>
          <w:p w:rsidR="00931550" w:rsidRPr="00931550" w:rsidRDefault="00931550" w:rsidP="00931550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2</w:t>
            </w:r>
          </w:p>
        </w:tc>
        <w:tc>
          <w:tcPr>
            <w:tcW w:w="1673" w:type="dxa"/>
            <w:vAlign w:val="center"/>
          </w:tcPr>
          <w:p w:rsidR="00931550" w:rsidRPr="00931550" w:rsidRDefault="00931550" w:rsidP="00931550">
            <w:pPr>
              <w:overflowPunct w:val="0"/>
              <w:jc w:val="right"/>
              <w:textAlignment w:val="baseline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300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  <w:r w:rsidRPr="00931550">
        <w:rPr>
          <w:sz w:val="28"/>
          <w:szCs w:val="28"/>
        </w:rPr>
        <w:t xml:space="preserve">7.8. Нормативы, применяемые при расчете </w:t>
      </w:r>
      <w:proofErr w:type="spellStart"/>
      <w:r w:rsidRPr="00931550">
        <w:rPr>
          <w:sz w:val="28"/>
          <w:szCs w:val="28"/>
        </w:rPr>
        <w:t>затрат</w:t>
      </w:r>
      <w:r w:rsidRPr="00931550">
        <w:rPr>
          <w:sz w:val="28"/>
        </w:rPr>
        <w:t>на</w:t>
      </w:r>
      <w:proofErr w:type="spellEnd"/>
      <w:r w:rsidRPr="00931550">
        <w:rPr>
          <w:sz w:val="28"/>
        </w:rPr>
        <w:t xml:space="preserve"> приобретение </w:t>
      </w:r>
      <w:r w:rsidRPr="00931550">
        <w:rPr>
          <w:bCs/>
          <w:sz w:val="28"/>
          <w:szCs w:val="28"/>
        </w:rPr>
        <w:t>химических веще</w:t>
      </w:r>
      <w:proofErr w:type="gramStart"/>
      <w:r w:rsidRPr="00931550">
        <w:rPr>
          <w:bCs/>
          <w:sz w:val="28"/>
          <w:szCs w:val="28"/>
        </w:rPr>
        <w:t>ств дл</w:t>
      </w:r>
      <w:proofErr w:type="gramEnd"/>
      <w:r w:rsidRPr="00931550">
        <w:rPr>
          <w:bCs/>
          <w:sz w:val="28"/>
          <w:szCs w:val="28"/>
        </w:rPr>
        <w:t xml:space="preserve">я </w:t>
      </w:r>
      <w:r w:rsidRPr="00931550">
        <w:rPr>
          <w:sz w:val="28"/>
          <w:szCs w:val="28"/>
        </w:rPr>
        <w:t>МКУ «Санитарно-технологическая пищевая лаборатория города Каменска-Уральского»</w:t>
      </w:r>
    </w:p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2391"/>
        <w:gridCol w:w="1323"/>
        <w:gridCol w:w="3834"/>
        <w:gridCol w:w="1417"/>
      </w:tblGrid>
      <w:tr w:rsidR="00931550" w:rsidRPr="00931550" w:rsidTr="005D5986">
        <w:trPr>
          <w:trHeight w:val="687"/>
        </w:trPr>
        <w:tc>
          <w:tcPr>
            <w:tcW w:w="674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931550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931550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391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323" w:type="dxa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Цена в год, (руб.)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Медь сернокислая 5-водн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0,2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1060,00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Серная кислота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27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103,93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Уксусная кислота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1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191,00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Натрий гидроксид ЧДА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1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159,00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Калий железосинеродистый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0,1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2120,00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Реактив Вагнера, Калий перманганат-</w:t>
            </w:r>
            <w:proofErr w:type="spellStart"/>
            <w:r w:rsidRPr="00931550">
              <w:rPr>
                <w:sz w:val="24"/>
                <w:szCs w:val="24"/>
              </w:rPr>
              <w:t>прекурсор</w:t>
            </w:r>
            <w:proofErr w:type="spellEnd"/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0,1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1060,00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Метиловый синий ЧДА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20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15,9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Калий йодистый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0,1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5300,00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Цинк сернокислый 7-водный, </w:t>
            </w:r>
            <w:proofErr w:type="spellStart"/>
            <w:r w:rsidRPr="00931550">
              <w:rPr>
                <w:sz w:val="24"/>
                <w:szCs w:val="24"/>
              </w:rPr>
              <w:t>чда</w:t>
            </w:r>
            <w:proofErr w:type="spellEnd"/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1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318,00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Фенолфталеин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50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3,18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proofErr w:type="gramStart"/>
            <w:r w:rsidRPr="00931550">
              <w:rPr>
                <w:sz w:val="24"/>
                <w:szCs w:val="24"/>
              </w:rPr>
              <w:t>Изо-амиловый</w:t>
            </w:r>
            <w:proofErr w:type="gramEnd"/>
            <w:r w:rsidRPr="00931550">
              <w:rPr>
                <w:sz w:val="24"/>
                <w:szCs w:val="24"/>
              </w:rPr>
              <w:t xml:space="preserve"> спирт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0,8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596,25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Калий железосинеродистый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0,1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1060,00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Калий хлористый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0,5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232,00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Фиксанал</w:t>
            </w:r>
            <w:proofErr w:type="spellEnd"/>
            <w:r w:rsidRPr="00931550">
              <w:rPr>
                <w:sz w:val="24"/>
                <w:szCs w:val="24"/>
              </w:rPr>
              <w:t xml:space="preserve"> Натрий гидроксид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proofErr w:type="spellStart"/>
            <w:r w:rsidRPr="00931550">
              <w:rPr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1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318,00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 xml:space="preserve">Сахароза, </w:t>
            </w:r>
            <w:proofErr w:type="spellStart"/>
            <w:r w:rsidRPr="00931550">
              <w:rPr>
                <w:sz w:val="24"/>
                <w:szCs w:val="24"/>
              </w:rPr>
              <w:t>чда</w:t>
            </w:r>
            <w:proofErr w:type="spellEnd"/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0,2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530,00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Глюкоза 1-водн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кг</w:t>
            </w: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Не более 0,2 ед. ежегодно в расчете на учреждение</w:t>
            </w: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  <w:lang w:eastAsia="en-US"/>
              </w:rPr>
            </w:pPr>
            <w:r w:rsidRPr="00931550">
              <w:rPr>
                <w:sz w:val="24"/>
                <w:szCs w:val="24"/>
                <w:lang w:eastAsia="en-US"/>
              </w:rPr>
              <w:t>530,00</w:t>
            </w:r>
          </w:p>
        </w:tc>
      </w:tr>
      <w:tr w:rsidR="00931550" w:rsidRPr="00931550" w:rsidTr="005D5986">
        <w:tc>
          <w:tcPr>
            <w:tcW w:w="674" w:type="dxa"/>
          </w:tcPr>
          <w:p w:rsidR="00931550" w:rsidRPr="00931550" w:rsidRDefault="00931550" w:rsidP="00931550">
            <w:pPr>
              <w:numPr>
                <w:ilvl w:val="0"/>
                <w:numId w:val="30"/>
              </w:numPr>
              <w:ind w:left="284" w:hanging="284"/>
              <w:contextualSpacing/>
              <w:rPr>
                <w:sz w:val="24"/>
                <w:szCs w:val="24"/>
              </w:rPr>
            </w:pPr>
          </w:p>
        </w:tc>
        <w:tc>
          <w:tcPr>
            <w:tcW w:w="2391" w:type="dxa"/>
            <w:shd w:val="clear" w:color="auto" w:fill="auto"/>
            <w:vAlign w:val="center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</w:rPr>
              <w:t>Химическая посуда</w:t>
            </w:r>
          </w:p>
        </w:tc>
        <w:tc>
          <w:tcPr>
            <w:tcW w:w="1323" w:type="dxa"/>
            <w:vAlign w:val="center"/>
          </w:tcPr>
          <w:p w:rsidR="00931550" w:rsidRPr="00931550" w:rsidRDefault="00931550" w:rsidP="009315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:rsidR="00931550" w:rsidRPr="00931550" w:rsidRDefault="00931550" w:rsidP="0093155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931550" w:rsidRPr="00931550" w:rsidRDefault="00931550" w:rsidP="00931550">
            <w:pPr>
              <w:jc w:val="right"/>
              <w:rPr>
                <w:sz w:val="24"/>
                <w:szCs w:val="24"/>
              </w:rPr>
            </w:pPr>
            <w:r w:rsidRPr="00931550">
              <w:rPr>
                <w:sz w:val="24"/>
                <w:szCs w:val="24"/>
                <w:lang w:eastAsia="en-US"/>
              </w:rPr>
              <w:t>1175,0</w:t>
            </w:r>
          </w:p>
        </w:tc>
      </w:tr>
    </w:tbl>
    <w:p w:rsidR="00931550" w:rsidRPr="00931550" w:rsidRDefault="00931550" w:rsidP="0093155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61664" w:rsidRPr="00CE31E8" w:rsidRDefault="00761664" w:rsidP="00EE082B">
      <w:pPr>
        <w:jc w:val="both"/>
        <w:rPr>
          <w:sz w:val="28"/>
        </w:rPr>
      </w:pPr>
    </w:p>
    <w:sectPr w:rsidR="00761664" w:rsidRPr="00CE31E8" w:rsidSect="00595B9D">
      <w:headerReference w:type="default" r:id="rId248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DC1" w:rsidRDefault="00024DC1" w:rsidP="00595B9D">
      <w:r>
        <w:separator/>
      </w:r>
    </w:p>
  </w:endnote>
  <w:endnote w:type="continuationSeparator" w:id="0">
    <w:p w:rsidR="00024DC1" w:rsidRDefault="00024DC1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DC1" w:rsidRDefault="00024DC1" w:rsidP="00595B9D">
      <w:r>
        <w:separator/>
      </w:r>
    </w:p>
  </w:footnote>
  <w:footnote w:type="continuationSeparator" w:id="0">
    <w:p w:rsidR="00024DC1" w:rsidRDefault="00024DC1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B9D" w:rsidRPr="00E719D8" w:rsidRDefault="007C1B0E">
    <w:pPr>
      <w:pStyle w:val="a8"/>
      <w:jc w:val="center"/>
      <w:rPr>
        <w:sz w:val="24"/>
        <w:szCs w:val="24"/>
      </w:rPr>
    </w:pPr>
    <w:r w:rsidRPr="00E719D8">
      <w:rPr>
        <w:sz w:val="24"/>
        <w:szCs w:val="24"/>
      </w:rPr>
      <w:fldChar w:fldCharType="begin"/>
    </w:r>
    <w:r w:rsidR="0040111A" w:rsidRPr="00E719D8">
      <w:rPr>
        <w:sz w:val="24"/>
        <w:szCs w:val="24"/>
      </w:rPr>
      <w:instrText xml:space="preserve"> PAGE   \* MERGEFORMAT </w:instrText>
    </w:r>
    <w:r w:rsidRPr="00E719D8">
      <w:rPr>
        <w:sz w:val="24"/>
        <w:szCs w:val="24"/>
      </w:rPr>
      <w:fldChar w:fldCharType="separate"/>
    </w:r>
    <w:r w:rsidR="00931550">
      <w:rPr>
        <w:noProof/>
        <w:sz w:val="24"/>
        <w:szCs w:val="24"/>
      </w:rPr>
      <w:t>33</w:t>
    </w:r>
    <w:r w:rsidRPr="00E719D8">
      <w:rPr>
        <w:noProof/>
        <w:sz w:val="24"/>
        <w:szCs w:val="24"/>
      </w:rPr>
      <w:fldChar w:fldCharType="end"/>
    </w:r>
  </w:p>
  <w:p w:rsidR="00595B9D" w:rsidRDefault="00595B9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alt="Описание: base_1_196834_472" style="width:3in;height:3in;visibility:visible;mso-wrap-style:square" o:bullet="t">
        <v:imagedata r:id="rId1" o:title="base_1_196834_472"/>
        <o:lock v:ext="edit" aspectratio="f"/>
      </v:shape>
    </w:pict>
  </w:numPicBullet>
  <w:abstractNum w:abstractNumId="0">
    <w:nsid w:val="011F20ED"/>
    <w:multiLevelType w:val="hybridMultilevel"/>
    <w:tmpl w:val="9E187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545C6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68373E2"/>
    <w:multiLevelType w:val="hybridMultilevel"/>
    <w:tmpl w:val="0D10A0F8"/>
    <w:lvl w:ilvl="0" w:tplc="17D21E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31E6C"/>
    <w:multiLevelType w:val="hybridMultilevel"/>
    <w:tmpl w:val="AFDC1FCE"/>
    <w:lvl w:ilvl="0" w:tplc="3BCED9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CDC1563"/>
    <w:multiLevelType w:val="hybridMultilevel"/>
    <w:tmpl w:val="6D7A65E0"/>
    <w:lvl w:ilvl="0" w:tplc="412ED7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15642"/>
    <w:multiLevelType w:val="hybridMultilevel"/>
    <w:tmpl w:val="B12A3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F92AB6"/>
    <w:multiLevelType w:val="hybridMultilevel"/>
    <w:tmpl w:val="A7120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723B85"/>
    <w:multiLevelType w:val="hybridMultilevel"/>
    <w:tmpl w:val="A2B6B35A"/>
    <w:lvl w:ilvl="0" w:tplc="1818C686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AA2DD3"/>
    <w:multiLevelType w:val="hybridMultilevel"/>
    <w:tmpl w:val="98A8D3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81C1DDB"/>
    <w:multiLevelType w:val="hybridMultilevel"/>
    <w:tmpl w:val="4874E7AC"/>
    <w:lvl w:ilvl="0" w:tplc="F3B069A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AF67A79"/>
    <w:multiLevelType w:val="hybridMultilevel"/>
    <w:tmpl w:val="B3E4B2F0"/>
    <w:lvl w:ilvl="0" w:tplc="6E4E20B8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FB4C36"/>
    <w:multiLevelType w:val="hybridMultilevel"/>
    <w:tmpl w:val="90AC9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3A32C3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C731117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1E1720D"/>
    <w:multiLevelType w:val="hybridMultilevel"/>
    <w:tmpl w:val="4A62E3AA"/>
    <w:lvl w:ilvl="0" w:tplc="C50CE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E6809"/>
    <w:multiLevelType w:val="multilevel"/>
    <w:tmpl w:val="DB7A88F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6">
    <w:nsid w:val="254046D9"/>
    <w:multiLevelType w:val="hybridMultilevel"/>
    <w:tmpl w:val="8FC26DBE"/>
    <w:lvl w:ilvl="0" w:tplc="94061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A44767"/>
    <w:multiLevelType w:val="hybridMultilevel"/>
    <w:tmpl w:val="A2B4476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2C864EDD"/>
    <w:multiLevelType w:val="hybridMultilevel"/>
    <w:tmpl w:val="09100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EF7785"/>
    <w:multiLevelType w:val="hybridMultilevel"/>
    <w:tmpl w:val="BE707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F37E2"/>
    <w:multiLevelType w:val="hybridMultilevel"/>
    <w:tmpl w:val="5CB633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329A0B95"/>
    <w:multiLevelType w:val="hybridMultilevel"/>
    <w:tmpl w:val="12A45D74"/>
    <w:lvl w:ilvl="0" w:tplc="915293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E2C5421"/>
    <w:multiLevelType w:val="hybridMultilevel"/>
    <w:tmpl w:val="80908C4C"/>
    <w:lvl w:ilvl="0" w:tplc="A4C00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20E6739"/>
    <w:multiLevelType w:val="hybridMultilevel"/>
    <w:tmpl w:val="09184EA4"/>
    <w:lvl w:ilvl="0" w:tplc="94061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5B68A7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4276678F"/>
    <w:multiLevelType w:val="hybridMultilevel"/>
    <w:tmpl w:val="69D6CC30"/>
    <w:lvl w:ilvl="0" w:tplc="29806E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2639A1"/>
    <w:multiLevelType w:val="hybridMultilevel"/>
    <w:tmpl w:val="13027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8A42E5"/>
    <w:multiLevelType w:val="hybridMultilevel"/>
    <w:tmpl w:val="FC46C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24716"/>
    <w:multiLevelType w:val="hybridMultilevel"/>
    <w:tmpl w:val="F806A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D11667"/>
    <w:multiLevelType w:val="hybridMultilevel"/>
    <w:tmpl w:val="041E4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7D0FDC"/>
    <w:multiLevelType w:val="hybridMultilevel"/>
    <w:tmpl w:val="5614BE80"/>
    <w:lvl w:ilvl="0" w:tplc="C50CE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9E7E12"/>
    <w:multiLevelType w:val="hybridMultilevel"/>
    <w:tmpl w:val="C3CE32D2"/>
    <w:lvl w:ilvl="0" w:tplc="F66C21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40"/>
        <w:szCs w:val="40"/>
      </w:rPr>
    </w:lvl>
    <w:lvl w:ilvl="1" w:tplc="339A04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AA4D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6E52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EE5F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DE85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38A3E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7ED0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34AD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>
    <w:nsid w:val="4FF94072"/>
    <w:multiLevelType w:val="hybridMultilevel"/>
    <w:tmpl w:val="BE707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2919F0"/>
    <w:multiLevelType w:val="hybridMultilevel"/>
    <w:tmpl w:val="1B20E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AB5C1A"/>
    <w:multiLevelType w:val="hybridMultilevel"/>
    <w:tmpl w:val="014AE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E2767"/>
    <w:multiLevelType w:val="hybridMultilevel"/>
    <w:tmpl w:val="A5D458DA"/>
    <w:lvl w:ilvl="0" w:tplc="3C44549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BF77B2"/>
    <w:multiLevelType w:val="hybridMultilevel"/>
    <w:tmpl w:val="90AC9B1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5D2C1A8C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5E813B5C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649F74C4"/>
    <w:multiLevelType w:val="hybridMultilevel"/>
    <w:tmpl w:val="09184EA4"/>
    <w:lvl w:ilvl="0" w:tplc="94061B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58C7628"/>
    <w:multiLevelType w:val="hybridMultilevel"/>
    <w:tmpl w:val="AFDC1FCE"/>
    <w:lvl w:ilvl="0" w:tplc="3BCED9E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67A5665A"/>
    <w:multiLevelType w:val="hybridMultilevel"/>
    <w:tmpl w:val="9B1AB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7C35E40"/>
    <w:multiLevelType w:val="hybridMultilevel"/>
    <w:tmpl w:val="15047A00"/>
    <w:lvl w:ilvl="0" w:tplc="0EC29C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8153361"/>
    <w:multiLevelType w:val="hybridMultilevel"/>
    <w:tmpl w:val="F806A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A94F44"/>
    <w:multiLevelType w:val="hybridMultilevel"/>
    <w:tmpl w:val="5178CB52"/>
    <w:lvl w:ilvl="0" w:tplc="8346A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2821A8"/>
    <w:multiLevelType w:val="hybridMultilevel"/>
    <w:tmpl w:val="D4763348"/>
    <w:lvl w:ilvl="0" w:tplc="C22499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72574A"/>
    <w:multiLevelType w:val="hybridMultilevel"/>
    <w:tmpl w:val="63FC3E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>
    <w:nsid w:val="761C5DA3"/>
    <w:multiLevelType w:val="multilevel"/>
    <w:tmpl w:val="3F286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8">
    <w:nsid w:val="7C4B10B5"/>
    <w:multiLevelType w:val="hybridMultilevel"/>
    <w:tmpl w:val="3C3C4ED2"/>
    <w:lvl w:ilvl="0" w:tplc="9272A6C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044679"/>
    <w:multiLevelType w:val="hybridMultilevel"/>
    <w:tmpl w:val="9B22EC36"/>
    <w:lvl w:ilvl="0" w:tplc="D4926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89051A"/>
    <w:multiLevelType w:val="multilevel"/>
    <w:tmpl w:val="CD6E742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74" w:hanging="2160"/>
      </w:pPr>
      <w:rPr>
        <w:rFonts w:hint="default"/>
      </w:rPr>
    </w:lvl>
  </w:abstractNum>
  <w:num w:numId="1">
    <w:abstractNumId w:val="31"/>
  </w:num>
  <w:num w:numId="2">
    <w:abstractNumId w:val="6"/>
  </w:num>
  <w:num w:numId="3">
    <w:abstractNumId w:val="14"/>
  </w:num>
  <w:num w:numId="4">
    <w:abstractNumId w:val="30"/>
  </w:num>
  <w:num w:numId="5">
    <w:abstractNumId w:val="16"/>
  </w:num>
  <w:num w:numId="6">
    <w:abstractNumId w:val="39"/>
  </w:num>
  <w:num w:numId="7">
    <w:abstractNumId w:val="43"/>
  </w:num>
  <w:num w:numId="8">
    <w:abstractNumId w:val="23"/>
  </w:num>
  <w:num w:numId="9">
    <w:abstractNumId w:val="44"/>
  </w:num>
  <w:num w:numId="10">
    <w:abstractNumId w:val="40"/>
  </w:num>
  <w:num w:numId="11">
    <w:abstractNumId w:val="41"/>
  </w:num>
  <w:num w:numId="12">
    <w:abstractNumId w:val="3"/>
  </w:num>
  <w:num w:numId="13">
    <w:abstractNumId w:val="26"/>
  </w:num>
  <w:num w:numId="14">
    <w:abstractNumId w:val="20"/>
  </w:num>
  <w:num w:numId="15">
    <w:abstractNumId w:val="38"/>
  </w:num>
  <w:num w:numId="16">
    <w:abstractNumId w:val="48"/>
  </w:num>
  <w:num w:numId="17">
    <w:abstractNumId w:val="37"/>
  </w:num>
  <w:num w:numId="18">
    <w:abstractNumId w:val="45"/>
  </w:num>
  <w:num w:numId="19">
    <w:abstractNumId w:val="50"/>
  </w:num>
  <w:num w:numId="20">
    <w:abstractNumId w:val="27"/>
  </w:num>
  <w:num w:numId="21">
    <w:abstractNumId w:val="28"/>
  </w:num>
  <w:num w:numId="22">
    <w:abstractNumId w:val="34"/>
  </w:num>
  <w:num w:numId="23">
    <w:abstractNumId w:val="11"/>
  </w:num>
  <w:num w:numId="24">
    <w:abstractNumId w:val="33"/>
  </w:num>
  <w:num w:numId="25">
    <w:abstractNumId w:val="18"/>
  </w:num>
  <w:num w:numId="26">
    <w:abstractNumId w:val="5"/>
  </w:num>
  <w:num w:numId="27">
    <w:abstractNumId w:val="0"/>
  </w:num>
  <w:num w:numId="28">
    <w:abstractNumId w:val="29"/>
  </w:num>
  <w:num w:numId="29">
    <w:abstractNumId w:val="32"/>
  </w:num>
  <w:num w:numId="30">
    <w:abstractNumId w:val="19"/>
  </w:num>
  <w:num w:numId="31">
    <w:abstractNumId w:val="8"/>
  </w:num>
  <w:num w:numId="32">
    <w:abstractNumId w:val="46"/>
  </w:num>
  <w:num w:numId="33">
    <w:abstractNumId w:val="1"/>
  </w:num>
  <w:num w:numId="34">
    <w:abstractNumId w:val="12"/>
  </w:num>
  <w:num w:numId="35">
    <w:abstractNumId w:val="13"/>
  </w:num>
  <w:num w:numId="36">
    <w:abstractNumId w:val="4"/>
  </w:num>
  <w:num w:numId="37">
    <w:abstractNumId w:val="24"/>
  </w:num>
  <w:num w:numId="38">
    <w:abstractNumId w:val="17"/>
  </w:num>
  <w:num w:numId="39">
    <w:abstractNumId w:val="36"/>
  </w:num>
  <w:num w:numId="40">
    <w:abstractNumId w:val="42"/>
  </w:num>
  <w:num w:numId="41">
    <w:abstractNumId w:val="47"/>
  </w:num>
  <w:num w:numId="42">
    <w:abstractNumId w:val="9"/>
  </w:num>
  <w:num w:numId="43">
    <w:abstractNumId w:val="21"/>
  </w:num>
  <w:num w:numId="44">
    <w:abstractNumId w:val="2"/>
  </w:num>
  <w:num w:numId="45">
    <w:abstractNumId w:val="35"/>
  </w:num>
  <w:num w:numId="46">
    <w:abstractNumId w:val="22"/>
  </w:num>
  <w:num w:numId="47">
    <w:abstractNumId w:val="49"/>
  </w:num>
  <w:num w:numId="48">
    <w:abstractNumId w:val="7"/>
  </w:num>
  <w:num w:numId="49">
    <w:abstractNumId w:val="25"/>
  </w:num>
  <w:num w:numId="50">
    <w:abstractNumId w:val="10"/>
  </w:num>
  <w:num w:numId="51">
    <w:abstractNumId w:val="1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3767"/>
    <w:rsid w:val="00003F27"/>
    <w:rsid w:val="000055DB"/>
    <w:rsid w:val="00011D2A"/>
    <w:rsid w:val="00024DC1"/>
    <w:rsid w:val="00044057"/>
    <w:rsid w:val="000463E9"/>
    <w:rsid w:val="0005460A"/>
    <w:rsid w:val="00057CA1"/>
    <w:rsid w:val="00060F95"/>
    <w:rsid w:val="00063162"/>
    <w:rsid w:val="000700EE"/>
    <w:rsid w:val="00076A50"/>
    <w:rsid w:val="0008407B"/>
    <w:rsid w:val="000971F0"/>
    <w:rsid w:val="000A690B"/>
    <w:rsid w:val="000B3F91"/>
    <w:rsid w:val="000B79E1"/>
    <w:rsid w:val="000C09E8"/>
    <w:rsid w:val="000C270D"/>
    <w:rsid w:val="000C401D"/>
    <w:rsid w:val="000D29FB"/>
    <w:rsid w:val="000D7550"/>
    <w:rsid w:val="000E2B40"/>
    <w:rsid w:val="000E76CC"/>
    <w:rsid w:val="000E76F1"/>
    <w:rsid w:val="000F0E82"/>
    <w:rsid w:val="000F61CB"/>
    <w:rsid w:val="00104B79"/>
    <w:rsid w:val="00105E46"/>
    <w:rsid w:val="00105E9F"/>
    <w:rsid w:val="00107B84"/>
    <w:rsid w:val="00115E10"/>
    <w:rsid w:val="00116D84"/>
    <w:rsid w:val="0011701A"/>
    <w:rsid w:val="001208B4"/>
    <w:rsid w:val="00122192"/>
    <w:rsid w:val="00127917"/>
    <w:rsid w:val="00132B20"/>
    <w:rsid w:val="00137401"/>
    <w:rsid w:val="00144A46"/>
    <w:rsid w:val="00153278"/>
    <w:rsid w:val="00153EFD"/>
    <w:rsid w:val="00154FED"/>
    <w:rsid w:val="00161850"/>
    <w:rsid w:val="00164583"/>
    <w:rsid w:val="00165436"/>
    <w:rsid w:val="00167704"/>
    <w:rsid w:val="0018301F"/>
    <w:rsid w:val="0018462A"/>
    <w:rsid w:val="00190E78"/>
    <w:rsid w:val="00191824"/>
    <w:rsid w:val="0019291F"/>
    <w:rsid w:val="001A0F07"/>
    <w:rsid w:val="001A1B57"/>
    <w:rsid w:val="001B0A7C"/>
    <w:rsid w:val="001B0AFA"/>
    <w:rsid w:val="001B392E"/>
    <w:rsid w:val="001B4B19"/>
    <w:rsid w:val="001B5499"/>
    <w:rsid w:val="001B62BD"/>
    <w:rsid w:val="001B6D7C"/>
    <w:rsid w:val="001D47B7"/>
    <w:rsid w:val="001D52F3"/>
    <w:rsid w:val="001D556D"/>
    <w:rsid w:val="001E4CB8"/>
    <w:rsid w:val="001E7E32"/>
    <w:rsid w:val="001F4662"/>
    <w:rsid w:val="00206CEB"/>
    <w:rsid w:val="00207F6D"/>
    <w:rsid w:val="00211AD5"/>
    <w:rsid w:val="002128E6"/>
    <w:rsid w:val="002173CE"/>
    <w:rsid w:val="00237C6B"/>
    <w:rsid w:val="00240C55"/>
    <w:rsid w:val="0024640B"/>
    <w:rsid w:val="002523A5"/>
    <w:rsid w:val="00261AA1"/>
    <w:rsid w:val="002770F7"/>
    <w:rsid w:val="0028053A"/>
    <w:rsid w:val="002840AA"/>
    <w:rsid w:val="00287746"/>
    <w:rsid w:val="00294508"/>
    <w:rsid w:val="00296588"/>
    <w:rsid w:val="002A0EFA"/>
    <w:rsid w:val="002A1C9E"/>
    <w:rsid w:val="002A4FF9"/>
    <w:rsid w:val="002B233D"/>
    <w:rsid w:val="002B427B"/>
    <w:rsid w:val="002B795D"/>
    <w:rsid w:val="002C2E9B"/>
    <w:rsid w:val="002C44DD"/>
    <w:rsid w:val="002C507D"/>
    <w:rsid w:val="002D51A3"/>
    <w:rsid w:val="002E7BA9"/>
    <w:rsid w:val="002F5208"/>
    <w:rsid w:val="003051BF"/>
    <w:rsid w:val="0031540C"/>
    <w:rsid w:val="003164DA"/>
    <w:rsid w:val="0032221B"/>
    <w:rsid w:val="00325A06"/>
    <w:rsid w:val="003339E0"/>
    <w:rsid w:val="003372DD"/>
    <w:rsid w:val="00352630"/>
    <w:rsid w:val="00353EF1"/>
    <w:rsid w:val="00360F9B"/>
    <w:rsid w:val="00363B88"/>
    <w:rsid w:val="00373689"/>
    <w:rsid w:val="0038103F"/>
    <w:rsid w:val="003818E5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4617"/>
    <w:rsid w:val="003C154B"/>
    <w:rsid w:val="003C20C3"/>
    <w:rsid w:val="003C65D5"/>
    <w:rsid w:val="003C6F9F"/>
    <w:rsid w:val="003D014F"/>
    <w:rsid w:val="003F2728"/>
    <w:rsid w:val="003F5543"/>
    <w:rsid w:val="003F6C1F"/>
    <w:rsid w:val="003F72FF"/>
    <w:rsid w:val="0040111A"/>
    <w:rsid w:val="00402628"/>
    <w:rsid w:val="00412414"/>
    <w:rsid w:val="004143D1"/>
    <w:rsid w:val="00423FEA"/>
    <w:rsid w:val="00437A19"/>
    <w:rsid w:val="0044042E"/>
    <w:rsid w:val="00441EAA"/>
    <w:rsid w:val="00443C6E"/>
    <w:rsid w:val="004466A5"/>
    <w:rsid w:val="00446A3C"/>
    <w:rsid w:val="00447C69"/>
    <w:rsid w:val="00451C0F"/>
    <w:rsid w:val="004549D9"/>
    <w:rsid w:val="00456365"/>
    <w:rsid w:val="0045646E"/>
    <w:rsid w:val="004776A9"/>
    <w:rsid w:val="00485980"/>
    <w:rsid w:val="00495453"/>
    <w:rsid w:val="004A4DD2"/>
    <w:rsid w:val="004A5883"/>
    <w:rsid w:val="004A6024"/>
    <w:rsid w:val="004A6EDE"/>
    <w:rsid w:val="004B40A7"/>
    <w:rsid w:val="004B723A"/>
    <w:rsid w:val="004C2703"/>
    <w:rsid w:val="004C5D28"/>
    <w:rsid w:val="004C756D"/>
    <w:rsid w:val="004D184E"/>
    <w:rsid w:val="004D2712"/>
    <w:rsid w:val="004D4811"/>
    <w:rsid w:val="004E13B8"/>
    <w:rsid w:val="004E5261"/>
    <w:rsid w:val="004E5C5B"/>
    <w:rsid w:val="004E7B77"/>
    <w:rsid w:val="004F624B"/>
    <w:rsid w:val="004F73E4"/>
    <w:rsid w:val="00502C2D"/>
    <w:rsid w:val="0050687C"/>
    <w:rsid w:val="0052150D"/>
    <w:rsid w:val="005245FB"/>
    <w:rsid w:val="00525874"/>
    <w:rsid w:val="00546B20"/>
    <w:rsid w:val="00550C98"/>
    <w:rsid w:val="00554BFC"/>
    <w:rsid w:val="00564B62"/>
    <w:rsid w:val="005671AD"/>
    <w:rsid w:val="0057350B"/>
    <w:rsid w:val="005749D6"/>
    <w:rsid w:val="00576C41"/>
    <w:rsid w:val="0058484A"/>
    <w:rsid w:val="0059108D"/>
    <w:rsid w:val="00595B9D"/>
    <w:rsid w:val="005A3C16"/>
    <w:rsid w:val="005A6D0D"/>
    <w:rsid w:val="005B48DE"/>
    <w:rsid w:val="005C0B14"/>
    <w:rsid w:val="005C337F"/>
    <w:rsid w:val="005C3C78"/>
    <w:rsid w:val="005D5E55"/>
    <w:rsid w:val="005D7E05"/>
    <w:rsid w:val="005D7E1B"/>
    <w:rsid w:val="005E3369"/>
    <w:rsid w:val="005E349A"/>
    <w:rsid w:val="005F4EB5"/>
    <w:rsid w:val="00601574"/>
    <w:rsid w:val="006111EA"/>
    <w:rsid w:val="00616BCA"/>
    <w:rsid w:val="00624C56"/>
    <w:rsid w:val="00635A50"/>
    <w:rsid w:val="00636AC9"/>
    <w:rsid w:val="0064099A"/>
    <w:rsid w:val="00654A06"/>
    <w:rsid w:val="00660BA8"/>
    <w:rsid w:val="0066561C"/>
    <w:rsid w:val="0068227B"/>
    <w:rsid w:val="00687AAA"/>
    <w:rsid w:val="00690CF8"/>
    <w:rsid w:val="00697D63"/>
    <w:rsid w:val="006A201B"/>
    <w:rsid w:val="006B1610"/>
    <w:rsid w:val="006B3930"/>
    <w:rsid w:val="006B50D5"/>
    <w:rsid w:val="006B5800"/>
    <w:rsid w:val="006B78C8"/>
    <w:rsid w:val="006C67B7"/>
    <w:rsid w:val="006C720F"/>
    <w:rsid w:val="006D1F8B"/>
    <w:rsid w:val="006D3AB4"/>
    <w:rsid w:val="006D6502"/>
    <w:rsid w:val="006F17DD"/>
    <w:rsid w:val="006F4B7D"/>
    <w:rsid w:val="006F77F4"/>
    <w:rsid w:val="007127CE"/>
    <w:rsid w:val="007168FE"/>
    <w:rsid w:val="0071722D"/>
    <w:rsid w:val="007261B6"/>
    <w:rsid w:val="0072749A"/>
    <w:rsid w:val="00743BCD"/>
    <w:rsid w:val="007449E6"/>
    <w:rsid w:val="00744DAB"/>
    <w:rsid w:val="00746097"/>
    <w:rsid w:val="00752291"/>
    <w:rsid w:val="00761664"/>
    <w:rsid w:val="00771400"/>
    <w:rsid w:val="00772199"/>
    <w:rsid w:val="00774816"/>
    <w:rsid w:val="00795924"/>
    <w:rsid w:val="00796DB0"/>
    <w:rsid w:val="007B5794"/>
    <w:rsid w:val="007B6788"/>
    <w:rsid w:val="007C0B08"/>
    <w:rsid w:val="007C1369"/>
    <w:rsid w:val="007C1B0E"/>
    <w:rsid w:val="007C5695"/>
    <w:rsid w:val="007C5AF2"/>
    <w:rsid w:val="007D49CC"/>
    <w:rsid w:val="007E433C"/>
    <w:rsid w:val="007E43C7"/>
    <w:rsid w:val="007E5DFA"/>
    <w:rsid w:val="007F7A11"/>
    <w:rsid w:val="00805C41"/>
    <w:rsid w:val="00821589"/>
    <w:rsid w:val="008359FE"/>
    <w:rsid w:val="00847198"/>
    <w:rsid w:val="008543EC"/>
    <w:rsid w:val="00863D65"/>
    <w:rsid w:val="008642E6"/>
    <w:rsid w:val="008738F4"/>
    <w:rsid w:val="0088071B"/>
    <w:rsid w:val="00882065"/>
    <w:rsid w:val="0088285C"/>
    <w:rsid w:val="008917E0"/>
    <w:rsid w:val="00893924"/>
    <w:rsid w:val="00893C69"/>
    <w:rsid w:val="008960B9"/>
    <w:rsid w:val="008A0204"/>
    <w:rsid w:val="008B4CA7"/>
    <w:rsid w:val="008B7473"/>
    <w:rsid w:val="008C5854"/>
    <w:rsid w:val="008C6F51"/>
    <w:rsid w:val="008D04E8"/>
    <w:rsid w:val="008E2689"/>
    <w:rsid w:val="008E4AC6"/>
    <w:rsid w:val="008E4D5F"/>
    <w:rsid w:val="008E5ADB"/>
    <w:rsid w:val="008E77B5"/>
    <w:rsid w:val="008F15C9"/>
    <w:rsid w:val="008F1F1A"/>
    <w:rsid w:val="008F239A"/>
    <w:rsid w:val="008F59AA"/>
    <w:rsid w:val="009018FA"/>
    <w:rsid w:val="00922881"/>
    <w:rsid w:val="0092635C"/>
    <w:rsid w:val="00926AAF"/>
    <w:rsid w:val="00931550"/>
    <w:rsid w:val="009568C3"/>
    <w:rsid w:val="00957FB1"/>
    <w:rsid w:val="0096145F"/>
    <w:rsid w:val="009637E1"/>
    <w:rsid w:val="00965383"/>
    <w:rsid w:val="00965DF8"/>
    <w:rsid w:val="0097052B"/>
    <w:rsid w:val="00970BCD"/>
    <w:rsid w:val="00971BBB"/>
    <w:rsid w:val="0098363F"/>
    <w:rsid w:val="0098385F"/>
    <w:rsid w:val="00983BCE"/>
    <w:rsid w:val="00984382"/>
    <w:rsid w:val="009845E3"/>
    <w:rsid w:val="00993155"/>
    <w:rsid w:val="009A1C16"/>
    <w:rsid w:val="009A50BC"/>
    <w:rsid w:val="009B5E94"/>
    <w:rsid w:val="009C1A9C"/>
    <w:rsid w:val="009C6557"/>
    <w:rsid w:val="009C6853"/>
    <w:rsid w:val="009E387E"/>
    <w:rsid w:val="009E40A2"/>
    <w:rsid w:val="009E5DE3"/>
    <w:rsid w:val="009E6E84"/>
    <w:rsid w:val="009F1577"/>
    <w:rsid w:val="00A1383E"/>
    <w:rsid w:val="00A2055D"/>
    <w:rsid w:val="00A26BDB"/>
    <w:rsid w:val="00A31AFB"/>
    <w:rsid w:val="00A46CA9"/>
    <w:rsid w:val="00A67A0C"/>
    <w:rsid w:val="00A95AA2"/>
    <w:rsid w:val="00A95DA5"/>
    <w:rsid w:val="00A96B86"/>
    <w:rsid w:val="00A97837"/>
    <w:rsid w:val="00AA0991"/>
    <w:rsid w:val="00AA63C4"/>
    <w:rsid w:val="00AB5509"/>
    <w:rsid w:val="00AB67DB"/>
    <w:rsid w:val="00AB6A0E"/>
    <w:rsid w:val="00AC01B8"/>
    <w:rsid w:val="00AC1C3D"/>
    <w:rsid w:val="00AD5418"/>
    <w:rsid w:val="00AD7F5B"/>
    <w:rsid w:val="00AE41D3"/>
    <w:rsid w:val="00AF3532"/>
    <w:rsid w:val="00AF58C3"/>
    <w:rsid w:val="00B015D2"/>
    <w:rsid w:val="00B07E93"/>
    <w:rsid w:val="00B24392"/>
    <w:rsid w:val="00B37736"/>
    <w:rsid w:val="00B4513D"/>
    <w:rsid w:val="00B57A8F"/>
    <w:rsid w:val="00B61CA8"/>
    <w:rsid w:val="00B752D4"/>
    <w:rsid w:val="00B7595F"/>
    <w:rsid w:val="00B818AE"/>
    <w:rsid w:val="00B83E5F"/>
    <w:rsid w:val="00B86151"/>
    <w:rsid w:val="00B86E6B"/>
    <w:rsid w:val="00B90B46"/>
    <w:rsid w:val="00B979F9"/>
    <w:rsid w:val="00BB08FB"/>
    <w:rsid w:val="00BB381C"/>
    <w:rsid w:val="00BB7A7F"/>
    <w:rsid w:val="00BC52C6"/>
    <w:rsid w:val="00BC7285"/>
    <w:rsid w:val="00BD3AF5"/>
    <w:rsid w:val="00BD5708"/>
    <w:rsid w:val="00BD78E0"/>
    <w:rsid w:val="00BD7DD0"/>
    <w:rsid w:val="00BE0A86"/>
    <w:rsid w:val="00BE0BAC"/>
    <w:rsid w:val="00BE3D61"/>
    <w:rsid w:val="00BE4164"/>
    <w:rsid w:val="00BE565E"/>
    <w:rsid w:val="00BE627C"/>
    <w:rsid w:val="00C024C4"/>
    <w:rsid w:val="00C027E6"/>
    <w:rsid w:val="00C13269"/>
    <w:rsid w:val="00C14A14"/>
    <w:rsid w:val="00C2104B"/>
    <w:rsid w:val="00C2540A"/>
    <w:rsid w:val="00C30495"/>
    <w:rsid w:val="00C31327"/>
    <w:rsid w:val="00C44A56"/>
    <w:rsid w:val="00C53F39"/>
    <w:rsid w:val="00C54025"/>
    <w:rsid w:val="00C647EC"/>
    <w:rsid w:val="00C65EBE"/>
    <w:rsid w:val="00C7392D"/>
    <w:rsid w:val="00C77F66"/>
    <w:rsid w:val="00C80D61"/>
    <w:rsid w:val="00C946D6"/>
    <w:rsid w:val="00CA1B07"/>
    <w:rsid w:val="00CA1F2B"/>
    <w:rsid w:val="00CA7593"/>
    <w:rsid w:val="00CB094B"/>
    <w:rsid w:val="00CB3CC6"/>
    <w:rsid w:val="00CB4C82"/>
    <w:rsid w:val="00CB6D0A"/>
    <w:rsid w:val="00CD2842"/>
    <w:rsid w:val="00CD3944"/>
    <w:rsid w:val="00CE191C"/>
    <w:rsid w:val="00CE31E8"/>
    <w:rsid w:val="00CE6605"/>
    <w:rsid w:val="00CF019F"/>
    <w:rsid w:val="00CF1486"/>
    <w:rsid w:val="00D008B9"/>
    <w:rsid w:val="00D03F6E"/>
    <w:rsid w:val="00D116B2"/>
    <w:rsid w:val="00D13375"/>
    <w:rsid w:val="00D37A75"/>
    <w:rsid w:val="00D50E5E"/>
    <w:rsid w:val="00D52603"/>
    <w:rsid w:val="00D57D3B"/>
    <w:rsid w:val="00D64015"/>
    <w:rsid w:val="00D64B1D"/>
    <w:rsid w:val="00D851E0"/>
    <w:rsid w:val="00DB1861"/>
    <w:rsid w:val="00DC0E7B"/>
    <w:rsid w:val="00DD4F4C"/>
    <w:rsid w:val="00DE10CB"/>
    <w:rsid w:val="00DE1F64"/>
    <w:rsid w:val="00DE3696"/>
    <w:rsid w:val="00DE7C5E"/>
    <w:rsid w:val="00DF0664"/>
    <w:rsid w:val="00E00B0D"/>
    <w:rsid w:val="00E20853"/>
    <w:rsid w:val="00E26A4E"/>
    <w:rsid w:val="00E3067B"/>
    <w:rsid w:val="00E3356B"/>
    <w:rsid w:val="00E342CE"/>
    <w:rsid w:val="00E3702E"/>
    <w:rsid w:val="00E41539"/>
    <w:rsid w:val="00E4258B"/>
    <w:rsid w:val="00E50454"/>
    <w:rsid w:val="00E510E1"/>
    <w:rsid w:val="00E51FB6"/>
    <w:rsid w:val="00E52F58"/>
    <w:rsid w:val="00E55AA2"/>
    <w:rsid w:val="00E55DB9"/>
    <w:rsid w:val="00E65A6A"/>
    <w:rsid w:val="00E719D8"/>
    <w:rsid w:val="00E81DE2"/>
    <w:rsid w:val="00E87821"/>
    <w:rsid w:val="00E92A86"/>
    <w:rsid w:val="00E92DC1"/>
    <w:rsid w:val="00EA3767"/>
    <w:rsid w:val="00EB35DC"/>
    <w:rsid w:val="00EB5B76"/>
    <w:rsid w:val="00EC25C9"/>
    <w:rsid w:val="00EC4BC8"/>
    <w:rsid w:val="00EC63CC"/>
    <w:rsid w:val="00ED0CAD"/>
    <w:rsid w:val="00ED418A"/>
    <w:rsid w:val="00ED42BB"/>
    <w:rsid w:val="00ED64B6"/>
    <w:rsid w:val="00EE082B"/>
    <w:rsid w:val="00EF444C"/>
    <w:rsid w:val="00EF4BAA"/>
    <w:rsid w:val="00F05B7A"/>
    <w:rsid w:val="00F1058D"/>
    <w:rsid w:val="00F16CBB"/>
    <w:rsid w:val="00F17CE9"/>
    <w:rsid w:val="00F31CA9"/>
    <w:rsid w:val="00F36948"/>
    <w:rsid w:val="00F45714"/>
    <w:rsid w:val="00F46828"/>
    <w:rsid w:val="00F565B2"/>
    <w:rsid w:val="00F567C2"/>
    <w:rsid w:val="00F62599"/>
    <w:rsid w:val="00F737BA"/>
    <w:rsid w:val="00F75186"/>
    <w:rsid w:val="00F8309E"/>
    <w:rsid w:val="00F842DE"/>
    <w:rsid w:val="00F85222"/>
    <w:rsid w:val="00F854EC"/>
    <w:rsid w:val="00FA628F"/>
    <w:rsid w:val="00FC5D74"/>
    <w:rsid w:val="00FC627A"/>
    <w:rsid w:val="00FE0446"/>
    <w:rsid w:val="00FE0482"/>
    <w:rsid w:val="00FE2089"/>
    <w:rsid w:val="00FE37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1">
    <w:name w:val="heading 1"/>
    <w:basedOn w:val="a"/>
    <w:next w:val="a"/>
    <w:link w:val="10"/>
    <w:qFormat/>
    <w:rsid w:val="00C80D6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2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5B9D"/>
  </w:style>
  <w:style w:type="paragraph" w:styleId="aa">
    <w:name w:val="footer"/>
    <w:basedOn w:val="a"/>
    <w:link w:val="ab"/>
    <w:uiPriority w:val="99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link w:val="ConsPlusNormal0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5">
    <w:name w:val="Основной текст (5)_"/>
    <w:link w:val="50"/>
    <w:uiPriority w:val="99"/>
    <w:rsid w:val="00044057"/>
    <w:rPr>
      <w:sz w:val="28"/>
      <w:szCs w:val="28"/>
      <w:shd w:val="clear" w:color="auto" w:fill="FFFFFF"/>
    </w:rPr>
  </w:style>
  <w:style w:type="character" w:customStyle="1" w:styleId="6">
    <w:name w:val="Основной текст (6)_"/>
    <w:link w:val="60"/>
    <w:uiPriority w:val="99"/>
    <w:rsid w:val="00044057"/>
    <w:rPr>
      <w:sz w:val="12"/>
      <w:szCs w:val="1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44057"/>
    <w:pPr>
      <w:widowControl w:val="0"/>
      <w:shd w:val="clear" w:color="auto" w:fill="FFFFFF"/>
      <w:spacing w:before="600" w:line="302" w:lineRule="exact"/>
      <w:jc w:val="both"/>
    </w:pPr>
    <w:rPr>
      <w:sz w:val="28"/>
      <w:szCs w:val="28"/>
    </w:rPr>
  </w:style>
  <w:style w:type="paragraph" w:customStyle="1" w:styleId="60">
    <w:name w:val="Основной текст (6)"/>
    <w:basedOn w:val="a"/>
    <w:link w:val="6"/>
    <w:uiPriority w:val="99"/>
    <w:rsid w:val="00044057"/>
    <w:pPr>
      <w:widowControl w:val="0"/>
      <w:shd w:val="clear" w:color="auto" w:fill="FFFFFF"/>
      <w:spacing w:before="600" w:line="240" w:lineRule="atLeast"/>
      <w:jc w:val="right"/>
    </w:pPr>
    <w:rPr>
      <w:sz w:val="12"/>
      <w:szCs w:val="12"/>
    </w:rPr>
  </w:style>
  <w:style w:type="character" w:customStyle="1" w:styleId="10">
    <w:name w:val="Заголовок 1 Знак"/>
    <w:basedOn w:val="a0"/>
    <w:link w:val="1"/>
    <w:rsid w:val="00C80D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numbering" w:customStyle="1" w:styleId="13">
    <w:name w:val="Нет списка1"/>
    <w:next w:val="a2"/>
    <w:uiPriority w:val="99"/>
    <w:semiHidden/>
    <w:unhideWhenUsed/>
    <w:rsid w:val="00931550"/>
  </w:style>
  <w:style w:type="paragraph" w:styleId="ae">
    <w:name w:val="List Paragraph"/>
    <w:basedOn w:val="a"/>
    <w:qFormat/>
    <w:rsid w:val="00931550"/>
    <w:pPr>
      <w:ind w:left="720"/>
      <w:contextualSpacing/>
    </w:pPr>
  </w:style>
  <w:style w:type="paragraph" w:customStyle="1" w:styleId="s1">
    <w:name w:val="s_1"/>
    <w:basedOn w:val="a"/>
    <w:rsid w:val="00931550"/>
    <w:pPr>
      <w:spacing w:before="100" w:beforeAutospacing="1" w:after="100" w:afterAutospacing="1"/>
    </w:pPr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931550"/>
  </w:style>
  <w:style w:type="paragraph" w:customStyle="1" w:styleId="ConsNonformat">
    <w:name w:val="ConsNonformat"/>
    <w:uiPriority w:val="99"/>
    <w:rsid w:val="0093155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locked/>
    <w:rsid w:val="00931550"/>
    <w:rPr>
      <w:b/>
      <w:bCs/>
      <w:i/>
      <w:iCs/>
      <w:sz w:val="28"/>
      <w:szCs w:val="28"/>
    </w:rPr>
  </w:style>
  <w:style w:type="paragraph" w:customStyle="1" w:styleId="formattext">
    <w:name w:val="formattext"/>
    <w:basedOn w:val="a"/>
    <w:rsid w:val="0093155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wmf"/><Relationship Id="rId21" Type="http://schemas.openxmlformats.org/officeDocument/2006/relationships/image" Target="media/image13.wmf"/><Relationship Id="rId42" Type="http://schemas.openxmlformats.org/officeDocument/2006/relationships/image" Target="media/image34.wmf"/><Relationship Id="rId63" Type="http://schemas.openxmlformats.org/officeDocument/2006/relationships/image" Target="media/image55.wmf"/><Relationship Id="rId84" Type="http://schemas.openxmlformats.org/officeDocument/2006/relationships/image" Target="media/image76.wmf"/><Relationship Id="rId138" Type="http://schemas.openxmlformats.org/officeDocument/2006/relationships/image" Target="media/image130.wmf"/><Relationship Id="rId159" Type="http://schemas.openxmlformats.org/officeDocument/2006/relationships/hyperlink" Target="consultantplus://offline/ref=72D5EE25B297A6D0B1927EBEB8B687A2DA891B9DF6DF6E51CE04846BE462E5K" TargetMode="External"/><Relationship Id="rId170" Type="http://schemas.openxmlformats.org/officeDocument/2006/relationships/hyperlink" Target="consultantplus://offline/ref=72D5EE25B297A6D0B1927EBEB8B687A2DA811A97F6D26E51CE04846BE4256C0E2FF78321D0F03DB967E7K" TargetMode="External"/><Relationship Id="rId191" Type="http://schemas.openxmlformats.org/officeDocument/2006/relationships/image" Target="media/image178.wmf"/><Relationship Id="rId205" Type="http://schemas.openxmlformats.org/officeDocument/2006/relationships/image" Target="media/image192.wmf"/><Relationship Id="rId226" Type="http://schemas.openxmlformats.org/officeDocument/2006/relationships/image" Target="media/image213.wmf"/><Relationship Id="rId247" Type="http://schemas.openxmlformats.org/officeDocument/2006/relationships/hyperlink" Target="http://goszakaz.ranepa.ru/activity/grafik-provedeniya-obucheniya/kontraktnaya-sistema-v-sfere-zakupok-tovarov-rabot-uslug-dlya-obespecheniya-gosudarstvennykh-i-munitsipalnykh-nuzhd-40-chasov-vecher" TargetMode="External"/><Relationship Id="rId107" Type="http://schemas.openxmlformats.org/officeDocument/2006/relationships/image" Target="media/image99.wmf"/><Relationship Id="rId11" Type="http://schemas.openxmlformats.org/officeDocument/2006/relationships/image" Target="media/image3.wmf"/><Relationship Id="rId32" Type="http://schemas.openxmlformats.org/officeDocument/2006/relationships/image" Target="media/image24.wmf"/><Relationship Id="rId53" Type="http://schemas.openxmlformats.org/officeDocument/2006/relationships/image" Target="media/image45.wmf"/><Relationship Id="rId74" Type="http://schemas.openxmlformats.org/officeDocument/2006/relationships/image" Target="media/image66.wmf"/><Relationship Id="rId128" Type="http://schemas.openxmlformats.org/officeDocument/2006/relationships/image" Target="media/image120.wmf"/><Relationship Id="rId149" Type="http://schemas.openxmlformats.org/officeDocument/2006/relationships/image" Target="media/image140.wmf"/><Relationship Id="rId5" Type="http://schemas.openxmlformats.org/officeDocument/2006/relationships/webSettings" Target="webSettings.xml"/><Relationship Id="rId95" Type="http://schemas.openxmlformats.org/officeDocument/2006/relationships/image" Target="media/image87.wmf"/><Relationship Id="rId160" Type="http://schemas.openxmlformats.org/officeDocument/2006/relationships/image" Target="media/image149.wmf"/><Relationship Id="rId181" Type="http://schemas.openxmlformats.org/officeDocument/2006/relationships/image" Target="media/image168.wmf"/><Relationship Id="rId216" Type="http://schemas.openxmlformats.org/officeDocument/2006/relationships/image" Target="media/image203.wmf"/><Relationship Id="rId237" Type="http://schemas.openxmlformats.org/officeDocument/2006/relationships/image" Target="media/image222.wmf"/><Relationship Id="rId22" Type="http://schemas.openxmlformats.org/officeDocument/2006/relationships/image" Target="media/image14.wmf"/><Relationship Id="rId43" Type="http://schemas.openxmlformats.org/officeDocument/2006/relationships/image" Target="media/image35.wmf"/><Relationship Id="rId64" Type="http://schemas.openxmlformats.org/officeDocument/2006/relationships/image" Target="media/image56.wmf"/><Relationship Id="rId118" Type="http://schemas.openxmlformats.org/officeDocument/2006/relationships/image" Target="media/image110.wmf"/><Relationship Id="rId139" Type="http://schemas.openxmlformats.org/officeDocument/2006/relationships/image" Target="media/image131.wmf"/><Relationship Id="rId85" Type="http://schemas.openxmlformats.org/officeDocument/2006/relationships/image" Target="media/image77.wmf"/><Relationship Id="rId150" Type="http://schemas.openxmlformats.org/officeDocument/2006/relationships/image" Target="media/image141.wmf"/><Relationship Id="rId171" Type="http://schemas.openxmlformats.org/officeDocument/2006/relationships/hyperlink" Target="consultantplus://offline/ref=72D5EE25B297A6D0B1927EBEB8B687A2DA811A97F6D26E51CE04846BE4256C0E2FF78321D0F03DB967E7K" TargetMode="External"/><Relationship Id="rId192" Type="http://schemas.openxmlformats.org/officeDocument/2006/relationships/image" Target="media/image179.wmf"/><Relationship Id="rId206" Type="http://schemas.openxmlformats.org/officeDocument/2006/relationships/image" Target="media/image193.wmf"/><Relationship Id="rId227" Type="http://schemas.openxmlformats.org/officeDocument/2006/relationships/image" Target="media/image214.wmf"/><Relationship Id="rId248" Type="http://schemas.openxmlformats.org/officeDocument/2006/relationships/header" Target="header1.xml"/><Relationship Id="rId12" Type="http://schemas.openxmlformats.org/officeDocument/2006/relationships/image" Target="media/image4.wmf"/><Relationship Id="rId33" Type="http://schemas.openxmlformats.org/officeDocument/2006/relationships/image" Target="media/image25.wmf"/><Relationship Id="rId108" Type="http://schemas.openxmlformats.org/officeDocument/2006/relationships/image" Target="media/image100.wmf"/><Relationship Id="rId129" Type="http://schemas.openxmlformats.org/officeDocument/2006/relationships/image" Target="media/image121.wmf"/><Relationship Id="rId54" Type="http://schemas.openxmlformats.org/officeDocument/2006/relationships/image" Target="media/image46.wmf"/><Relationship Id="rId75" Type="http://schemas.openxmlformats.org/officeDocument/2006/relationships/image" Target="media/image67.wmf"/><Relationship Id="rId96" Type="http://schemas.openxmlformats.org/officeDocument/2006/relationships/image" Target="media/image88.wmf"/><Relationship Id="rId140" Type="http://schemas.openxmlformats.org/officeDocument/2006/relationships/image" Target="media/image132.wmf"/><Relationship Id="rId161" Type="http://schemas.openxmlformats.org/officeDocument/2006/relationships/image" Target="media/image150.wmf"/><Relationship Id="rId182" Type="http://schemas.openxmlformats.org/officeDocument/2006/relationships/image" Target="media/image169.wmf"/><Relationship Id="rId217" Type="http://schemas.openxmlformats.org/officeDocument/2006/relationships/image" Target="media/image204.wmf"/><Relationship Id="rId6" Type="http://schemas.openxmlformats.org/officeDocument/2006/relationships/footnotes" Target="footnotes.xml"/><Relationship Id="rId238" Type="http://schemas.openxmlformats.org/officeDocument/2006/relationships/hyperlink" Target="consultantplus://offline/ref=72D5EE25B297A6D0B1927EBEB8B687A2DA801896FBD76E51CE04846BE4256C0E2FF78321D0F03FB867E7K" TargetMode="External"/><Relationship Id="rId23" Type="http://schemas.openxmlformats.org/officeDocument/2006/relationships/image" Target="media/image15.wmf"/><Relationship Id="rId119" Type="http://schemas.openxmlformats.org/officeDocument/2006/relationships/image" Target="media/image111.wmf"/><Relationship Id="rId44" Type="http://schemas.openxmlformats.org/officeDocument/2006/relationships/image" Target="media/image36.wmf"/><Relationship Id="rId65" Type="http://schemas.openxmlformats.org/officeDocument/2006/relationships/image" Target="media/image57.wmf"/><Relationship Id="rId86" Type="http://schemas.openxmlformats.org/officeDocument/2006/relationships/image" Target="media/image78.wmf"/><Relationship Id="rId130" Type="http://schemas.openxmlformats.org/officeDocument/2006/relationships/image" Target="media/image122.wmf"/><Relationship Id="rId151" Type="http://schemas.openxmlformats.org/officeDocument/2006/relationships/image" Target="media/image142.wmf"/><Relationship Id="rId172" Type="http://schemas.openxmlformats.org/officeDocument/2006/relationships/image" Target="media/image159.wmf"/><Relationship Id="rId193" Type="http://schemas.openxmlformats.org/officeDocument/2006/relationships/image" Target="media/image180.wmf"/><Relationship Id="rId207" Type="http://schemas.openxmlformats.org/officeDocument/2006/relationships/image" Target="media/image194.wmf"/><Relationship Id="rId228" Type="http://schemas.openxmlformats.org/officeDocument/2006/relationships/image" Target="media/image215.wmf"/><Relationship Id="rId249" Type="http://schemas.openxmlformats.org/officeDocument/2006/relationships/fontTable" Target="fontTable.xml"/><Relationship Id="rId13" Type="http://schemas.openxmlformats.org/officeDocument/2006/relationships/image" Target="media/image5.wmf"/><Relationship Id="rId109" Type="http://schemas.openxmlformats.org/officeDocument/2006/relationships/image" Target="media/image101.wmf"/><Relationship Id="rId34" Type="http://schemas.openxmlformats.org/officeDocument/2006/relationships/image" Target="media/image26.wmf"/><Relationship Id="rId55" Type="http://schemas.openxmlformats.org/officeDocument/2006/relationships/image" Target="media/image47.wmf"/><Relationship Id="rId76" Type="http://schemas.openxmlformats.org/officeDocument/2006/relationships/image" Target="media/image68.wmf"/><Relationship Id="rId97" Type="http://schemas.openxmlformats.org/officeDocument/2006/relationships/image" Target="media/image89.wmf"/><Relationship Id="rId120" Type="http://schemas.openxmlformats.org/officeDocument/2006/relationships/image" Target="media/image112.wmf"/><Relationship Id="rId141" Type="http://schemas.openxmlformats.org/officeDocument/2006/relationships/image" Target="media/image133.wmf"/><Relationship Id="rId7" Type="http://schemas.openxmlformats.org/officeDocument/2006/relationships/endnotes" Target="endnotes.xml"/><Relationship Id="rId162" Type="http://schemas.openxmlformats.org/officeDocument/2006/relationships/image" Target="media/image151.wmf"/><Relationship Id="rId183" Type="http://schemas.openxmlformats.org/officeDocument/2006/relationships/image" Target="media/image170.wmf"/><Relationship Id="rId218" Type="http://schemas.openxmlformats.org/officeDocument/2006/relationships/image" Target="media/image205.wmf"/><Relationship Id="rId239" Type="http://schemas.openxmlformats.org/officeDocument/2006/relationships/image" Target="media/image223.wmf"/><Relationship Id="rId250" Type="http://schemas.openxmlformats.org/officeDocument/2006/relationships/theme" Target="theme/theme1.xml"/><Relationship Id="rId24" Type="http://schemas.openxmlformats.org/officeDocument/2006/relationships/image" Target="media/image16.wmf"/><Relationship Id="rId45" Type="http://schemas.openxmlformats.org/officeDocument/2006/relationships/image" Target="media/image37.wmf"/><Relationship Id="rId66" Type="http://schemas.openxmlformats.org/officeDocument/2006/relationships/image" Target="media/image58.wmf"/><Relationship Id="rId87" Type="http://schemas.openxmlformats.org/officeDocument/2006/relationships/image" Target="media/image79.wmf"/><Relationship Id="rId110" Type="http://schemas.openxmlformats.org/officeDocument/2006/relationships/image" Target="media/image102.wmf"/><Relationship Id="rId131" Type="http://schemas.openxmlformats.org/officeDocument/2006/relationships/image" Target="media/image123.wmf"/><Relationship Id="rId152" Type="http://schemas.openxmlformats.org/officeDocument/2006/relationships/hyperlink" Target="consultantplus://offline/ref=72D5EE25B297A6D0B1927EBEB8B687A2DA801591FBD76E51CE04846BE4256C0E2FF78321D0F03FB067E8K" TargetMode="External"/><Relationship Id="rId173" Type="http://schemas.openxmlformats.org/officeDocument/2006/relationships/image" Target="media/image160.wmf"/><Relationship Id="rId194" Type="http://schemas.openxmlformats.org/officeDocument/2006/relationships/image" Target="media/image181.wmf"/><Relationship Id="rId208" Type="http://schemas.openxmlformats.org/officeDocument/2006/relationships/image" Target="media/image195.wmf"/><Relationship Id="rId229" Type="http://schemas.openxmlformats.org/officeDocument/2006/relationships/image" Target="media/image216.wmf"/><Relationship Id="rId240" Type="http://schemas.openxmlformats.org/officeDocument/2006/relationships/image" Target="media/image224.wmf"/><Relationship Id="rId14" Type="http://schemas.openxmlformats.org/officeDocument/2006/relationships/image" Target="media/image6.wmf"/><Relationship Id="rId35" Type="http://schemas.openxmlformats.org/officeDocument/2006/relationships/image" Target="media/image27.wmf"/><Relationship Id="rId56" Type="http://schemas.openxmlformats.org/officeDocument/2006/relationships/image" Target="media/image48.wmf"/><Relationship Id="rId77" Type="http://schemas.openxmlformats.org/officeDocument/2006/relationships/image" Target="media/image69.wmf"/><Relationship Id="rId100" Type="http://schemas.openxmlformats.org/officeDocument/2006/relationships/image" Target="media/image92.wmf"/><Relationship Id="rId8" Type="http://schemas.openxmlformats.org/officeDocument/2006/relationships/image" Target="media/image2.png"/><Relationship Id="rId98" Type="http://schemas.openxmlformats.org/officeDocument/2006/relationships/image" Target="media/image90.wmf"/><Relationship Id="rId121" Type="http://schemas.openxmlformats.org/officeDocument/2006/relationships/image" Target="media/image113.wmf"/><Relationship Id="rId142" Type="http://schemas.openxmlformats.org/officeDocument/2006/relationships/image" Target="media/image134.wmf"/><Relationship Id="rId163" Type="http://schemas.openxmlformats.org/officeDocument/2006/relationships/image" Target="media/image152.wmf"/><Relationship Id="rId184" Type="http://schemas.openxmlformats.org/officeDocument/2006/relationships/image" Target="media/image171.wmf"/><Relationship Id="rId219" Type="http://schemas.openxmlformats.org/officeDocument/2006/relationships/image" Target="media/image206.wmf"/><Relationship Id="rId230" Type="http://schemas.openxmlformats.org/officeDocument/2006/relationships/hyperlink" Target="consultantplus://offline/ref=72D5EE25B297A6D0B1927EBEB8B687A2DA811990FBDF6E51CE04846BE4256C0E2FF78321D0F03EB067E8K" TargetMode="External"/><Relationship Id="rId25" Type="http://schemas.openxmlformats.org/officeDocument/2006/relationships/image" Target="media/image17.wmf"/><Relationship Id="rId46" Type="http://schemas.openxmlformats.org/officeDocument/2006/relationships/image" Target="media/image38.wmf"/><Relationship Id="rId67" Type="http://schemas.openxmlformats.org/officeDocument/2006/relationships/image" Target="media/image59.wmf"/><Relationship Id="rId88" Type="http://schemas.openxmlformats.org/officeDocument/2006/relationships/image" Target="media/image80.wmf"/><Relationship Id="rId111" Type="http://schemas.openxmlformats.org/officeDocument/2006/relationships/image" Target="media/image103.wmf"/><Relationship Id="rId132" Type="http://schemas.openxmlformats.org/officeDocument/2006/relationships/image" Target="media/image124.wmf"/><Relationship Id="rId153" Type="http://schemas.openxmlformats.org/officeDocument/2006/relationships/image" Target="media/image143.wmf"/><Relationship Id="rId174" Type="http://schemas.openxmlformats.org/officeDocument/2006/relationships/image" Target="media/image161.wmf"/><Relationship Id="rId195" Type="http://schemas.openxmlformats.org/officeDocument/2006/relationships/image" Target="media/image182.wmf"/><Relationship Id="rId209" Type="http://schemas.openxmlformats.org/officeDocument/2006/relationships/image" Target="media/image196.wmf"/><Relationship Id="rId220" Type="http://schemas.openxmlformats.org/officeDocument/2006/relationships/image" Target="media/image207.wmf"/><Relationship Id="rId241" Type="http://schemas.openxmlformats.org/officeDocument/2006/relationships/image" Target="media/image225.wmf"/><Relationship Id="rId15" Type="http://schemas.openxmlformats.org/officeDocument/2006/relationships/image" Target="media/image7.wmf"/><Relationship Id="rId36" Type="http://schemas.openxmlformats.org/officeDocument/2006/relationships/image" Target="media/image28.wmf"/><Relationship Id="rId57" Type="http://schemas.openxmlformats.org/officeDocument/2006/relationships/image" Target="media/image49.wmf"/><Relationship Id="rId78" Type="http://schemas.openxmlformats.org/officeDocument/2006/relationships/image" Target="media/image70.wmf"/><Relationship Id="rId99" Type="http://schemas.openxmlformats.org/officeDocument/2006/relationships/image" Target="media/image91.wmf"/><Relationship Id="rId101" Type="http://schemas.openxmlformats.org/officeDocument/2006/relationships/image" Target="media/image93.wmf"/><Relationship Id="rId122" Type="http://schemas.openxmlformats.org/officeDocument/2006/relationships/image" Target="media/image114.wmf"/><Relationship Id="rId143" Type="http://schemas.openxmlformats.org/officeDocument/2006/relationships/hyperlink" Target="consultantplus://offline/ref=72D5EE25B297A6D0B1927EBEB8B687A2DA8F1B95F1D66E51CE04846BE462E5K" TargetMode="External"/><Relationship Id="rId164" Type="http://schemas.openxmlformats.org/officeDocument/2006/relationships/image" Target="media/image153.wmf"/><Relationship Id="rId185" Type="http://schemas.openxmlformats.org/officeDocument/2006/relationships/image" Target="media/image172.w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D5EE25B297A6D0B1927EBEB8B687A2DA811990FBDF6E51CE04846BE4256C0E2FF78321D0F03EB067E8K" TargetMode="External"/><Relationship Id="rId180" Type="http://schemas.openxmlformats.org/officeDocument/2006/relationships/image" Target="media/image167.wmf"/><Relationship Id="rId210" Type="http://schemas.openxmlformats.org/officeDocument/2006/relationships/image" Target="media/image197.wmf"/><Relationship Id="rId215" Type="http://schemas.openxmlformats.org/officeDocument/2006/relationships/image" Target="media/image202.wmf"/><Relationship Id="rId236" Type="http://schemas.openxmlformats.org/officeDocument/2006/relationships/image" Target="media/image221.wmf"/><Relationship Id="rId26" Type="http://schemas.openxmlformats.org/officeDocument/2006/relationships/image" Target="media/image18.wmf"/><Relationship Id="rId231" Type="http://schemas.openxmlformats.org/officeDocument/2006/relationships/hyperlink" Target="consultantplus://offline/ref=72D5EE25B297A6D0B1927EBEB8B687A2DA811990FBDF6E51CE04846BE4256C0E2FF78321D0F03DB867EAK" TargetMode="External"/><Relationship Id="rId47" Type="http://schemas.openxmlformats.org/officeDocument/2006/relationships/image" Target="media/image39.wmf"/><Relationship Id="rId68" Type="http://schemas.openxmlformats.org/officeDocument/2006/relationships/image" Target="media/image60.wmf"/><Relationship Id="rId89" Type="http://schemas.openxmlformats.org/officeDocument/2006/relationships/image" Target="media/image81.wmf"/><Relationship Id="rId112" Type="http://schemas.openxmlformats.org/officeDocument/2006/relationships/image" Target="media/image104.wmf"/><Relationship Id="rId133" Type="http://schemas.openxmlformats.org/officeDocument/2006/relationships/image" Target="media/image125.wmf"/><Relationship Id="rId154" Type="http://schemas.openxmlformats.org/officeDocument/2006/relationships/image" Target="media/image144.wmf"/><Relationship Id="rId175" Type="http://schemas.openxmlformats.org/officeDocument/2006/relationships/image" Target="media/image162.wmf"/><Relationship Id="rId196" Type="http://schemas.openxmlformats.org/officeDocument/2006/relationships/image" Target="media/image183.wmf"/><Relationship Id="rId200" Type="http://schemas.openxmlformats.org/officeDocument/2006/relationships/image" Target="media/image187.wmf"/><Relationship Id="rId16" Type="http://schemas.openxmlformats.org/officeDocument/2006/relationships/image" Target="media/image8.wmf"/><Relationship Id="rId221" Type="http://schemas.openxmlformats.org/officeDocument/2006/relationships/image" Target="media/image208.wmf"/><Relationship Id="rId242" Type="http://schemas.openxmlformats.org/officeDocument/2006/relationships/image" Target="media/image226.wmf"/><Relationship Id="rId37" Type="http://schemas.openxmlformats.org/officeDocument/2006/relationships/image" Target="media/image29.wmf"/><Relationship Id="rId58" Type="http://schemas.openxmlformats.org/officeDocument/2006/relationships/image" Target="media/image50.wmf"/><Relationship Id="rId79" Type="http://schemas.openxmlformats.org/officeDocument/2006/relationships/image" Target="media/image71.wmf"/><Relationship Id="rId102" Type="http://schemas.openxmlformats.org/officeDocument/2006/relationships/image" Target="media/image94.wmf"/><Relationship Id="rId123" Type="http://schemas.openxmlformats.org/officeDocument/2006/relationships/image" Target="media/image115.wmf"/><Relationship Id="rId144" Type="http://schemas.openxmlformats.org/officeDocument/2006/relationships/image" Target="media/image135.wmf"/><Relationship Id="rId90" Type="http://schemas.openxmlformats.org/officeDocument/2006/relationships/image" Target="media/image82.wmf"/><Relationship Id="rId165" Type="http://schemas.openxmlformats.org/officeDocument/2006/relationships/image" Target="media/image154.wmf"/><Relationship Id="rId186" Type="http://schemas.openxmlformats.org/officeDocument/2006/relationships/image" Target="media/image173.wmf"/><Relationship Id="rId211" Type="http://schemas.openxmlformats.org/officeDocument/2006/relationships/image" Target="media/image198.wmf"/><Relationship Id="rId232" Type="http://schemas.openxmlformats.org/officeDocument/2006/relationships/image" Target="media/image217.wmf"/><Relationship Id="rId27" Type="http://schemas.openxmlformats.org/officeDocument/2006/relationships/image" Target="media/image19.wmf"/><Relationship Id="rId48" Type="http://schemas.openxmlformats.org/officeDocument/2006/relationships/image" Target="media/image40.wmf"/><Relationship Id="rId69" Type="http://schemas.openxmlformats.org/officeDocument/2006/relationships/image" Target="media/image61.wmf"/><Relationship Id="rId113" Type="http://schemas.openxmlformats.org/officeDocument/2006/relationships/image" Target="media/image105.wmf"/><Relationship Id="rId134" Type="http://schemas.openxmlformats.org/officeDocument/2006/relationships/image" Target="media/image126.wmf"/><Relationship Id="rId80" Type="http://schemas.openxmlformats.org/officeDocument/2006/relationships/image" Target="media/image72.wmf"/><Relationship Id="rId155" Type="http://schemas.openxmlformats.org/officeDocument/2006/relationships/image" Target="media/image145.wmf"/><Relationship Id="rId176" Type="http://schemas.openxmlformats.org/officeDocument/2006/relationships/image" Target="media/image163.wmf"/><Relationship Id="rId197" Type="http://schemas.openxmlformats.org/officeDocument/2006/relationships/image" Target="media/image184.wmf"/><Relationship Id="rId201" Type="http://schemas.openxmlformats.org/officeDocument/2006/relationships/image" Target="media/image188.wmf"/><Relationship Id="rId222" Type="http://schemas.openxmlformats.org/officeDocument/2006/relationships/image" Target="media/image209.wmf"/><Relationship Id="rId243" Type="http://schemas.openxmlformats.org/officeDocument/2006/relationships/image" Target="media/image227.wmf"/><Relationship Id="rId17" Type="http://schemas.openxmlformats.org/officeDocument/2006/relationships/image" Target="media/image9.wmf"/><Relationship Id="rId38" Type="http://schemas.openxmlformats.org/officeDocument/2006/relationships/image" Target="media/image30.wmf"/><Relationship Id="rId59" Type="http://schemas.openxmlformats.org/officeDocument/2006/relationships/image" Target="media/image51.wmf"/><Relationship Id="rId103" Type="http://schemas.openxmlformats.org/officeDocument/2006/relationships/image" Target="media/image95.wmf"/><Relationship Id="rId124" Type="http://schemas.openxmlformats.org/officeDocument/2006/relationships/image" Target="media/image116.wmf"/><Relationship Id="rId70" Type="http://schemas.openxmlformats.org/officeDocument/2006/relationships/image" Target="media/image62.wmf"/><Relationship Id="rId91" Type="http://schemas.openxmlformats.org/officeDocument/2006/relationships/image" Target="media/image83.wmf"/><Relationship Id="rId145" Type="http://schemas.openxmlformats.org/officeDocument/2006/relationships/image" Target="media/image136.wmf"/><Relationship Id="rId166" Type="http://schemas.openxmlformats.org/officeDocument/2006/relationships/image" Target="media/image155.wmf"/><Relationship Id="rId187" Type="http://schemas.openxmlformats.org/officeDocument/2006/relationships/image" Target="media/image174.wmf"/><Relationship Id="rId1" Type="http://schemas.openxmlformats.org/officeDocument/2006/relationships/numbering" Target="numbering.xml"/><Relationship Id="rId212" Type="http://schemas.openxmlformats.org/officeDocument/2006/relationships/image" Target="media/image199.wmf"/><Relationship Id="rId233" Type="http://schemas.openxmlformats.org/officeDocument/2006/relationships/image" Target="media/image218.wmf"/><Relationship Id="rId28" Type="http://schemas.openxmlformats.org/officeDocument/2006/relationships/image" Target="media/image20.wmf"/><Relationship Id="rId49" Type="http://schemas.openxmlformats.org/officeDocument/2006/relationships/image" Target="media/image41.wmf"/><Relationship Id="rId114" Type="http://schemas.openxmlformats.org/officeDocument/2006/relationships/image" Target="media/image106.wmf"/><Relationship Id="rId60" Type="http://schemas.openxmlformats.org/officeDocument/2006/relationships/image" Target="media/image52.wmf"/><Relationship Id="rId81" Type="http://schemas.openxmlformats.org/officeDocument/2006/relationships/image" Target="media/image73.wmf"/><Relationship Id="rId135" Type="http://schemas.openxmlformats.org/officeDocument/2006/relationships/image" Target="media/image127.wmf"/><Relationship Id="rId156" Type="http://schemas.openxmlformats.org/officeDocument/2006/relationships/image" Target="media/image146.wmf"/><Relationship Id="rId177" Type="http://schemas.openxmlformats.org/officeDocument/2006/relationships/image" Target="media/image164.wmf"/><Relationship Id="rId198" Type="http://schemas.openxmlformats.org/officeDocument/2006/relationships/image" Target="media/image185.wmf"/><Relationship Id="rId202" Type="http://schemas.openxmlformats.org/officeDocument/2006/relationships/image" Target="media/image189.wmf"/><Relationship Id="rId223" Type="http://schemas.openxmlformats.org/officeDocument/2006/relationships/image" Target="media/image210.wmf"/><Relationship Id="rId244" Type="http://schemas.openxmlformats.org/officeDocument/2006/relationships/image" Target="media/image228.wmf"/><Relationship Id="rId18" Type="http://schemas.openxmlformats.org/officeDocument/2006/relationships/image" Target="media/image10.wmf"/><Relationship Id="rId39" Type="http://schemas.openxmlformats.org/officeDocument/2006/relationships/image" Target="media/image31.wmf"/><Relationship Id="rId50" Type="http://schemas.openxmlformats.org/officeDocument/2006/relationships/image" Target="media/image42.wmf"/><Relationship Id="rId104" Type="http://schemas.openxmlformats.org/officeDocument/2006/relationships/image" Target="media/image96.wmf"/><Relationship Id="rId125" Type="http://schemas.openxmlformats.org/officeDocument/2006/relationships/image" Target="media/image117.wmf"/><Relationship Id="rId146" Type="http://schemas.openxmlformats.org/officeDocument/2006/relationships/image" Target="media/image137.wmf"/><Relationship Id="rId167" Type="http://schemas.openxmlformats.org/officeDocument/2006/relationships/image" Target="media/image156.wmf"/><Relationship Id="rId188" Type="http://schemas.openxmlformats.org/officeDocument/2006/relationships/image" Target="media/image175.wmf"/><Relationship Id="rId71" Type="http://schemas.openxmlformats.org/officeDocument/2006/relationships/image" Target="media/image63.wmf"/><Relationship Id="rId92" Type="http://schemas.openxmlformats.org/officeDocument/2006/relationships/image" Target="media/image84.wmf"/><Relationship Id="rId213" Type="http://schemas.openxmlformats.org/officeDocument/2006/relationships/image" Target="media/image200.wmf"/><Relationship Id="rId234" Type="http://schemas.openxmlformats.org/officeDocument/2006/relationships/image" Target="media/image219.wmf"/><Relationship Id="rId2" Type="http://schemas.openxmlformats.org/officeDocument/2006/relationships/styles" Target="styles.xml"/><Relationship Id="rId29" Type="http://schemas.openxmlformats.org/officeDocument/2006/relationships/image" Target="media/image21.wmf"/><Relationship Id="rId40" Type="http://schemas.openxmlformats.org/officeDocument/2006/relationships/image" Target="media/image32.wmf"/><Relationship Id="rId115" Type="http://schemas.openxmlformats.org/officeDocument/2006/relationships/image" Target="media/image107.wmf"/><Relationship Id="rId136" Type="http://schemas.openxmlformats.org/officeDocument/2006/relationships/image" Target="media/image128.wmf"/><Relationship Id="rId157" Type="http://schemas.openxmlformats.org/officeDocument/2006/relationships/image" Target="media/image147.wmf"/><Relationship Id="rId178" Type="http://schemas.openxmlformats.org/officeDocument/2006/relationships/image" Target="media/image165.wmf"/><Relationship Id="rId61" Type="http://schemas.openxmlformats.org/officeDocument/2006/relationships/image" Target="media/image53.wmf"/><Relationship Id="rId82" Type="http://schemas.openxmlformats.org/officeDocument/2006/relationships/image" Target="media/image74.wmf"/><Relationship Id="rId199" Type="http://schemas.openxmlformats.org/officeDocument/2006/relationships/image" Target="media/image186.wmf"/><Relationship Id="rId203" Type="http://schemas.openxmlformats.org/officeDocument/2006/relationships/image" Target="media/image190.wmf"/><Relationship Id="rId19" Type="http://schemas.openxmlformats.org/officeDocument/2006/relationships/image" Target="media/image11.wmf"/><Relationship Id="rId224" Type="http://schemas.openxmlformats.org/officeDocument/2006/relationships/image" Target="media/image211.wmf"/><Relationship Id="rId245" Type="http://schemas.openxmlformats.org/officeDocument/2006/relationships/hyperlink" Target="consultantplus://offline/ref=72D5EE25B297A6D0B1927EBEB8B687A2DA811990FBDF6E51CE04846BE4256C0E2FF78321D0F03EB067E8K" TargetMode="External"/><Relationship Id="rId30" Type="http://schemas.openxmlformats.org/officeDocument/2006/relationships/image" Target="media/image22.wmf"/><Relationship Id="rId105" Type="http://schemas.openxmlformats.org/officeDocument/2006/relationships/image" Target="media/image97.wmf"/><Relationship Id="rId126" Type="http://schemas.openxmlformats.org/officeDocument/2006/relationships/image" Target="media/image118.wmf"/><Relationship Id="rId147" Type="http://schemas.openxmlformats.org/officeDocument/2006/relationships/image" Target="media/image138.wmf"/><Relationship Id="rId168" Type="http://schemas.openxmlformats.org/officeDocument/2006/relationships/image" Target="media/image157.wmf"/><Relationship Id="rId51" Type="http://schemas.openxmlformats.org/officeDocument/2006/relationships/image" Target="media/image43.wmf"/><Relationship Id="rId72" Type="http://schemas.openxmlformats.org/officeDocument/2006/relationships/image" Target="media/image64.wmf"/><Relationship Id="rId93" Type="http://schemas.openxmlformats.org/officeDocument/2006/relationships/image" Target="media/image85.wmf"/><Relationship Id="rId189" Type="http://schemas.openxmlformats.org/officeDocument/2006/relationships/image" Target="media/image176.wmf"/><Relationship Id="rId3" Type="http://schemas.microsoft.com/office/2007/relationships/stylesWithEffects" Target="stylesWithEffects.xml"/><Relationship Id="rId214" Type="http://schemas.openxmlformats.org/officeDocument/2006/relationships/image" Target="media/image201.wmf"/><Relationship Id="rId235" Type="http://schemas.openxmlformats.org/officeDocument/2006/relationships/image" Target="media/image220.wmf"/><Relationship Id="rId116" Type="http://schemas.openxmlformats.org/officeDocument/2006/relationships/image" Target="media/image108.wmf"/><Relationship Id="rId137" Type="http://schemas.openxmlformats.org/officeDocument/2006/relationships/image" Target="media/image129.wmf"/><Relationship Id="rId158" Type="http://schemas.openxmlformats.org/officeDocument/2006/relationships/image" Target="media/image148.wmf"/><Relationship Id="rId20" Type="http://schemas.openxmlformats.org/officeDocument/2006/relationships/image" Target="media/image12.wmf"/><Relationship Id="rId41" Type="http://schemas.openxmlformats.org/officeDocument/2006/relationships/image" Target="media/image33.wmf"/><Relationship Id="rId62" Type="http://schemas.openxmlformats.org/officeDocument/2006/relationships/image" Target="media/image54.wmf"/><Relationship Id="rId83" Type="http://schemas.openxmlformats.org/officeDocument/2006/relationships/image" Target="media/image75.wmf"/><Relationship Id="rId179" Type="http://schemas.openxmlformats.org/officeDocument/2006/relationships/image" Target="media/image166.wmf"/><Relationship Id="rId190" Type="http://schemas.openxmlformats.org/officeDocument/2006/relationships/image" Target="media/image177.wmf"/><Relationship Id="rId204" Type="http://schemas.openxmlformats.org/officeDocument/2006/relationships/image" Target="media/image191.wmf"/><Relationship Id="rId225" Type="http://schemas.openxmlformats.org/officeDocument/2006/relationships/image" Target="media/image212.wmf"/><Relationship Id="rId246" Type="http://schemas.openxmlformats.org/officeDocument/2006/relationships/hyperlink" Target="consultantplus://offline/ref=72D5EE25B297A6D0B1927EBEB8B687A2DA811990FBDF6E51CE04846BE4256C0E2FF78321D0F03DB867EAK" TargetMode="External"/><Relationship Id="rId106" Type="http://schemas.openxmlformats.org/officeDocument/2006/relationships/image" Target="media/image98.wmf"/><Relationship Id="rId127" Type="http://schemas.openxmlformats.org/officeDocument/2006/relationships/image" Target="media/image119.wmf"/><Relationship Id="rId10" Type="http://schemas.openxmlformats.org/officeDocument/2006/relationships/hyperlink" Target="consultantplus://offline/ref=72D5EE25B297A6D0B1927EBEB8B687A2DA811990FBDF6E51CE04846BE4256C0E2FF78321D0F03DB867EAK" TargetMode="External"/><Relationship Id="rId31" Type="http://schemas.openxmlformats.org/officeDocument/2006/relationships/image" Target="media/image23.wmf"/><Relationship Id="rId52" Type="http://schemas.openxmlformats.org/officeDocument/2006/relationships/image" Target="media/image44.wmf"/><Relationship Id="rId73" Type="http://schemas.openxmlformats.org/officeDocument/2006/relationships/image" Target="media/image65.wmf"/><Relationship Id="rId94" Type="http://schemas.openxmlformats.org/officeDocument/2006/relationships/image" Target="media/image86.wmf"/><Relationship Id="rId148" Type="http://schemas.openxmlformats.org/officeDocument/2006/relationships/image" Target="media/image139.wmf"/><Relationship Id="rId169" Type="http://schemas.openxmlformats.org/officeDocument/2006/relationships/image" Target="media/image158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kumi_post.dot</Template>
  <TotalTime>1403</TotalTime>
  <Pages>54</Pages>
  <Words>11716</Words>
  <Characters>77813</Characters>
  <Application>Microsoft Office Word</Application>
  <DocSecurity>0</DocSecurity>
  <Lines>648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89351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Реестр</dc:creator>
  <cp:keywords/>
  <cp:lastModifiedBy>User</cp:lastModifiedBy>
  <cp:revision>216</cp:revision>
  <cp:lastPrinted>2016-07-29T03:30:00Z</cp:lastPrinted>
  <dcterms:created xsi:type="dcterms:W3CDTF">2014-09-03T09:25:00Z</dcterms:created>
  <dcterms:modified xsi:type="dcterms:W3CDTF">2017-02-14T03:42:00Z</dcterms:modified>
</cp:coreProperties>
</file>