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70" w:rsidRDefault="009E160B" w:rsidP="00DB5E76">
      <w:pPr>
        <w:tabs>
          <w:tab w:val="left" w:pos="4185"/>
          <w:tab w:val="center" w:pos="5053"/>
        </w:tabs>
        <w:ind w:left="3969" w:right="-185" w:firstLine="284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1.25pt;height:60.75pt;visibility:visible">
            <v:imagedata r:id="rId5" o:title=""/>
          </v:shape>
        </w:pict>
      </w:r>
    </w:p>
    <w:p w:rsidR="00334670" w:rsidRDefault="00334670" w:rsidP="00DB5E76">
      <w:pPr>
        <w:suppressAutoHyphens/>
        <w:spacing w:before="120"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334670" w:rsidRDefault="00334670" w:rsidP="00DB5E76">
      <w:pPr>
        <w:suppressAutoHyphens/>
        <w:spacing w:line="23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ГОРОДСКАЯ ДУМА ГОРОДА КАМЕНСКА–УРАЛЬСКОГО </w:t>
      </w:r>
    </w:p>
    <w:p w:rsidR="00334670" w:rsidRDefault="00334670" w:rsidP="00DB5E76">
      <w:pPr>
        <w:suppressAutoHyphens/>
        <w:spacing w:line="23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  С</w:t>
      </w:r>
      <w:proofErr w:type="gramEnd"/>
      <w:r>
        <w:rPr>
          <w:b/>
          <w:sz w:val="28"/>
          <w:szCs w:val="28"/>
        </w:rPr>
        <w:t xml:space="preserve"> О З Ы В  </w:t>
      </w:r>
    </w:p>
    <w:p w:rsidR="00334670" w:rsidRDefault="00334670" w:rsidP="00DB5E76">
      <w:pPr>
        <w:suppressAutoHyphens/>
        <w:spacing w:before="40" w:line="232" w:lineRule="auto"/>
        <w:jc w:val="center"/>
        <w:rPr>
          <w:b/>
          <w:spacing w:val="50"/>
          <w:sz w:val="28"/>
          <w:szCs w:val="28"/>
        </w:rPr>
      </w:pPr>
      <w:proofErr w:type="gramStart"/>
      <w:r>
        <w:rPr>
          <w:b/>
          <w:spacing w:val="50"/>
          <w:sz w:val="28"/>
          <w:szCs w:val="28"/>
        </w:rPr>
        <w:t>Р</w:t>
      </w:r>
      <w:proofErr w:type="gramEnd"/>
      <w:r>
        <w:rPr>
          <w:b/>
          <w:spacing w:val="50"/>
          <w:sz w:val="28"/>
          <w:szCs w:val="28"/>
        </w:rPr>
        <w:t xml:space="preserve"> Е Ш Е Н И Е</w:t>
      </w:r>
    </w:p>
    <w:p w:rsidR="00334670" w:rsidRDefault="009E160B" w:rsidP="00DB5E76">
      <w:pPr>
        <w:suppressAutoHyphens/>
        <w:rPr>
          <w:sz w:val="28"/>
          <w:szCs w:val="28"/>
        </w:rPr>
      </w:pPr>
      <w:r w:rsidRPr="009E160B">
        <w:rPr>
          <w:noProof/>
        </w:rPr>
        <w:pict>
          <v:line id="_x0000_s1026" style="position:absolute;z-index:251658240" from="0,6.4pt" to="491.8pt,6.4pt" o:allowincell="f" strokeweight="4.5pt">
            <v:stroke linestyle="thinThick"/>
          </v:line>
        </w:pict>
      </w:r>
    </w:p>
    <w:p w:rsidR="00334670" w:rsidRDefault="002D3D9B" w:rsidP="00DB5E76">
      <w:pPr>
        <w:suppressAutoHyphens/>
        <w:rPr>
          <w:sz w:val="28"/>
          <w:szCs w:val="28"/>
        </w:rPr>
      </w:pPr>
      <w:r>
        <w:rPr>
          <w:sz w:val="28"/>
          <w:szCs w:val="28"/>
        </w:rPr>
        <w:t>от  19.04.2018  № 332</w:t>
      </w:r>
      <w:r w:rsidR="00334670">
        <w:rPr>
          <w:sz w:val="28"/>
          <w:szCs w:val="28"/>
        </w:rPr>
        <w:t xml:space="preserve"> </w:t>
      </w:r>
    </w:p>
    <w:p w:rsidR="00334670" w:rsidRDefault="00334670" w:rsidP="00DB5E76">
      <w:pPr>
        <w:suppressAutoHyphens/>
        <w:rPr>
          <w:sz w:val="28"/>
          <w:szCs w:val="28"/>
        </w:rPr>
      </w:pPr>
    </w:p>
    <w:p w:rsidR="00CD0144" w:rsidRDefault="00CD0144" w:rsidP="00DB5E76">
      <w:pPr>
        <w:suppressAutoHyphens/>
        <w:rPr>
          <w:sz w:val="28"/>
          <w:szCs w:val="28"/>
        </w:rPr>
      </w:pPr>
    </w:p>
    <w:p w:rsidR="00334670" w:rsidRDefault="00334670" w:rsidP="00DB5E76">
      <w:pPr>
        <w:pStyle w:val="ConsPlusTitle"/>
        <w:widowControl/>
        <w:jc w:val="center"/>
        <w:rPr>
          <w:i/>
          <w:spacing w:val="-2"/>
          <w:sz w:val="28"/>
          <w:szCs w:val="28"/>
        </w:rPr>
      </w:pPr>
      <w:r w:rsidRPr="00F76E6C">
        <w:rPr>
          <w:i/>
          <w:spacing w:val="-2"/>
          <w:sz w:val="28"/>
          <w:szCs w:val="28"/>
        </w:rPr>
        <w:t xml:space="preserve">О внесении изменений в Положение </w:t>
      </w:r>
      <w:r w:rsidR="00224279">
        <w:rPr>
          <w:i/>
          <w:spacing w:val="-2"/>
          <w:sz w:val="28"/>
          <w:szCs w:val="28"/>
        </w:rPr>
        <w:t>о</w:t>
      </w:r>
      <w:r>
        <w:rPr>
          <w:i/>
          <w:spacing w:val="-2"/>
          <w:sz w:val="28"/>
          <w:szCs w:val="28"/>
        </w:rPr>
        <w:t xml:space="preserve"> Почетном гражданине </w:t>
      </w:r>
    </w:p>
    <w:p w:rsidR="00334670" w:rsidRPr="00F76E6C" w:rsidRDefault="00334670" w:rsidP="00DB5E76">
      <w:pPr>
        <w:autoSpaceDE w:val="0"/>
        <w:autoSpaceDN w:val="0"/>
        <w:adjustRightInd w:val="0"/>
        <w:ind w:left="540"/>
        <w:jc w:val="center"/>
        <w:rPr>
          <w:b/>
          <w:bCs/>
          <w:i/>
          <w:spacing w:val="-2"/>
          <w:sz w:val="28"/>
          <w:szCs w:val="28"/>
        </w:rPr>
      </w:pPr>
      <w:r w:rsidRPr="00F76E6C">
        <w:rPr>
          <w:b/>
          <w:bCs/>
          <w:i/>
          <w:spacing w:val="-2"/>
          <w:sz w:val="28"/>
          <w:szCs w:val="28"/>
        </w:rPr>
        <w:t>города Каменска-Уральского</w:t>
      </w:r>
    </w:p>
    <w:p w:rsidR="00334670" w:rsidRPr="00F76E6C" w:rsidRDefault="00334670" w:rsidP="00DB5E76">
      <w:pPr>
        <w:autoSpaceDE w:val="0"/>
        <w:autoSpaceDN w:val="0"/>
        <w:adjustRightInd w:val="0"/>
        <w:ind w:left="540"/>
        <w:jc w:val="center"/>
        <w:rPr>
          <w:b/>
          <w:bCs/>
          <w:i/>
          <w:iCs/>
          <w:sz w:val="28"/>
          <w:szCs w:val="28"/>
        </w:rPr>
      </w:pPr>
    </w:p>
    <w:p w:rsidR="00334670" w:rsidRDefault="00334670" w:rsidP="00DB5E76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В соответствии со статьей 22 Устава муниципального образования город Каменск-Уральский Городская Дума города Каменска-Уральского</w:t>
      </w:r>
      <w:r>
        <w:rPr>
          <w:sz w:val="28"/>
          <w:szCs w:val="28"/>
        </w:rPr>
        <w:t xml:space="preserve"> </w:t>
      </w:r>
    </w:p>
    <w:p w:rsidR="00334670" w:rsidRDefault="00334670" w:rsidP="00DB5E76">
      <w:pPr>
        <w:spacing w:after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РЕШИЛА:</w:t>
      </w:r>
    </w:p>
    <w:p w:rsidR="00D4729F" w:rsidRDefault="00334670" w:rsidP="000B70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288F">
        <w:rPr>
          <w:sz w:val="28"/>
          <w:szCs w:val="28"/>
        </w:rPr>
        <w:t>1. Внести</w:t>
      </w:r>
      <w:r>
        <w:rPr>
          <w:sz w:val="28"/>
          <w:szCs w:val="28"/>
        </w:rPr>
        <w:t xml:space="preserve"> </w:t>
      </w:r>
      <w:r w:rsidRPr="0041288F">
        <w:rPr>
          <w:sz w:val="28"/>
          <w:szCs w:val="28"/>
        </w:rPr>
        <w:t xml:space="preserve">в </w:t>
      </w:r>
      <w:hyperlink r:id="rId6" w:history="1">
        <w:r w:rsidRPr="0041288F">
          <w:rPr>
            <w:sz w:val="28"/>
            <w:szCs w:val="28"/>
          </w:rPr>
          <w:t>Положение</w:t>
        </w:r>
      </w:hyperlink>
      <w:r w:rsidRPr="0041288F">
        <w:rPr>
          <w:sz w:val="28"/>
          <w:szCs w:val="28"/>
        </w:rPr>
        <w:t xml:space="preserve"> </w:t>
      </w:r>
      <w:r w:rsidR="000B70A5">
        <w:rPr>
          <w:sz w:val="28"/>
          <w:szCs w:val="28"/>
        </w:rPr>
        <w:t>о</w:t>
      </w:r>
      <w:r w:rsidRPr="0041288F">
        <w:rPr>
          <w:sz w:val="28"/>
          <w:szCs w:val="28"/>
        </w:rPr>
        <w:t xml:space="preserve"> Почетном гражда</w:t>
      </w:r>
      <w:r w:rsidR="000B70A5">
        <w:rPr>
          <w:sz w:val="28"/>
          <w:szCs w:val="28"/>
        </w:rPr>
        <w:t>нине города Каменска-Уральского</w:t>
      </w:r>
      <w:r w:rsidRPr="0041288F">
        <w:rPr>
          <w:sz w:val="28"/>
          <w:szCs w:val="28"/>
        </w:rPr>
        <w:t xml:space="preserve">, утвержденное решением Городской Думы города Каменска-Уральского от </w:t>
      </w:r>
      <w:r>
        <w:rPr>
          <w:sz w:val="28"/>
          <w:szCs w:val="28"/>
        </w:rPr>
        <w:t>14</w:t>
      </w:r>
      <w:r w:rsidRPr="0041288F">
        <w:rPr>
          <w:sz w:val="28"/>
          <w:szCs w:val="28"/>
        </w:rPr>
        <w:t>.03.201</w:t>
      </w:r>
      <w:r>
        <w:rPr>
          <w:sz w:val="28"/>
          <w:szCs w:val="28"/>
        </w:rPr>
        <w:t>8 № 313</w:t>
      </w:r>
      <w:r w:rsidR="00D4729F">
        <w:rPr>
          <w:sz w:val="28"/>
          <w:szCs w:val="28"/>
        </w:rPr>
        <w:t xml:space="preserve"> (далее – Положение)</w:t>
      </w:r>
      <w:r w:rsidRPr="004128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4729F">
        <w:rPr>
          <w:sz w:val="28"/>
          <w:szCs w:val="28"/>
        </w:rPr>
        <w:t>следующие изменения:</w:t>
      </w:r>
    </w:p>
    <w:p w:rsidR="00334670" w:rsidRPr="00D4729F" w:rsidRDefault="00D4729F" w:rsidP="000B70A5">
      <w:pPr>
        <w:autoSpaceDE w:val="0"/>
        <w:autoSpaceDN w:val="0"/>
        <w:adjustRightInd w:val="0"/>
        <w:ind w:firstLine="709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>1)</w:t>
      </w:r>
      <w:r w:rsidRPr="0041288F">
        <w:rPr>
          <w:sz w:val="28"/>
          <w:szCs w:val="28"/>
        </w:rPr>
        <w:t xml:space="preserve"> </w:t>
      </w:r>
      <w:r w:rsidR="000B70A5">
        <w:rPr>
          <w:sz w:val="28"/>
          <w:szCs w:val="28"/>
        </w:rPr>
        <w:t>пункт</w:t>
      </w:r>
      <w:r w:rsidR="00334670">
        <w:rPr>
          <w:sz w:val="28"/>
          <w:szCs w:val="28"/>
        </w:rPr>
        <w:t xml:space="preserve"> 5 </w:t>
      </w:r>
      <w:r>
        <w:rPr>
          <w:sz w:val="28"/>
          <w:szCs w:val="28"/>
        </w:rPr>
        <w:t xml:space="preserve">Положения дополнить </w:t>
      </w:r>
      <w:r w:rsidR="000B70A5">
        <w:rPr>
          <w:sz w:val="28"/>
          <w:szCs w:val="28"/>
        </w:rPr>
        <w:t>предложением следующего содержания: «</w:t>
      </w:r>
      <w:r w:rsidR="00334670">
        <w:rPr>
          <w:sz w:val="28"/>
          <w:szCs w:val="28"/>
        </w:rPr>
        <w:t>Звание «Почетный гражданин» может быть присвоено посмертно</w:t>
      </w:r>
      <w:proofErr w:type="gramStart"/>
      <w:r w:rsidRPr="00D4729F">
        <w:rPr>
          <w:sz w:val="28"/>
          <w:szCs w:val="28"/>
        </w:rPr>
        <w:t>.</w:t>
      </w:r>
      <w:r w:rsidR="00334670" w:rsidRPr="00D4729F">
        <w:rPr>
          <w:bCs/>
          <w:spacing w:val="-2"/>
          <w:sz w:val="28"/>
          <w:szCs w:val="28"/>
        </w:rPr>
        <w:t>»</w:t>
      </w:r>
      <w:r w:rsidRPr="00D4729F">
        <w:rPr>
          <w:bCs/>
          <w:spacing w:val="-2"/>
          <w:sz w:val="28"/>
          <w:szCs w:val="28"/>
        </w:rPr>
        <w:t>;</w:t>
      </w:r>
    </w:p>
    <w:p w:rsidR="00D4729F" w:rsidRDefault="00D4729F" w:rsidP="00D4729F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gramEnd"/>
      <w:r w:rsidRPr="00D4729F">
        <w:rPr>
          <w:rFonts w:ascii="Times New Roman" w:hAnsi="Times New Roman" w:cs="Times New Roman"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D4729F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BE4374">
        <w:rPr>
          <w:rFonts w:ascii="Times New Roman" w:hAnsi="Times New Roman" w:cs="Times New Roman"/>
          <w:sz w:val="28"/>
          <w:szCs w:val="28"/>
        </w:rPr>
        <w:t>6</w:t>
      </w:r>
      <w:r w:rsidRPr="00D4729F">
        <w:rPr>
          <w:rFonts w:ascii="Times New Roman" w:hAnsi="Times New Roman" w:cs="Times New Roman"/>
          <w:sz w:val="28"/>
          <w:szCs w:val="28"/>
        </w:rPr>
        <w:t xml:space="preserve"> Положения дополнить </w:t>
      </w:r>
      <w:r>
        <w:rPr>
          <w:rFonts w:ascii="Times New Roman" w:hAnsi="Times New Roman" w:cs="Times New Roman"/>
          <w:sz w:val="28"/>
          <w:szCs w:val="28"/>
        </w:rPr>
        <w:t>абзацем</w:t>
      </w:r>
      <w:r w:rsidRPr="00D4729F">
        <w:rPr>
          <w:rFonts w:ascii="Times New Roman" w:hAnsi="Times New Roman" w:cs="Times New Roman"/>
          <w:sz w:val="28"/>
          <w:szCs w:val="28"/>
        </w:rPr>
        <w:t xml:space="preserve"> </w:t>
      </w:r>
      <w:r w:rsidR="00CD0144">
        <w:rPr>
          <w:rFonts w:ascii="Times New Roman" w:hAnsi="Times New Roman" w:cs="Times New Roman"/>
          <w:sz w:val="28"/>
          <w:szCs w:val="28"/>
        </w:rPr>
        <w:t xml:space="preserve">вторым </w:t>
      </w:r>
      <w:r w:rsidRPr="00D4729F">
        <w:rPr>
          <w:rFonts w:ascii="Times New Roman" w:hAnsi="Times New Roman" w:cs="Times New Roman"/>
          <w:sz w:val="28"/>
          <w:szCs w:val="28"/>
        </w:rPr>
        <w:t>следующего содержания: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4729F" w:rsidRPr="00D4729F" w:rsidRDefault="00D4729F" w:rsidP="00D472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29F">
        <w:rPr>
          <w:rFonts w:ascii="Times New Roman" w:hAnsi="Times New Roman" w:cs="Times New Roman"/>
          <w:sz w:val="28"/>
          <w:szCs w:val="28"/>
        </w:rPr>
        <w:t xml:space="preserve">«В случае присвоения звания «Почетный гражданин» посмертно </w:t>
      </w:r>
      <w:r w:rsidR="00BE4374">
        <w:rPr>
          <w:rFonts w:ascii="Times New Roman" w:hAnsi="Times New Roman" w:cs="Times New Roman"/>
          <w:sz w:val="28"/>
          <w:szCs w:val="28"/>
        </w:rPr>
        <w:t xml:space="preserve">единовременная </w:t>
      </w:r>
      <w:r w:rsidRPr="00D4729F">
        <w:rPr>
          <w:rFonts w:ascii="Times New Roman" w:hAnsi="Times New Roman" w:cs="Times New Roman"/>
          <w:sz w:val="28"/>
          <w:szCs w:val="28"/>
        </w:rPr>
        <w:t xml:space="preserve">премия не выплачивается, а атрибуты награды </w:t>
      </w:r>
      <w:r w:rsidR="00CD0144">
        <w:rPr>
          <w:rFonts w:ascii="Times New Roman" w:hAnsi="Times New Roman" w:cs="Times New Roman"/>
          <w:sz w:val="28"/>
          <w:szCs w:val="28"/>
        </w:rPr>
        <w:t xml:space="preserve">вручаются близким родственникам лица, удостоенного звания «Почетный гражданин» (супруг (супруга), дети, родители). В случае отсутствия близких родственников или их отказа получить атрибуты награды они </w:t>
      </w:r>
      <w:r w:rsidRPr="00D4729F">
        <w:rPr>
          <w:rFonts w:ascii="Times New Roman" w:hAnsi="Times New Roman" w:cs="Times New Roman"/>
          <w:sz w:val="28"/>
          <w:szCs w:val="28"/>
        </w:rPr>
        <w:t xml:space="preserve">передаются на хранение в МБУК «Каменск-Уральский краеведческий музей им. И.Я. </w:t>
      </w:r>
      <w:proofErr w:type="spellStart"/>
      <w:r w:rsidRPr="00D4729F">
        <w:rPr>
          <w:rFonts w:ascii="Times New Roman" w:hAnsi="Times New Roman" w:cs="Times New Roman"/>
          <w:sz w:val="28"/>
          <w:szCs w:val="28"/>
        </w:rPr>
        <w:t>Стяжкина</w:t>
      </w:r>
      <w:proofErr w:type="spellEnd"/>
      <w:r w:rsidRPr="00D4729F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D4729F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D4729F">
        <w:rPr>
          <w:rFonts w:ascii="Times New Roman" w:hAnsi="Times New Roman" w:cs="Times New Roman"/>
          <w:sz w:val="28"/>
          <w:szCs w:val="28"/>
        </w:rPr>
        <w:t>;</w:t>
      </w:r>
    </w:p>
    <w:p w:rsidR="00D4729F" w:rsidRDefault="00D4729F" w:rsidP="000B70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BE4374">
        <w:rPr>
          <w:sz w:val="28"/>
          <w:szCs w:val="28"/>
        </w:rPr>
        <w:t>подпункты 10.2, 10.3, 10.4, 10.7, 10.8 пункта 10 Положения дополнить словами «(за исключением случаев представления к присвоению звания «Почетный гражданин» посмертно)»;</w:t>
      </w:r>
    </w:p>
    <w:p w:rsidR="00CD0144" w:rsidRDefault="00BE4374" w:rsidP="000B70A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пункт 13 Положения </w:t>
      </w:r>
      <w:r w:rsidR="00CD0144">
        <w:rPr>
          <w:sz w:val="28"/>
          <w:szCs w:val="28"/>
        </w:rPr>
        <w:t>изложить в новой редакции:</w:t>
      </w:r>
      <w:r>
        <w:rPr>
          <w:sz w:val="28"/>
          <w:szCs w:val="28"/>
        </w:rPr>
        <w:t xml:space="preserve"> </w:t>
      </w:r>
    </w:p>
    <w:p w:rsidR="00D4729F" w:rsidRPr="0041288F" w:rsidRDefault="00CD0144" w:rsidP="00CD014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881EDF">
        <w:rPr>
          <w:rFonts w:eastAsia="Calibri"/>
          <w:sz w:val="28"/>
          <w:szCs w:val="28"/>
        </w:rPr>
        <w:t xml:space="preserve">13. </w:t>
      </w:r>
      <w:r>
        <w:rPr>
          <w:rFonts w:eastAsia="Calibri"/>
          <w:sz w:val="28"/>
          <w:szCs w:val="28"/>
        </w:rPr>
        <w:t xml:space="preserve">Свидетельство Почетного гражданина, Знак Почетного гражданина, Удостоверение Почетного гражданина и цветы вручаются лицу, удостоенному этого почетного звания, либо близким родственникам лица, удостоенного </w:t>
      </w:r>
      <w:r w:rsidR="00881EDF">
        <w:rPr>
          <w:rFonts w:eastAsia="Calibri"/>
          <w:sz w:val="28"/>
          <w:szCs w:val="28"/>
        </w:rPr>
        <w:t xml:space="preserve">почетного звания посмертно, </w:t>
      </w:r>
      <w:r>
        <w:rPr>
          <w:rFonts w:eastAsia="Calibri"/>
          <w:sz w:val="28"/>
          <w:szCs w:val="28"/>
        </w:rPr>
        <w:t>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города Каменска-Уральского.</w:t>
      </w:r>
      <w:r w:rsidR="00BE4374">
        <w:rPr>
          <w:sz w:val="28"/>
          <w:szCs w:val="28"/>
        </w:rPr>
        <w:t>».</w:t>
      </w:r>
    </w:p>
    <w:p w:rsidR="00334670" w:rsidRPr="008B008D" w:rsidRDefault="00334670" w:rsidP="00DB5E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008D">
        <w:rPr>
          <w:sz w:val="28"/>
          <w:szCs w:val="28"/>
        </w:rPr>
        <w:lastRenderedPageBreak/>
        <w:t xml:space="preserve">2. Опубликовать настоящее решение в газете «Каменский рабочий» </w:t>
      </w:r>
      <w:r>
        <w:rPr>
          <w:sz w:val="28"/>
          <w:szCs w:val="28"/>
        </w:rPr>
        <w:t xml:space="preserve">             </w:t>
      </w:r>
      <w:r w:rsidRPr="008B008D">
        <w:rPr>
          <w:sz w:val="28"/>
          <w:szCs w:val="28"/>
        </w:rPr>
        <w:t>и разместить на официальном сайте муниципального образования.</w:t>
      </w:r>
    </w:p>
    <w:p w:rsidR="00334670" w:rsidRPr="008B008D" w:rsidRDefault="00334670" w:rsidP="00DB5E76">
      <w:pPr>
        <w:ind w:firstLine="709"/>
        <w:jc w:val="both"/>
        <w:rPr>
          <w:sz w:val="28"/>
          <w:szCs w:val="28"/>
        </w:rPr>
      </w:pPr>
      <w:r w:rsidRPr="008B008D">
        <w:rPr>
          <w:sz w:val="28"/>
          <w:szCs w:val="28"/>
        </w:rPr>
        <w:t>3. Контроль исполнения настоящего решения возложить на комитет по социальной политике (Д.А. Чебурин).</w:t>
      </w:r>
    </w:p>
    <w:p w:rsidR="00334670" w:rsidRPr="008B008D" w:rsidRDefault="00334670" w:rsidP="00DB5E76">
      <w:pPr>
        <w:ind w:firstLine="600"/>
        <w:jc w:val="both"/>
        <w:rPr>
          <w:sz w:val="28"/>
          <w:szCs w:val="28"/>
        </w:rPr>
      </w:pPr>
    </w:p>
    <w:p w:rsidR="00334670" w:rsidRPr="008B008D" w:rsidRDefault="00334670" w:rsidP="00DB5E76">
      <w:pPr>
        <w:ind w:firstLine="600"/>
        <w:jc w:val="both"/>
        <w:rPr>
          <w:sz w:val="28"/>
          <w:szCs w:val="28"/>
        </w:rPr>
      </w:pPr>
    </w:p>
    <w:p w:rsidR="00334670" w:rsidRPr="008B008D" w:rsidRDefault="00334670" w:rsidP="00DB5E76">
      <w:pPr>
        <w:jc w:val="both"/>
        <w:rPr>
          <w:sz w:val="28"/>
          <w:szCs w:val="28"/>
        </w:rPr>
      </w:pPr>
      <w:r w:rsidRPr="008B008D">
        <w:rPr>
          <w:sz w:val="28"/>
          <w:szCs w:val="28"/>
        </w:rPr>
        <w:t>Председатель Городской Думы</w:t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  <w:t xml:space="preserve">          </w:t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  <w:t xml:space="preserve">       В.И.</w:t>
      </w:r>
      <w:r w:rsidR="00B06201">
        <w:rPr>
          <w:sz w:val="28"/>
          <w:szCs w:val="28"/>
        </w:rPr>
        <w:t xml:space="preserve"> </w:t>
      </w:r>
      <w:bookmarkStart w:id="0" w:name="_GoBack"/>
      <w:bookmarkEnd w:id="0"/>
      <w:r w:rsidRPr="008B008D">
        <w:rPr>
          <w:sz w:val="28"/>
          <w:szCs w:val="28"/>
        </w:rPr>
        <w:t>Пермяков</w:t>
      </w:r>
    </w:p>
    <w:p w:rsidR="00334670" w:rsidRPr="008B008D" w:rsidRDefault="00334670" w:rsidP="00DB5E76">
      <w:pPr>
        <w:jc w:val="both"/>
        <w:rPr>
          <w:sz w:val="28"/>
          <w:szCs w:val="28"/>
        </w:rPr>
      </w:pPr>
      <w:r w:rsidRPr="008B008D">
        <w:rPr>
          <w:sz w:val="28"/>
          <w:szCs w:val="28"/>
        </w:rPr>
        <w:t>города Каменска-Уральского</w:t>
      </w:r>
    </w:p>
    <w:p w:rsidR="00334670" w:rsidRPr="008B008D" w:rsidRDefault="00334670" w:rsidP="00DB5E76">
      <w:pPr>
        <w:ind w:left="-567" w:firstLine="567"/>
        <w:jc w:val="both"/>
        <w:rPr>
          <w:sz w:val="28"/>
          <w:szCs w:val="28"/>
        </w:rPr>
      </w:pPr>
    </w:p>
    <w:p w:rsidR="00334670" w:rsidRPr="008B008D" w:rsidRDefault="00334670" w:rsidP="00DB5E76">
      <w:pPr>
        <w:ind w:left="-567" w:firstLine="567"/>
        <w:jc w:val="both"/>
        <w:rPr>
          <w:sz w:val="28"/>
          <w:szCs w:val="28"/>
        </w:rPr>
      </w:pPr>
    </w:p>
    <w:p w:rsidR="00334670" w:rsidRDefault="00334670">
      <w:r w:rsidRPr="008B008D">
        <w:rPr>
          <w:sz w:val="28"/>
          <w:szCs w:val="28"/>
        </w:rPr>
        <w:t>Глава города</w:t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</w:r>
      <w:r w:rsidRPr="008B008D">
        <w:rPr>
          <w:sz w:val="28"/>
          <w:szCs w:val="28"/>
        </w:rPr>
        <w:tab/>
        <w:t xml:space="preserve">                                                 А.В.</w:t>
      </w:r>
      <w:r>
        <w:rPr>
          <w:sz w:val="28"/>
          <w:szCs w:val="28"/>
        </w:rPr>
        <w:t xml:space="preserve"> </w:t>
      </w:r>
      <w:proofErr w:type="spellStart"/>
      <w:r w:rsidRPr="008B008D">
        <w:rPr>
          <w:sz w:val="28"/>
          <w:szCs w:val="28"/>
        </w:rPr>
        <w:t>Шмыков</w:t>
      </w:r>
      <w:proofErr w:type="spellEnd"/>
    </w:p>
    <w:sectPr w:rsidR="00334670" w:rsidSect="00CD0144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442EA"/>
    <w:multiLevelType w:val="hybridMultilevel"/>
    <w:tmpl w:val="B9B29B04"/>
    <w:lvl w:ilvl="0" w:tplc="F8A2224A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E76"/>
    <w:rsid w:val="000B70A5"/>
    <w:rsid w:val="000E2FB4"/>
    <w:rsid w:val="00224279"/>
    <w:rsid w:val="002D3D9B"/>
    <w:rsid w:val="00334670"/>
    <w:rsid w:val="0041288F"/>
    <w:rsid w:val="004B2F04"/>
    <w:rsid w:val="00563F84"/>
    <w:rsid w:val="0058745D"/>
    <w:rsid w:val="0063079E"/>
    <w:rsid w:val="006E0D73"/>
    <w:rsid w:val="00881EDF"/>
    <w:rsid w:val="008B008D"/>
    <w:rsid w:val="008E0F80"/>
    <w:rsid w:val="009E160B"/>
    <w:rsid w:val="00AB6962"/>
    <w:rsid w:val="00B06201"/>
    <w:rsid w:val="00BE4374"/>
    <w:rsid w:val="00BF7F4A"/>
    <w:rsid w:val="00CD0144"/>
    <w:rsid w:val="00D4729F"/>
    <w:rsid w:val="00DB5E76"/>
    <w:rsid w:val="00E70B58"/>
    <w:rsid w:val="00F33348"/>
    <w:rsid w:val="00F76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E7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B5E7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DB5E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B5E76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4729F"/>
    <w:pPr>
      <w:widowControl w:val="0"/>
      <w:autoSpaceDE w:val="0"/>
      <w:autoSpaceDN w:val="0"/>
    </w:pPr>
    <w:rPr>
      <w:rFonts w:eastAsia="Times New Roman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1652B61A08AAD3C032A6116B3FDC7B183EADA4894E88C953B76B9952025D06F75E76C6007E3998A12AF42tD45E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Knyazkova</dc:creator>
  <cp:lastModifiedBy>on1973</cp:lastModifiedBy>
  <cp:revision>3</cp:revision>
  <cp:lastPrinted>2018-04-24T02:52:00Z</cp:lastPrinted>
  <dcterms:created xsi:type="dcterms:W3CDTF">2018-04-24T03:49:00Z</dcterms:created>
  <dcterms:modified xsi:type="dcterms:W3CDTF">2018-04-24T05:02:00Z</dcterms:modified>
</cp:coreProperties>
</file>