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133698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2970E3" w:rsidP="00133698">
      <w:pPr>
        <w:jc w:val="center"/>
        <w:rPr>
          <w:b/>
          <w:sz w:val="28"/>
        </w:rPr>
      </w:pPr>
      <w:r>
        <w:rPr>
          <w:bCs/>
          <w:iCs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2808605</wp:posOffset>
                </wp:positionH>
                <wp:positionV relativeFrom="paragraph">
                  <wp:posOffset>-711200</wp:posOffset>
                </wp:positionV>
                <wp:extent cx="697865" cy="691515"/>
                <wp:effectExtent l="0" t="0" r="0" b="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865" cy="691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4552D" w:rsidRDefault="00C4552D" w:rsidP="0013369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495300" cy="600075"/>
                                  <wp:effectExtent l="19050" t="0" r="0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5300" cy="600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21.15pt;margin-top:-56pt;width:54.95pt;height:54.45pt;z-index:25165721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" filled="f" stroked="f">
                <v:textbox style="mso-fit-shape-to-text:t">
                  <w:txbxContent>
                    <w:p w:rsidR="00C4552D" w:rsidRDefault="00C4552D" w:rsidP="00133698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495300" cy="600075"/>
                            <wp:effectExtent l="19050" t="0" r="0" b="0"/>
                            <wp:docPr id="1" name="Рисунок 1" descr="ger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5300" cy="600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133698"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907B42" w:rsidRDefault="002970E3" w:rsidP="00907B42">
      <w:pPr>
        <w:spacing w:before="400"/>
        <w:rPr>
          <w:sz w:val="28"/>
          <w:szCs w:val="28"/>
          <w:u w:val="single"/>
        </w:rPr>
      </w:pPr>
      <w:r>
        <w:rPr>
          <w:noProof/>
          <w:sz w:val="24"/>
        </w:rPr>
        <mc:AlternateContent>
          <mc:Choice Requires="wps">
            <w:drawing>
              <wp:anchor distT="4294967294" distB="4294967294" distL="114300" distR="114300" simplePos="0" relativeHeight="251658240" behindDoc="0" locked="0" layoutInCell="0" allowOverlap="1" wp14:anchorId="4B1AE926" wp14:editId="626F2C25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0FB726A1" id="Line 3" o:spid="_x0000_s1026" style="position:absolute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422E1A">
        <w:rPr>
          <w:sz w:val="24"/>
        </w:rPr>
        <w:t xml:space="preserve">от </w:t>
      </w:r>
      <w:r w:rsidR="00907B42" w:rsidRPr="00907B42">
        <w:rPr>
          <w:sz w:val="24"/>
          <w:u w:val="single"/>
        </w:rPr>
        <w:t>29.06.2018</w:t>
      </w:r>
      <w:r w:rsidR="00422E1A" w:rsidRPr="00907B42">
        <w:rPr>
          <w:sz w:val="24"/>
          <w:u w:val="single"/>
        </w:rPr>
        <w:t xml:space="preserve"> </w:t>
      </w:r>
      <w:r w:rsidR="00422E1A">
        <w:rPr>
          <w:sz w:val="24"/>
        </w:rPr>
        <w:t xml:space="preserve"> № </w:t>
      </w:r>
      <w:r w:rsidR="00907B42" w:rsidRPr="00907B42">
        <w:rPr>
          <w:sz w:val="24"/>
          <w:u w:val="single"/>
        </w:rPr>
        <w:t>591</w:t>
      </w:r>
    </w:p>
    <w:p w:rsidR="00133698" w:rsidRPr="001F1590" w:rsidRDefault="00133698" w:rsidP="00133698">
      <w:pPr>
        <w:rPr>
          <w:sz w:val="28"/>
          <w:szCs w:val="28"/>
        </w:rPr>
      </w:pPr>
    </w:p>
    <w:p w:rsidR="006613C0" w:rsidRDefault="006613C0" w:rsidP="006613C0">
      <w:pPr>
        <w:autoSpaceDE w:val="0"/>
        <w:autoSpaceDN w:val="0"/>
        <w:adjustRightInd w:val="0"/>
        <w:ind w:firstLine="540"/>
        <w:jc w:val="center"/>
        <w:rPr>
          <w:b/>
          <w:bCs/>
          <w:i/>
          <w:iCs/>
          <w:sz w:val="28"/>
          <w:szCs w:val="28"/>
        </w:rPr>
      </w:pPr>
      <w:r>
        <w:rPr>
          <w:b/>
          <w:i/>
          <w:sz w:val="28"/>
          <w:szCs w:val="28"/>
        </w:rPr>
        <w:t xml:space="preserve">Об утверждении плана </w:t>
      </w:r>
      <w:r w:rsidRPr="00631767">
        <w:rPr>
          <w:b/>
          <w:i/>
          <w:sz w:val="28"/>
          <w:szCs w:val="28"/>
        </w:rPr>
        <w:t>мероприятий по приспособлению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фонда, с учётом потребностей инвалидов и обеспечения условий их доступности для инвалидов</w:t>
      </w:r>
    </w:p>
    <w:p w:rsidR="00133698" w:rsidRPr="00E44235" w:rsidRDefault="00133698" w:rsidP="00286945">
      <w:pPr>
        <w:pStyle w:val="a4"/>
        <w:ind w:firstLine="0"/>
        <w:rPr>
          <w:sz w:val="28"/>
          <w:szCs w:val="28"/>
        </w:rPr>
      </w:pPr>
    </w:p>
    <w:p w:rsidR="006613C0" w:rsidRPr="00EC56EF" w:rsidRDefault="006613C0" w:rsidP="003C549B">
      <w:pPr>
        <w:ind w:firstLine="567"/>
        <w:jc w:val="both"/>
        <w:rPr>
          <w:sz w:val="28"/>
          <w:szCs w:val="28"/>
        </w:rPr>
      </w:pPr>
      <w:r w:rsidRPr="00EC56EF">
        <w:rPr>
          <w:sz w:val="28"/>
          <w:szCs w:val="28"/>
        </w:rPr>
        <w:t>В соответствии с постановлением Правительства Российской Федерации от 09.07.2016 № 649 «О мерах по приспособлению жилых помещений и общего имущества в многоквартирном доме с учетом потребностей инвалидов»,</w:t>
      </w:r>
      <w:r>
        <w:rPr>
          <w:sz w:val="28"/>
          <w:szCs w:val="28"/>
        </w:rPr>
        <w:t xml:space="preserve"> Администрация города Каменск</w:t>
      </w:r>
      <w:r w:rsidR="00E11266">
        <w:rPr>
          <w:sz w:val="28"/>
          <w:szCs w:val="28"/>
        </w:rPr>
        <w:t>а</w:t>
      </w:r>
      <w:r>
        <w:rPr>
          <w:sz w:val="28"/>
          <w:szCs w:val="28"/>
        </w:rPr>
        <w:t>-Уральск</w:t>
      </w:r>
      <w:r w:rsidR="00E11266">
        <w:rPr>
          <w:sz w:val="28"/>
          <w:szCs w:val="28"/>
        </w:rPr>
        <w:t>ого</w:t>
      </w:r>
    </w:p>
    <w:p w:rsidR="00114C9D" w:rsidRPr="00E44235" w:rsidRDefault="00133698" w:rsidP="005C0991">
      <w:pPr>
        <w:ind w:firstLine="567"/>
        <w:jc w:val="both"/>
        <w:rPr>
          <w:b/>
          <w:sz w:val="28"/>
          <w:szCs w:val="28"/>
        </w:rPr>
      </w:pPr>
      <w:r w:rsidRPr="00E44235">
        <w:rPr>
          <w:b/>
          <w:sz w:val="28"/>
          <w:szCs w:val="28"/>
        </w:rPr>
        <w:t>ПОСТАНОВЛЯЕТ:</w:t>
      </w:r>
    </w:p>
    <w:p w:rsidR="00DF0F7A" w:rsidRDefault="00C30629" w:rsidP="005C0991">
      <w:pPr>
        <w:pStyle w:val="ConsPlusNormal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4235">
        <w:rPr>
          <w:rFonts w:ascii="Times New Roman" w:hAnsi="Times New Roman" w:cs="Times New Roman"/>
          <w:sz w:val="28"/>
          <w:szCs w:val="28"/>
        </w:rPr>
        <w:t>1</w:t>
      </w:r>
      <w:r w:rsidR="00386F1C" w:rsidRPr="00E44235">
        <w:rPr>
          <w:rFonts w:ascii="Times New Roman" w:hAnsi="Times New Roman" w:cs="Times New Roman"/>
          <w:sz w:val="28"/>
          <w:szCs w:val="28"/>
        </w:rPr>
        <w:t xml:space="preserve">. </w:t>
      </w:r>
      <w:r w:rsidR="003C549B" w:rsidRPr="00C43D8C">
        <w:rPr>
          <w:rFonts w:ascii="Times New Roman" w:hAnsi="Times New Roman"/>
          <w:sz w:val="28"/>
          <w:szCs w:val="28"/>
        </w:rPr>
        <w:t xml:space="preserve">Утвердить </w:t>
      </w:r>
      <w:r w:rsidR="00445909">
        <w:rPr>
          <w:rFonts w:ascii="Times New Roman" w:hAnsi="Times New Roman"/>
          <w:sz w:val="28"/>
          <w:szCs w:val="28"/>
        </w:rPr>
        <w:t>П</w:t>
      </w:r>
      <w:r w:rsidR="003C549B" w:rsidRPr="00C43D8C">
        <w:rPr>
          <w:rFonts w:ascii="Times New Roman" w:hAnsi="Times New Roman"/>
          <w:sz w:val="28"/>
          <w:szCs w:val="28"/>
        </w:rPr>
        <w:t>лан мероприятий по приспособлению жилых помещений инвалидов и общего имущества в многоквартирных домах, в которых проживают инвалиды, входящих в состав муниципального жилищного фонда, а также частного жилищного фонда, с уч</w:t>
      </w:r>
      <w:r w:rsidR="003C549B">
        <w:rPr>
          <w:rFonts w:ascii="Times New Roman" w:hAnsi="Times New Roman"/>
          <w:sz w:val="28"/>
          <w:szCs w:val="28"/>
        </w:rPr>
        <w:t>ё</w:t>
      </w:r>
      <w:r w:rsidR="003C549B" w:rsidRPr="00C43D8C">
        <w:rPr>
          <w:rFonts w:ascii="Times New Roman" w:hAnsi="Times New Roman"/>
          <w:sz w:val="28"/>
          <w:szCs w:val="28"/>
        </w:rPr>
        <w:t xml:space="preserve">том потребностей инвалидов и обеспечения условий их доступности для инвалидов </w:t>
      </w:r>
      <w:r w:rsidR="003C549B">
        <w:rPr>
          <w:rFonts w:ascii="Times New Roman" w:hAnsi="Times New Roman"/>
          <w:sz w:val="28"/>
          <w:szCs w:val="28"/>
        </w:rPr>
        <w:t>(прилагается)</w:t>
      </w:r>
      <w:r w:rsidR="003C549B" w:rsidRPr="00C43D8C">
        <w:rPr>
          <w:rFonts w:ascii="Times New Roman" w:hAnsi="Times New Roman"/>
          <w:sz w:val="28"/>
          <w:szCs w:val="28"/>
        </w:rPr>
        <w:t>.</w:t>
      </w:r>
    </w:p>
    <w:p w:rsidR="00BA2137" w:rsidRDefault="003C549B" w:rsidP="003C549B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952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45909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н</w:t>
      </w:r>
      <w:r w:rsidR="00445909">
        <w:rPr>
          <w:rFonts w:ascii="Times New Roman" w:hAnsi="Times New Roman" w:cs="Times New Roman"/>
          <w:sz w:val="28"/>
          <w:szCs w:val="28"/>
        </w:rPr>
        <w:t>астоящее п</w:t>
      </w:r>
      <w:r w:rsidRPr="003C549B">
        <w:rPr>
          <w:rFonts w:ascii="Times New Roman" w:hAnsi="Times New Roman" w:cs="Times New Roman"/>
          <w:sz w:val="28"/>
          <w:szCs w:val="28"/>
        </w:rPr>
        <w:t xml:space="preserve">остановление в газете «Каменский рабочий» и разместить на официальном сайте </w:t>
      </w:r>
      <w:r w:rsidR="00E11266"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  <w:r w:rsidRPr="003C549B">
        <w:rPr>
          <w:rFonts w:ascii="Times New Roman" w:hAnsi="Times New Roman" w:cs="Times New Roman"/>
          <w:sz w:val="28"/>
          <w:szCs w:val="28"/>
        </w:rPr>
        <w:t xml:space="preserve"> город</w:t>
      </w:r>
      <w:r w:rsidR="00445909">
        <w:rPr>
          <w:rFonts w:ascii="Times New Roman" w:hAnsi="Times New Roman" w:cs="Times New Roman"/>
          <w:sz w:val="28"/>
          <w:szCs w:val="28"/>
        </w:rPr>
        <w:t xml:space="preserve"> </w:t>
      </w:r>
      <w:r w:rsidR="00507DC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45909">
        <w:rPr>
          <w:rFonts w:ascii="Times New Roman" w:hAnsi="Times New Roman" w:cs="Times New Roman"/>
          <w:sz w:val="28"/>
          <w:szCs w:val="28"/>
        </w:rPr>
        <w:t>Каменск</w:t>
      </w:r>
      <w:r w:rsidRPr="003C549B">
        <w:rPr>
          <w:rFonts w:ascii="Times New Roman" w:hAnsi="Times New Roman" w:cs="Times New Roman"/>
          <w:sz w:val="28"/>
          <w:szCs w:val="28"/>
        </w:rPr>
        <w:t>-Уральск</w:t>
      </w:r>
      <w:r w:rsidR="00445909">
        <w:rPr>
          <w:rFonts w:ascii="Times New Roman" w:hAnsi="Times New Roman" w:cs="Times New Roman"/>
          <w:sz w:val="28"/>
          <w:szCs w:val="28"/>
        </w:rPr>
        <w:t>ий</w:t>
      </w:r>
      <w:r w:rsidRPr="003C549B">
        <w:rPr>
          <w:rFonts w:ascii="Times New Roman" w:hAnsi="Times New Roman" w:cs="Times New Roman"/>
          <w:sz w:val="28"/>
          <w:szCs w:val="28"/>
        </w:rPr>
        <w:t>.</w:t>
      </w:r>
    </w:p>
    <w:p w:rsidR="003C549B" w:rsidRPr="00E44235" w:rsidRDefault="003C549B" w:rsidP="003C549B">
      <w:pPr>
        <w:pStyle w:val="ConsPlusNormal"/>
        <w:ind w:firstLine="567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3C549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C549B">
        <w:rPr>
          <w:rFonts w:ascii="Times New Roman" w:hAnsi="Times New Roman" w:cs="Times New Roman"/>
          <w:sz w:val="28"/>
          <w:szCs w:val="28"/>
        </w:rPr>
        <w:t xml:space="preserve"> исполнением настоящего </w:t>
      </w:r>
      <w:r w:rsidR="00445909">
        <w:rPr>
          <w:rFonts w:ascii="Times New Roman" w:hAnsi="Times New Roman" w:cs="Times New Roman"/>
          <w:sz w:val="28"/>
          <w:szCs w:val="28"/>
        </w:rPr>
        <w:t>п</w:t>
      </w:r>
      <w:r w:rsidRPr="003C549B">
        <w:rPr>
          <w:rFonts w:ascii="Times New Roman" w:hAnsi="Times New Roman" w:cs="Times New Roman"/>
          <w:sz w:val="28"/>
          <w:szCs w:val="28"/>
        </w:rPr>
        <w:t xml:space="preserve">остановления возложить на первого заместителя главы Администрации города С.А. </w:t>
      </w:r>
      <w:proofErr w:type="spellStart"/>
      <w:r w:rsidRPr="003C549B">
        <w:rPr>
          <w:rFonts w:ascii="Times New Roman" w:hAnsi="Times New Roman" w:cs="Times New Roman"/>
          <w:sz w:val="28"/>
          <w:szCs w:val="28"/>
        </w:rPr>
        <w:t>Гераскина</w:t>
      </w:r>
      <w:proofErr w:type="spellEnd"/>
      <w:r w:rsidRPr="003C549B">
        <w:rPr>
          <w:rFonts w:ascii="Times New Roman" w:hAnsi="Times New Roman" w:cs="Times New Roman"/>
          <w:sz w:val="28"/>
          <w:szCs w:val="28"/>
        </w:rPr>
        <w:t>.</w:t>
      </w:r>
    </w:p>
    <w:p w:rsidR="00BA2137" w:rsidRPr="00E44235" w:rsidRDefault="00BA2137" w:rsidP="00133698">
      <w:pPr>
        <w:jc w:val="both"/>
        <w:rPr>
          <w:sz w:val="28"/>
          <w:szCs w:val="28"/>
        </w:rPr>
      </w:pPr>
    </w:p>
    <w:p w:rsidR="003C549B" w:rsidRDefault="003C549B" w:rsidP="00FA20B5">
      <w:pPr>
        <w:rPr>
          <w:sz w:val="28"/>
          <w:szCs w:val="28"/>
        </w:rPr>
      </w:pPr>
    </w:p>
    <w:p w:rsidR="007815B3" w:rsidRDefault="00054504" w:rsidP="00FA20B5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</w:t>
      </w:r>
      <w:r w:rsidR="001159F9" w:rsidRPr="00E44235">
        <w:rPr>
          <w:sz w:val="28"/>
          <w:szCs w:val="28"/>
        </w:rPr>
        <w:t xml:space="preserve"> города</w:t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1159F9" w:rsidRPr="00E44235">
        <w:rPr>
          <w:sz w:val="28"/>
          <w:szCs w:val="28"/>
        </w:rPr>
        <w:tab/>
      </w:r>
      <w:r w:rsidR="00376A67">
        <w:rPr>
          <w:sz w:val="28"/>
          <w:szCs w:val="28"/>
        </w:rPr>
        <w:t xml:space="preserve">                 </w:t>
      </w:r>
      <w:r w:rsidR="00507DC3">
        <w:rPr>
          <w:sz w:val="28"/>
          <w:szCs w:val="28"/>
        </w:rPr>
        <w:tab/>
        <w:t xml:space="preserve">      </w:t>
      </w:r>
      <w:r>
        <w:rPr>
          <w:sz w:val="28"/>
          <w:szCs w:val="28"/>
        </w:rPr>
        <w:t xml:space="preserve">С.А. </w:t>
      </w:r>
      <w:proofErr w:type="spellStart"/>
      <w:r>
        <w:rPr>
          <w:sz w:val="28"/>
          <w:szCs w:val="28"/>
        </w:rPr>
        <w:t>Гераскин</w:t>
      </w:r>
      <w:proofErr w:type="spellEnd"/>
    </w:p>
    <w:p w:rsidR="003C549B" w:rsidRDefault="003C549B" w:rsidP="00FA20B5">
      <w:pPr>
        <w:rPr>
          <w:sz w:val="28"/>
          <w:szCs w:val="28"/>
        </w:rPr>
      </w:pPr>
    </w:p>
    <w:p w:rsidR="003C549B" w:rsidRDefault="003C549B" w:rsidP="00FA20B5">
      <w:pPr>
        <w:rPr>
          <w:sz w:val="28"/>
          <w:szCs w:val="28"/>
        </w:rPr>
      </w:pPr>
    </w:p>
    <w:p w:rsidR="007B7947" w:rsidRDefault="007B7947" w:rsidP="00B724DD">
      <w:pPr>
        <w:widowControl w:val="0"/>
        <w:autoSpaceDE w:val="0"/>
        <w:autoSpaceDN w:val="0"/>
        <w:ind w:left="4956"/>
        <w:outlineLvl w:val="0"/>
        <w:rPr>
          <w:sz w:val="28"/>
          <w:szCs w:val="28"/>
        </w:rPr>
      </w:pPr>
    </w:p>
    <w:p w:rsidR="007B7947" w:rsidRDefault="007B7947" w:rsidP="00B724DD">
      <w:pPr>
        <w:widowControl w:val="0"/>
        <w:autoSpaceDE w:val="0"/>
        <w:autoSpaceDN w:val="0"/>
        <w:ind w:left="4956"/>
        <w:outlineLvl w:val="0"/>
        <w:rPr>
          <w:sz w:val="28"/>
          <w:szCs w:val="28"/>
        </w:rPr>
      </w:pPr>
    </w:p>
    <w:p w:rsidR="007B7947" w:rsidRDefault="007B7947" w:rsidP="00B724DD">
      <w:pPr>
        <w:widowControl w:val="0"/>
        <w:autoSpaceDE w:val="0"/>
        <w:autoSpaceDN w:val="0"/>
        <w:ind w:left="4956"/>
        <w:outlineLvl w:val="0"/>
        <w:rPr>
          <w:sz w:val="28"/>
          <w:szCs w:val="28"/>
        </w:rPr>
      </w:pPr>
    </w:p>
    <w:p w:rsidR="007B7947" w:rsidRDefault="007B7947" w:rsidP="00B724DD">
      <w:pPr>
        <w:widowControl w:val="0"/>
        <w:autoSpaceDE w:val="0"/>
        <w:autoSpaceDN w:val="0"/>
        <w:ind w:left="4956"/>
        <w:outlineLvl w:val="0"/>
        <w:rPr>
          <w:sz w:val="28"/>
          <w:szCs w:val="28"/>
        </w:rPr>
      </w:pPr>
    </w:p>
    <w:p w:rsidR="007B7947" w:rsidRDefault="007B7947" w:rsidP="00B724DD">
      <w:pPr>
        <w:widowControl w:val="0"/>
        <w:autoSpaceDE w:val="0"/>
        <w:autoSpaceDN w:val="0"/>
        <w:ind w:left="4956"/>
        <w:outlineLvl w:val="0"/>
        <w:rPr>
          <w:sz w:val="28"/>
          <w:szCs w:val="28"/>
        </w:rPr>
      </w:pPr>
    </w:p>
    <w:p w:rsidR="007B7947" w:rsidRDefault="007B7947" w:rsidP="00B724DD">
      <w:pPr>
        <w:widowControl w:val="0"/>
        <w:autoSpaceDE w:val="0"/>
        <w:autoSpaceDN w:val="0"/>
        <w:ind w:left="4956"/>
        <w:outlineLvl w:val="0"/>
        <w:rPr>
          <w:sz w:val="28"/>
          <w:szCs w:val="28"/>
        </w:rPr>
      </w:pPr>
    </w:p>
    <w:p w:rsidR="007B7947" w:rsidRDefault="007B7947" w:rsidP="00B724DD">
      <w:pPr>
        <w:widowControl w:val="0"/>
        <w:autoSpaceDE w:val="0"/>
        <w:autoSpaceDN w:val="0"/>
        <w:ind w:left="4956"/>
        <w:outlineLvl w:val="0"/>
        <w:rPr>
          <w:sz w:val="28"/>
          <w:szCs w:val="28"/>
        </w:rPr>
      </w:pPr>
    </w:p>
    <w:p w:rsidR="00EA6F1A" w:rsidRDefault="00EA6F1A" w:rsidP="00B724DD">
      <w:pPr>
        <w:widowControl w:val="0"/>
        <w:autoSpaceDE w:val="0"/>
        <w:autoSpaceDN w:val="0"/>
        <w:ind w:left="4956"/>
        <w:outlineLvl w:val="0"/>
        <w:rPr>
          <w:sz w:val="28"/>
          <w:szCs w:val="28"/>
        </w:rPr>
      </w:pPr>
    </w:p>
    <w:p w:rsidR="00E11266" w:rsidRPr="00E11266" w:rsidRDefault="00E11266" w:rsidP="00B724DD">
      <w:pPr>
        <w:widowControl w:val="0"/>
        <w:autoSpaceDE w:val="0"/>
        <w:autoSpaceDN w:val="0"/>
        <w:ind w:left="4956"/>
        <w:outlineLvl w:val="0"/>
        <w:rPr>
          <w:sz w:val="28"/>
          <w:szCs w:val="28"/>
        </w:rPr>
      </w:pPr>
      <w:r w:rsidRPr="00E11266">
        <w:rPr>
          <w:sz w:val="28"/>
          <w:szCs w:val="28"/>
        </w:rPr>
        <w:lastRenderedPageBreak/>
        <w:t>У</w:t>
      </w:r>
      <w:r w:rsidR="00445909">
        <w:rPr>
          <w:sz w:val="28"/>
          <w:szCs w:val="28"/>
        </w:rPr>
        <w:t>ТВЕРЖДЕН</w:t>
      </w:r>
    </w:p>
    <w:p w:rsidR="00507DC3" w:rsidRDefault="00E11266" w:rsidP="00507DC3">
      <w:pPr>
        <w:widowControl w:val="0"/>
        <w:autoSpaceDE w:val="0"/>
        <w:autoSpaceDN w:val="0"/>
        <w:ind w:left="4956"/>
        <w:rPr>
          <w:sz w:val="28"/>
          <w:szCs w:val="28"/>
        </w:rPr>
      </w:pPr>
      <w:r w:rsidRPr="00E11266">
        <w:rPr>
          <w:sz w:val="28"/>
          <w:szCs w:val="28"/>
        </w:rPr>
        <w:t>постановлением Администрации</w:t>
      </w:r>
    </w:p>
    <w:p w:rsidR="00E11266" w:rsidRPr="00E11266" w:rsidRDefault="00E11266" w:rsidP="00507DC3">
      <w:pPr>
        <w:widowControl w:val="0"/>
        <w:autoSpaceDE w:val="0"/>
        <w:autoSpaceDN w:val="0"/>
        <w:ind w:left="4956"/>
        <w:rPr>
          <w:sz w:val="28"/>
          <w:szCs w:val="28"/>
        </w:rPr>
      </w:pPr>
      <w:r w:rsidRPr="00E11266">
        <w:rPr>
          <w:sz w:val="28"/>
          <w:szCs w:val="28"/>
        </w:rPr>
        <w:t>города Каменска-Уральского</w:t>
      </w:r>
    </w:p>
    <w:p w:rsidR="00E11266" w:rsidRDefault="00E11266" w:rsidP="00B724DD">
      <w:pPr>
        <w:widowControl w:val="0"/>
        <w:autoSpaceDE w:val="0"/>
        <w:autoSpaceDN w:val="0"/>
        <w:ind w:left="4248" w:firstLine="708"/>
        <w:rPr>
          <w:sz w:val="28"/>
          <w:szCs w:val="28"/>
        </w:rPr>
      </w:pPr>
      <w:r w:rsidRPr="00E11266">
        <w:rPr>
          <w:sz w:val="28"/>
          <w:szCs w:val="28"/>
        </w:rPr>
        <w:t xml:space="preserve">от </w:t>
      </w:r>
      <w:r w:rsidR="00EA6F1A">
        <w:rPr>
          <w:sz w:val="28"/>
          <w:szCs w:val="28"/>
        </w:rPr>
        <w:t>29.06.2018</w:t>
      </w:r>
      <w:r w:rsidRPr="00E11266">
        <w:rPr>
          <w:sz w:val="28"/>
          <w:szCs w:val="28"/>
        </w:rPr>
        <w:t xml:space="preserve"> г. № </w:t>
      </w:r>
      <w:r w:rsidR="00EA6F1A">
        <w:rPr>
          <w:sz w:val="28"/>
          <w:szCs w:val="28"/>
        </w:rPr>
        <w:t>591</w:t>
      </w:r>
      <w:bookmarkStart w:id="0" w:name="_GoBack"/>
      <w:bookmarkEnd w:id="0"/>
    </w:p>
    <w:p w:rsidR="00B724DD" w:rsidRPr="00B724DD" w:rsidRDefault="00B724DD" w:rsidP="00507DC3">
      <w:pPr>
        <w:autoSpaceDE w:val="0"/>
        <w:autoSpaceDN w:val="0"/>
        <w:adjustRightInd w:val="0"/>
        <w:ind w:left="4956"/>
        <w:jc w:val="both"/>
        <w:rPr>
          <w:bCs/>
          <w:iCs/>
          <w:sz w:val="28"/>
          <w:szCs w:val="28"/>
        </w:rPr>
      </w:pPr>
      <w:r>
        <w:rPr>
          <w:sz w:val="28"/>
          <w:szCs w:val="28"/>
        </w:rPr>
        <w:t>«</w:t>
      </w:r>
      <w:r w:rsidRPr="00B724DD">
        <w:rPr>
          <w:sz w:val="28"/>
          <w:szCs w:val="28"/>
        </w:rPr>
        <w:t xml:space="preserve">Об утверждении плана </w:t>
      </w:r>
      <w:r w:rsidR="00507DC3">
        <w:rPr>
          <w:sz w:val="28"/>
          <w:szCs w:val="28"/>
        </w:rPr>
        <w:t>м</w:t>
      </w:r>
      <w:r w:rsidRPr="00B724DD">
        <w:rPr>
          <w:sz w:val="28"/>
          <w:szCs w:val="28"/>
        </w:rPr>
        <w:t xml:space="preserve">ероприятий по приспособлению жилых помещений инвалидов и общего имущества в многоквартирных домах, в которых проживают инвалиды, входящих в </w:t>
      </w:r>
      <w:r w:rsidR="00507DC3">
        <w:rPr>
          <w:sz w:val="28"/>
          <w:szCs w:val="28"/>
        </w:rPr>
        <w:t>с</w:t>
      </w:r>
      <w:r w:rsidRPr="00B724DD">
        <w:rPr>
          <w:sz w:val="28"/>
          <w:szCs w:val="28"/>
        </w:rPr>
        <w:t>остав муниципального жилищного фонда, а также частного жилищного фонда, с учётом потребностей инвалидов и обеспечения условий их доступности для инвалидов</w:t>
      </w:r>
      <w:r>
        <w:rPr>
          <w:sz w:val="28"/>
          <w:szCs w:val="28"/>
        </w:rPr>
        <w:t>»</w:t>
      </w:r>
    </w:p>
    <w:p w:rsidR="00B724DD" w:rsidRPr="00E11266" w:rsidRDefault="00B724DD" w:rsidP="00E11266">
      <w:pPr>
        <w:widowControl w:val="0"/>
        <w:autoSpaceDE w:val="0"/>
        <w:autoSpaceDN w:val="0"/>
        <w:jc w:val="right"/>
        <w:rPr>
          <w:sz w:val="28"/>
          <w:szCs w:val="28"/>
        </w:rPr>
      </w:pPr>
    </w:p>
    <w:p w:rsidR="00E11266" w:rsidRPr="00E11266" w:rsidRDefault="00E11266" w:rsidP="00E11266">
      <w:pPr>
        <w:widowControl w:val="0"/>
        <w:autoSpaceDE w:val="0"/>
        <w:autoSpaceDN w:val="0"/>
        <w:rPr>
          <w:rFonts w:ascii="Calibri" w:hAnsi="Calibri" w:cs="Calibri"/>
          <w:sz w:val="22"/>
        </w:rPr>
      </w:pPr>
    </w:p>
    <w:p w:rsidR="00507DC3" w:rsidRDefault="00507DC3" w:rsidP="00E11266">
      <w:pPr>
        <w:jc w:val="center"/>
        <w:rPr>
          <w:sz w:val="28"/>
          <w:szCs w:val="28"/>
        </w:rPr>
      </w:pPr>
      <w:bookmarkStart w:id="1" w:name="P35"/>
      <w:bookmarkEnd w:id="1"/>
    </w:p>
    <w:p w:rsidR="00E11266" w:rsidRPr="00E11266" w:rsidRDefault="00E11266" w:rsidP="00E11266">
      <w:pPr>
        <w:jc w:val="center"/>
        <w:rPr>
          <w:sz w:val="28"/>
          <w:szCs w:val="28"/>
        </w:rPr>
      </w:pPr>
      <w:r w:rsidRPr="00E11266">
        <w:rPr>
          <w:sz w:val="28"/>
          <w:szCs w:val="28"/>
        </w:rPr>
        <w:t xml:space="preserve">План </w:t>
      </w:r>
    </w:p>
    <w:p w:rsidR="00507DC3" w:rsidRDefault="00E11266" w:rsidP="00E11266">
      <w:pPr>
        <w:jc w:val="center"/>
        <w:rPr>
          <w:sz w:val="28"/>
          <w:szCs w:val="28"/>
        </w:rPr>
      </w:pPr>
      <w:r w:rsidRPr="00E11266">
        <w:rPr>
          <w:sz w:val="28"/>
          <w:szCs w:val="28"/>
        </w:rPr>
        <w:t xml:space="preserve">мероприятий по </w:t>
      </w:r>
      <w:r w:rsidR="00445909">
        <w:rPr>
          <w:sz w:val="28"/>
          <w:szCs w:val="28"/>
        </w:rPr>
        <w:t>приспособлению</w:t>
      </w:r>
      <w:r w:rsidRPr="00E11266">
        <w:rPr>
          <w:sz w:val="28"/>
          <w:szCs w:val="28"/>
        </w:rPr>
        <w:t xml:space="preserve"> жилых помещений инвалидов и общего имущества в многоквартирных домах, в которых проживают инвалиды, </w:t>
      </w:r>
    </w:p>
    <w:p w:rsidR="00507DC3" w:rsidRDefault="00E11266" w:rsidP="00E11266">
      <w:pPr>
        <w:jc w:val="center"/>
        <w:rPr>
          <w:sz w:val="28"/>
          <w:szCs w:val="28"/>
        </w:rPr>
      </w:pPr>
      <w:r w:rsidRPr="00E11266">
        <w:rPr>
          <w:sz w:val="28"/>
          <w:szCs w:val="28"/>
        </w:rPr>
        <w:t xml:space="preserve">входящих в состав муниципального жилищного фонда, а также частного жилищного фонда с учетом потребностей инвалидов и обеспечения </w:t>
      </w:r>
    </w:p>
    <w:p w:rsidR="00507DC3" w:rsidRDefault="00E11266" w:rsidP="00E11266">
      <w:pPr>
        <w:jc w:val="center"/>
        <w:rPr>
          <w:sz w:val="28"/>
          <w:szCs w:val="28"/>
        </w:rPr>
      </w:pPr>
      <w:r w:rsidRPr="00E11266">
        <w:rPr>
          <w:sz w:val="28"/>
          <w:szCs w:val="28"/>
        </w:rPr>
        <w:t>условий их доступности для инвалидов</w:t>
      </w:r>
      <w:r w:rsidR="00445909">
        <w:rPr>
          <w:sz w:val="28"/>
          <w:szCs w:val="28"/>
        </w:rPr>
        <w:t xml:space="preserve"> </w:t>
      </w:r>
    </w:p>
    <w:p w:rsidR="00E11266" w:rsidRPr="00E11266" w:rsidRDefault="00445909" w:rsidP="00E11266">
      <w:pPr>
        <w:jc w:val="center"/>
        <w:rPr>
          <w:sz w:val="28"/>
          <w:szCs w:val="28"/>
        </w:rPr>
      </w:pPr>
      <w:r>
        <w:rPr>
          <w:sz w:val="28"/>
          <w:szCs w:val="28"/>
        </w:rPr>
        <w:t>(далее – План)</w:t>
      </w:r>
      <w:r w:rsidR="00E11266" w:rsidRPr="00E11266">
        <w:rPr>
          <w:sz w:val="28"/>
          <w:szCs w:val="28"/>
        </w:rPr>
        <w:t xml:space="preserve"> </w:t>
      </w:r>
    </w:p>
    <w:p w:rsidR="00E11266" w:rsidRPr="00E11266" w:rsidRDefault="00E11266" w:rsidP="00E11266">
      <w:pPr>
        <w:jc w:val="center"/>
        <w:rPr>
          <w:b/>
          <w:bCs/>
          <w:sz w:val="28"/>
          <w:szCs w:val="28"/>
        </w:rPr>
      </w:pPr>
    </w:p>
    <w:tbl>
      <w:tblPr>
        <w:tblW w:w="99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6"/>
        <w:gridCol w:w="5202"/>
        <w:gridCol w:w="2255"/>
        <w:gridCol w:w="1842"/>
      </w:tblGrid>
      <w:tr w:rsidR="00030456" w:rsidRPr="00E11266" w:rsidTr="001E73FD">
        <w:tc>
          <w:tcPr>
            <w:tcW w:w="696" w:type="dxa"/>
          </w:tcPr>
          <w:p w:rsidR="00E11266" w:rsidRPr="00E11266" w:rsidRDefault="00E11266" w:rsidP="00E11266">
            <w:pPr>
              <w:jc w:val="center"/>
              <w:rPr>
                <w:bCs/>
                <w:sz w:val="24"/>
                <w:szCs w:val="24"/>
              </w:rPr>
            </w:pPr>
            <w:r w:rsidRPr="00E11266">
              <w:rPr>
                <w:bCs/>
                <w:sz w:val="24"/>
                <w:szCs w:val="24"/>
              </w:rPr>
              <w:t xml:space="preserve">№ </w:t>
            </w:r>
            <w:proofErr w:type="gramStart"/>
            <w:r w:rsidRPr="00E11266">
              <w:rPr>
                <w:bCs/>
                <w:sz w:val="24"/>
                <w:szCs w:val="24"/>
              </w:rPr>
              <w:t>п</w:t>
            </w:r>
            <w:proofErr w:type="gramEnd"/>
            <w:r w:rsidRPr="00E11266">
              <w:rPr>
                <w:bCs/>
                <w:sz w:val="24"/>
                <w:szCs w:val="24"/>
              </w:rPr>
              <w:t>/п</w:t>
            </w:r>
          </w:p>
        </w:tc>
        <w:tc>
          <w:tcPr>
            <w:tcW w:w="5202" w:type="dxa"/>
          </w:tcPr>
          <w:p w:rsidR="00E11266" w:rsidRPr="00E11266" w:rsidRDefault="00E11266" w:rsidP="00E11266">
            <w:pPr>
              <w:jc w:val="center"/>
              <w:rPr>
                <w:bCs/>
                <w:sz w:val="24"/>
                <w:szCs w:val="24"/>
              </w:rPr>
            </w:pPr>
            <w:r w:rsidRPr="00E11266">
              <w:rPr>
                <w:bCs/>
                <w:sz w:val="24"/>
                <w:szCs w:val="24"/>
              </w:rPr>
              <w:t>Мероприятие</w:t>
            </w:r>
          </w:p>
        </w:tc>
        <w:tc>
          <w:tcPr>
            <w:tcW w:w="2255" w:type="dxa"/>
          </w:tcPr>
          <w:p w:rsidR="00E11266" w:rsidRPr="00E11266" w:rsidRDefault="00E11266" w:rsidP="00E11266">
            <w:pPr>
              <w:jc w:val="center"/>
              <w:rPr>
                <w:bCs/>
                <w:sz w:val="24"/>
                <w:szCs w:val="24"/>
              </w:rPr>
            </w:pPr>
            <w:r w:rsidRPr="00E11266">
              <w:rPr>
                <w:bCs/>
                <w:sz w:val="24"/>
                <w:szCs w:val="24"/>
              </w:rPr>
              <w:t>Срок исполнения мероприятия</w:t>
            </w:r>
          </w:p>
        </w:tc>
        <w:tc>
          <w:tcPr>
            <w:tcW w:w="1842" w:type="dxa"/>
          </w:tcPr>
          <w:p w:rsidR="00E11266" w:rsidRPr="00E11266" w:rsidRDefault="00E11266" w:rsidP="00E11266">
            <w:pPr>
              <w:jc w:val="center"/>
              <w:rPr>
                <w:bCs/>
                <w:sz w:val="24"/>
                <w:szCs w:val="24"/>
              </w:rPr>
            </w:pPr>
            <w:r w:rsidRPr="00E11266">
              <w:rPr>
                <w:bCs/>
                <w:sz w:val="24"/>
                <w:szCs w:val="24"/>
              </w:rPr>
              <w:t>Ответственный</w:t>
            </w:r>
          </w:p>
        </w:tc>
      </w:tr>
      <w:tr w:rsidR="00030456" w:rsidRPr="00E11266" w:rsidTr="001E73FD">
        <w:tc>
          <w:tcPr>
            <w:tcW w:w="696" w:type="dxa"/>
          </w:tcPr>
          <w:p w:rsidR="00E11266" w:rsidRPr="00E11266" w:rsidRDefault="00E11266" w:rsidP="00E11266">
            <w:pPr>
              <w:rPr>
                <w:sz w:val="24"/>
                <w:szCs w:val="24"/>
              </w:rPr>
            </w:pPr>
            <w:r w:rsidRPr="00E11266">
              <w:rPr>
                <w:sz w:val="24"/>
                <w:szCs w:val="24"/>
              </w:rPr>
              <w:t>1.</w:t>
            </w:r>
          </w:p>
        </w:tc>
        <w:tc>
          <w:tcPr>
            <w:tcW w:w="5202" w:type="dxa"/>
          </w:tcPr>
          <w:p w:rsidR="00E11266" w:rsidRPr="00E11266" w:rsidRDefault="00E11266" w:rsidP="00445909">
            <w:pPr>
              <w:jc w:val="both"/>
              <w:rPr>
                <w:sz w:val="28"/>
                <w:szCs w:val="28"/>
              </w:rPr>
            </w:pPr>
            <w:proofErr w:type="gramStart"/>
            <w:r w:rsidRPr="00E11266">
              <w:rPr>
                <w:sz w:val="24"/>
                <w:szCs w:val="24"/>
              </w:rPr>
              <w:t xml:space="preserve">Заседание муниципальной комиссии по обследованию жилых помещений инвалидов и общего имущества в многоквартирных домах, в которых проживают инвалиды, входящих в состав муниципального </w:t>
            </w:r>
            <w:r w:rsidR="00445909">
              <w:rPr>
                <w:sz w:val="24"/>
                <w:szCs w:val="24"/>
              </w:rPr>
              <w:t>и частного жилищных фондов</w:t>
            </w:r>
            <w:r w:rsidR="00507DC3">
              <w:rPr>
                <w:sz w:val="24"/>
                <w:szCs w:val="24"/>
              </w:rPr>
              <w:t>,</w:t>
            </w:r>
            <w:r w:rsidRPr="00E11266">
              <w:rPr>
                <w:sz w:val="24"/>
                <w:szCs w:val="24"/>
              </w:rPr>
              <w:t xml:space="preserve"> в целях их приспособления с учетом потребностей инвалидов и обеспечения условий их доступности для инвалидов </w:t>
            </w:r>
            <w:r w:rsidR="00445909">
              <w:rPr>
                <w:sz w:val="24"/>
                <w:szCs w:val="24"/>
              </w:rPr>
              <w:t xml:space="preserve">на территории муниципального образования город Каменск-Уральский </w:t>
            </w:r>
            <w:r w:rsidRPr="00E11266">
              <w:rPr>
                <w:sz w:val="24"/>
                <w:szCs w:val="24"/>
              </w:rPr>
              <w:t>(далее - Комиссия) в целях организации работы Комиссии</w:t>
            </w:r>
            <w:proofErr w:type="gramEnd"/>
          </w:p>
        </w:tc>
        <w:tc>
          <w:tcPr>
            <w:tcW w:w="2255" w:type="dxa"/>
          </w:tcPr>
          <w:p w:rsidR="00507DC3" w:rsidRDefault="00E11266" w:rsidP="00445909">
            <w:pPr>
              <w:jc w:val="center"/>
              <w:rPr>
                <w:sz w:val="24"/>
                <w:szCs w:val="24"/>
              </w:rPr>
            </w:pPr>
            <w:r w:rsidRPr="00E11266">
              <w:rPr>
                <w:sz w:val="24"/>
                <w:szCs w:val="24"/>
              </w:rPr>
              <w:t xml:space="preserve">В течение </w:t>
            </w:r>
          </w:p>
          <w:p w:rsidR="00E11266" w:rsidRPr="00E11266" w:rsidRDefault="00E11266" w:rsidP="00445909">
            <w:pPr>
              <w:jc w:val="center"/>
              <w:rPr>
                <w:sz w:val="28"/>
                <w:szCs w:val="28"/>
              </w:rPr>
            </w:pPr>
            <w:r w:rsidRPr="00E11266">
              <w:rPr>
                <w:sz w:val="24"/>
                <w:szCs w:val="24"/>
              </w:rPr>
              <w:t xml:space="preserve">10 рабочих дней </w:t>
            </w:r>
            <w:proofErr w:type="gramStart"/>
            <w:r w:rsidRPr="00E11266">
              <w:rPr>
                <w:sz w:val="24"/>
                <w:szCs w:val="24"/>
              </w:rPr>
              <w:t>с даты утверждения</w:t>
            </w:r>
            <w:proofErr w:type="gramEnd"/>
            <w:r w:rsidRPr="00E11266">
              <w:rPr>
                <w:sz w:val="24"/>
                <w:szCs w:val="24"/>
              </w:rPr>
              <w:t xml:space="preserve"> </w:t>
            </w:r>
            <w:r w:rsidR="00445909">
              <w:rPr>
                <w:sz w:val="24"/>
                <w:szCs w:val="24"/>
              </w:rPr>
              <w:t>П</w:t>
            </w:r>
            <w:r w:rsidRPr="00E11266">
              <w:rPr>
                <w:sz w:val="24"/>
                <w:szCs w:val="24"/>
              </w:rPr>
              <w:t xml:space="preserve">лана  </w:t>
            </w:r>
          </w:p>
        </w:tc>
        <w:tc>
          <w:tcPr>
            <w:tcW w:w="1842" w:type="dxa"/>
          </w:tcPr>
          <w:p w:rsidR="00E11266" w:rsidRPr="00E11266" w:rsidRDefault="00597406" w:rsidP="00507DC3">
            <w:pPr>
              <w:jc w:val="center"/>
              <w:rPr>
                <w:sz w:val="24"/>
                <w:szCs w:val="24"/>
              </w:rPr>
            </w:pPr>
            <w:r w:rsidRPr="00E735A5">
              <w:rPr>
                <w:sz w:val="24"/>
                <w:szCs w:val="24"/>
              </w:rPr>
              <w:t>Председатель комиссии</w:t>
            </w:r>
          </w:p>
        </w:tc>
      </w:tr>
      <w:tr w:rsidR="00030456" w:rsidRPr="00E11266" w:rsidTr="001E73FD">
        <w:tc>
          <w:tcPr>
            <w:tcW w:w="696" w:type="dxa"/>
          </w:tcPr>
          <w:p w:rsidR="00E11266" w:rsidRPr="00E11266" w:rsidRDefault="00E11266" w:rsidP="00E11266">
            <w:pPr>
              <w:rPr>
                <w:sz w:val="24"/>
                <w:szCs w:val="24"/>
              </w:rPr>
            </w:pPr>
            <w:r w:rsidRPr="00E11266">
              <w:rPr>
                <w:sz w:val="24"/>
                <w:szCs w:val="24"/>
              </w:rPr>
              <w:t>2.</w:t>
            </w:r>
          </w:p>
        </w:tc>
        <w:tc>
          <w:tcPr>
            <w:tcW w:w="5202" w:type="dxa"/>
          </w:tcPr>
          <w:p w:rsidR="00E11266" w:rsidRPr="00E11266" w:rsidRDefault="00E735A5" w:rsidP="00E11266">
            <w:pPr>
              <w:jc w:val="both"/>
              <w:rPr>
                <w:sz w:val="24"/>
                <w:szCs w:val="24"/>
              </w:rPr>
            </w:pPr>
            <w:r w:rsidRPr="00E735A5">
              <w:rPr>
                <w:sz w:val="24"/>
                <w:szCs w:val="24"/>
              </w:rPr>
              <w:t>Выявление</w:t>
            </w:r>
            <w:r w:rsidR="00AF2C53">
              <w:rPr>
                <w:sz w:val="24"/>
                <w:szCs w:val="24"/>
              </w:rPr>
              <w:t>, составление и корректировка</w:t>
            </w:r>
            <w:r w:rsidRPr="00E735A5">
              <w:rPr>
                <w:sz w:val="24"/>
                <w:szCs w:val="24"/>
              </w:rPr>
              <w:t xml:space="preserve"> перечня домов</w:t>
            </w:r>
            <w:r w:rsidR="00E11266" w:rsidRPr="00E11266">
              <w:rPr>
                <w:sz w:val="24"/>
                <w:szCs w:val="24"/>
              </w:rPr>
              <w:t>, в которых проживают инвалиды и семьи, имеющие детей</w:t>
            </w:r>
            <w:r w:rsidR="00445909">
              <w:rPr>
                <w:sz w:val="24"/>
                <w:szCs w:val="24"/>
              </w:rPr>
              <w:t>-</w:t>
            </w:r>
            <w:r w:rsidR="00E11266" w:rsidRPr="00E11266">
              <w:rPr>
                <w:sz w:val="24"/>
                <w:szCs w:val="24"/>
              </w:rPr>
              <w:t>инвалидов</w:t>
            </w:r>
            <w:r w:rsidR="00445909">
              <w:rPr>
                <w:sz w:val="24"/>
                <w:szCs w:val="24"/>
              </w:rPr>
              <w:t>,</w:t>
            </w:r>
            <w:r w:rsidR="00E11266" w:rsidRPr="00E11266">
              <w:rPr>
                <w:sz w:val="24"/>
                <w:szCs w:val="24"/>
              </w:rPr>
              <w:t xml:space="preserve"> по категориям, предусмотренны</w:t>
            </w:r>
            <w:r w:rsidR="00445909">
              <w:rPr>
                <w:sz w:val="24"/>
                <w:szCs w:val="24"/>
              </w:rPr>
              <w:t>м</w:t>
            </w:r>
            <w:r w:rsidR="00E11266" w:rsidRPr="00E11266">
              <w:rPr>
                <w:sz w:val="24"/>
                <w:szCs w:val="24"/>
              </w:rPr>
              <w:t xml:space="preserve"> Постановлением Правительства Р</w:t>
            </w:r>
            <w:r w:rsidR="00445909">
              <w:rPr>
                <w:sz w:val="24"/>
                <w:szCs w:val="24"/>
              </w:rPr>
              <w:t>оссийской Федерации</w:t>
            </w:r>
            <w:r w:rsidR="00E11266" w:rsidRPr="00E11266">
              <w:rPr>
                <w:sz w:val="24"/>
                <w:szCs w:val="24"/>
              </w:rPr>
              <w:t xml:space="preserve"> от 09.07.2016 №</w:t>
            </w:r>
            <w:r w:rsidR="00507DC3">
              <w:rPr>
                <w:sz w:val="24"/>
                <w:szCs w:val="24"/>
              </w:rPr>
              <w:t xml:space="preserve"> </w:t>
            </w:r>
            <w:r w:rsidR="00E11266" w:rsidRPr="00E11266">
              <w:rPr>
                <w:sz w:val="24"/>
                <w:szCs w:val="24"/>
              </w:rPr>
              <w:t>649, а именно:</w:t>
            </w:r>
          </w:p>
          <w:p w:rsidR="00E11266" w:rsidRDefault="00507DC3" w:rsidP="00280C00">
            <w:pPr>
              <w:tabs>
                <w:tab w:val="left" w:pos="1780"/>
              </w:tabs>
              <w:jc w:val="both"/>
              <w:rPr>
                <w:sz w:val="24"/>
                <w:szCs w:val="24"/>
              </w:rPr>
            </w:pPr>
            <w:r w:rsidRPr="00E11266">
              <w:rPr>
                <w:sz w:val="24"/>
                <w:szCs w:val="24"/>
              </w:rPr>
              <w:t>а) со</w:t>
            </w:r>
            <w:r w:rsidR="00E11266" w:rsidRPr="00E11266">
              <w:rPr>
                <w:sz w:val="24"/>
                <w:szCs w:val="24"/>
              </w:rPr>
              <w:t xml:space="preserve"> стойкими расстройствами двигательной</w:t>
            </w:r>
            <w:r>
              <w:rPr>
                <w:sz w:val="24"/>
                <w:szCs w:val="24"/>
              </w:rPr>
              <w:t xml:space="preserve"> </w:t>
            </w:r>
            <w:r w:rsidR="00E11266" w:rsidRPr="00E11266">
              <w:rPr>
                <w:sz w:val="24"/>
                <w:szCs w:val="24"/>
              </w:rPr>
              <w:t>функции, сопряженными с необходимостью использования кресла-коляски, иных</w:t>
            </w:r>
            <w:r w:rsidR="00280C00">
              <w:rPr>
                <w:sz w:val="24"/>
                <w:szCs w:val="24"/>
              </w:rPr>
              <w:t xml:space="preserve"> вспомогательных средств передвижения</w:t>
            </w:r>
            <w:r w:rsidR="00E11266" w:rsidRPr="00E11266">
              <w:rPr>
                <w:sz w:val="24"/>
                <w:szCs w:val="24"/>
              </w:rPr>
              <w:t>;</w:t>
            </w:r>
          </w:p>
          <w:p w:rsidR="00E11266" w:rsidRPr="00E11266" w:rsidRDefault="00E11266" w:rsidP="00E11266">
            <w:pPr>
              <w:jc w:val="both"/>
              <w:rPr>
                <w:sz w:val="24"/>
                <w:szCs w:val="24"/>
              </w:rPr>
            </w:pPr>
            <w:r w:rsidRPr="00E11266">
              <w:rPr>
                <w:sz w:val="24"/>
                <w:szCs w:val="24"/>
              </w:rPr>
              <w:lastRenderedPageBreak/>
              <w:t>б) со стойкими расстройствами функции слуха, сопряженными с необходимостью использования вспомогательных средств;</w:t>
            </w:r>
          </w:p>
          <w:p w:rsidR="00E11266" w:rsidRPr="00E11266" w:rsidRDefault="00E11266" w:rsidP="00E11266">
            <w:pPr>
              <w:jc w:val="both"/>
              <w:rPr>
                <w:sz w:val="24"/>
                <w:szCs w:val="24"/>
              </w:rPr>
            </w:pPr>
            <w:r w:rsidRPr="00E11266">
              <w:rPr>
                <w:sz w:val="24"/>
                <w:szCs w:val="24"/>
              </w:rPr>
              <w:t>в) со стойкими расстройствами функции зрения, сопряженными с необходимостью использования собаки – проводника, иных вспомогательных средств;</w:t>
            </w:r>
          </w:p>
          <w:p w:rsidR="00E11266" w:rsidRPr="00E11266" w:rsidRDefault="00E11266" w:rsidP="00E11266">
            <w:pPr>
              <w:jc w:val="both"/>
              <w:rPr>
                <w:sz w:val="24"/>
                <w:szCs w:val="24"/>
              </w:rPr>
            </w:pPr>
            <w:r w:rsidRPr="00E11266">
              <w:rPr>
                <w:sz w:val="24"/>
                <w:szCs w:val="24"/>
              </w:rPr>
              <w:t>г) с задержками в развитии и другими нарушениями функций организма человека</w:t>
            </w:r>
          </w:p>
        </w:tc>
        <w:tc>
          <w:tcPr>
            <w:tcW w:w="2255" w:type="dxa"/>
          </w:tcPr>
          <w:p w:rsidR="00E11266" w:rsidRPr="00E11266" w:rsidRDefault="00AF2C53" w:rsidP="00AF2C5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По мере поступления заявлений граждан</w:t>
            </w:r>
          </w:p>
        </w:tc>
        <w:tc>
          <w:tcPr>
            <w:tcW w:w="1842" w:type="dxa"/>
          </w:tcPr>
          <w:p w:rsidR="00E11266" w:rsidRPr="00E11266" w:rsidRDefault="00E735A5" w:rsidP="00507D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</w:t>
            </w:r>
          </w:p>
        </w:tc>
      </w:tr>
      <w:tr w:rsidR="00030456" w:rsidRPr="00E11266" w:rsidTr="001E73FD">
        <w:tc>
          <w:tcPr>
            <w:tcW w:w="696" w:type="dxa"/>
          </w:tcPr>
          <w:p w:rsidR="00AF2C53" w:rsidRPr="00E11266" w:rsidRDefault="00AF2C53" w:rsidP="00E11266">
            <w:pPr>
              <w:rPr>
                <w:sz w:val="24"/>
                <w:szCs w:val="24"/>
              </w:rPr>
            </w:pPr>
            <w:r w:rsidRPr="00E11266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5202" w:type="dxa"/>
          </w:tcPr>
          <w:p w:rsidR="00AF2C53" w:rsidRPr="00E11266" w:rsidRDefault="00AF2C53" w:rsidP="0026698B">
            <w:pPr>
              <w:jc w:val="both"/>
              <w:rPr>
                <w:sz w:val="24"/>
                <w:szCs w:val="24"/>
              </w:rPr>
            </w:pPr>
            <w:r w:rsidRPr="00E11266">
              <w:rPr>
                <w:sz w:val="24"/>
                <w:szCs w:val="24"/>
              </w:rPr>
              <w:t>Составление</w:t>
            </w:r>
            <w:r w:rsidR="00030456">
              <w:rPr>
                <w:sz w:val="24"/>
                <w:szCs w:val="24"/>
              </w:rPr>
              <w:t xml:space="preserve"> и корректировка</w:t>
            </w:r>
            <w:r w:rsidRPr="00E11266">
              <w:rPr>
                <w:sz w:val="24"/>
                <w:szCs w:val="24"/>
              </w:rPr>
              <w:t xml:space="preserve"> графика обследования жилых помещений инвалидов и общего имущества  в многоквартирных домах, в которых проживают инвалиды</w:t>
            </w:r>
            <w:r>
              <w:rPr>
                <w:sz w:val="24"/>
                <w:szCs w:val="24"/>
              </w:rPr>
              <w:t xml:space="preserve"> (далее – График обследования)</w:t>
            </w:r>
          </w:p>
        </w:tc>
        <w:tc>
          <w:tcPr>
            <w:tcW w:w="2255" w:type="dxa"/>
          </w:tcPr>
          <w:p w:rsidR="00AF2C53" w:rsidRDefault="00AF2C53" w:rsidP="0026698B">
            <w:pPr>
              <w:jc w:val="center"/>
              <w:rPr>
                <w:sz w:val="24"/>
                <w:szCs w:val="24"/>
              </w:rPr>
            </w:pPr>
            <w:r w:rsidRPr="00E735A5">
              <w:rPr>
                <w:sz w:val="24"/>
                <w:szCs w:val="24"/>
              </w:rPr>
              <w:t xml:space="preserve">В течение </w:t>
            </w:r>
          </w:p>
          <w:p w:rsidR="00AF2C53" w:rsidRPr="00E735A5" w:rsidRDefault="00AF2C53" w:rsidP="002669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E735A5">
              <w:rPr>
                <w:sz w:val="24"/>
                <w:szCs w:val="24"/>
              </w:rPr>
              <w:t xml:space="preserve">0 рабочих дней с момента </w:t>
            </w:r>
            <w:r>
              <w:rPr>
                <w:sz w:val="24"/>
                <w:szCs w:val="24"/>
              </w:rPr>
              <w:t>выполнения мероприятий</w:t>
            </w:r>
            <w:r w:rsidRPr="00E735A5">
              <w:rPr>
                <w:sz w:val="24"/>
                <w:szCs w:val="24"/>
              </w:rPr>
              <w:t xml:space="preserve">, указанных </w:t>
            </w:r>
            <w:proofErr w:type="gramStart"/>
            <w:r w:rsidRPr="00E735A5">
              <w:rPr>
                <w:sz w:val="24"/>
                <w:szCs w:val="24"/>
              </w:rPr>
              <w:t>в</w:t>
            </w:r>
            <w:proofErr w:type="gramEnd"/>
          </w:p>
          <w:p w:rsidR="00AF2C53" w:rsidRPr="00E735A5" w:rsidRDefault="00AF2C53" w:rsidP="0026698B">
            <w:pPr>
              <w:jc w:val="center"/>
              <w:rPr>
                <w:sz w:val="24"/>
                <w:szCs w:val="24"/>
              </w:rPr>
            </w:pPr>
            <w:proofErr w:type="gramStart"/>
            <w:r w:rsidRPr="00E735A5">
              <w:rPr>
                <w:sz w:val="24"/>
                <w:szCs w:val="24"/>
              </w:rPr>
              <w:t>пункт</w:t>
            </w:r>
            <w:r w:rsidR="00030456">
              <w:rPr>
                <w:sz w:val="24"/>
                <w:szCs w:val="24"/>
              </w:rPr>
              <w:t>е</w:t>
            </w:r>
            <w:proofErr w:type="gramEnd"/>
            <w:r w:rsidRPr="00E735A5">
              <w:rPr>
                <w:sz w:val="24"/>
                <w:szCs w:val="24"/>
              </w:rPr>
              <w:t xml:space="preserve"> 2</w:t>
            </w:r>
          </w:p>
          <w:p w:rsidR="00AF2C53" w:rsidRPr="00E735A5" w:rsidRDefault="00AF2C53" w:rsidP="0026698B">
            <w:pPr>
              <w:jc w:val="center"/>
              <w:rPr>
                <w:sz w:val="24"/>
                <w:szCs w:val="24"/>
              </w:rPr>
            </w:pPr>
            <w:r w:rsidRPr="00E735A5">
              <w:rPr>
                <w:sz w:val="24"/>
                <w:szCs w:val="24"/>
              </w:rPr>
              <w:t xml:space="preserve">настоящего </w:t>
            </w:r>
            <w:r>
              <w:rPr>
                <w:sz w:val="24"/>
                <w:szCs w:val="24"/>
              </w:rPr>
              <w:t>П</w:t>
            </w:r>
            <w:r w:rsidRPr="00E735A5">
              <w:rPr>
                <w:sz w:val="24"/>
                <w:szCs w:val="24"/>
              </w:rPr>
              <w:t>лана</w:t>
            </w:r>
          </w:p>
        </w:tc>
        <w:tc>
          <w:tcPr>
            <w:tcW w:w="1842" w:type="dxa"/>
          </w:tcPr>
          <w:p w:rsidR="00AF2C53" w:rsidRPr="00E735A5" w:rsidRDefault="00030456" w:rsidP="0003045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к</w:t>
            </w:r>
            <w:r w:rsidR="00AF2C53" w:rsidRPr="00E735A5">
              <w:rPr>
                <w:sz w:val="24"/>
                <w:szCs w:val="24"/>
              </w:rPr>
              <w:t>омисси</w:t>
            </w:r>
            <w:r>
              <w:rPr>
                <w:sz w:val="24"/>
                <w:szCs w:val="24"/>
              </w:rPr>
              <w:t>и</w:t>
            </w:r>
          </w:p>
        </w:tc>
      </w:tr>
      <w:tr w:rsidR="00030456" w:rsidRPr="00E11266" w:rsidTr="001E73FD">
        <w:tc>
          <w:tcPr>
            <w:tcW w:w="696" w:type="dxa"/>
          </w:tcPr>
          <w:p w:rsidR="00AF2C53" w:rsidRPr="00E11266" w:rsidRDefault="00AF2C53" w:rsidP="00E112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5202" w:type="dxa"/>
          </w:tcPr>
          <w:p w:rsidR="00AF2C53" w:rsidRPr="00E11266" w:rsidRDefault="00AF2C53" w:rsidP="0026698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Рассмотрение </w:t>
            </w:r>
            <w:r w:rsidRPr="00E735A5">
              <w:rPr>
                <w:sz w:val="24"/>
                <w:szCs w:val="24"/>
              </w:rPr>
              <w:t>документов</w:t>
            </w:r>
            <w:r>
              <w:rPr>
                <w:sz w:val="24"/>
                <w:szCs w:val="24"/>
              </w:rPr>
              <w:t xml:space="preserve"> </w:t>
            </w:r>
            <w:r w:rsidRPr="00E11266">
              <w:rPr>
                <w:sz w:val="24"/>
                <w:szCs w:val="24"/>
              </w:rPr>
              <w:t xml:space="preserve">о характеристиках жилых помещений инвалидов, общего имущества в многоквартирных домах, в которых проживают инвалиды (технический паспорт (технический план), кадастровый паспорт и иные документы); документов о признании гражданина инвалидом, в том числе выписки из акта </w:t>
            </w:r>
            <w:proofErr w:type="gramStart"/>
            <w:r w:rsidRPr="00E11266">
              <w:rPr>
                <w:sz w:val="24"/>
                <w:szCs w:val="24"/>
              </w:rPr>
              <w:t>медико-социальной</w:t>
            </w:r>
            <w:proofErr w:type="gramEnd"/>
            <w:r w:rsidRPr="00E11266">
              <w:rPr>
                <w:sz w:val="24"/>
                <w:szCs w:val="24"/>
              </w:rPr>
              <w:t xml:space="preserve"> экспертизы гражданина, признанного инвалидом</w:t>
            </w:r>
          </w:p>
        </w:tc>
        <w:tc>
          <w:tcPr>
            <w:tcW w:w="2255" w:type="dxa"/>
          </w:tcPr>
          <w:p w:rsidR="00AF2C53" w:rsidRPr="00E11266" w:rsidRDefault="00AF2C53" w:rsidP="0026698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Графику обследования</w:t>
            </w:r>
          </w:p>
        </w:tc>
        <w:tc>
          <w:tcPr>
            <w:tcW w:w="1842" w:type="dxa"/>
          </w:tcPr>
          <w:p w:rsidR="00AF2C53" w:rsidRPr="00E11266" w:rsidRDefault="00AF2C53" w:rsidP="0026698B">
            <w:pPr>
              <w:jc w:val="center"/>
              <w:rPr>
                <w:sz w:val="24"/>
                <w:szCs w:val="24"/>
              </w:rPr>
            </w:pPr>
            <w:r w:rsidRPr="00E735A5">
              <w:rPr>
                <w:sz w:val="24"/>
                <w:szCs w:val="24"/>
              </w:rPr>
              <w:t>Комиссия</w:t>
            </w:r>
          </w:p>
        </w:tc>
      </w:tr>
      <w:tr w:rsidR="00030456" w:rsidRPr="00E11266" w:rsidTr="001E73FD">
        <w:tc>
          <w:tcPr>
            <w:tcW w:w="696" w:type="dxa"/>
          </w:tcPr>
          <w:p w:rsidR="00AF2C53" w:rsidRPr="00E11266" w:rsidRDefault="00AF2C53" w:rsidP="00E11266">
            <w:pPr>
              <w:rPr>
                <w:sz w:val="24"/>
                <w:szCs w:val="24"/>
              </w:rPr>
            </w:pPr>
            <w:r w:rsidRPr="00E11266">
              <w:rPr>
                <w:sz w:val="24"/>
                <w:szCs w:val="24"/>
              </w:rPr>
              <w:t xml:space="preserve"> 5.</w:t>
            </w:r>
          </w:p>
        </w:tc>
        <w:tc>
          <w:tcPr>
            <w:tcW w:w="5202" w:type="dxa"/>
          </w:tcPr>
          <w:p w:rsidR="00AF2C53" w:rsidRPr="00E11266" w:rsidRDefault="00AF2C53" w:rsidP="00507DC3">
            <w:pPr>
              <w:jc w:val="both"/>
              <w:rPr>
                <w:sz w:val="24"/>
                <w:szCs w:val="24"/>
              </w:rPr>
            </w:pPr>
            <w:r w:rsidRPr="00E11266">
              <w:rPr>
                <w:sz w:val="24"/>
                <w:szCs w:val="24"/>
              </w:rPr>
              <w:t xml:space="preserve">Проведение визуального, технического осмотра жилых помещений инвалидов и общего имущества в многоквартирных домах, в которых проживают инвалиды, входящих в состав муниципального </w:t>
            </w:r>
            <w:r>
              <w:rPr>
                <w:sz w:val="24"/>
                <w:szCs w:val="24"/>
              </w:rPr>
              <w:t xml:space="preserve">и частного </w:t>
            </w:r>
            <w:r w:rsidRPr="00E11266">
              <w:rPr>
                <w:sz w:val="24"/>
                <w:szCs w:val="24"/>
              </w:rPr>
              <w:t>жилищн</w:t>
            </w:r>
            <w:r>
              <w:rPr>
                <w:sz w:val="24"/>
                <w:szCs w:val="24"/>
              </w:rPr>
              <w:t>ых</w:t>
            </w:r>
            <w:r w:rsidRPr="00E11266">
              <w:rPr>
                <w:sz w:val="24"/>
                <w:szCs w:val="24"/>
              </w:rPr>
              <w:t xml:space="preserve"> фонд</w:t>
            </w:r>
            <w:r>
              <w:rPr>
                <w:sz w:val="24"/>
                <w:szCs w:val="24"/>
              </w:rPr>
              <w:t>ов</w:t>
            </w:r>
            <w:r w:rsidRPr="00E11266">
              <w:rPr>
                <w:sz w:val="24"/>
                <w:szCs w:val="24"/>
              </w:rPr>
              <w:t xml:space="preserve">, </w:t>
            </w:r>
            <w:r w:rsidRPr="00E735A5">
              <w:rPr>
                <w:sz w:val="24"/>
                <w:szCs w:val="24"/>
              </w:rPr>
              <w:t xml:space="preserve">включенных в </w:t>
            </w:r>
            <w:r>
              <w:rPr>
                <w:sz w:val="24"/>
                <w:szCs w:val="24"/>
              </w:rPr>
              <w:t>Г</w:t>
            </w:r>
            <w:r w:rsidRPr="00E735A5">
              <w:rPr>
                <w:sz w:val="24"/>
                <w:szCs w:val="24"/>
              </w:rPr>
              <w:t>рафик обследования</w:t>
            </w:r>
            <w:r w:rsidRPr="00E112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2255" w:type="dxa"/>
          </w:tcPr>
          <w:p w:rsidR="00AF2C53" w:rsidRPr="00E11266" w:rsidRDefault="00AF2C53" w:rsidP="00030456">
            <w:pPr>
              <w:jc w:val="center"/>
              <w:rPr>
                <w:sz w:val="24"/>
                <w:szCs w:val="24"/>
              </w:rPr>
            </w:pPr>
            <w:r w:rsidRPr="00E11266">
              <w:rPr>
                <w:sz w:val="24"/>
                <w:szCs w:val="24"/>
              </w:rPr>
              <w:t xml:space="preserve">Согласно </w:t>
            </w:r>
            <w:r>
              <w:rPr>
                <w:sz w:val="24"/>
                <w:szCs w:val="24"/>
              </w:rPr>
              <w:t>Г</w:t>
            </w:r>
            <w:r w:rsidRPr="00E11266">
              <w:rPr>
                <w:sz w:val="24"/>
                <w:szCs w:val="24"/>
              </w:rPr>
              <w:t>рафику</w:t>
            </w:r>
            <w:r>
              <w:rPr>
                <w:sz w:val="24"/>
                <w:szCs w:val="24"/>
              </w:rPr>
              <w:t xml:space="preserve"> обследования</w:t>
            </w:r>
          </w:p>
        </w:tc>
        <w:tc>
          <w:tcPr>
            <w:tcW w:w="1842" w:type="dxa"/>
          </w:tcPr>
          <w:p w:rsidR="00AF2C53" w:rsidRPr="00E11266" w:rsidRDefault="00AF2C53" w:rsidP="00507DC3">
            <w:pPr>
              <w:jc w:val="center"/>
              <w:rPr>
                <w:sz w:val="24"/>
                <w:szCs w:val="24"/>
              </w:rPr>
            </w:pPr>
            <w:r w:rsidRPr="00E735A5">
              <w:rPr>
                <w:sz w:val="24"/>
                <w:szCs w:val="24"/>
              </w:rPr>
              <w:t>Комиссия</w:t>
            </w:r>
          </w:p>
        </w:tc>
      </w:tr>
      <w:tr w:rsidR="00030456" w:rsidRPr="00E11266" w:rsidTr="001E73FD">
        <w:trPr>
          <w:trHeight w:val="1034"/>
        </w:trPr>
        <w:tc>
          <w:tcPr>
            <w:tcW w:w="696" w:type="dxa"/>
          </w:tcPr>
          <w:p w:rsidR="00AF2C53" w:rsidRPr="00E11266" w:rsidRDefault="00AF2C53" w:rsidP="00E11266">
            <w:pPr>
              <w:rPr>
                <w:sz w:val="24"/>
                <w:szCs w:val="24"/>
              </w:rPr>
            </w:pPr>
            <w:r w:rsidRPr="00E11266">
              <w:rPr>
                <w:sz w:val="24"/>
                <w:szCs w:val="24"/>
              </w:rPr>
              <w:t>6.</w:t>
            </w:r>
          </w:p>
        </w:tc>
        <w:tc>
          <w:tcPr>
            <w:tcW w:w="5202" w:type="dxa"/>
          </w:tcPr>
          <w:p w:rsidR="00AF2C53" w:rsidRPr="00E11266" w:rsidRDefault="00AF2C53" w:rsidP="00030456">
            <w:pPr>
              <w:jc w:val="both"/>
              <w:rPr>
                <w:sz w:val="24"/>
                <w:szCs w:val="24"/>
              </w:rPr>
            </w:pPr>
            <w:r w:rsidRPr="00E11266">
              <w:rPr>
                <w:sz w:val="24"/>
                <w:szCs w:val="24"/>
              </w:rPr>
              <w:t xml:space="preserve">Проведение </w:t>
            </w:r>
            <w:r w:rsidR="00030456">
              <w:rPr>
                <w:sz w:val="24"/>
                <w:szCs w:val="24"/>
              </w:rPr>
              <w:t xml:space="preserve">беседы </w:t>
            </w:r>
            <w:r w:rsidRPr="00E11266">
              <w:rPr>
                <w:sz w:val="24"/>
                <w:szCs w:val="24"/>
              </w:rPr>
              <w:t>с граждан</w:t>
            </w:r>
            <w:r w:rsidR="00030456">
              <w:rPr>
                <w:sz w:val="24"/>
                <w:szCs w:val="24"/>
              </w:rPr>
              <w:t>ином</w:t>
            </w:r>
            <w:r>
              <w:rPr>
                <w:sz w:val="24"/>
                <w:szCs w:val="24"/>
              </w:rPr>
              <w:t xml:space="preserve">, </w:t>
            </w:r>
            <w:r w:rsidRPr="00E11266">
              <w:rPr>
                <w:sz w:val="24"/>
                <w:szCs w:val="24"/>
              </w:rPr>
              <w:t>признанным инвалид</w:t>
            </w:r>
            <w:r w:rsidR="00030456">
              <w:rPr>
                <w:sz w:val="24"/>
                <w:szCs w:val="24"/>
              </w:rPr>
              <w:t>ом</w:t>
            </w:r>
            <w:r w:rsidR="007B7947">
              <w:rPr>
                <w:sz w:val="24"/>
                <w:szCs w:val="24"/>
              </w:rPr>
              <w:t>,</w:t>
            </w:r>
            <w:r w:rsidRPr="00E11266">
              <w:rPr>
                <w:sz w:val="24"/>
                <w:szCs w:val="24"/>
              </w:rPr>
              <w:t xml:space="preserve"> в целях выявления конкретных потребностей</w:t>
            </w:r>
            <w:r>
              <w:rPr>
                <w:sz w:val="24"/>
                <w:szCs w:val="24"/>
              </w:rPr>
              <w:t xml:space="preserve"> этого гражданина</w:t>
            </w:r>
            <w:r w:rsidRPr="00E11266">
              <w:rPr>
                <w:sz w:val="24"/>
                <w:szCs w:val="24"/>
              </w:rPr>
              <w:t xml:space="preserve"> в отношении приспособления жилого помещения </w:t>
            </w:r>
          </w:p>
        </w:tc>
        <w:tc>
          <w:tcPr>
            <w:tcW w:w="2255" w:type="dxa"/>
          </w:tcPr>
          <w:p w:rsidR="00AF2C53" w:rsidRPr="00E11266" w:rsidRDefault="00030456" w:rsidP="008716EF">
            <w:pPr>
              <w:jc w:val="center"/>
              <w:rPr>
                <w:sz w:val="24"/>
                <w:szCs w:val="24"/>
              </w:rPr>
            </w:pPr>
            <w:r w:rsidRPr="00030456">
              <w:rPr>
                <w:sz w:val="24"/>
                <w:szCs w:val="24"/>
              </w:rPr>
              <w:t>Согласно Графику обследования</w:t>
            </w:r>
          </w:p>
        </w:tc>
        <w:tc>
          <w:tcPr>
            <w:tcW w:w="1842" w:type="dxa"/>
          </w:tcPr>
          <w:p w:rsidR="00AF2C53" w:rsidRPr="00E11266" w:rsidRDefault="00AF2C53" w:rsidP="00507DC3">
            <w:pPr>
              <w:jc w:val="center"/>
              <w:rPr>
                <w:sz w:val="24"/>
                <w:szCs w:val="24"/>
              </w:rPr>
            </w:pPr>
            <w:r w:rsidRPr="00015D12">
              <w:rPr>
                <w:sz w:val="24"/>
                <w:szCs w:val="24"/>
              </w:rPr>
              <w:t>Комиссия</w:t>
            </w:r>
          </w:p>
        </w:tc>
      </w:tr>
      <w:tr w:rsidR="00030456" w:rsidRPr="00E11266" w:rsidTr="001E73FD">
        <w:trPr>
          <w:trHeight w:val="1034"/>
        </w:trPr>
        <w:tc>
          <w:tcPr>
            <w:tcW w:w="696" w:type="dxa"/>
          </w:tcPr>
          <w:p w:rsidR="00030456" w:rsidRPr="00E11266" w:rsidRDefault="006E21FB" w:rsidP="00E112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5202" w:type="dxa"/>
          </w:tcPr>
          <w:p w:rsidR="00030456" w:rsidRPr="00E11266" w:rsidRDefault="006E21FB" w:rsidP="00030456">
            <w:pPr>
              <w:jc w:val="both"/>
              <w:rPr>
                <w:sz w:val="24"/>
                <w:szCs w:val="24"/>
              </w:rPr>
            </w:pPr>
            <w:r w:rsidRPr="006E21FB">
              <w:rPr>
                <w:sz w:val="24"/>
                <w:szCs w:val="24"/>
              </w:rPr>
              <w:t>Оценка необходимости и возможности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</w:t>
            </w:r>
          </w:p>
        </w:tc>
        <w:tc>
          <w:tcPr>
            <w:tcW w:w="2255" w:type="dxa"/>
          </w:tcPr>
          <w:p w:rsidR="00030456" w:rsidRPr="00030456" w:rsidRDefault="006E21FB" w:rsidP="008716EF">
            <w:pPr>
              <w:jc w:val="center"/>
              <w:rPr>
                <w:sz w:val="24"/>
                <w:szCs w:val="24"/>
              </w:rPr>
            </w:pPr>
            <w:r w:rsidRPr="006E21FB">
              <w:rPr>
                <w:sz w:val="24"/>
                <w:szCs w:val="24"/>
              </w:rPr>
              <w:t>Согласно Графику обследования</w:t>
            </w:r>
          </w:p>
        </w:tc>
        <w:tc>
          <w:tcPr>
            <w:tcW w:w="1842" w:type="dxa"/>
          </w:tcPr>
          <w:p w:rsidR="00030456" w:rsidRPr="00015D12" w:rsidRDefault="006E21FB" w:rsidP="00507DC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</w:t>
            </w:r>
          </w:p>
        </w:tc>
      </w:tr>
      <w:tr w:rsidR="00030456" w:rsidRPr="00E11266" w:rsidTr="001E73FD">
        <w:trPr>
          <w:trHeight w:val="1034"/>
        </w:trPr>
        <w:tc>
          <w:tcPr>
            <w:tcW w:w="696" w:type="dxa"/>
          </w:tcPr>
          <w:p w:rsidR="00AF2C53" w:rsidRPr="00F21953" w:rsidRDefault="00AF2C53" w:rsidP="00E11266">
            <w:pPr>
              <w:rPr>
                <w:sz w:val="24"/>
                <w:szCs w:val="24"/>
              </w:rPr>
            </w:pPr>
            <w:r w:rsidRPr="00F21953">
              <w:rPr>
                <w:sz w:val="24"/>
                <w:szCs w:val="24"/>
              </w:rPr>
              <w:t>8.</w:t>
            </w:r>
          </w:p>
        </w:tc>
        <w:tc>
          <w:tcPr>
            <w:tcW w:w="5202" w:type="dxa"/>
          </w:tcPr>
          <w:p w:rsidR="00AF2C53" w:rsidRPr="00F21953" w:rsidRDefault="00AF2C53" w:rsidP="00963166">
            <w:pPr>
              <w:jc w:val="both"/>
              <w:rPr>
                <w:sz w:val="24"/>
                <w:szCs w:val="24"/>
              </w:rPr>
            </w:pPr>
            <w:r w:rsidRPr="00F21953">
              <w:rPr>
                <w:sz w:val="24"/>
                <w:szCs w:val="24"/>
              </w:rPr>
              <w:t>Составление акта обследования жилого помещения инвалида и общего имущества в многоквартирном доме, в котором проживает инвалид, в целях их приспособления с учетом потребностей инвалида и обеспечения условий их доступности для инвалида (далее – акт обследования)</w:t>
            </w:r>
          </w:p>
        </w:tc>
        <w:tc>
          <w:tcPr>
            <w:tcW w:w="2255" w:type="dxa"/>
          </w:tcPr>
          <w:p w:rsidR="00AF2C53" w:rsidRDefault="00AF2C53" w:rsidP="008716EF">
            <w:pPr>
              <w:jc w:val="center"/>
              <w:rPr>
                <w:sz w:val="24"/>
                <w:szCs w:val="24"/>
              </w:rPr>
            </w:pPr>
            <w:r w:rsidRPr="00F7641C">
              <w:rPr>
                <w:sz w:val="24"/>
                <w:szCs w:val="24"/>
              </w:rPr>
              <w:t xml:space="preserve">В течение </w:t>
            </w:r>
          </w:p>
          <w:p w:rsidR="00AF2C53" w:rsidRDefault="00AF2C53" w:rsidP="006E21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F7641C">
              <w:rPr>
                <w:sz w:val="24"/>
                <w:szCs w:val="24"/>
              </w:rPr>
              <w:t>0 рабочих дней после выполнения мероприяти</w:t>
            </w:r>
            <w:r w:rsidR="006E21FB">
              <w:rPr>
                <w:sz w:val="24"/>
                <w:szCs w:val="24"/>
              </w:rPr>
              <w:t>й</w:t>
            </w:r>
            <w:r w:rsidRPr="00F7641C">
              <w:rPr>
                <w:sz w:val="24"/>
                <w:szCs w:val="24"/>
              </w:rPr>
              <w:t>, указанн</w:t>
            </w:r>
            <w:r w:rsidR="006E21FB">
              <w:rPr>
                <w:sz w:val="24"/>
                <w:szCs w:val="24"/>
              </w:rPr>
              <w:t>ых</w:t>
            </w:r>
            <w:r w:rsidRPr="00F7641C">
              <w:rPr>
                <w:sz w:val="24"/>
                <w:szCs w:val="24"/>
              </w:rPr>
              <w:t xml:space="preserve"> в пункт</w:t>
            </w:r>
            <w:r w:rsidR="006E21FB">
              <w:rPr>
                <w:sz w:val="24"/>
                <w:szCs w:val="24"/>
              </w:rPr>
              <w:t>ах 4,</w:t>
            </w:r>
            <w:r w:rsidRPr="00F7641C">
              <w:rPr>
                <w:sz w:val="24"/>
                <w:szCs w:val="24"/>
              </w:rPr>
              <w:t>5</w:t>
            </w:r>
            <w:r w:rsidR="006E21FB">
              <w:rPr>
                <w:sz w:val="24"/>
                <w:szCs w:val="24"/>
              </w:rPr>
              <w:t>,6,7</w:t>
            </w:r>
            <w:r>
              <w:rPr>
                <w:sz w:val="24"/>
                <w:szCs w:val="24"/>
              </w:rPr>
              <w:t xml:space="preserve"> </w:t>
            </w:r>
            <w:r w:rsidRPr="00F7641C">
              <w:rPr>
                <w:sz w:val="24"/>
                <w:szCs w:val="24"/>
              </w:rPr>
              <w:t>настоящего Плана</w:t>
            </w:r>
          </w:p>
        </w:tc>
        <w:tc>
          <w:tcPr>
            <w:tcW w:w="1842" w:type="dxa"/>
          </w:tcPr>
          <w:p w:rsidR="00AF2C53" w:rsidRPr="00015D12" w:rsidRDefault="006E21FB" w:rsidP="006E21F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Секретарь к</w:t>
            </w:r>
            <w:r w:rsidR="00AF2C53" w:rsidRPr="00F7641C">
              <w:rPr>
                <w:sz w:val="24"/>
                <w:szCs w:val="24"/>
              </w:rPr>
              <w:t>омисси</w:t>
            </w:r>
            <w:r>
              <w:rPr>
                <w:sz w:val="24"/>
                <w:szCs w:val="24"/>
              </w:rPr>
              <w:t>и</w:t>
            </w:r>
          </w:p>
        </w:tc>
      </w:tr>
      <w:tr w:rsidR="00030456" w:rsidRPr="00E11266" w:rsidTr="001E73FD">
        <w:trPr>
          <w:trHeight w:val="1034"/>
        </w:trPr>
        <w:tc>
          <w:tcPr>
            <w:tcW w:w="696" w:type="dxa"/>
          </w:tcPr>
          <w:p w:rsidR="00AF2C53" w:rsidRDefault="00AF2C53" w:rsidP="000F561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5202" w:type="dxa"/>
          </w:tcPr>
          <w:p w:rsidR="00AF2C53" w:rsidRDefault="00AF2C53" w:rsidP="00DE4939">
            <w:pPr>
              <w:jc w:val="both"/>
              <w:rPr>
                <w:sz w:val="24"/>
                <w:szCs w:val="24"/>
              </w:rPr>
            </w:pPr>
            <w:proofErr w:type="gramStart"/>
            <w:r w:rsidRPr="00F7641C">
              <w:rPr>
                <w:sz w:val="24"/>
                <w:szCs w:val="24"/>
              </w:rPr>
              <w:t>Проведение проверки экономической</w:t>
            </w:r>
            <w:r>
              <w:rPr>
                <w:sz w:val="24"/>
                <w:szCs w:val="24"/>
              </w:rPr>
              <w:t xml:space="preserve"> </w:t>
            </w:r>
            <w:r w:rsidRPr="00F7641C">
              <w:rPr>
                <w:sz w:val="24"/>
                <w:szCs w:val="24"/>
              </w:rPr>
              <w:t>целесообразности реконструкции или</w:t>
            </w:r>
            <w:r>
              <w:rPr>
                <w:sz w:val="24"/>
                <w:szCs w:val="24"/>
              </w:rPr>
              <w:t xml:space="preserve"> </w:t>
            </w:r>
            <w:r w:rsidRPr="00F7641C">
              <w:rPr>
                <w:sz w:val="24"/>
                <w:szCs w:val="24"/>
              </w:rPr>
              <w:t>капитального ремонта многоквартирного дома (части дома)</w:t>
            </w:r>
            <w:r>
              <w:rPr>
                <w:sz w:val="24"/>
                <w:szCs w:val="24"/>
              </w:rPr>
              <w:t xml:space="preserve">, </w:t>
            </w:r>
            <w:r w:rsidRPr="00963166">
              <w:rPr>
                <w:sz w:val="24"/>
                <w:szCs w:val="24"/>
              </w:rPr>
              <w:t xml:space="preserve">в котором проживает инвалид,  </w:t>
            </w:r>
            <w:r w:rsidRPr="00F7641C">
              <w:rPr>
                <w:sz w:val="24"/>
                <w:szCs w:val="24"/>
              </w:rPr>
              <w:t>в целях приспособления жилого помещения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(в случае если в акте обследования содержится вывод об отсутствии технической возможности для приспособления жилого помещения</w:t>
            </w:r>
            <w:proofErr w:type="gramEnd"/>
            <w:r w:rsidRPr="00F7641C">
              <w:rPr>
                <w:sz w:val="24"/>
                <w:szCs w:val="24"/>
              </w:rPr>
              <w:t xml:space="preserve"> инвалида и (или)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 </w:t>
            </w:r>
            <w:r w:rsidRPr="00963166">
              <w:rPr>
                <w:sz w:val="24"/>
                <w:szCs w:val="24"/>
              </w:rPr>
              <w:t>без изменения существующих несущих и ограждающих конструкций многоквартирного дома (части дома) путем осуществления его реконструкции или капитального ремонта)</w:t>
            </w:r>
          </w:p>
        </w:tc>
        <w:tc>
          <w:tcPr>
            <w:tcW w:w="2255" w:type="dxa"/>
          </w:tcPr>
          <w:p w:rsidR="00AF2C53" w:rsidRDefault="00AF2C53" w:rsidP="008716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</w:t>
            </w:r>
          </w:p>
          <w:p w:rsidR="00AF2C53" w:rsidRPr="00E555F3" w:rsidRDefault="00AF2C53" w:rsidP="00507DC3">
            <w:pPr>
              <w:jc w:val="center"/>
              <w:rPr>
                <w:i/>
                <w:sz w:val="24"/>
                <w:szCs w:val="24"/>
              </w:rPr>
            </w:pPr>
            <w:r w:rsidRPr="00D417E9">
              <w:rPr>
                <w:sz w:val="24"/>
                <w:szCs w:val="24"/>
              </w:rPr>
              <w:t>20 рабочих дней</w:t>
            </w:r>
            <w:r>
              <w:rPr>
                <w:sz w:val="24"/>
                <w:szCs w:val="24"/>
              </w:rPr>
              <w:t xml:space="preserve"> после составления </w:t>
            </w:r>
            <w:r w:rsidRPr="00963166">
              <w:rPr>
                <w:sz w:val="24"/>
                <w:szCs w:val="24"/>
              </w:rPr>
              <w:t>акта обследования</w:t>
            </w:r>
          </w:p>
          <w:p w:rsidR="00AF2C53" w:rsidRDefault="00AF2C53" w:rsidP="00507DC3">
            <w:pPr>
              <w:jc w:val="center"/>
              <w:rPr>
                <w:sz w:val="24"/>
                <w:szCs w:val="24"/>
              </w:rPr>
            </w:pPr>
          </w:p>
          <w:p w:rsidR="00AF2C53" w:rsidRDefault="00AF2C53" w:rsidP="00507DC3">
            <w:pPr>
              <w:jc w:val="center"/>
              <w:rPr>
                <w:sz w:val="24"/>
                <w:szCs w:val="24"/>
              </w:rPr>
            </w:pPr>
          </w:p>
          <w:p w:rsidR="00AF2C53" w:rsidRDefault="00AF2C53" w:rsidP="00507DC3">
            <w:pPr>
              <w:jc w:val="center"/>
              <w:rPr>
                <w:sz w:val="24"/>
                <w:szCs w:val="24"/>
              </w:rPr>
            </w:pPr>
          </w:p>
          <w:p w:rsidR="00AF2C53" w:rsidRDefault="00AF2C53" w:rsidP="00507DC3">
            <w:pPr>
              <w:jc w:val="center"/>
              <w:rPr>
                <w:sz w:val="24"/>
                <w:szCs w:val="24"/>
              </w:rPr>
            </w:pPr>
          </w:p>
          <w:p w:rsidR="00AF2C53" w:rsidRDefault="00AF2C53" w:rsidP="00507DC3">
            <w:pPr>
              <w:jc w:val="center"/>
              <w:rPr>
                <w:sz w:val="24"/>
                <w:szCs w:val="24"/>
              </w:rPr>
            </w:pPr>
          </w:p>
          <w:p w:rsidR="00AF2C53" w:rsidRDefault="00AF2C53" w:rsidP="00507DC3">
            <w:pPr>
              <w:jc w:val="center"/>
              <w:rPr>
                <w:sz w:val="24"/>
                <w:szCs w:val="24"/>
              </w:rPr>
            </w:pPr>
          </w:p>
          <w:p w:rsidR="00AF2C53" w:rsidRDefault="00AF2C53" w:rsidP="00507DC3">
            <w:pPr>
              <w:jc w:val="center"/>
              <w:rPr>
                <w:sz w:val="24"/>
                <w:szCs w:val="24"/>
              </w:rPr>
            </w:pPr>
          </w:p>
          <w:p w:rsidR="00AF2C53" w:rsidRDefault="00AF2C53" w:rsidP="00507DC3">
            <w:pPr>
              <w:jc w:val="center"/>
              <w:rPr>
                <w:sz w:val="24"/>
                <w:szCs w:val="24"/>
              </w:rPr>
            </w:pPr>
          </w:p>
          <w:p w:rsidR="00AF2C53" w:rsidRDefault="00AF2C53" w:rsidP="00507DC3">
            <w:pPr>
              <w:jc w:val="center"/>
              <w:rPr>
                <w:sz w:val="24"/>
                <w:szCs w:val="24"/>
              </w:rPr>
            </w:pPr>
          </w:p>
          <w:p w:rsidR="00AF2C53" w:rsidRDefault="00AF2C53" w:rsidP="00507DC3">
            <w:pPr>
              <w:jc w:val="center"/>
              <w:rPr>
                <w:sz w:val="24"/>
                <w:szCs w:val="24"/>
              </w:rPr>
            </w:pPr>
          </w:p>
          <w:p w:rsidR="00AF2C53" w:rsidRPr="00F7641C" w:rsidRDefault="00AF2C53" w:rsidP="00507DC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2" w:type="dxa"/>
          </w:tcPr>
          <w:p w:rsidR="00AF2C53" w:rsidRPr="00F7641C" w:rsidRDefault="00AF2C53" w:rsidP="00E11266">
            <w:pPr>
              <w:jc w:val="center"/>
              <w:rPr>
                <w:sz w:val="24"/>
                <w:szCs w:val="24"/>
              </w:rPr>
            </w:pPr>
            <w:r w:rsidRPr="00DE4939">
              <w:rPr>
                <w:sz w:val="24"/>
                <w:szCs w:val="24"/>
              </w:rPr>
              <w:t>Комиссия</w:t>
            </w:r>
          </w:p>
        </w:tc>
      </w:tr>
      <w:tr w:rsidR="00030456" w:rsidRPr="00E11266" w:rsidTr="001E73FD">
        <w:trPr>
          <w:trHeight w:val="1034"/>
        </w:trPr>
        <w:tc>
          <w:tcPr>
            <w:tcW w:w="696" w:type="dxa"/>
          </w:tcPr>
          <w:p w:rsidR="00AF2C53" w:rsidRDefault="00AF2C53" w:rsidP="00E112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5202" w:type="dxa"/>
          </w:tcPr>
          <w:p w:rsidR="00AF2C53" w:rsidRDefault="00AF2C53" w:rsidP="00963166">
            <w:pPr>
              <w:jc w:val="both"/>
              <w:rPr>
                <w:sz w:val="24"/>
                <w:szCs w:val="24"/>
              </w:rPr>
            </w:pPr>
            <w:r w:rsidRPr="00DE4939">
              <w:rPr>
                <w:sz w:val="24"/>
                <w:szCs w:val="24"/>
              </w:rPr>
              <w:t>Принятие решения об экономической целесообразности или нецелесообразности реконструкции, или капитального ремонта многоквартирн</w:t>
            </w:r>
            <w:r>
              <w:rPr>
                <w:sz w:val="24"/>
                <w:szCs w:val="24"/>
              </w:rPr>
              <w:t>ого</w:t>
            </w:r>
            <w:r w:rsidRPr="00DE4939">
              <w:rPr>
                <w:sz w:val="24"/>
                <w:szCs w:val="24"/>
              </w:rPr>
              <w:t xml:space="preserve"> дом</w:t>
            </w:r>
            <w:r>
              <w:rPr>
                <w:sz w:val="24"/>
                <w:szCs w:val="24"/>
              </w:rPr>
              <w:t>а</w:t>
            </w:r>
            <w:r w:rsidRPr="00DE4939">
              <w:rPr>
                <w:sz w:val="24"/>
                <w:szCs w:val="24"/>
              </w:rPr>
              <w:t xml:space="preserve"> (части дом</w:t>
            </w:r>
            <w:r>
              <w:rPr>
                <w:sz w:val="24"/>
                <w:szCs w:val="24"/>
              </w:rPr>
              <w:t>а</w:t>
            </w:r>
            <w:r w:rsidRPr="00DE4939">
              <w:rPr>
                <w:sz w:val="24"/>
                <w:szCs w:val="24"/>
              </w:rPr>
              <w:t>), в котор</w:t>
            </w:r>
            <w:r>
              <w:rPr>
                <w:sz w:val="24"/>
                <w:szCs w:val="24"/>
              </w:rPr>
              <w:t>ом</w:t>
            </w:r>
            <w:r w:rsidRPr="00DE4939">
              <w:rPr>
                <w:sz w:val="24"/>
                <w:szCs w:val="24"/>
              </w:rPr>
              <w:t xml:space="preserve"> прожива</w:t>
            </w:r>
            <w:r>
              <w:rPr>
                <w:sz w:val="24"/>
                <w:szCs w:val="24"/>
              </w:rPr>
              <w:t>е</w:t>
            </w:r>
            <w:r w:rsidRPr="00DE4939">
              <w:rPr>
                <w:sz w:val="24"/>
                <w:szCs w:val="24"/>
              </w:rPr>
              <w:t xml:space="preserve">т инвалид, в целях приспособления </w:t>
            </w:r>
            <w:r w:rsidRPr="00F21953">
              <w:rPr>
                <w:sz w:val="24"/>
                <w:szCs w:val="24"/>
              </w:rPr>
              <w:t>жилого помещения инвалида и (или) общего имущества в многоквартирном доме, в котором проживает</w:t>
            </w:r>
            <w:r w:rsidRPr="00DE4939">
              <w:rPr>
                <w:sz w:val="24"/>
                <w:szCs w:val="24"/>
              </w:rPr>
              <w:t xml:space="preserve"> инвалид, с учетом потребностей инвалид</w:t>
            </w:r>
            <w:r>
              <w:rPr>
                <w:sz w:val="24"/>
                <w:szCs w:val="24"/>
              </w:rPr>
              <w:t>а</w:t>
            </w:r>
            <w:r w:rsidRPr="00DE4939">
              <w:rPr>
                <w:sz w:val="24"/>
                <w:szCs w:val="24"/>
              </w:rPr>
              <w:t xml:space="preserve"> и обеспечения условий их доступности для инвалид</w:t>
            </w:r>
            <w:r>
              <w:rPr>
                <w:sz w:val="24"/>
                <w:szCs w:val="24"/>
              </w:rPr>
              <w:t>а (далее – Решение)</w:t>
            </w:r>
          </w:p>
        </w:tc>
        <w:tc>
          <w:tcPr>
            <w:tcW w:w="2255" w:type="dxa"/>
          </w:tcPr>
          <w:p w:rsidR="00AF2C53" w:rsidRDefault="00AF2C53" w:rsidP="008716EF">
            <w:pPr>
              <w:jc w:val="center"/>
              <w:rPr>
                <w:sz w:val="24"/>
                <w:szCs w:val="24"/>
              </w:rPr>
            </w:pPr>
            <w:r w:rsidRPr="00DE4939">
              <w:rPr>
                <w:sz w:val="24"/>
                <w:szCs w:val="24"/>
              </w:rPr>
              <w:t xml:space="preserve">В течение </w:t>
            </w:r>
          </w:p>
          <w:p w:rsidR="00AF2C53" w:rsidRDefault="00AF2C53" w:rsidP="008716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DE4939">
              <w:rPr>
                <w:sz w:val="24"/>
                <w:szCs w:val="24"/>
              </w:rPr>
              <w:t xml:space="preserve">0 </w:t>
            </w:r>
            <w:r w:rsidRPr="00D417E9">
              <w:rPr>
                <w:sz w:val="24"/>
                <w:szCs w:val="24"/>
              </w:rPr>
              <w:t>рабочих</w:t>
            </w:r>
            <w:r w:rsidRPr="00963166">
              <w:rPr>
                <w:sz w:val="24"/>
                <w:szCs w:val="24"/>
              </w:rPr>
              <w:t xml:space="preserve"> дней после выполнения </w:t>
            </w:r>
            <w:r>
              <w:rPr>
                <w:sz w:val="24"/>
                <w:szCs w:val="24"/>
              </w:rPr>
              <w:t>м</w:t>
            </w:r>
            <w:r w:rsidRPr="00963166">
              <w:rPr>
                <w:sz w:val="24"/>
                <w:szCs w:val="24"/>
              </w:rPr>
              <w:t>ероприяти</w:t>
            </w:r>
            <w:r>
              <w:rPr>
                <w:sz w:val="24"/>
                <w:szCs w:val="24"/>
              </w:rPr>
              <w:t xml:space="preserve">я, указанного </w:t>
            </w:r>
            <w:proofErr w:type="gramStart"/>
            <w:r>
              <w:rPr>
                <w:sz w:val="24"/>
                <w:szCs w:val="24"/>
              </w:rPr>
              <w:t>в</w:t>
            </w:r>
            <w:proofErr w:type="gramEnd"/>
          </w:p>
          <w:p w:rsidR="00AF2C53" w:rsidRDefault="00AF2C53" w:rsidP="008716EF">
            <w:pPr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пункте</w:t>
            </w:r>
            <w:proofErr w:type="gramEnd"/>
            <w:r>
              <w:rPr>
                <w:sz w:val="24"/>
                <w:szCs w:val="24"/>
              </w:rPr>
              <w:t xml:space="preserve"> 9</w:t>
            </w:r>
          </w:p>
          <w:p w:rsidR="00AF2C53" w:rsidRPr="00F7641C" w:rsidRDefault="00AF2C53" w:rsidP="008716E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настоящего Плана</w:t>
            </w:r>
          </w:p>
        </w:tc>
        <w:tc>
          <w:tcPr>
            <w:tcW w:w="1842" w:type="dxa"/>
          </w:tcPr>
          <w:p w:rsidR="00AF2C53" w:rsidRPr="00F7641C" w:rsidRDefault="00AF2C53" w:rsidP="00E112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Комиссия</w:t>
            </w:r>
          </w:p>
        </w:tc>
      </w:tr>
      <w:tr w:rsidR="00030456" w:rsidRPr="00E11266" w:rsidTr="001E73FD">
        <w:trPr>
          <w:trHeight w:val="1034"/>
        </w:trPr>
        <w:tc>
          <w:tcPr>
            <w:tcW w:w="696" w:type="dxa"/>
          </w:tcPr>
          <w:p w:rsidR="00AF2C53" w:rsidRDefault="00AF2C53" w:rsidP="00E112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5202" w:type="dxa"/>
          </w:tcPr>
          <w:p w:rsidR="00AF2C53" w:rsidRDefault="00AF2C53" w:rsidP="001F073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Оформление заключения </w:t>
            </w:r>
            <w:r w:rsidRPr="008716EF">
              <w:rPr>
                <w:sz w:val="24"/>
                <w:szCs w:val="24"/>
              </w:rPr>
              <w:t>о возможности</w:t>
            </w:r>
            <w:r>
              <w:rPr>
                <w:sz w:val="24"/>
                <w:szCs w:val="24"/>
              </w:rPr>
              <w:t xml:space="preserve">                 (об отсутствии возможности)</w:t>
            </w:r>
            <w:r w:rsidRPr="008716EF">
              <w:rPr>
                <w:sz w:val="24"/>
                <w:szCs w:val="24"/>
              </w:rPr>
              <w:t xml:space="preserve"> приспособления жилого помещения инвалида и общего имущества в многоквартирном доме, в котором проживает инвалид, с учетом потребностей инвалида и обеспечения условий их доступности для инвалида</w:t>
            </w:r>
            <w:r>
              <w:rPr>
                <w:sz w:val="24"/>
                <w:szCs w:val="24"/>
              </w:rPr>
              <w:t xml:space="preserve"> (далее – Заключение)</w:t>
            </w:r>
          </w:p>
        </w:tc>
        <w:tc>
          <w:tcPr>
            <w:tcW w:w="2255" w:type="dxa"/>
          </w:tcPr>
          <w:p w:rsidR="00AF2C53" w:rsidRDefault="00AF2C53" w:rsidP="008716EF">
            <w:pPr>
              <w:jc w:val="center"/>
              <w:rPr>
                <w:sz w:val="24"/>
                <w:szCs w:val="24"/>
              </w:rPr>
            </w:pPr>
            <w:r w:rsidRPr="008716EF">
              <w:rPr>
                <w:sz w:val="24"/>
                <w:szCs w:val="24"/>
              </w:rPr>
              <w:t xml:space="preserve">В течение </w:t>
            </w:r>
          </w:p>
          <w:p w:rsidR="00AF2C53" w:rsidRPr="00F7641C" w:rsidRDefault="00AF2C53" w:rsidP="00507DC3">
            <w:pPr>
              <w:jc w:val="center"/>
              <w:rPr>
                <w:sz w:val="24"/>
                <w:szCs w:val="24"/>
              </w:rPr>
            </w:pPr>
            <w:r w:rsidRPr="00963166">
              <w:rPr>
                <w:sz w:val="24"/>
                <w:szCs w:val="24"/>
              </w:rPr>
              <w:t xml:space="preserve">20 </w:t>
            </w:r>
            <w:r w:rsidRPr="00D417E9">
              <w:rPr>
                <w:sz w:val="24"/>
                <w:szCs w:val="24"/>
              </w:rPr>
              <w:t>рабочих</w:t>
            </w:r>
            <w:r w:rsidRPr="00963166">
              <w:rPr>
                <w:sz w:val="24"/>
                <w:szCs w:val="24"/>
              </w:rPr>
              <w:t xml:space="preserve"> дней со</w:t>
            </w:r>
            <w:r w:rsidRPr="008716EF">
              <w:rPr>
                <w:sz w:val="24"/>
                <w:szCs w:val="24"/>
              </w:rPr>
              <w:t xml:space="preserve"> дня</w:t>
            </w:r>
            <w:r>
              <w:rPr>
                <w:sz w:val="24"/>
                <w:szCs w:val="24"/>
              </w:rPr>
              <w:t xml:space="preserve"> принятия Решения</w:t>
            </w:r>
          </w:p>
        </w:tc>
        <w:tc>
          <w:tcPr>
            <w:tcW w:w="1842" w:type="dxa"/>
          </w:tcPr>
          <w:p w:rsidR="00AF2C53" w:rsidRPr="00F7641C" w:rsidRDefault="006E21FB" w:rsidP="00E11266">
            <w:pPr>
              <w:jc w:val="center"/>
              <w:rPr>
                <w:sz w:val="24"/>
                <w:szCs w:val="24"/>
              </w:rPr>
            </w:pPr>
            <w:r w:rsidRPr="006E21FB">
              <w:rPr>
                <w:sz w:val="24"/>
                <w:szCs w:val="24"/>
              </w:rPr>
              <w:t>Секретарь комиссии</w:t>
            </w:r>
          </w:p>
        </w:tc>
      </w:tr>
      <w:tr w:rsidR="00030456" w:rsidRPr="00E11266" w:rsidTr="001E73FD">
        <w:trPr>
          <w:trHeight w:val="1034"/>
        </w:trPr>
        <w:tc>
          <w:tcPr>
            <w:tcW w:w="696" w:type="dxa"/>
          </w:tcPr>
          <w:p w:rsidR="00AF2C53" w:rsidRDefault="00AF2C53" w:rsidP="00E1126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5202" w:type="dxa"/>
          </w:tcPr>
          <w:p w:rsidR="00AF2C53" w:rsidRDefault="00AF2C53" w:rsidP="000B0787">
            <w:pPr>
              <w:jc w:val="both"/>
              <w:rPr>
                <w:sz w:val="24"/>
                <w:szCs w:val="24"/>
              </w:rPr>
            </w:pPr>
            <w:r w:rsidRPr="001F0730">
              <w:rPr>
                <w:sz w:val="24"/>
                <w:szCs w:val="24"/>
              </w:rPr>
              <w:t xml:space="preserve">Направление </w:t>
            </w:r>
            <w:r>
              <w:rPr>
                <w:sz w:val="24"/>
                <w:szCs w:val="24"/>
              </w:rPr>
              <w:t>З</w:t>
            </w:r>
            <w:r w:rsidRPr="001F0730">
              <w:rPr>
                <w:sz w:val="24"/>
                <w:szCs w:val="24"/>
              </w:rPr>
              <w:t>аключения Комиссии</w:t>
            </w:r>
            <w:r>
              <w:rPr>
                <w:sz w:val="24"/>
                <w:szCs w:val="24"/>
              </w:rPr>
              <w:t xml:space="preserve"> о возможности приспособления жилого помещения инвалида и общего имущества в многоквартирном доме, в котором проживает инвалид</w:t>
            </w:r>
            <w:r w:rsidR="007B7947">
              <w:rPr>
                <w:sz w:val="24"/>
                <w:szCs w:val="24"/>
              </w:rPr>
              <w:t>,</w:t>
            </w:r>
            <w:r w:rsidRPr="001F0730">
              <w:rPr>
                <w:sz w:val="24"/>
                <w:szCs w:val="24"/>
              </w:rPr>
              <w:t xml:space="preserve"> главе </w:t>
            </w:r>
            <w:r>
              <w:rPr>
                <w:sz w:val="24"/>
                <w:szCs w:val="24"/>
              </w:rPr>
              <w:t>города</w:t>
            </w:r>
            <w:r w:rsidRPr="001F0730">
              <w:rPr>
                <w:sz w:val="24"/>
                <w:szCs w:val="24"/>
              </w:rPr>
              <w:t xml:space="preserve"> для </w:t>
            </w:r>
            <w:r>
              <w:rPr>
                <w:sz w:val="24"/>
                <w:szCs w:val="24"/>
              </w:rPr>
              <w:t>принятия решения о включении</w:t>
            </w:r>
            <w:r w:rsidRPr="001F0730">
              <w:rPr>
                <w:sz w:val="24"/>
                <w:szCs w:val="24"/>
              </w:rPr>
              <w:t xml:space="preserve"> мероприятий в </w:t>
            </w:r>
            <w:r w:rsidRPr="001E73FD">
              <w:rPr>
                <w:sz w:val="24"/>
                <w:szCs w:val="24"/>
              </w:rPr>
              <w:t>План мероприятий</w:t>
            </w:r>
          </w:p>
        </w:tc>
        <w:tc>
          <w:tcPr>
            <w:tcW w:w="2255" w:type="dxa"/>
          </w:tcPr>
          <w:p w:rsidR="00AF2C53" w:rsidRDefault="00AF2C53" w:rsidP="001F0730">
            <w:pPr>
              <w:jc w:val="center"/>
              <w:rPr>
                <w:sz w:val="24"/>
                <w:szCs w:val="24"/>
              </w:rPr>
            </w:pPr>
            <w:r w:rsidRPr="001F0730">
              <w:rPr>
                <w:sz w:val="24"/>
                <w:szCs w:val="24"/>
              </w:rPr>
              <w:t xml:space="preserve">В течение </w:t>
            </w:r>
          </w:p>
          <w:p w:rsidR="00AF2C53" w:rsidRPr="008716EF" w:rsidRDefault="00AF2C53" w:rsidP="009631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Pr="001F0730">
              <w:rPr>
                <w:sz w:val="24"/>
                <w:szCs w:val="24"/>
              </w:rPr>
              <w:t xml:space="preserve">0 дней </w:t>
            </w:r>
            <w:proofErr w:type="gramStart"/>
            <w:r w:rsidRPr="001F0730"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 xml:space="preserve"> даты оформления</w:t>
            </w:r>
            <w:proofErr w:type="gramEnd"/>
            <w:r>
              <w:rPr>
                <w:sz w:val="24"/>
                <w:szCs w:val="24"/>
              </w:rPr>
              <w:t xml:space="preserve"> Заключения</w:t>
            </w:r>
          </w:p>
        </w:tc>
        <w:tc>
          <w:tcPr>
            <w:tcW w:w="1842" w:type="dxa"/>
          </w:tcPr>
          <w:p w:rsidR="00AF2C53" w:rsidRPr="00F7641C" w:rsidRDefault="006E21FB" w:rsidP="00E11266">
            <w:pPr>
              <w:jc w:val="center"/>
              <w:rPr>
                <w:sz w:val="24"/>
                <w:szCs w:val="24"/>
              </w:rPr>
            </w:pPr>
            <w:r w:rsidRPr="006E21FB">
              <w:rPr>
                <w:sz w:val="24"/>
                <w:szCs w:val="24"/>
              </w:rPr>
              <w:t>Секретарь комиссии</w:t>
            </w:r>
          </w:p>
        </w:tc>
      </w:tr>
    </w:tbl>
    <w:p w:rsidR="003C549B" w:rsidRDefault="003C549B" w:rsidP="00FA20B5">
      <w:pPr>
        <w:rPr>
          <w:sz w:val="28"/>
          <w:szCs w:val="28"/>
        </w:rPr>
      </w:pPr>
    </w:p>
    <w:sectPr w:rsidR="003C549B" w:rsidSect="00507DC3">
      <w:headerReference w:type="default" r:id="rId11"/>
      <w:headerReference w:type="first" r:id="rId12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CBD" w:rsidRDefault="00076CBD">
      <w:r>
        <w:separator/>
      </w:r>
    </w:p>
  </w:endnote>
  <w:endnote w:type="continuationSeparator" w:id="0">
    <w:p w:rsidR="00076CBD" w:rsidRDefault="00076C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CBD" w:rsidRDefault="00076CBD">
      <w:r>
        <w:separator/>
      </w:r>
    </w:p>
  </w:footnote>
  <w:footnote w:type="continuationSeparator" w:id="0">
    <w:p w:rsidR="00076CBD" w:rsidRDefault="00076C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52D" w:rsidRPr="006C0220" w:rsidRDefault="00C4552D">
    <w:pPr>
      <w:pStyle w:val="a8"/>
      <w:jc w:val="center"/>
      <w:rPr>
        <w:rFonts w:ascii="Times New Roman" w:hAnsi="Times New Roman"/>
      </w:rPr>
    </w:pPr>
    <w:r w:rsidRPr="006C0220">
      <w:rPr>
        <w:rFonts w:ascii="Times New Roman" w:hAnsi="Times New Roman"/>
      </w:rPr>
      <w:fldChar w:fldCharType="begin"/>
    </w:r>
    <w:r w:rsidRPr="006C0220">
      <w:rPr>
        <w:rFonts w:ascii="Times New Roman" w:hAnsi="Times New Roman"/>
      </w:rPr>
      <w:instrText>PAGE   \* MERGEFORMAT</w:instrText>
    </w:r>
    <w:r w:rsidRPr="006C0220">
      <w:rPr>
        <w:rFonts w:ascii="Times New Roman" w:hAnsi="Times New Roman"/>
      </w:rPr>
      <w:fldChar w:fldCharType="separate"/>
    </w:r>
    <w:r w:rsidR="00EA6F1A">
      <w:rPr>
        <w:rFonts w:ascii="Times New Roman" w:hAnsi="Times New Roman"/>
        <w:noProof/>
      </w:rPr>
      <w:t>2</w:t>
    </w:r>
    <w:r w:rsidRPr="006C0220">
      <w:rPr>
        <w:rFonts w:ascii="Times New Roman" w:hAnsi="Times New Roman"/>
        <w:noProof/>
      </w:rPr>
      <w:fldChar w:fldCharType="end"/>
    </w:r>
  </w:p>
  <w:p w:rsidR="00C4552D" w:rsidRDefault="00C4552D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552D" w:rsidRPr="00D41D29" w:rsidRDefault="00C4552D" w:rsidP="00A913CD">
    <w:pPr>
      <w:ind w:left="5103"/>
      <w:rPr>
        <w:bCs/>
        <w:color w:val="000000"/>
        <w:sz w:val="24"/>
        <w:szCs w:val="24"/>
      </w:rPr>
    </w:pPr>
  </w:p>
  <w:p w:rsidR="00C4552D" w:rsidRDefault="00C4552D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7369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E4809BB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05A52A7"/>
    <w:multiLevelType w:val="hybridMultilevel"/>
    <w:tmpl w:val="0896AED0"/>
    <w:lvl w:ilvl="0" w:tplc="0F9C2B1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A464CA3"/>
    <w:multiLevelType w:val="hybridMultilevel"/>
    <w:tmpl w:val="8B3AA6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3C4"/>
    <w:rsid w:val="0001273A"/>
    <w:rsid w:val="00015D12"/>
    <w:rsid w:val="00030456"/>
    <w:rsid w:val="000331E1"/>
    <w:rsid w:val="0003445E"/>
    <w:rsid w:val="000349F4"/>
    <w:rsid w:val="0004439C"/>
    <w:rsid w:val="00054504"/>
    <w:rsid w:val="00054BC2"/>
    <w:rsid w:val="00054C5E"/>
    <w:rsid w:val="00074350"/>
    <w:rsid w:val="00076CBD"/>
    <w:rsid w:val="00080F8C"/>
    <w:rsid w:val="00085F39"/>
    <w:rsid w:val="00095275"/>
    <w:rsid w:val="00095DD8"/>
    <w:rsid w:val="000A4C28"/>
    <w:rsid w:val="000A62E3"/>
    <w:rsid w:val="000B0787"/>
    <w:rsid w:val="000C604E"/>
    <w:rsid w:val="000D4B5E"/>
    <w:rsid w:val="000D7722"/>
    <w:rsid w:val="000E7C00"/>
    <w:rsid w:val="001107E8"/>
    <w:rsid w:val="00112C87"/>
    <w:rsid w:val="00114C9D"/>
    <w:rsid w:val="001159F9"/>
    <w:rsid w:val="00133698"/>
    <w:rsid w:val="001361F2"/>
    <w:rsid w:val="00142849"/>
    <w:rsid w:val="00143DF1"/>
    <w:rsid w:val="0014551F"/>
    <w:rsid w:val="001751AF"/>
    <w:rsid w:val="001A2660"/>
    <w:rsid w:val="001B1365"/>
    <w:rsid w:val="001C05AA"/>
    <w:rsid w:val="001D13CF"/>
    <w:rsid w:val="001E0B89"/>
    <w:rsid w:val="001E73FD"/>
    <w:rsid w:val="001F0730"/>
    <w:rsid w:val="00200874"/>
    <w:rsid w:val="0020435B"/>
    <w:rsid w:val="00221E5A"/>
    <w:rsid w:val="00225808"/>
    <w:rsid w:val="00234AA8"/>
    <w:rsid w:val="002350E9"/>
    <w:rsid w:val="00235CB9"/>
    <w:rsid w:val="002429ED"/>
    <w:rsid w:val="00242DE6"/>
    <w:rsid w:val="00280C00"/>
    <w:rsid w:val="00281563"/>
    <w:rsid w:val="00284FED"/>
    <w:rsid w:val="0028608D"/>
    <w:rsid w:val="00286945"/>
    <w:rsid w:val="002970E3"/>
    <w:rsid w:val="002A4945"/>
    <w:rsid w:val="002B1D73"/>
    <w:rsid w:val="002B4F3D"/>
    <w:rsid w:val="002D6DE3"/>
    <w:rsid w:val="002E31BE"/>
    <w:rsid w:val="002E7286"/>
    <w:rsid w:val="00303059"/>
    <w:rsid w:val="0035510F"/>
    <w:rsid w:val="00364C3F"/>
    <w:rsid w:val="0036593D"/>
    <w:rsid w:val="00371312"/>
    <w:rsid w:val="00376A67"/>
    <w:rsid w:val="0038347E"/>
    <w:rsid w:val="00386F1C"/>
    <w:rsid w:val="003A462D"/>
    <w:rsid w:val="003A52A4"/>
    <w:rsid w:val="003C031C"/>
    <w:rsid w:val="003C549B"/>
    <w:rsid w:val="003C62E2"/>
    <w:rsid w:val="003C69CC"/>
    <w:rsid w:val="003F2ED6"/>
    <w:rsid w:val="00400EE6"/>
    <w:rsid w:val="00416752"/>
    <w:rsid w:val="00422ADC"/>
    <w:rsid w:val="00422E1A"/>
    <w:rsid w:val="0042391C"/>
    <w:rsid w:val="00432AC1"/>
    <w:rsid w:val="00445909"/>
    <w:rsid w:val="00476347"/>
    <w:rsid w:val="004A3E3C"/>
    <w:rsid w:val="004D09C2"/>
    <w:rsid w:val="004F748C"/>
    <w:rsid w:val="00507DC3"/>
    <w:rsid w:val="00521D5D"/>
    <w:rsid w:val="00522683"/>
    <w:rsid w:val="0052276A"/>
    <w:rsid w:val="00522C7D"/>
    <w:rsid w:val="0052463A"/>
    <w:rsid w:val="005315B6"/>
    <w:rsid w:val="00536788"/>
    <w:rsid w:val="00544839"/>
    <w:rsid w:val="005577C7"/>
    <w:rsid w:val="0057498C"/>
    <w:rsid w:val="00597406"/>
    <w:rsid w:val="005A5069"/>
    <w:rsid w:val="005C0991"/>
    <w:rsid w:val="005E225D"/>
    <w:rsid w:val="005F6993"/>
    <w:rsid w:val="00613BA1"/>
    <w:rsid w:val="00627804"/>
    <w:rsid w:val="00631203"/>
    <w:rsid w:val="006532D6"/>
    <w:rsid w:val="006613C0"/>
    <w:rsid w:val="00671579"/>
    <w:rsid w:val="006C0220"/>
    <w:rsid w:val="006C02B9"/>
    <w:rsid w:val="006C6C5E"/>
    <w:rsid w:val="006E21FB"/>
    <w:rsid w:val="0070561A"/>
    <w:rsid w:val="007077D1"/>
    <w:rsid w:val="00723428"/>
    <w:rsid w:val="00751A22"/>
    <w:rsid w:val="00770ADA"/>
    <w:rsid w:val="007752BD"/>
    <w:rsid w:val="007815B3"/>
    <w:rsid w:val="00793FCA"/>
    <w:rsid w:val="007B5705"/>
    <w:rsid w:val="007B7947"/>
    <w:rsid w:val="007C7DB4"/>
    <w:rsid w:val="007F0EAB"/>
    <w:rsid w:val="007F68DC"/>
    <w:rsid w:val="00805EFC"/>
    <w:rsid w:val="00812930"/>
    <w:rsid w:val="00814343"/>
    <w:rsid w:val="00817042"/>
    <w:rsid w:val="00824C0C"/>
    <w:rsid w:val="00844BF6"/>
    <w:rsid w:val="00850BEB"/>
    <w:rsid w:val="00852605"/>
    <w:rsid w:val="008716EF"/>
    <w:rsid w:val="008848B7"/>
    <w:rsid w:val="008A1AB6"/>
    <w:rsid w:val="008C0E41"/>
    <w:rsid w:val="008C2CCF"/>
    <w:rsid w:val="008C3143"/>
    <w:rsid w:val="008C4890"/>
    <w:rsid w:val="008D3814"/>
    <w:rsid w:val="008D6A41"/>
    <w:rsid w:val="008F162F"/>
    <w:rsid w:val="00905B04"/>
    <w:rsid w:val="00907B42"/>
    <w:rsid w:val="00911594"/>
    <w:rsid w:val="009162D4"/>
    <w:rsid w:val="00944C3A"/>
    <w:rsid w:val="009553E4"/>
    <w:rsid w:val="00963166"/>
    <w:rsid w:val="00977DF9"/>
    <w:rsid w:val="00991AD8"/>
    <w:rsid w:val="009A3483"/>
    <w:rsid w:val="009C3C19"/>
    <w:rsid w:val="009C6A40"/>
    <w:rsid w:val="009D12B6"/>
    <w:rsid w:val="009D13C4"/>
    <w:rsid w:val="009D3C44"/>
    <w:rsid w:val="009E5184"/>
    <w:rsid w:val="00A06F08"/>
    <w:rsid w:val="00A26AB2"/>
    <w:rsid w:val="00A45CFE"/>
    <w:rsid w:val="00A60E8E"/>
    <w:rsid w:val="00A86C69"/>
    <w:rsid w:val="00A910EE"/>
    <w:rsid w:val="00A913CD"/>
    <w:rsid w:val="00AB1318"/>
    <w:rsid w:val="00AB189B"/>
    <w:rsid w:val="00AB711D"/>
    <w:rsid w:val="00AD2C3B"/>
    <w:rsid w:val="00AD6D5F"/>
    <w:rsid w:val="00AF0E92"/>
    <w:rsid w:val="00AF2C53"/>
    <w:rsid w:val="00B072D4"/>
    <w:rsid w:val="00B112C2"/>
    <w:rsid w:val="00B1187F"/>
    <w:rsid w:val="00B11922"/>
    <w:rsid w:val="00B31B5E"/>
    <w:rsid w:val="00B724DD"/>
    <w:rsid w:val="00B8304D"/>
    <w:rsid w:val="00B8626C"/>
    <w:rsid w:val="00BA2137"/>
    <w:rsid w:val="00BA7015"/>
    <w:rsid w:val="00BC1683"/>
    <w:rsid w:val="00BC240B"/>
    <w:rsid w:val="00BC6F1D"/>
    <w:rsid w:val="00BD4F44"/>
    <w:rsid w:val="00BF072C"/>
    <w:rsid w:val="00C01AF0"/>
    <w:rsid w:val="00C025EA"/>
    <w:rsid w:val="00C259AC"/>
    <w:rsid w:val="00C30629"/>
    <w:rsid w:val="00C3478F"/>
    <w:rsid w:val="00C4552D"/>
    <w:rsid w:val="00C64F92"/>
    <w:rsid w:val="00C70EAC"/>
    <w:rsid w:val="00C7130D"/>
    <w:rsid w:val="00C72872"/>
    <w:rsid w:val="00CB2E6B"/>
    <w:rsid w:val="00CC2E40"/>
    <w:rsid w:val="00CD3D93"/>
    <w:rsid w:val="00CD64B7"/>
    <w:rsid w:val="00CE716D"/>
    <w:rsid w:val="00D06020"/>
    <w:rsid w:val="00D103D8"/>
    <w:rsid w:val="00D226BE"/>
    <w:rsid w:val="00D26E11"/>
    <w:rsid w:val="00D26F42"/>
    <w:rsid w:val="00D417E9"/>
    <w:rsid w:val="00D41D29"/>
    <w:rsid w:val="00D57DF8"/>
    <w:rsid w:val="00D821FD"/>
    <w:rsid w:val="00D8518F"/>
    <w:rsid w:val="00D870CD"/>
    <w:rsid w:val="00D921D5"/>
    <w:rsid w:val="00D97C00"/>
    <w:rsid w:val="00DA0985"/>
    <w:rsid w:val="00DC5036"/>
    <w:rsid w:val="00DD0CFE"/>
    <w:rsid w:val="00DD1ADE"/>
    <w:rsid w:val="00DE45C6"/>
    <w:rsid w:val="00DE4939"/>
    <w:rsid w:val="00DF0F7A"/>
    <w:rsid w:val="00DF6502"/>
    <w:rsid w:val="00E054FE"/>
    <w:rsid w:val="00E10B81"/>
    <w:rsid w:val="00E11266"/>
    <w:rsid w:val="00E44235"/>
    <w:rsid w:val="00E555F3"/>
    <w:rsid w:val="00E55D79"/>
    <w:rsid w:val="00E62284"/>
    <w:rsid w:val="00E735A5"/>
    <w:rsid w:val="00EA6F1A"/>
    <w:rsid w:val="00EC4885"/>
    <w:rsid w:val="00ED4600"/>
    <w:rsid w:val="00EE04E3"/>
    <w:rsid w:val="00EE2CE3"/>
    <w:rsid w:val="00EE61A8"/>
    <w:rsid w:val="00F171B7"/>
    <w:rsid w:val="00F21953"/>
    <w:rsid w:val="00F31ECF"/>
    <w:rsid w:val="00F33E95"/>
    <w:rsid w:val="00F43D82"/>
    <w:rsid w:val="00F44382"/>
    <w:rsid w:val="00F5269C"/>
    <w:rsid w:val="00F61999"/>
    <w:rsid w:val="00F700C8"/>
    <w:rsid w:val="00F7641C"/>
    <w:rsid w:val="00F84F5F"/>
    <w:rsid w:val="00F96CEF"/>
    <w:rsid w:val="00F97E6A"/>
    <w:rsid w:val="00FA20B5"/>
    <w:rsid w:val="00FA4999"/>
    <w:rsid w:val="00FB5BB1"/>
    <w:rsid w:val="00FD1343"/>
    <w:rsid w:val="00FD13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 Lis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4C3F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2D6DE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2D6DE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C69CC"/>
    <w:pPr>
      <w:ind w:left="720"/>
      <w:contextualSpacing/>
    </w:pPr>
  </w:style>
  <w:style w:type="paragraph" w:customStyle="1" w:styleId="ConsPlusNormal">
    <w:name w:val="ConsPlusNormal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customStyle="1" w:styleId="ConsPlusNonformat">
    <w:name w:val="ConsPlusNonformat"/>
    <w:uiPriority w:val="99"/>
    <w:rsid w:val="007815B3"/>
    <w:pPr>
      <w:autoSpaceDE w:val="0"/>
      <w:autoSpaceDN w:val="0"/>
      <w:adjustRightInd w:val="0"/>
    </w:pPr>
    <w:rPr>
      <w:rFonts w:ascii="Courier New" w:eastAsia="Calibri" w:hAnsi="Courier New" w:cs="Courier New"/>
      <w:lang w:eastAsia="en-US"/>
    </w:rPr>
  </w:style>
  <w:style w:type="paragraph" w:customStyle="1" w:styleId="ConsPlusTitle">
    <w:name w:val="ConsPlusTitle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b/>
      <w:bCs/>
      <w:lang w:eastAsia="en-US"/>
    </w:rPr>
  </w:style>
  <w:style w:type="paragraph" w:customStyle="1" w:styleId="ConsPlusCell">
    <w:name w:val="ConsPlusCell"/>
    <w:uiPriority w:val="99"/>
    <w:rsid w:val="007815B3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7815B3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7815B3"/>
    <w:rPr>
      <w:rFonts w:ascii="Calibri" w:eastAsia="Calibri" w:hAnsi="Calibri" w:cs="Times New Roman"/>
      <w:sz w:val="22"/>
      <w:szCs w:val="22"/>
      <w:lang w:eastAsia="en-US"/>
    </w:rPr>
  </w:style>
  <w:style w:type="table" w:styleId="ac">
    <w:name w:val="Table Grid"/>
    <w:basedOn w:val="a1"/>
    <w:rsid w:val="00C70EA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6">
    <w:name w:val="Style6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</w:pPr>
    <w:rPr>
      <w:sz w:val="24"/>
      <w:szCs w:val="24"/>
    </w:rPr>
  </w:style>
  <w:style w:type="paragraph" w:customStyle="1" w:styleId="Style10">
    <w:name w:val="Style10"/>
    <w:basedOn w:val="a"/>
    <w:uiPriority w:val="99"/>
    <w:rsid w:val="00C70EAC"/>
    <w:pPr>
      <w:widowControl w:val="0"/>
      <w:autoSpaceDE w:val="0"/>
      <w:autoSpaceDN w:val="0"/>
      <w:adjustRightInd w:val="0"/>
      <w:spacing w:line="250" w:lineRule="exact"/>
      <w:jc w:val="center"/>
    </w:pPr>
    <w:rPr>
      <w:sz w:val="24"/>
      <w:szCs w:val="24"/>
    </w:rPr>
  </w:style>
  <w:style w:type="character" w:customStyle="1" w:styleId="FontStyle34">
    <w:name w:val="Font Style34"/>
    <w:basedOn w:val="a0"/>
    <w:uiPriority w:val="99"/>
    <w:rsid w:val="00C70EAC"/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1F3169-F49F-4161-9B57-357B58DBC2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0</TotalTime>
  <Pages>4</Pages>
  <Words>905</Words>
  <Characters>6505</Characters>
  <Application>Microsoft Office Word</Application>
  <DocSecurity>0</DocSecurity>
  <Lines>54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7396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PelenevaSV</cp:lastModifiedBy>
  <cp:revision>2</cp:revision>
  <cp:lastPrinted>2018-06-20T05:05:00Z</cp:lastPrinted>
  <dcterms:created xsi:type="dcterms:W3CDTF">2018-07-04T06:02:00Z</dcterms:created>
  <dcterms:modified xsi:type="dcterms:W3CDTF">2018-07-04T06:02:00Z</dcterms:modified>
</cp:coreProperties>
</file>