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281F" w:rsidRPr="000506A3" w:rsidRDefault="00630DE2" w:rsidP="00405AB6">
      <w:pPr>
        <w:spacing w:before="120" w:line="232" w:lineRule="auto"/>
        <w:jc w:val="center"/>
        <w:rPr>
          <w:sz w:val="28"/>
          <w:szCs w:val="20"/>
        </w:rPr>
      </w:pPr>
      <w:r>
        <w:rPr>
          <w:noProof/>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54" o:spid="_x0000_i1025" type="#_x0000_t75" alt="gerb" style="width:38.25pt;height:46.5pt;visibility:visible">
            <v:imagedata r:id="rId8" o:title=""/>
          </v:shape>
        </w:pict>
      </w:r>
    </w:p>
    <w:p w:rsidR="007E281F" w:rsidRPr="000506A3" w:rsidRDefault="007E281F" w:rsidP="00405AB6">
      <w:pPr>
        <w:spacing w:before="120" w:line="232" w:lineRule="auto"/>
        <w:jc w:val="center"/>
        <w:rPr>
          <w:sz w:val="20"/>
          <w:szCs w:val="20"/>
        </w:rPr>
      </w:pPr>
      <w:r w:rsidRPr="000506A3">
        <w:rPr>
          <w:sz w:val="28"/>
          <w:szCs w:val="20"/>
        </w:rPr>
        <w:t>Свердловская область</w:t>
      </w:r>
    </w:p>
    <w:p w:rsidR="007E281F" w:rsidRPr="000506A3" w:rsidRDefault="007E281F" w:rsidP="00405AB6">
      <w:pPr>
        <w:spacing w:line="232" w:lineRule="auto"/>
        <w:jc w:val="center"/>
        <w:rPr>
          <w:sz w:val="28"/>
          <w:szCs w:val="20"/>
        </w:rPr>
      </w:pPr>
      <w:r w:rsidRPr="000506A3">
        <w:rPr>
          <w:sz w:val="28"/>
          <w:szCs w:val="20"/>
        </w:rPr>
        <w:t>г. Каменск-Уральский</w:t>
      </w:r>
    </w:p>
    <w:p w:rsidR="007E281F" w:rsidRPr="000506A3" w:rsidRDefault="007E281F" w:rsidP="00405AB6">
      <w:pPr>
        <w:spacing w:line="232" w:lineRule="auto"/>
        <w:jc w:val="center"/>
        <w:rPr>
          <w:b/>
          <w:sz w:val="28"/>
          <w:szCs w:val="20"/>
        </w:rPr>
      </w:pPr>
      <w:r w:rsidRPr="000506A3">
        <w:rPr>
          <w:b/>
          <w:sz w:val="28"/>
          <w:szCs w:val="20"/>
        </w:rPr>
        <w:t>Орган местного самоуправления</w:t>
      </w:r>
    </w:p>
    <w:p w:rsidR="007E281F" w:rsidRPr="000506A3" w:rsidRDefault="007E281F" w:rsidP="00405AB6">
      <w:pPr>
        <w:spacing w:line="232" w:lineRule="auto"/>
        <w:jc w:val="center"/>
        <w:rPr>
          <w:b/>
          <w:sz w:val="28"/>
          <w:szCs w:val="20"/>
        </w:rPr>
      </w:pPr>
      <w:r w:rsidRPr="000506A3">
        <w:rPr>
          <w:b/>
          <w:sz w:val="28"/>
          <w:szCs w:val="20"/>
        </w:rPr>
        <w:t>«Комитет по управлению имуществом города Каменска-Уральского»</w:t>
      </w:r>
    </w:p>
    <w:p w:rsidR="007E281F" w:rsidRPr="000506A3" w:rsidRDefault="007E281F" w:rsidP="00405AB6">
      <w:pPr>
        <w:keepNext/>
        <w:spacing w:line="233" w:lineRule="auto"/>
        <w:jc w:val="center"/>
        <w:outlineLvl w:val="0"/>
        <w:rPr>
          <w:b/>
          <w:spacing w:val="50"/>
          <w:sz w:val="32"/>
          <w:szCs w:val="20"/>
        </w:rPr>
      </w:pPr>
      <w:r w:rsidRPr="000506A3">
        <w:rPr>
          <w:b/>
          <w:spacing w:val="50"/>
          <w:sz w:val="32"/>
          <w:szCs w:val="20"/>
        </w:rPr>
        <w:t>ПРИКАЗ</w:t>
      </w:r>
    </w:p>
    <w:p w:rsidR="007E281F" w:rsidRPr="000506A3" w:rsidRDefault="007E281F" w:rsidP="00405AB6">
      <w:pPr>
        <w:rPr>
          <w:sz w:val="20"/>
          <w:szCs w:val="20"/>
        </w:rPr>
      </w:pPr>
    </w:p>
    <w:p w:rsidR="007E281F" w:rsidRPr="000506A3" w:rsidRDefault="0069175A" w:rsidP="00405AB6">
      <w:pPr>
        <w:spacing w:line="233" w:lineRule="auto"/>
        <w:jc w:val="center"/>
        <w:rPr>
          <w:b/>
          <w:spacing w:val="50"/>
          <w:sz w:val="32"/>
          <w:szCs w:val="20"/>
        </w:rPr>
      </w:pPr>
      <w:r>
        <w:rPr>
          <w:noProof/>
        </w:rPr>
        <w:pict>
          <v:line id="Прямая соединительная линия 55" o:spid="_x0000_s1026" style="position:absolute;left:0;text-align:left;z-index:251657216;visibility:visible" from="9.5pt,-1pt" to="501.3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GDMWgIAAGwEAAAOAAAAZHJzL2Uyb0RvYy54bWysVM2O0zAQviPxDlbu3TQl7XajTVeoabks&#10;sNIuD+DaTmOtY1u227RCSMAZaR+BV+AA0koLPEP6RozdH3XhghA5OGPPzJdvvhnn/GJVC7RkxnIl&#10;8yg56UaISaIol/M8enMz7QwjZB2WFAslWR6tmY0uRk+fnDc6Yz1VKUGZQQAibdboPKqc01kcW1Kx&#10;GtsTpZkEZ6lMjR1szTymBjeAXou41+0O4kYZqo0izFo4LbbOaBTwy5IR97osLXNI5BFwc2E1YZ35&#10;NR6d42xusK442dHA/8CixlzCRw9QBXYYLQz/A6rmxCirSndCVB2rsuSEhRqgmqT7WzXXFdYs1ALi&#10;WH2Qyf4/WPJqeWUQp3nU70dI4hp61H7evN/ctd/bL5s7tPnQ/my/tV/b+/ZHe7/5CPbD5hPY3tk+&#10;7I7vEKSDlo22GUCO5ZXxapCVvNaXitxaJNW4wnLOQk03aw3fSXxG/CjFb6wGRrPmpaIQgxdOBWFX&#10;pak9JEiGVqF/60P/2MohAoeDXtofDqDNZO+LcbZP1Ma6F0zVyBt5JLj00uIMLy+t80Rwtg/xx1JN&#10;uRBhPIREDehzmvQ9dK1BLFdxeQMjcxsgrBKc+nCfaM18NhYGLbEfufCEOsFzHGbUQtIAXzFMJzvb&#10;YS62NtAR0uNBcUBwZ21n6u1Z92wynAzTTtobTDpptyg6z6fjtDOYJqf94lkxHhfJO08tSbOKU8qk&#10;Z7ef7yT9u/nZ3bTtZB4m/CBM/Bg9KAhk9+9AOnTXN3Q7GjNF11dm33UY6RC8u37+zhzvwT7+SYx+&#10;AQAA//8DAFBLAwQUAAYACAAAACEAo9zRit8AAAAJAQAADwAAAGRycy9kb3ducmV2LnhtbEyPMU/D&#10;MBCFdyT+g3VILFVrE6QqhDgVqmBhQGrLAJsbH0lEfE5ttwn8eq5igOn07p3efa9cTa4XJwyx86Th&#10;ZqFAINXedtRoeN09zXMQMRmypveEGr4wwqq6vChNYf1IGzxtUyM4hGJhNLQpDYWUsW7RmbjwAxJ7&#10;Hz44k1iGRtpgRg53vcyUWkpnOuIPrRlw3WL9uT06DXYT4+N6yr9vX8Lz4fCWz97H3Uzr66vp4R5E&#10;win9HcMZn9GhYqa9P5KNomd9x1WShnnG8+wrlS1B7H83sirl/wbVDwAAAP//AwBQSwECLQAUAAYA&#10;CAAAACEAtoM4kv4AAADhAQAAEwAAAAAAAAAAAAAAAAAAAAAAW0NvbnRlbnRfVHlwZXNdLnhtbFBL&#10;AQItABQABgAIAAAAIQA4/SH/1gAAAJQBAAALAAAAAAAAAAAAAAAAAC8BAABfcmVscy8ucmVsc1BL&#10;AQItABQABgAIAAAAIQDnuGDMWgIAAGwEAAAOAAAAAAAAAAAAAAAAAC4CAABkcnMvZTJvRG9jLnht&#10;bFBLAQItABQABgAIAAAAIQCj3NGK3wAAAAkBAAAPAAAAAAAAAAAAAAAAALQEAABkcnMvZG93bnJl&#10;di54bWxQSwUGAAAAAAQABADzAAAAwAUAAAAA&#10;" strokeweight="4.5pt">
            <v:stroke linestyle="thinThick"/>
          </v:line>
        </w:pict>
      </w:r>
    </w:p>
    <w:p w:rsidR="007E281F" w:rsidRPr="008A12AF" w:rsidRDefault="00F668CC" w:rsidP="00405AB6">
      <w:pPr>
        <w:rPr>
          <w:sz w:val="28"/>
          <w:szCs w:val="28"/>
        </w:rPr>
      </w:pPr>
      <w:r w:rsidRPr="00365E71">
        <w:rPr>
          <w:sz w:val="28"/>
          <w:szCs w:val="28"/>
        </w:rPr>
        <w:t>о</w:t>
      </w:r>
      <w:r w:rsidR="007E281F" w:rsidRPr="00365E71">
        <w:rPr>
          <w:sz w:val="28"/>
          <w:szCs w:val="28"/>
        </w:rPr>
        <w:t xml:space="preserve">т </w:t>
      </w:r>
      <w:r w:rsidR="00DC7E4D">
        <w:rPr>
          <w:sz w:val="28"/>
          <w:szCs w:val="28"/>
        </w:rPr>
        <w:t>_______________</w:t>
      </w:r>
      <w:r w:rsidR="001469C6">
        <w:rPr>
          <w:sz w:val="28"/>
          <w:szCs w:val="28"/>
        </w:rPr>
        <w:t>_</w:t>
      </w:r>
      <w:r w:rsidR="001469C6" w:rsidRPr="00365E71">
        <w:rPr>
          <w:sz w:val="28"/>
          <w:szCs w:val="28"/>
        </w:rPr>
        <w:t xml:space="preserve"> №</w:t>
      </w:r>
      <w:r w:rsidR="00D23B47" w:rsidRPr="00365E71">
        <w:rPr>
          <w:sz w:val="28"/>
          <w:szCs w:val="28"/>
        </w:rPr>
        <w:t xml:space="preserve"> </w:t>
      </w:r>
      <w:r w:rsidR="00DC7E4D">
        <w:rPr>
          <w:sz w:val="28"/>
          <w:szCs w:val="28"/>
        </w:rPr>
        <w:t>_______</w:t>
      </w:r>
    </w:p>
    <w:p w:rsidR="007E281F" w:rsidRPr="000506A3" w:rsidRDefault="007E281F" w:rsidP="00405AB6">
      <w:pPr>
        <w:jc w:val="center"/>
        <w:rPr>
          <w:b/>
          <w:i/>
          <w:sz w:val="28"/>
          <w:szCs w:val="28"/>
        </w:rPr>
      </w:pPr>
    </w:p>
    <w:p w:rsidR="007E281F" w:rsidRPr="000506A3" w:rsidRDefault="00647015" w:rsidP="00405AB6">
      <w:pPr>
        <w:jc w:val="center"/>
        <w:rPr>
          <w:b/>
          <w:i/>
          <w:sz w:val="28"/>
          <w:szCs w:val="28"/>
        </w:rPr>
      </w:pPr>
      <w:r w:rsidRPr="000506A3">
        <w:rPr>
          <w:b/>
          <w:i/>
          <w:sz w:val="28"/>
          <w:szCs w:val="28"/>
        </w:rPr>
        <w:t>О</w:t>
      </w:r>
      <w:r w:rsidR="00A96035" w:rsidRPr="000506A3">
        <w:rPr>
          <w:b/>
          <w:i/>
          <w:sz w:val="28"/>
          <w:szCs w:val="28"/>
        </w:rPr>
        <w:t xml:space="preserve"> внесении изменений в </w:t>
      </w:r>
      <w:r w:rsidR="001469C6">
        <w:rPr>
          <w:b/>
          <w:i/>
          <w:sz w:val="28"/>
          <w:szCs w:val="28"/>
        </w:rPr>
        <w:t>Административный регламент предоставления муниципальной услуги по приватизации жилых помещений муниципального жилищного фонда муниципального образования город Каменск-Уральский</w:t>
      </w:r>
    </w:p>
    <w:p w:rsidR="007E281F" w:rsidRDefault="007E281F" w:rsidP="00405AB6">
      <w:pPr>
        <w:jc w:val="center"/>
        <w:rPr>
          <w:b/>
          <w:i/>
          <w:sz w:val="28"/>
          <w:szCs w:val="28"/>
        </w:rPr>
      </w:pPr>
    </w:p>
    <w:p w:rsidR="007E281F" w:rsidRPr="000506A3" w:rsidRDefault="007E281F" w:rsidP="000E0E5D">
      <w:pPr>
        <w:autoSpaceDE w:val="0"/>
        <w:autoSpaceDN w:val="0"/>
        <w:adjustRightInd w:val="0"/>
        <w:ind w:firstLine="709"/>
        <w:jc w:val="both"/>
        <w:rPr>
          <w:sz w:val="28"/>
          <w:szCs w:val="28"/>
        </w:rPr>
      </w:pPr>
      <w:r w:rsidRPr="000506A3">
        <w:rPr>
          <w:sz w:val="28"/>
          <w:szCs w:val="28"/>
        </w:rPr>
        <w:t xml:space="preserve">В </w:t>
      </w:r>
      <w:r w:rsidR="002D5EEA">
        <w:rPr>
          <w:sz w:val="28"/>
          <w:szCs w:val="28"/>
        </w:rPr>
        <w:t>соответствии с Федеральным законом</w:t>
      </w:r>
      <w:r w:rsidR="00647015" w:rsidRPr="000506A3">
        <w:rPr>
          <w:sz w:val="28"/>
          <w:szCs w:val="28"/>
        </w:rPr>
        <w:t xml:space="preserve"> от 27</w:t>
      </w:r>
      <w:r w:rsidR="00993099" w:rsidRPr="000506A3">
        <w:rPr>
          <w:sz w:val="28"/>
          <w:szCs w:val="28"/>
        </w:rPr>
        <w:t xml:space="preserve"> июля </w:t>
      </w:r>
      <w:r w:rsidRPr="000506A3">
        <w:rPr>
          <w:sz w:val="28"/>
          <w:szCs w:val="28"/>
        </w:rPr>
        <w:t>2010</w:t>
      </w:r>
      <w:r w:rsidR="00993099" w:rsidRPr="000506A3">
        <w:rPr>
          <w:sz w:val="28"/>
          <w:szCs w:val="28"/>
        </w:rPr>
        <w:t xml:space="preserve"> года</w:t>
      </w:r>
      <w:r w:rsidR="00F5570C" w:rsidRPr="000506A3">
        <w:rPr>
          <w:sz w:val="28"/>
          <w:szCs w:val="28"/>
        </w:rPr>
        <w:t xml:space="preserve"> </w:t>
      </w:r>
      <w:r w:rsidR="00A96035" w:rsidRPr="000506A3">
        <w:rPr>
          <w:sz w:val="28"/>
          <w:szCs w:val="28"/>
        </w:rPr>
        <w:t xml:space="preserve"> </w:t>
      </w:r>
      <w:r w:rsidRPr="000506A3">
        <w:rPr>
          <w:sz w:val="28"/>
          <w:szCs w:val="28"/>
        </w:rPr>
        <w:t>№ 210-ФЗ «Об организации предоставления государственных и муниципальных услуг», руководствуясь Положением об органе местного самоуправления «Комитет по управлению имуществом города Каменска-Уральского»</w:t>
      </w:r>
      <w:r w:rsidR="000B2E25" w:rsidRPr="000506A3">
        <w:rPr>
          <w:sz w:val="28"/>
          <w:szCs w:val="28"/>
        </w:rPr>
        <w:t>, утвержденным решением Городской Думы города Каменска-Уральского</w:t>
      </w:r>
      <w:r w:rsidRPr="000506A3">
        <w:rPr>
          <w:sz w:val="28"/>
          <w:szCs w:val="28"/>
        </w:rPr>
        <w:t xml:space="preserve"> от 25.02.2009 № 55,</w:t>
      </w:r>
      <w:r w:rsidR="002D5EEA">
        <w:rPr>
          <w:sz w:val="28"/>
          <w:szCs w:val="28"/>
        </w:rPr>
        <w:t xml:space="preserve"> в целях приведения действующего нормативного правового акта в соответствие с законодательством,</w:t>
      </w:r>
      <w:r w:rsidRPr="000506A3">
        <w:rPr>
          <w:sz w:val="28"/>
          <w:szCs w:val="28"/>
        </w:rPr>
        <w:t xml:space="preserve"> </w:t>
      </w:r>
      <w:r w:rsidR="00647015" w:rsidRPr="000506A3">
        <w:rPr>
          <w:sz w:val="28"/>
          <w:szCs w:val="28"/>
        </w:rPr>
        <w:t>орган местного самоуправления</w:t>
      </w:r>
      <w:r w:rsidRPr="000506A3">
        <w:rPr>
          <w:sz w:val="28"/>
          <w:szCs w:val="28"/>
        </w:rPr>
        <w:t xml:space="preserve"> «Комитет по управлению имуществом города Каменска-Уральского»</w:t>
      </w:r>
    </w:p>
    <w:p w:rsidR="007E281F" w:rsidRPr="000506A3" w:rsidRDefault="007E281F" w:rsidP="00DA4F86">
      <w:pPr>
        <w:jc w:val="both"/>
        <w:rPr>
          <w:b/>
          <w:sz w:val="28"/>
          <w:szCs w:val="28"/>
        </w:rPr>
      </w:pPr>
      <w:r w:rsidRPr="000506A3">
        <w:rPr>
          <w:b/>
          <w:sz w:val="28"/>
          <w:szCs w:val="28"/>
        </w:rPr>
        <w:t>ПРИКАЗЫВАЕТ:</w:t>
      </w:r>
    </w:p>
    <w:p w:rsidR="007E281F" w:rsidRPr="000506A3" w:rsidRDefault="007E281F" w:rsidP="00F811F0">
      <w:pPr>
        <w:ind w:firstLine="567"/>
        <w:jc w:val="both"/>
        <w:rPr>
          <w:b/>
          <w:sz w:val="28"/>
          <w:szCs w:val="28"/>
        </w:rPr>
      </w:pPr>
    </w:p>
    <w:p w:rsidR="006469F7" w:rsidRDefault="00175376" w:rsidP="000E0E5D">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1</w:t>
      </w:r>
      <w:r w:rsidR="006469F7" w:rsidRPr="000506A3">
        <w:rPr>
          <w:rFonts w:ascii="Times New Roman" w:hAnsi="Times New Roman" w:cs="Times New Roman"/>
          <w:sz w:val="28"/>
          <w:szCs w:val="28"/>
        </w:rPr>
        <w:t xml:space="preserve">. </w:t>
      </w:r>
      <w:r w:rsidR="009E50F3">
        <w:rPr>
          <w:rFonts w:ascii="Times New Roman" w:hAnsi="Times New Roman" w:cs="Times New Roman"/>
          <w:sz w:val="28"/>
          <w:szCs w:val="28"/>
        </w:rPr>
        <w:t xml:space="preserve">Внести в Административный регламент предоставления муниципальной услуги </w:t>
      </w:r>
      <w:r w:rsidR="006469F7" w:rsidRPr="000506A3">
        <w:rPr>
          <w:rFonts w:ascii="Times New Roman" w:hAnsi="Times New Roman" w:cs="Times New Roman"/>
          <w:sz w:val="28"/>
          <w:szCs w:val="28"/>
        </w:rPr>
        <w:t>по приватизации жилых помещений муниципального жилищного фонда муниципального образования город Каменск-Уральский, утвержденн</w:t>
      </w:r>
      <w:r w:rsidR="009E50F3">
        <w:rPr>
          <w:rFonts w:ascii="Times New Roman" w:hAnsi="Times New Roman" w:cs="Times New Roman"/>
          <w:sz w:val="28"/>
          <w:szCs w:val="28"/>
        </w:rPr>
        <w:t>ый</w:t>
      </w:r>
      <w:r w:rsidR="006469F7" w:rsidRPr="000506A3">
        <w:rPr>
          <w:rFonts w:ascii="Times New Roman" w:hAnsi="Times New Roman" w:cs="Times New Roman"/>
          <w:sz w:val="28"/>
          <w:szCs w:val="28"/>
        </w:rPr>
        <w:t xml:space="preserve"> приказом органа местного самоуправления «Комитет по управлению имуществом города Каменска-Уральского» от 20.09.2016 № 29</w:t>
      </w:r>
      <w:r w:rsidR="00DB5074" w:rsidRPr="000506A3">
        <w:rPr>
          <w:rFonts w:ascii="Times New Roman" w:hAnsi="Times New Roman" w:cs="Times New Roman"/>
          <w:sz w:val="28"/>
          <w:szCs w:val="28"/>
        </w:rPr>
        <w:t>1</w:t>
      </w:r>
      <w:r>
        <w:rPr>
          <w:rFonts w:ascii="Times New Roman" w:hAnsi="Times New Roman" w:cs="Times New Roman"/>
          <w:sz w:val="28"/>
          <w:szCs w:val="28"/>
        </w:rPr>
        <w:t xml:space="preserve"> (</w:t>
      </w:r>
      <w:r w:rsidRPr="000506A3">
        <w:rPr>
          <w:rFonts w:ascii="Times New Roman" w:hAnsi="Times New Roman" w:cs="Times New Roman"/>
          <w:sz w:val="28"/>
          <w:szCs w:val="28"/>
        </w:rPr>
        <w:t>в редакции Приказ</w:t>
      </w:r>
      <w:r w:rsidR="000E0E5D">
        <w:rPr>
          <w:rFonts w:ascii="Times New Roman" w:hAnsi="Times New Roman" w:cs="Times New Roman"/>
          <w:sz w:val="28"/>
          <w:szCs w:val="28"/>
        </w:rPr>
        <w:t>ов</w:t>
      </w:r>
      <w:r w:rsidRPr="000506A3">
        <w:rPr>
          <w:rFonts w:ascii="Times New Roman" w:hAnsi="Times New Roman" w:cs="Times New Roman"/>
          <w:sz w:val="28"/>
          <w:szCs w:val="28"/>
        </w:rPr>
        <w:t xml:space="preserve"> органа местного самоуправления «Комитет по управлению имуществом города Каменска-Уральского» от </w:t>
      </w:r>
      <w:r>
        <w:rPr>
          <w:rFonts w:ascii="Times New Roman" w:hAnsi="Times New Roman" w:cs="Times New Roman"/>
          <w:sz w:val="28"/>
          <w:szCs w:val="28"/>
        </w:rPr>
        <w:t>26</w:t>
      </w:r>
      <w:r w:rsidRPr="000506A3">
        <w:rPr>
          <w:rFonts w:ascii="Times New Roman" w:hAnsi="Times New Roman" w:cs="Times New Roman"/>
          <w:sz w:val="28"/>
          <w:szCs w:val="28"/>
        </w:rPr>
        <w:t>.</w:t>
      </w:r>
      <w:r>
        <w:rPr>
          <w:rFonts w:ascii="Times New Roman" w:hAnsi="Times New Roman" w:cs="Times New Roman"/>
          <w:sz w:val="28"/>
          <w:szCs w:val="28"/>
        </w:rPr>
        <w:t>12</w:t>
      </w:r>
      <w:r w:rsidRPr="000506A3">
        <w:rPr>
          <w:rFonts w:ascii="Times New Roman" w:hAnsi="Times New Roman" w:cs="Times New Roman"/>
          <w:sz w:val="28"/>
          <w:szCs w:val="28"/>
        </w:rPr>
        <w:t>.201</w:t>
      </w:r>
      <w:r>
        <w:rPr>
          <w:rFonts w:ascii="Times New Roman" w:hAnsi="Times New Roman" w:cs="Times New Roman"/>
          <w:sz w:val="28"/>
          <w:szCs w:val="28"/>
        </w:rPr>
        <w:t>7</w:t>
      </w:r>
      <w:r w:rsidRPr="000506A3">
        <w:rPr>
          <w:rFonts w:ascii="Times New Roman" w:hAnsi="Times New Roman" w:cs="Times New Roman"/>
          <w:sz w:val="28"/>
          <w:szCs w:val="28"/>
        </w:rPr>
        <w:t xml:space="preserve"> № </w:t>
      </w:r>
      <w:r>
        <w:rPr>
          <w:rFonts w:ascii="Times New Roman" w:hAnsi="Times New Roman" w:cs="Times New Roman"/>
          <w:sz w:val="28"/>
          <w:szCs w:val="28"/>
        </w:rPr>
        <w:t>1041</w:t>
      </w:r>
      <w:r w:rsidR="00DC7E4D">
        <w:rPr>
          <w:rFonts w:ascii="Times New Roman" w:hAnsi="Times New Roman" w:cs="Times New Roman"/>
          <w:sz w:val="28"/>
          <w:szCs w:val="28"/>
        </w:rPr>
        <w:t>, от 02.03.2018 № 141</w:t>
      </w:r>
      <w:r>
        <w:rPr>
          <w:rFonts w:ascii="Times New Roman" w:hAnsi="Times New Roman" w:cs="Times New Roman"/>
          <w:sz w:val="28"/>
          <w:szCs w:val="28"/>
        </w:rPr>
        <w:t>)</w:t>
      </w:r>
      <w:r w:rsidR="00971E78">
        <w:rPr>
          <w:rFonts w:ascii="Times New Roman" w:hAnsi="Times New Roman" w:cs="Times New Roman"/>
          <w:sz w:val="28"/>
          <w:szCs w:val="28"/>
        </w:rPr>
        <w:t xml:space="preserve"> (далее по тексту – Административный регламент)</w:t>
      </w:r>
      <w:r w:rsidR="006469F7" w:rsidRPr="000506A3">
        <w:rPr>
          <w:rFonts w:ascii="Times New Roman" w:hAnsi="Times New Roman" w:cs="Times New Roman"/>
          <w:sz w:val="28"/>
          <w:szCs w:val="28"/>
        </w:rPr>
        <w:t xml:space="preserve">, </w:t>
      </w:r>
      <w:r w:rsidR="009E50F3">
        <w:rPr>
          <w:rFonts w:ascii="Times New Roman" w:hAnsi="Times New Roman" w:cs="Times New Roman"/>
          <w:sz w:val="28"/>
          <w:szCs w:val="28"/>
        </w:rPr>
        <w:t>следующие изменения</w:t>
      </w:r>
      <w:r w:rsidR="006469F7" w:rsidRPr="000506A3">
        <w:rPr>
          <w:rFonts w:ascii="Times New Roman" w:hAnsi="Times New Roman" w:cs="Times New Roman"/>
          <w:sz w:val="28"/>
          <w:szCs w:val="28"/>
        </w:rPr>
        <w:t>:</w:t>
      </w:r>
    </w:p>
    <w:p w:rsidR="00921D3F" w:rsidRPr="00363803" w:rsidRDefault="00D2186C" w:rsidP="000E0E5D">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1)</w:t>
      </w:r>
      <w:r w:rsidR="00921D3F">
        <w:rPr>
          <w:rFonts w:ascii="Times New Roman" w:hAnsi="Times New Roman" w:cs="Times New Roman"/>
          <w:sz w:val="28"/>
          <w:szCs w:val="28"/>
        </w:rPr>
        <w:t xml:space="preserve"> </w:t>
      </w:r>
      <w:r>
        <w:rPr>
          <w:rFonts w:ascii="Times New Roman" w:hAnsi="Times New Roman" w:cs="Times New Roman"/>
          <w:sz w:val="28"/>
          <w:szCs w:val="28"/>
        </w:rPr>
        <w:t>абзац пятый</w:t>
      </w:r>
      <w:r w:rsidR="00921D3F">
        <w:rPr>
          <w:rFonts w:ascii="Times New Roman" w:hAnsi="Times New Roman" w:cs="Times New Roman"/>
          <w:sz w:val="28"/>
          <w:szCs w:val="28"/>
        </w:rPr>
        <w:t xml:space="preserve"> пункта 2.6. </w:t>
      </w:r>
      <w:r w:rsidR="009E50F3">
        <w:rPr>
          <w:rFonts w:ascii="Times New Roman" w:hAnsi="Times New Roman" w:cs="Times New Roman"/>
          <w:sz w:val="28"/>
          <w:szCs w:val="28"/>
        </w:rPr>
        <w:t xml:space="preserve">Административного регламента </w:t>
      </w:r>
      <w:r w:rsidR="00363803">
        <w:rPr>
          <w:rFonts w:ascii="Times New Roman" w:hAnsi="Times New Roman" w:cs="Times New Roman"/>
          <w:sz w:val="28"/>
          <w:szCs w:val="28"/>
        </w:rPr>
        <w:t>исключить;</w:t>
      </w:r>
    </w:p>
    <w:p w:rsidR="00AF03B4" w:rsidRDefault="00D2186C" w:rsidP="000E0E5D">
      <w:pPr>
        <w:autoSpaceDE w:val="0"/>
        <w:autoSpaceDN w:val="0"/>
        <w:adjustRightInd w:val="0"/>
        <w:ind w:firstLine="709"/>
        <w:jc w:val="both"/>
        <w:rPr>
          <w:sz w:val="28"/>
          <w:szCs w:val="28"/>
        </w:rPr>
      </w:pPr>
      <w:r>
        <w:rPr>
          <w:sz w:val="28"/>
          <w:szCs w:val="28"/>
        </w:rPr>
        <w:t>2)</w:t>
      </w:r>
      <w:r w:rsidR="00AF03B4">
        <w:rPr>
          <w:sz w:val="28"/>
          <w:szCs w:val="28"/>
        </w:rPr>
        <w:t xml:space="preserve"> пункт 2.6. Административного регламента дополнить подпунктом 2.6.1. следующего содержания:</w:t>
      </w:r>
    </w:p>
    <w:p w:rsidR="00AF03B4" w:rsidRDefault="00AF03B4" w:rsidP="000E0E5D">
      <w:pPr>
        <w:autoSpaceDE w:val="0"/>
        <w:autoSpaceDN w:val="0"/>
        <w:adjustRightInd w:val="0"/>
        <w:ind w:firstLine="709"/>
        <w:jc w:val="both"/>
        <w:rPr>
          <w:sz w:val="28"/>
          <w:szCs w:val="28"/>
        </w:rPr>
      </w:pPr>
      <w:r>
        <w:rPr>
          <w:sz w:val="28"/>
          <w:szCs w:val="28"/>
        </w:rPr>
        <w:t xml:space="preserve">«2.6.1. Для предоставления муниципальной услуги заявитель вправе предоставить </w:t>
      </w:r>
      <w:hyperlink r:id="rId9" w:history="1">
        <w:r w:rsidRPr="00AF03B4">
          <w:rPr>
            <w:sz w:val="28"/>
            <w:szCs w:val="28"/>
          </w:rPr>
          <w:t>справку</w:t>
        </w:r>
      </w:hyperlink>
      <w:r w:rsidRPr="00AF03B4">
        <w:rPr>
          <w:sz w:val="28"/>
          <w:szCs w:val="28"/>
        </w:rPr>
        <w:t>,</w:t>
      </w:r>
      <w:r>
        <w:rPr>
          <w:sz w:val="28"/>
          <w:szCs w:val="28"/>
        </w:rPr>
        <w:t xml:space="preserve"> заверенную подписью должностного лица, ответственного за регистрацию граждан по месту жительства, содержащую сведения о регистрации гражданина и совместно проживающих с ним лицах по месту жительства, о временно выбывших гражданах, а также о гражданах, выехавших на дру</w:t>
      </w:r>
      <w:r w:rsidR="00FA7BC9">
        <w:rPr>
          <w:sz w:val="28"/>
          <w:szCs w:val="28"/>
        </w:rPr>
        <w:t>гое постоянное место жительства</w:t>
      </w:r>
      <w:r>
        <w:rPr>
          <w:sz w:val="28"/>
          <w:szCs w:val="28"/>
        </w:rPr>
        <w:t>»;</w:t>
      </w:r>
    </w:p>
    <w:p w:rsidR="00877183" w:rsidRDefault="00DA4F86" w:rsidP="000E0E5D">
      <w:pPr>
        <w:autoSpaceDE w:val="0"/>
        <w:autoSpaceDN w:val="0"/>
        <w:adjustRightInd w:val="0"/>
        <w:ind w:firstLine="709"/>
        <w:jc w:val="both"/>
        <w:rPr>
          <w:sz w:val="28"/>
          <w:szCs w:val="28"/>
        </w:rPr>
      </w:pPr>
      <w:r>
        <w:rPr>
          <w:sz w:val="28"/>
          <w:szCs w:val="28"/>
        </w:rPr>
        <w:lastRenderedPageBreak/>
        <w:t>3)</w:t>
      </w:r>
      <w:r w:rsidR="00877183">
        <w:rPr>
          <w:sz w:val="28"/>
          <w:szCs w:val="28"/>
        </w:rPr>
        <w:t xml:space="preserve"> наименование раздела 3 Административного регламента изложить в следующей редакции:</w:t>
      </w:r>
    </w:p>
    <w:p w:rsidR="00877183" w:rsidRDefault="00877183" w:rsidP="000E0E5D">
      <w:pPr>
        <w:autoSpaceDE w:val="0"/>
        <w:autoSpaceDN w:val="0"/>
        <w:adjustRightInd w:val="0"/>
        <w:ind w:firstLine="709"/>
        <w:jc w:val="both"/>
        <w:rPr>
          <w:sz w:val="28"/>
          <w:szCs w:val="28"/>
        </w:rPr>
      </w:pPr>
      <w:r>
        <w:rPr>
          <w:sz w:val="28"/>
          <w:szCs w:val="28"/>
        </w:rPr>
        <w:t>«</w:t>
      </w:r>
      <w:r w:rsidR="0069049B">
        <w:rPr>
          <w:sz w:val="28"/>
          <w:szCs w:val="28"/>
        </w:rPr>
        <w:t xml:space="preserve">Раздел </w:t>
      </w:r>
      <w:r>
        <w:rPr>
          <w:sz w:val="28"/>
          <w:szCs w:val="28"/>
        </w:rPr>
        <w:t>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rsidR="00F811F0" w:rsidRDefault="00DA4F86" w:rsidP="000E0E5D">
      <w:pPr>
        <w:autoSpaceDE w:val="0"/>
        <w:autoSpaceDN w:val="0"/>
        <w:adjustRightInd w:val="0"/>
        <w:ind w:firstLine="709"/>
        <w:jc w:val="both"/>
        <w:rPr>
          <w:sz w:val="28"/>
          <w:szCs w:val="28"/>
        </w:rPr>
      </w:pPr>
      <w:r>
        <w:rPr>
          <w:sz w:val="28"/>
          <w:szCs w:val="28"/>
        </w:rPr>
        <w:t>4)</w:t>
      </w:r>
      <w:r w:rsidR="00F811F0">
        <w:rPr>
          <w:sz w:val="28"/>
          <w:szCs w:val="28"/>
        </w:rPr>
        <w:t xml:space="preserve"> </w:t>
      </w:r>
      <w:r w:rsidR="000A53DD">
        <w:rPr>
          <w:sz w:val="28"/>
          <w:szCs w:val="28"/>
        </w:rPr>
        <w:t>наименование раздела 5</w:t>
      </w:r>
      <w:r w:rsidR="00F811F0">
        <w:rPr>
          <w:sz w:val="28"/>
          <w:szCs w:val="28"/>
        </w:rPr>
        <w:t xml:space="preserve"> Административного регламента изложить в следующей редакции:</w:t>
      </w:r>
    </w:p>
    <w:p w:rsidR="00F811F0" w:rsidRPr="00F811F0" w:rsidRDefault="00F811F0" w:rsidP="000E0E5D">
      <w:pPr>
        <w:autoSpaceDE w:val="0"/>
        <w:autoSpaceDN w:val="0"/>
        <w:adjustRightInd w:val="0"/>
        <w:ind w:firstLine="709"/>
        <w:jc w:val="both"/>
        <w:rPr>
          <w:sz w:val="28"/>
          <w:szCs w:val="28"/>
        </w:rPr>
      </w:pPr>
      <w:r>
        <w:rPr>
          <w:sz w:val="28"/>
          <w:szCs w:val="28"/>
        </w:rPr>
        <w:t>«</w:t>
      </w:r>
      <w:r w:rsidR="0069049B">
        <w:rPr>
          <w:sz w:val="28"/>
          <w:szCs w:val="28"/>
        </w:rPr>
        <w:t xml:space="preserve">Раздел </w:t>
      </w:r>
      <w:r>
        <w:rPr>
          <w:sz w:val="28"/>
          <w:szCs w:val="28"/>
        </w:rPr>
        <w:t>5. Досудебный (внесудебный) порядок обжалования решений и действий (бездействия) органа предоставляющего муниципальную услугу, а также должностных лиц, муниципальных служащих, работников»;</w:t>
      </w:r>
    </w:p>
    <w:p w:rsidR="00DA4F86" w:rsidRDefault="00DA4F86" w:rsidP="000E0E5D">
      <w:pPr>
        <w:autoSpaceDE w:val="0"/>
        <w:autoSpaceDN w:val="0"/>
        <w:adjustRightInd w:val="0"/>
        <w:ind w:firstLine="709"/>
        <w:jc w:val="both"/>
        <w:rPr>
          <w:sz w:val="28"/>
          <w:szCs w:val="28"/>
        </w:rPr>
      </w:pPr>
      <w:r>
        <w:rPr>
          <w:sz w:val="28"/>
          <w:szCs w:val="28"/>
        </w:rPr>
        <w:t>5)</w:t>
      </w:r>
      <w:r w:rsidR="00921D3F">
        <w:rPr>
          <w:sz w:val="28"/>
          <w:szCs w:val="28"/>
        </w:rPr>
        <w:t xml:space="preserve"> </w:t>
      </w:r>
      <w:r>
        <w:rPr>
          <w:sz w:val="28"/>
          <w:szCs w:val="28"/>
        </w:rPr>
        <w:t>раздел 5 Административного регламента изложить в следующей редакции:</w:t>
      </w:r>
    </w:p>
    <w:p w:rsidR="00DA4F86" w:rsidRDefault="00025575" w:rsidP="000E0E5D">
      <w:pPr>
        <w:autoSpaceDE w:val="0"/>
        <w:autoSpaceDN w:val="0"/>
        <w:adjustRightInd w:val="0"/>
        <w:ind w:firstLine="709"/>
        <w:jc w:val="both"/>
        <w:rPr>
          <w:sz w:val="28"/>
          <w:szCs w:val="28"/>
        </w:rPr>
      </w:pPr>
      <w:r>
        <w:rPr>
          <w:sz w:val="28"/>
          <w:szCs w:val="28"/>
        </w:rPr>
        <w:t>«</w:t>
      </w:r>
      <w:r w:rsidR="00DA4F86">
        <w:rPr>
          <w:sz w:val="28"/>
          <w:szCs w:val="28"/>
        </w:rPr>
        <w:t>5.1. Если заявитель считает, что решение и (или) действия (бездействие) специалистов, должностных лиц Комитета, принятые (осуществляемые) при предоставлении муниципальной услуги, нарушают его права и свободы, либо не соответствуют закону или иному нормативному правовому акту, незаконно возлагают на него какие-либо обязанности, создают иные препятствия, то он вправе обжаловать указанные решения, действия (бездействие) во внесудебном порядке.</w:t>
      </w:r>
    </w:p>
    <w:p w:rsidR="00A17111" w:rsidRDefault="00B36309" w:rsidP="000E0E5D">
      <w:pPr>
        <w:autoSpaceDE w:val="0"/>
        <w:autoSpaceDN w:val="0"/>
        <w:adjustRightInd w:val="0"/>
        <w:ind w:firstLine="709"/>
        <w:jc w:val="both"/>
        <w:rPr>
          <w:sz w:val="28"/>
          <w:szCs w:val="28"/>
        </w:rPr>
      </w:pPr>
      <w:r>
        <w:rPr>
          <w:sz w:val="28"/>
          <w:szCs w:val="28"/>
        </w:rPr>
        <w:t>Заявитель, подавший жалобу, несет ответственность в соответствии с законодательством за достоверность сведений, содержащихся в предоставленной жалобе и прилагаемых к ней документах.</w:t>
      </w:r>
    </w:p>
    <w:p w:rsidR="004F3D48" w:rsidRDefault="00DA4F86" w:rsidP="000E0E5D">
      <w:pPr>
        <w:pStyle w:val="ConsPlusNormal"/>
        <w:ind w:firstLine="709"/>
        <w:jc w:val="both"/>
        <w:rPr>
          <w:rFonts w:ascii="Times New Roman" w:hAnsi="Times New Roman" w:cs="Times New Roman"/>
          <w:sz w:val="26"/>
          <w:szCs w:val="26"/>
        </w:rPr>
      </w:pPr>
      <w:r w:rsidRPr="000215F5">
        <w:rPr>
          <w:rFonts w:ascii="Times New Roman" w:hAnsi="Times New Roman" w:cs="Times New Roman"/>
          <w:sz w:val="26"/>
          <w:szCs w:val="26"/>
        </w:rPr>
        <w:t>5.2. Жалоб</w:t>
      </w:r>
      <w:r w:rsidR="003E44BE">
        <w:rPr>
          <w:rFonts w:ascii="Times New Roman" w:hAnsi="Times New Roman" w:cs="Times New Roman"/>
          <w:sz w:val="26"/>
          <w:szCs w:val="26"/>
        </w:rPr>
        <w:t>ы</w:t>
      </w:r>
      <w:r w:rsidRPr="000215F5">
        <w:rPr>
          <w:rFonts w:ascii="Times New Roman" w:hAnsi="Times New Roman" w:cs="Times New Roman"/>
          <w:sz w:val="26"/>
          <w:szCs w:val="26"/>
        </w:rPr>
        <w:t xml:space="preserve"> на </w:t>
      </w:r>
      <w:r w:rsidR="003E44BE">
        <w:rPr>
          <w:rFonts w:ascii="Times New Roman" w:hAnsi="Times New Roman" w:cs="Times New Roman"/>
          <w:sz w:val="26"/>
          <w:szCs w:val="26"/>
        </w:rPr>
        <w:t xml:space="preserve">решения, </w:t>
      </w:r>
      <w:r w:rsidRPr="000215F5">
        <w:rPr>
          <w:rFonts w:ascii="Times New Roman" w:hAnsi="Times New Roman" w:cs="Times New Roman"/>
          <w:sz w:val="26"/>
          <w:szCs w:val="26"/>
        </w:rPr>
        <w:t xml:space="preserve">действия (бездействие) </w:t>
      </w:r>
      <w:r w:rsidR="003E44BE">
        <w:rPr>
          <w:rFonts w:ascii="Times New Roman" w:hAnsi="Times New Roman" w:cs="Times New Roman"/>
          <w:sz w:val="26"/>
          <w:szCs w:val="26"/>
        </w:rPr>
        <w:t>должностных лиц, муниципальных служащих</w:t>
      </w:r>
      <w:r w:rsidRPr="000215F5">
        <w:rPr>
          <w:rFonts w:ascii="Times New Roman" w:hAnsi="Times New Roman" w:cs="Times New Roman"/>
          <w:sz w:val="26"/>
          <w:szCs w:val="26"/>
        </w:rPr>
        <w:t xml:space="preserve">, участвующих в предоставлении муниципальной услуги, </w:t>
      </w:r>
      <w:r w:rsidR="003E44BE">
        <w:rPr>
          <w:rFonts w:ascii="Times New Roman" w:hAnsi="Times New Roman" w:cs="Times New Roman"/>
          <w:sz w:val="26"/>
          <w:szCs w:val="26"/>
        </w:rPr>
        <w:t>направляются в орган, предоставляющий соответствующую муниципальную услугу, и рассматриваются его руководителем в порядке, предусмотренном главой 2.1 Федерального закона от 27 июля 2010 года № 210-ФЗ «Об организации предоставления государственных и муниципальных услуг».</w:t>
      </w:r>
    </w:p>
    <w:p w:rsidR="004F3D48" w:rsidRDefault="004F3D48" w:rsidP="000E0E5D">
      <w:pPr>
        <w:pStyle w:val="ConsPlusNormal"/>
        <w:ind w:firstLine="709"/>
        <w:jc w:val="both"/>
        <w:rPr>
          <w:rFonts w:ascii="Times New Roman" w:hAnsi="Times New Roman" w:cs="Times New Roman"/>
          <w:sz w:val="26"/>
          <w:szCs w:val="26"/>
        </w:rPr>
      </w:pPr>
      <w:r w:rsidRPr="004F3D48">
        <w:rPr>
          <w:rFonts w:ascii="Times New Roman" w:hAnsi="Times New Roman" w:cs="Times New Roman"/>
          <w:sz w:val="26"/>
          <w:szCs w:val="26"/>
        </w:rPr>
        <w:t xml:space="preserve">Жалобы на решения, принятые </w:t>
      </w:r>
      <w:r>
        <w:rPr>
          <w:rFonts w:ascii="Times New Roman" w:hAnsi="Times New Roman" w:cs="Times New Roman"/>
          <w:sz w:val="26"/>
          <w:szCs w:val="26"/>
        </w:rPr>
        <w:t>председателем Комитета</w:t>
      </w:r>
      <w:r w:rsidRPr="004F3D48">
        <w:rPr>
          <w:rFonts w:ascii="Times New Roman" w:hAnsi="Times New Roman" w:cs="Times New Roman"/>
          <w:sz w:val="26"/>
          <w:szCs w:val="26"/>
        </w:rPr>
        <w:t xml:space="preserve"> направляются в Администрацию города Каменска-Уральского и рассматриваются главой города Каменска-Уральского в порядке, предусмотренном </w:t>
      </w:r>
      <w:hyperlink r:id="rId10" w:history="1">
        <w:r w:rsidRPr="004F3D48">
          <w:rPr>
            <w:rFonts w:ascii="Times New Roman" w:hAnsi="Times New Roman" w:cs="Times New Roman"/>
            <w:sz w:val="26"/>
            <w:szCs w:val="26"/>
          </w:rPr>
          <w:t>главой 2.1</w:t>
        </w:r>
      </w:hyperlink>
      <w:r w:rsidRPr="004F3D48">
        <w:rPr>
          <w:rFonts w:ascii="Times New Roman" w:hAnsi="Times New Roman" w:cs="Times New Roman"/>
          <w:sz w:val="26"/>
          <w:szCs w:val="26"/>
        </w:rPr>
        <w:t xml:space="preserve"> Федерального закона от 27 июля 2010 года </w:t>
      </w:r>
      <w:r>
        <w:rPr>
          <w:rFonts w:ascii="Times New Roman" w:hAnsi="Times New Roman" w:cs="Times New Roman"/>
          <w:sz w:val="26"/>
          <w:szCs w:val="26"/>
        </w:rPr>
        <w:t>№</w:t>
      </w:r>
      <w:r w:rsidRPr="004F3D48">
        <w:rPr>
          <w:rFonts w:ascii="Times New Roman" w:hAnsi="Times New Roman" w:cs="Times New Roman"/>
          <w:sz w:val="26"/>
          <w:szCs w:val="26"/>
        </w:rPr>
        <w:t xml:space="preserve"> 210-ФЗ </w:t>
      </w:r>
      <w:r>
        <w:rPr>
          <w:rFonts w:ascii="Times New Roman" w:hAnsi="Times New Roman" w:cs="Times New Roman"/>
          <w:sz w:val="26"/>
          <w:szCs w:val="26"/>
        </w:rPr>
        <w:t>«</w:t>
      </w:r>
      <w:r w:rsidRPr="004F3D48">
        <w:rPr>
          <w:rFonts w:ascii="Times New Roman" w:hAnsi="Times New Roman" w:cs="Times New Roman"/>
          <w:sz w:val="26"/>
          <w:szCs w:val="26"/>
        </w:rPr>
        <w:t>Об организации предоставления государственных и муниципальных услуг</w:t>
      </w:r>
      <w:r>
        <w:rPr>
          <w:rFonts w:ascii="Times New Roman" w:hAnsi="Times New Roman" w:cs="Times New Roman"/>
          <w:sz w:val="26"/>
          <w:szCs w:val="26"/>
        </w:rPr>
        <w:t>»</w:t>
      </w:r>
      <w:r w:rsidRPr="004F3D48">
        <w:rPr>
          <w:rFonts w:ascii="Times New Roman" w:hAnsi="Times New Roman" w:cs="Times New Roman"/>
          <w:sz w:val="26"/>
          <w:szCs w:val="26"/>
        </w:rPr>
        <w:t>.</w:t>
      </w:r>
    </w:p>
    <w:p w:rsidR="004F3D48" w:rsidRPr="004F3D48" w:rsidRDefault="004F3D48" w:rsidP="000E0E5D">
      <w:pPr>
        <w:pStyle w:val="ConsPlusNormal"/>
        <w:ind w:firstLine="709"/>
        <w:jc w:val="both"/>
        <w:rPr>
          <w:rFonts w:ascii="Times New Roman" w:hAnsi="Times New Roman" w:cs="Times New Roman"/>
          <w:sz w:val="26"/>
          <w:szCs w:val="26"/>
        </w:rPr>
      </w:pPr>
      <w:r w:rsidRPr="004F3D48">
        <w:rPr>
          <w:rFonts w:ascii="Times New Roman" w:hAnsi="Times New Roman" w:cs="Times New Roman"/>
          <w:sz w:val="26"/>
          <w:szCs w:val="26"/>
        </w:rPr>
        <w:t xml:space="preserve">В случае, если в предоставлении муниципальной услуги принимает участие </w:t>
      </w:r>
      <w:r w:rsidR="00363803">
        <w:rPr>
          <w:rFonts w:ascii="Times New Roman" w:hAnsi="Times New Roman" w:cs="Times New Roman"/>
          <w:sz w:val="26"/>
          <w:szCs w:val="26"/>
        </w:rPr>
        <w:t>МФЦ</w:t>
      </w:r>
      <w:r w:rsidRPr="004F3D48">
        <w:rPr>
          <w:rFonts w:ascii="Times New Roman" w:hAnsi="Times New Roman" w:cs="Times New Roman"/>
          <w:sz w:val="26"/>
          <w:szCs w:val="26"/>
        </w:rPr>
        <w:t xml:space="preserve">, жалоба на решения и действия (бездействие) </w:t>
      </w:r>
      <w:r w:rsidR="00363803">
        <w:rPr>
          <w:rFonts w:ascii="Times New Roman" w:hAnsi="Times New Roman" w:cs="Times New Roman"/>
          <w:sz w:val="26"/>
          <w:szCs w:val="26"/>
        </w:rPr>
        <w:t>МФЦ</w:t>
      </w:r>
      <w:r w:rsidRPr="004F3D48">
        <w:rPr>
          <w:rFonts w:ascii="Times New Roman" w:hAnsi="Times New Roman" w:cs="Times New Roman"/>
          <w:sz w:val="26"/>
          <w:szCs w:val="26"/>
        </w:rPr>
        <w:t xml:space="preserve">, работника </w:t>
      </w:r>
      <w:r w:rsidR="00363803">
        <w:rPr>
          <w:rFonts w:ascii="Times New Roman" w:hAnsi="Times New Roman" w:cs="Times New Roman"/>
          <w:sz w:val="26"/>
          <w:szCs w:val="26"/>
        </w:rPr>
        <w:t>МФЦ</w:t>
      </w:r>
      <w:r w:rsidRPr="004F3D48">
        <w:rPr>
          <w:rFonts w:ascii="Times New Roman" w:hAnsi="Times New Roman" w:cs="Times New Roman"/>
          <w:sz w:val="26"/>
          <w:szCs w:val="26"/>
        </w:rPr>
        <w:t xml:space="preserve"> рассматривается в порядке, предусмотренном Федеральным </w:t>
      </w:r>
      <w:hyperlink r:id="rId11" w:history="1">
        <w:r w:rsidRPr="004F3D48">
          <w:rPr>
            <w:rFonts w:ascii="Times New Roman" w:hAnsi="Times New Roman" w:cs="Times New Roman"/>
            <w:sz w:val="26"/>
            <w:szCs w:val="26"/>
          </w:rPr>
          <w:t>законом</w:t>
        </w:r>
      </w:hyperlink>
      <w:r w:rsidRPr="004F3D48">
        <w:rPr>
          <w:rFonts w:ascii="Times New Roman" w:hAnsi="Times New Roman" w:cs="Times New Roman"/>
          <w:sz w:val="26"/>
          <w:szCs w:val="26"/>
        </w:rPr>
        <w:t xml:space="preserve"> от 27 июля 2010 года № 210-ФЗ «Об организации и предоставлении государственных и муниципальных услуг</w:t>
      </w:r>
      <w:r>
        <w:rPr>
          <w:rFonts w:ascii="Times New Roman" w:hAnsi="Times New Roman" w:cs="Times New Roman"/>
          <w:sz w:val="26"/>
          <w:szCs w:val="26"/>
        </w:rPr>
        <w:t>»</w:t>
      </w:r>
      <w:r w:rsidRPr="004F3D48">
        <w:rPr>
          <w:rFonts w:ascii="Times New Roman" w:hAnsi="Times New Roman" w:cs="Times New Roman"/>
          <w:sz w:val="26"/>
          <w:szCs w:val="26"/>
        </w:rPr>
        <w:t>, постановлением Правительства Российской Федерации и постановлением Правительства Свердловской области, устанавливающими особенности подачи и рассмотрения таких жалоб.</w:t>
      </w:r>
    </w:p>
    <w:p w:rsidR="00DA4F86" w:rsidRPr="000215F5" w:rsidRDefault="00DA4F86" w:rsidP="000E0E5D">
      <w:pPr>
        <w:pStyle w:val="ConsPlusNormal"/>
        <w:ind w:firstLine="709"/>
        <w:jc w:val="both"/>
        <w:rPr>
          <w:rFonts w:ascii="Times New Roman" w:hAnsi="Times New Roman" w:cs="Times New Roman"/>
          <w:sz w:val="26"/>
          <w:szCs w:val="26"/>
        </w:rPr>
      </w:pPr>
      <w:r w:rsidRPr="000215F5">
        <w:rPr>
          <w:rFonts w:ascii="Times New Roman" w:hAnsi="Times New Roman" w:cs="Times New Roman"/>
          <w:sz w:val="26"/>
          <w:szCs w:val="26"/>
        </w:rPr>
        <w:t>5.3. Заявитель может обратиться с жалобой, в том числе в следующих случаях:</w:t>
      </w:r>
    </w:p>
    <w:p w:rsidR="00DA4F86" w:rsidRPr="000215F5" w:rsidRDefault="00DA4F86" w:rsidP="000E0E5D">
      <w:pPr>
        <w:pStyle w:val="ConsPlusNormal"/>
        <w:ind w:firstLine="709"/>
        <w:jc w:val="both"/>
        <w:rPr>
          <w:rFonts w:ascii="Times New Roman" w:hAnsi="Times New Roman" w:cs="Times New Roman"/>
          <w:sz w:val="26"/>
          <w:szCs w:val="26"/>
        </w:rPr>
      </w:pPr>
      <w:r w:rsidRPr="000215F5">
        <w:rPr>
          <w:rFonts w:ascii="Times New Roman" w:hAnsi="Times New Roman" w:cs="Times New Roman"/>
          <w:sz w:val="26"/>
          <w:szCs w:val="26"/>
        </w:rPr>
        <w:t>1) нарушение срока регистрации запроса заявителя о предоставлении муниципальной услуги;</w:t>
      </w:r>
    </w:p>
    <w:p w:rsidR="00DA4F86" w:rsidRPr="000215F5" w:rsidRDefault="00DA4F86" w:rsidP="000E0E5D">
      <w:pPr>
        <w:pStyle w:val="ConsPlusNormal"/>
        <w:ind w:firstLine="709"/>
        <w:jc w:val="both"/>
        <w:rPr>
          <w:rFonts w:ascii="Times New Roman" w:hAnsi="Times New Roman" w:cs="Times New Roman"/>
          <w:sz w:val="26"/>
          <w:szCs w:val="26"/>
        </w:rPr>
      </w:pPr>
      <w:r w:rsidRPr="000215F5">
        <w:rPr>
          <w:rFonts w:ascii="Times New Roman" w:hAnsi="Times New Roman" w:cs="Times New Roman"/>
          <w:sz w:val="26"/>
          <w:szCs w:val="26"/>
        </w:rPr>
        <w:t>2) нарушение срока предоставления муниципальной услуги;</w:t>
      </w:r>
    </w:p>
    <w:p w:rsidR="00DA4F86" w:rsidRDefault="008A12AF" w:rsidP="000E0E5D">
      <w:pPr>
        <w:autoSpaceDE w:val="0"/>
        <w:autoSpaceDN w:val="0"/>
        <w:adjustRightInd w:val="0"/>
        <w:ind w:firstLine="709"/>
        <w:jc w:val="both"/>
        <w:rPr>
          <w:sz w:val="28"/>
          <w:szCs w:val="28"/>
        </w:rPr>
      </w:pPr>
      <w:r>
        <w:rPr>
          <w:sz w:val="28"/>
          <w:szCs w:val="28"/>
        </w:rPr>
        <w:lastRenderedPageBreak/>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r w:rsidR="00DA4F86">
        <w:rPr>
          <w:sz w:val="28"/>
          <w:szCs w:val="28"/>
        </w:rPr>
        <w:t>;</w:t>
      </w:r>
    </w:p>
    <w:p w:rsidR="00DA4F86" w:rsidRDefault="00DA4F86" w:rsidP="000E0E5D">
      <w:pPr>
        <w:pStyle w:val="ConsPlusNormal"/>
        <w:ind w:firstLine="709"/>
        <w:jc w:val="both"/>
        <w:rPr>
          <w:rFonts w:ascii="Times New Roman" w:hAnsi="Times New Roman" w:cs="Times New Roman"/>
          <w:sz w:val="26"/>
          <w:szCs w:val="26"/>
        </w:rPr>
      </w:pPr>
      <w:r w:rsidRPr="000215F5">
        <w:rPr>
          <w:rFonts w:ascii="Times New Roman" w:hAnsi="Times New Roman" w:cs="Times New Roman"/>
          <w:sz w:val="26"/>
          <w:szCs w:val="26"/>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DA4F86" w:rsidRDefault="00DA4F86" w:rsidP="000E0E5D">
      <w:pPr>
        <w:pStyle w:val="ConsPlusNormal"/>
        <w:ind w:firstLine="709"/>
        <w:jc w:val="both"/>
        <w:rPr>
          <w:rFonts w:ascii="Times New Roman" w:hAnsi="Times New Roman" w:cs="Times New Roman"/>
          <w:sz w:val="26"/>
          <w:szCs w:val="26"/>
        </w:rPr>
      </w:pPr>
      <w:r w:rsidRPr="00DA4F86">
        <w:rPr>
          <w:rFonts w:ascii="Times New Roman" w:hAnsi="Times New Roman" w:cs="Times New Roman"/>
          <w:sz w:val="26"/>
          <w:szCs w:val="26"/>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r>
        <w:rPr>
          <w:rFonts w:ascii="Times New Roman" w:hAnsi="Times New Roman" w:cs="Times New Roman"/>
          <w:sz w:val="26"/>
          <w:szCs w:val="26"/>
        </w:rPr>
        <w:t>;</w:t>
      </w:r>
    </w:p>
    <w:p w:rsidR="00DA4F86" w:rsidRPr="000215F5" w:rsidRDefault="00DA4F86" w:rsidP="000E0E5D">
      <w:pPr>
        <w:pStyle w:val="ConsPlusNormal"/>
        <w:ind w:firstLine="709"/>
        <w:jc w:val="both"/>
        <w:rPr>
          <w:rFonts w:ascii="Times New Roman" w:hAnsi="Times New Roman" w:cs="Times New Roman"/>
          <w:sz w:val="26"/>
          <w:szCs w:val="26"/>
        </w:rPr>
      </w:pPr>
      <w:r w:rsidRPr="000215F5">
        <w:rPr>
          <w:rFonts w:ascii="Times New Roman" w:hAnsi="Times New Roman" w:cs="Times New Roman"/>
          <w:sz w:val="26"/>
          <w:szCs w:val="26"/>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DA4F86" w:rsidRPr="000215F5" w:rsidRDefault="00DA4F86" w:rsidP="000E0E5D">
      <w:pPr>
        <w:pStyle w:val="ConsPlusNormal"/>
        <w:ind w:firstLine="709"/>
        <w:jc w:val="both"/>
        <w:rPr>
          <w:rFonts w:ascii="Times New Roman" w:hAnsi="Times New Roman" w:cs="Times New Roman"/>
          <w:sz w:val="26"/>
          <w:szCs w:val="26"/>
        </w:rPr>
      </w:pPr>
      <w:r w:rsidRPr="000215F5">
        <w:rPr>
          <w:rFonts w:ascii="Times New Roman" w:hAnsi="Times New Roman" w:cs="Times New Roman"/>
          <w:sz w:val="26"/>
          <w:szCs w:val="26"/>
        </w:rPr>
        <w:t>7) отказ должностного лица Комитета в исправлении допущенных опечаток и ошибок в выданных в результате предоставления муниципальной услуги документах либо нарушение установ</w:t>
      </w:r>
      <w:r>
        <w:rPr>
          <w:rFonts w:ascii="Times New Roman" w:hAnsi="Times New Roman" w:cs="Times New Roman"/>
          <w:sz w:val="26"/>
          <w:szCs w:val="26"/>
        </w:rPr>
        <w:t>ленного срока таких исправлений;</w:t>
      </w:r>
    </w:p>
    <w:p w:rsidR="002B1E24" w:rsidRDefault="002B1E24" w:rsidP="000E0E5D">
      <w:pPr>
        <w:autoSpaceDE w:val="0"/>
        <w:autoSpaceDN w:val="0"/>
        <w:adjustRightInd w:val="0"/>
        <w:ind w:firstLine="709"/>
        <w:jc w:val="both"/>
        <w:rPr>
          <w:sz w:val="28"/>
          <w:szCs w:val="28"/>
        </w:rPr>
      </w:pPr>
      <w:r>
        <w:rPr>
          <w:sz w:val="28"/>
          <w:szCs w:val="28"/>
        </w:rPr>
        <w:t>8) нарушение срока или порядка выдачи документов по результатам пред</w:t>
      </w:r>
      <w:r w:rsidR="00A17111">
        <w:rPr>
          <w:sz w:val="28"/>
          <w:szCs w:val="28"/>
        </w:rPr>
        <w:t>оставления муниципальной услуги;</w:t>
      </w:r>
    </w:p>
    <w:p w:rsidR="002B1E24" w:rsidRDefault="004A1E98" w:rsidP="000E0E5D">
      <w:pPr>
        <w:autoSpaceDE w:val="0"/>
        <w:autoSpaceDN w:val="0"/>
        <w:adjustRightInd w:val="0"/>
        <w:ind w:firstLine="709"/>
        <w:jc w:val="both"/>
        <w:rPr>
          <w:sz w:val="28"/>
          <w:szCs w:val="28"/>
        </w:rPr>
      </w:pPr>
      <w:r>
        <w:rPr>
          <w:sz w:val="28"/>
          <w:szCs w:val="28"/>
        </w:rPr>
        <w:t xml:space="preserve"> </w:t>
      </w:r>
      <w:r w:rsidR="002B1E24">
        <w:rPr>
          <w:sz w:val="28"/>
          <w:szCs w:val="28"/>
        </w:rPr>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sidR="00E27B21">
        <w:rPr>
          <w:sz w:val="28"/>
          <w:szCs w:val="28"/>
        </w:rPr>
        <w:t>субъектов Российской Федерации, муниципальными правовыми актами</w:t>
      </w:r>
      <w:r w:rsidR="00AF03B4">
        <w:rPr>
          <w:sz w:val="28"/>
          <w:szCs w:val="28"/>
        </w:rPr>
        <w:t>;</w:t>
      </w:r>
    </w:p>
    <w:p w:rsidR="007E1C56" w:rsidRDefault="007E1C56" w:rsidP="000E0E5D">
      <w:pPr>
        <w:autoSpaceDE w:val="0"/>
        <w:autoSpaceDN w:val="0"/>
        <w:adjustRightInd w:val="0"/>
        <w:ind w:firstLine="709"/>
        <w:jc w:val="both"/>
        <w:rPr>
          <w:sz w:val="28"/>
          <w:szCs w:val="28"/>
        </w:rPr>
      </w:pPr>
      <w:r>
        <w:rPr>
          <w:sz w:val="28"/>
          <w:szCs w:val="2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w:t>
      </w:r>
    </w:p>
    <w:p w:rsidR="007E1C56" w:rsidRDefault="007E1C56" w:rsidP="000E0E5D">
      <w:pPr>
        <w:autoSpaceDE w:val="0"/>
        <w:autoSpaceDN w:val="0"/>
        <w:adjustRightInd w:val="0"/>
        <w:ind w:firstLine="709"/>
        <w:jc w:val="both"/>
        <w:rPr>
          <w:sz w:val="28"/>
          <w:szCs w:val="28"/>
        </w:rPr>
      </w:pPr>
      <w:r>
        <w:rPr>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7E1C56" w:rsidRDefault="007E1C56" w:rsidP="000E0E5D">
      <w:pPr>
        <w:autoSpaceDE w:val="0"/>
        <w:autoSpaceDN w:val="0"/>
        <w:adjustRightInd w:val="0"/>
        <w:ind w:firstLine="709"/>
        <w:jc w:val="both"/>
        <w:rPr>
          <w:sz w:val="28"/>
          <w:szCs w:val="28"/>
        </w:rPr>
      </w:pPr>
      <w:r>
        <w:rPr>
          <w:sz w:val="28"/>
          <w:szCs w:val="2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7E1C56" w:rsidRDefault="007E1C56" w:rsidP="000E0E5D">
      <w:pPr>
        <w:autoSpaceDE w:val="0"/>
        <w:autoSpaceDN w:val="0"/>
        <w:adjustRightInd w:val="0"/>
        <w:ind w:firstLine="709"/>
        <w:jc w:val="both"/>
        <w:rPr>
          <w:sz w:val="28"/>
          <w:szCs w:val="28"/>
        </w:rPr>
      </w:pPr>
      <w:r>
        <w:rPr>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7E1C56" w:rsidRDefault="007E1C56" w:rsidP="000E0E5D">
      <w:pPr>
        <w:autoSpaceDE w:val="0"/>
        <w:autoSpaceDN w:val="0"/>
        <w:adjustRightInd w:val="0"/>
        <w:ind w:firstLine="709"/>
        <w:jc w:val="both"/>
        <w:rPr>
          <w:sz w:val="28"/>
          <w:szCs w:val="28"/>
        </w:rPr>
      </w:pPr>
      <w:r>
        <w:rPr>
          <w:sz w:val="28"/>
          <w:szCs w:val="28"/>
        </w:rPr>
        <w:lastRenderedPageBreak/>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при первоначальном отказе в приеме документов, необходимых для предоставления муниципальной услуги, уведомляется заявитель, а также приносятся извин</w:t>
      </w:r>
      <w:r w:rsidR="00DA4F86">
        <w:rPr>
          <w:sz w:val="28"/>
          <w:szCs w:val="28"/>
        </w:rPr>
        <w:t>ения за доставленные неудобства.</w:t>
      </w:r>
    </w:p>
    <w:p w:rsidR="004C7A86" w:rsidRDefault="00DA4F86" w:rsidP="000E0E5D">
      <w:pPr>
        <w:pStyle w:val="ConsPlusNormal"/>
        <w:ind w:firstLine="709"/>
        <w:jc w:val="both"/>
        <w:rPr>
          <w:rFonts w:ascii="Times New Roman" w:hAnsi="Times New Roman" w:cs="Times New Roman"/>
          <w:sz w:val="26"/>
          <w:szCs w:val="26"/>
        </w:rPr>
      </w:pPr>
      <w:r w:rsidRPr="000215F5">
        <w:rPr>
          <w:rFonts w:ascii="Times New Roman" w:hAnsi="Times New Roman" w:cs="Times New Roman"/>
          <w:sz w:val="26"/>
          <w:szCs w:val="26"/>
        </w:rPr>
        <w:t xml:space="preserve">5.4. В письменной форме жалоба может быть подана: </w:t>
      </w:r>
    </w:p>
    <w:p w:rsidR="004C7A86" w:rsidRDefault="004C7A86" w:rsidP="000E0E5D">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 </w:t>
      </w:r>
      <w:r w:rsidR="00DA4F86" w:rsidRPr="000215F5">
        <w:rPr>
          <w:rFonts w:ascii="Times New Roman" w:hAnsi="Times New Roman" w:cs="Times New Roman"/>
          <w:sz w:val="26"/>
          <w:szCs w:val="26"/>
        </w:rPr>
        <w:t>в месте предоставления муниципальной услуги</w:t>
      </w:r>
      <w:r>
        <w:rPr>
          <w:rFonts w:ascii="Times New Roman" w:hAnsi="Times New Roman" w:cs="Times New Roman"/>
          <w:sz w:val="26"/>
          <w:szCs w:val="26"/>
        </w:rPr>
        <w:t xml:space="preserve"> (в месте, где заявитель подавал запрос на получение муниципальной услуги, нарушение порядка предоставления которой обжалуется, либо в месте, где заявителем получен результат указанной муниципальной услуги);</w:t>
      </w:r>
    </w:p>
    <w:p w:rsidR="004C7A86" w:rsidRDefault="004C7A86" w:rsidP="000E0E5D">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 </w:t>
      </w:r>
      <w:r w:rsidR="00DA4F86" w:rsidRPr="000215F5">
        <w:rPr>
          <w:rFonts w:ascii="Times New Roman" w:hAnsi="Times New Roman" w:cs="Times New Roman"/>
          <w:sz w:val="26"/>
          <w:szCs w:val="26"/>
        </w:rPr>
        <w:t xml:space="preserve">при личном приеме заявителя либо его уполномоченного представителя должностным лицом, наделенным полномочиями по рассмотрению жалоб; </w:t>
      </w:r>
    </w:p>
    <w:p w:rsidR="00DA4F86" w:rsidRPr="000215F5" w:rsidRDefault="004C7A86" w:rsidP="000E0E5D">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 </w:t>
      </w:r>
      <w:r w:rsidR="00DA4F86" w:rsidRPr="000215F5">
        <w:rPr>
          <w:rFonts w:ascii="Times New Roman" w:hAnsi="Times New Roman" w:cs="Times New Roman"/>
          <w:sz w:val="26"/>
          <w:szCs w:val="26"/>
        </w:rPr>
        <w:t>путем направления по почте.</w:t>
      </w:r>
    </w:p>
    <w:p w:rsidR="00DA4F86" w:rsidRPr="000215F5" w:rsidRDefault="000C5268" w:rsidP="000E0E5D">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5.4.1. </w:t>
      </w:r>
      <w:r w:rsidR="00DA4F86" w:rsidRPr="000215F5">
        <w:rPr>
          <w:rFonts w:ascii="Times New Roman" w:hAnsi="Times New Roman" w:cs="Times New Roman"/>
          <w:sz w:val="26"/>
          <w:szCs w:val="26"/>
        </w:rPr>
        <w:t>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DA4F86" w:rsidRPr="000215F5" w:rsidRDefault="000C5268" w:rsidP="000E0E5D">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5.4.2. </w:t>
      </w:r>
      <w:r w:rsidR="00DA4F86" w:rsidRPr="000215F5">
        <w:rPr>
          <w:rFonts w:ascii="Times New Roman" w:hAnsi="Times New Roman" w:cs="Times New Roman"/>
          <w:sz w:val="26"/>
          <w:szCs w:val="26"/>
        </w:rPr>
        <w:t>В случае если жалоба подается через представителя заявителя,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DA4F86" w:rsidRPr="000215F5" w:rsidRDefault="00DA4F86" w:rsidP="000E0E5D">
      <w:pPr>
        <w:pStyle w:val="ConsPlusNormal"/>
        <w:ind w:firstLine="709"/>
        <w:jc w:val="both"/>
        <w:rPr>
          <w:rFonts w:ascii="Times New Roman" w:hAnsi="Times New Roman" w:cs="Times New Roman"/>
          <w:sz w:val="26"/>
          <w:szCs w:val="26"/>
        </w:rPr>
      </w:pPr>
      <w:r w:rsidRPr="000215F5">
        <w:rPr>
          <w:rFonts w:ascii="Times New Roman" w:hAnsi="Times New Roman" w:cs="Times New Roman"/>
          <w:sz w:val="26"/>
          <w:szCs w:val="26"/>
        </w:rPr>
        <w:t>1) оформленная в соответствии с законодательством Российской Федерации доверенность (для физических лиц);</w:t>
      </w:r>
    </w:p>
    <w:p w:rsidR="00DA4F86" w:rsidRPr="000215F5" w:rsidRDefault="000C5268" w:rsidP="000E0E5D">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2</w:t>
      </w:r>
      <w:r w:rsidR="00DA4F86" w:rsidRPr="000215F5">
        <w:rPr>
          <w:rFonts w:ascii="Times New Roman" w:hAnsi="Times New Roman" w:cs="Times New Roman"/>
          <w:sz w:val="26"/>
          <w:szCs w:val="26"/>
        </w:rPr>
        <w:t>)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(юридического лица) без доверенности.</w:t>
      </w:r>
    </w:p>
    <w:p w:rsidR="00DA4F86" w:rsidRPr="000215F5" w:rsidRDefault="000C5268" w:rsidP="000E0E5D">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5.4.3. </w:t>
      </w:r>
      <w:r w:rsidR="00DA4F86" w:rsidRPr="000215F5">
        <w:rPr>
          <w:rFonts w:ascii="Times New Roman" w:hAnsi="Times New Roman" w:cs="Times New Roman"/>
          <w:sz w:val="26"/>
          <w:szCs w:val="26"/>
        </w:rPr>
        <w:t xml:space="preserve">В электронном виде жалоба может быть подана заявителем посредством информационно-телекоммуникационной сети </w:t>
      </w:r>
      <w:r w:rsidR="00DA7711">
        <w:rPr>
          <w:rFonts w:ascii="Times New Roman" w:hAnsi="Times New Roman" w:cs="Times New Roman"/>
          <w:sz w:val="26"/>
          <w:szCs w:val="26"/>
        </w:rPr>
        <w:t>«</w:t>
      </w:r>
      <w:r w:rsidR="00DA4F86" w:rsidRPr="000215F5">
        <w:rPr>
          <w:rFonts w:ascii="Times New Roman" w:hAnsi="Times New Roman" w:cs="Times New Roman"/>
          <w:sz w:val="26"/>
          <w:szCs w:val="26"/>
        </w:rPr>
        <w:t>Интернет</w:t>
      </w:r>
      <w:r w:rsidR="00DA7711">
        <w:rPr>
          <w:rFonts w:ascii="Times New Roman" w:hAnsi="Times New Roman" w:cs="Times New Roman"/>
          <w:sz w:val="26"/>
          <w:szCs w:val="26"/>
        </w:rPr>
        <w:t>»</w:t>
      </w:r>
      <w:r w:rsidR="00DA4F86" w:rsidRPr="000215F5">
        <w:rPr>
          <w:rFonts w:ascii="Times New Roman" w:hAnsi="Times New Roman" w:cs="Times New Roman"/>
          <w:sz w:val="26"/>
          <w:szCs w:val="26"/>
        </w:rPr>
        <w:t xml:space="preserve">, официального сайта муниципального образования город Каменск-Уральский в информационно-телекоммуникационной сети </w:t>
      </w:r>
      <w:r w:rsidR="00DA7711">
        <w:rPr>
          <w:rFonts w:ascii="Times New Roman" w:hAnsi="Times New Roman" w:cs="Times New Roman"/>
          <w:sz w:val="26"/>
          <w:szCs w:val="26"/>
        </w:rPr>
        <w:t>«</w:t>
      </w:r>
      <w:r w:rsidR="00DA4F86" w:rsidRPr="000215F5">
        <w:rPr>
          <w:rFonts w:ascii="Times New Roman" w:hAnsi="Times New Roman" w:cs="Times New Roman"/>
          <w:sz w:val="26"/>
          <w:szCs w:val="26"/>
        </w:rPr>
        <w:t>Интернет</w:t>
      </w:r>
      <w:r w:rsidR="00DA7711">
        <w:rPr>
          <w:rFonts w:ascii="Times New Roman" w:hAnsi="Times New Roman" w:cs="Times New Roman"/>
          <w:sz w:val="26"/>
          <w:szCs w:val="26"/>
        </w:rPr>
        <w:t>»</w:t>
      </w:r>
      <w:r w:rsidR="00DA4F86" w:rsidRPr="000215F5">
        <w:rPr>
          <w:rFonts w:ascii="Times New Roman" w:hAnsi="Times New Roman" w:cs="Times New Roman"/>
          <w:sz w:val="26"/>
          <w:szCs w:val="26"/>
        </w:rPr>
        <w:t xml:space="preserve"> (в разделе </w:t>
      </w:r>
      <w:r w:rsidR="00DA7711">
        <w:rPr>
          <w:rFonts w:ascii="Times New Roman" w:hAnsi="Times New Roman" w:cs="Times New Roman"/>
          <w:sz w:val="26"/>
          <w:szCs w:val="26"/>
        </w:rPr>
        <w:t xml:space="preserve">соответствующего </w:t>
      </w:r>
      <w:r w:rsidR="00DA4F86" w:rsidRPr="000215F5">
        <w:rPr>
          <w:rFonts w:ascii="Times New Roman" w:hAnsi="Times New Roman" w:cs="Times New Roman"/>
          <w:sz w:val="26"/>
          <w:szCs w:val="26"/>
        </w:rPr>
        <w:t xml:space="preserve">органа), федеральной государственной информационной системы </w:t>
      </w:r>
      <w:r w:rsidR="00DA7711">
        <w:rPr>
          <w:rFonts w:ascii="Times New Roman" w:hAnsi="Times New Roman" w:cs="Times New Roman"/>
          <w:sz w:val="26"/>
          <w:szCs w:val="26"/>
        </w:rPr>
        <w:t>«</w:t>
      </w:r>
      <w:r w:rsidR="00DA4F86" w:rsidRPr="000215F5">
        <w:rPr>
          <w:rFonts w:ascii="Times New Roman" w:hAnsi="Times New Roman" w:cs="Times New Roman"/>
          <w:sz w:val="26"/>
          <w:szCs w:val="26"/>
        </w:rPr>
        <w:t>Единый портал государственных и муниципальных услуг (функций)</w:t>
      </w:r>
      <w:r w:rsidR="00DA7711">
        <w:rPr>
          <w:rFonts w:ascii="Times New Roman" w:hAnsi="Times New Roman" w:cs="Times New Roman"/>
          <w:sz w:val="26"/>
          <w:szCs w:val="26"/>
        </w:rPr>
        <w:t>»</w:t>
      </w:r>
      <w:r w:rsidR="00DA4F86" w:rsidRPr="000215F5">
        <w:rPr>
          <w:rFonts w:ascii="Times New Roman" w:hAnsi="Times New Roman" w:cs="Times New Roman"/>
          <w:sz w:val="26"/>
          <w:szCs w:val="26"/>
        </w:rPr>
        <w:t xml:space="preserve">, региональной информационной системы </w:t>
      </w:r>
      <w:r w:rsidR="00DA7711">
        <w:rPr>
          <w:rFonts w:ascii="Times New Roman" w:hAnsi="Times New Roman" w:cs="Times New Roman"/>
          <w:sz w:val="26"/>
          <w:szCs w:val="26"/>
        </w:rPr>
        <w:t>«</w:t>
      </w:r>
      <w:r w:rsidR="00DA4F86" w:rsidRPr="000215F5">
        <w:rPr>
          <w:rFonts w:ascii="Times New Roman" w:hAnsi="Times New Roman" w:cs="Times New Roman"/>
          <w:sz w:val="26"/>
          <w:szCs w:val="26"/>
        </w:rPr>
        <w:t>Портал государственных и муниципальных услуг (функций) Свердловской области</w:t>
      </w:r>
      <w:r w:rsidR="00DA7711">
        <w:rPr>
          <w:rFonts w:ascii="Times New Roman" w:hAnsi="Times New Roman" w:cs="Times New Roman"/>
          <w:sz w:val="26"/>
          <w:szCs w:val="26"/>
        </w:rPr>
        <w:t>»</w:t>
      </w:r>
      <w:r w:rsidR="00DA4F86" w:rsidRPr="000215F5">
        <w:rPr>
          <w:rFonts w:ascii="Times New Roman" w:hAnsi="Times New Roman" w:cs="Times New Roman"/>
          <w:sz w:val="26"/>
          <w:szCs w:val="26"/>
        </w:rPr>
        <w:t>.</w:t>
      </w:r>
    </w:p>
    <w:p w:rsidR="00DA4F86" w:rsidRDefault="00DA4F86" w:rsidP="000E0E5D">
      <w:pPr>
        <w:pStyle w:val="ConsPlusNormal"/>
        <w:ind w:firstLine="709"/>
        <w:jc w:val="both"/>
        <w:rPr>
          <w:rFonts w:ascii="Times New Roman" w:hAnsi="Times New Roman" w:cs="Times New Roman"/>
          <w:sz w:val="26"/>
          <w:szCs w:val="26"/>
        </w:rPr>
      </w:pPr>
      <w:r w:rsidRPr="000215F5">
        <w:rPr>
          <w:rFonts w:ascii="Times New Roman" w:hAnsi="Times New Roman" w:cs="Times New Roman"/>
          <w:sz w:val="26"/>
          <w:szCs w:val="26"/>
        </w:rPr>
        <w:t xml:space="preserve">При подаче жалобы в электронном виде документы, </w:t>
      </w:r>
      <w:r w:rsidR="00630DE2">
        <w:rPr>
          <w:rFonts w:ascii="Times New Roman" w:hAnsi="Times New Roman" w:cs="Times New Roman"/>
          <w:sz w:val="26"/>
          <w:szCs w:val="26"/>
        </w:rPr>
        <w:t xml:space="preserve">указанные в подпункте 5.4.2. </w:t>
      </w:r>
      <w:r w:rsidR="00DA7711">
        <w:rPr>
          <w:rFonts w:ascii="Times New Roman" w:hAnsi="Times New Roman" w:cs="Times New Roman"/>
          <w:sz w:val="26"/>
          <w:szCs w:val="26"/>
        </w:rPr>
        <w:t>пункта 5.4. Административного регламента</w:t>
      </w:r>
      <w:r w:rsidRPr="000215F5">
        <w:rPr>
          <w:rFonts w:ascii="Times New Roman" w:hAnsi="Times New Roman" w:cs="Times New Roman"/>
          <w:sz w:val="26"/>
          <w:szCs w:val="26"/>
        </w:rPr>
        <w:t>, представляются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3E44BE" w:rsidRPr="003E44BE" w:rsidRDefault="003E44BE" w:rsidP="000E0E5D">
      <w:pPr>
        <w:pStyle w:val="ConsPlusNormal"/>
        <w:ind w:firstLine="709"/>
        <w:jc w:val="both"/>
        <w:rPr>
          <w:rFonts w:ascii="Times New Roman" w:hAnsi="Times New Roman" w:cs="Times New Roman"/>
          <w:sz w:val="26"/>
          <w:szCs w:val="26"/>
        </w:rPr>
      </w:pPr>
      <w:r w:rsidRPr="003E44BE">
        <w:rPr>
          <w:rFonts w:ascii="Times New Roman" w:hAnsi="Times New Roman" w:cs="Times New Roman"/>
          <w:sz w:val="26"/>
          <w:szCs w:val="26"/>
        </w:rPr>
        <w:t xml:space="preserve">5.4.4. Жалоба может быть подана заявителем также через </w:t>
      </w:r>
      <w:r w:rsidR="00363803">
        <w:rPr>
          <w:rFonts w:ascii="Times New Roman" w:hAnsi="Times New Roman" w:cs="Times New Roman"/>
          <w:sz w:val="26"/>
          <w:szCs w:val="26"/>
        </w:rPr>
        <w:t>МФЦ</w:t>
      </w:r>
      <w:r w:rsidRPr="003E44BE">
        <w:rPr>
          <w:rFonts w:ascii="Times New Roman" w:hAnsi="Times New Roman" w:cs="Times New Roman"/>
          <w:sz w:val="26"/>
          <w:szCs w:val="26"/>
        </w:rPr>
        <w:t>.</w:t>
      </w:r>
    </w:p>
    <w:p w:rsidR="003E44BE" w:rsidRPr="003E44BE" w:rsidRDefault="003E44BE" w:rsidP="000E0E5D">
      <w:pPr>
        <w:autoSpaceDE w:val="0"/>
        <w:autoSpaceDN w:val="0"/>
        <w:adjustRightInd w:val="0"/>
        <w:ind w:firstLine="709"/>
        <w:jc w:val="both"/>
        <w:rPr>
          <w:sz w:val="26"/>
          <w:szCs w:val="26"/>
        </w:rPr>
      </w:pPr>
      <w:r w:rsidRPr="003E44BE">
        <w:rPr>
          <w:sz w:val="26"/>
          <w:szCs w:val="26"/>
        </w:rPr>
        <w:t xml:space="preserve">При поступлении жалобы </w:t>
      </w:r>
      <w:r w:rsidR="00363803">
        <w:rPr>
          <w:sz w:val="26"/>
          <w:szCs w:val="26"/>
        </w:rPr>
        <w:t>специалист МФЦ</w:t>
      </w:r>
      <w:r w:rsidRPr="003E44BE">
        <w:rPr>
          <w:sz w:val="26"/>
          <w:szCs w:val="26"/>
        </w:rPr>
        <w:t xml:space="preserve"> обеспечивает ее передачу в орган, указанный, соответственно, в </w:t>
      </w:r>
      <w:r w:rsidR="00363803">
        <w:rPr>
          <w:sz w:val="26"/>
          <w:szCs w:val="26"/>
        </w:rPr>
        <w:t>пункте 5.2.</w:t>
      </w:r>
      <w:r w:rsidRPr="003E44BE">
        <w:rPr>
          <w:sz w:val="26"/>
          <w:szCs w:val="26"/>
        </w:rPr>
        <w:t xml:space="preserve"> </w:t>
      </w:r>
      <w:r w:rsidR="00363803">
        <w:rPr>
          <w:sz w:val="26"/>
          <w:szCs w:val="26"/>
        </w:rPr>
        <w:t>Административного регламента</w:t>
      </w:r>
      <w:r w:rsidRPr="003E44BE">
        <w:rPr>
          <w:sz w:val="26"/>
          <w:szCs w:val="26"/>
        </w:rPr>
        <w:t xml:space="preserve">, в порядке и сроки, которые установлены соглашением о взаимодействии между </w:t>
      </w:r>
      <w:r w:rsidRPr="003E44BE">
        <w:rPr>
          <w:sz w:val="26"/>
          <w:szCs w:val="26"/>
        </w:rPr>
        <w:lastRenderedPageBreak/>
        <w:t>многофункциональным центром предоставления государственных и муниципальных услуг и органом, предоставляющим муниципальную услугу (далее - соглашение о взаимодействии), но не по</w:t>
      </w:r>
      <w:bookmarkStart w:id="0" w:name="_GoBack"/>
      <w:bookmarkEnd w:id="0"/>
      <w:r w:rsidRPr="003E44BE">
        <w:rPr>
          <w:sz w:val="26"/>
          <w:szCs w:val="26"/>
        </w:rPr>
        <w:t>зднее следующего рабочего дня со дня поступления жалобы.</w:t>
      </w:r>
    </w:p>
    <w:p w:rsidR="00DA4F86" w:rsidRPr="000215F5" w:rsidRDefault="00DA4F86" w:rsidP="000E0E5D">
      <w:pPr>
        <w:pStyle w:val="ConsPlusNormal"/>
        <w:ind w:firstLine="709"/>
        <w:jc w:val="both"/>
        <w:rPr>
          <w:rFonts w:ascii="Times New Roman" w:hAnsi="Times New Roman" w:cs="Times New Roman"/>
          <w:sz w:val="26"/>
          <w:szCs w:val="26"/>
        </w:rPr>
      </w:pPr>
      <w:r w:rsidRPr="000215F5">
        <w:rPr>
          <w:rFonts w:ascii="Times New Roman" w:hAnsi="Times New Roman" w:cs="Times New Roman"/>
          <w:sz w:val="26"/>
          <w:szCs w:val="26"/>
        </w:rPr>
        <w:t>5.5. Жалоба должна содержать:</w:t>
      </w:r>
    </w:p>
    <w:p w:rsidR="00DA4F86" w:rsidRPr="000215F5" w:rsidRDefault="00DA4F86" w:rsidP="000E0E5D">
      <w:pPr>
        <w:pStyle w:val="ConsPlusNormal"/>
        <w:ind w:firstLine="709"/>
        <w:jc w:val="both"/>
        <w:rPr>
          <w:rFonts w:ascii="Times New Roman" w:hAnsi="Times New Roman" w:cs="Times New Roman"/>
          <w:sz w:val="26"/>
          <w:szCs w:val="26"/>
        </w:rPr>
      </w:pPr>
      <w:r w:rsidRPr="000215F5">
        <w:rPr>
          <w:rFonts w:ascii="Times New Roman" w:hAnsi="Times New Roman" w:cs="Times New Roman"/>
          <w:sz w:val="26"/>
          <w:szCs w:val="26"/>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DA4F86" w:rsidRPr="000215F5" w:rsidRDefault="00DA4F86" w:rsidP="000E0E5D">
      <w:pPr>
        <w:pStyle w:val="ConsPlusNormal"/>
        <w:ind w:firstLine="709"/>
        <w:jc w:val="both"/>
        <w:rPr>
          <w:rFonts w:ascii="Times New Roman" w:hAnsi="Times New Roman" w:cs="Times New Roman"/>
          <w:sz w:val="26"/>
          <w:szCs w:val="26"/>
        </w:rPr>
      </w:pPr>
      <w:r w:rsidRPr="000215F5">
        <w:rPr>
          <w:rFonts w:ascii="Times New Roman" w:hAnsi="Times New Roman" w:cs="Times New Roman"/>
          <w:sz w:val="26"/>
          <w:szCs w:val="26"/>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DA4F86" w:rsidRPr="000215F5" w:rsidRDefault="00DA4F86" w:rsidP="000E0E5D">
      <w:pPr>
        <w:pStyle w:val="ConsPlusNormal"/>
        <w:ind w:firstLine="709"/>
        <w:jc w:val="both"/>
        <w:rPr>
          <w:rFonts w:ascii="Times New Roman" w:hAnsi="Times New Roman" w:cs="Times New Roman"/>
          <w:sz w:val="26"/>
          <w:szCs w:val="26"/>
        </w:rPr>
      </w:pPr>
      <w:r w:rsidRPr="000215F5">
        <w:rPr>
          <w:rFonts w:ascii="Times New Roman" w:hAnsi="Times New Roman" w:cs="Times New Roman"/>
          <w:sz w:val="26"/>
          <w:szCs w:val="26"/>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DA4F86" w:rsidRPr="000215F5" w:rsidRDefault="00DA4F86" w:rsidP="000E0E5D">
      <w:pPr>
        <w:pStyle w:val="ConsPlusNormal"/>
        <w:ind w:firstLine="709"/>
        <w:jc w:val="both"/>
        <w:rPr>
          <w:rFonts w:ascii="Times New Roman" w:hAnsi="Times New Roman" w:cs="Times New Roman"/>
          <w:sz w:val="26"/>
          <w:szCs w:val="26"/>
        </w:rPr>
      </w:pPr>
      <w:r w:rsidRPr="000215F5">
        <w:rPr>
          <w:rFonts w:ascii="Times New Roman" w:hAnsi="Times New Roman" w:cs="Times New Roman"/>
          <w:sz w:val="26"/>
          <w:szCs w:val="26"/>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DA4F86" w:rsidRPr="000215F5" w:rsidRDefault="00DA4F86" w:rsidP="000E0E5D">
      <w:pPr>
        <w:pStyle w:val="ConsPlusNormal"/>
        <w:ind w:firstLine="709"/>
        <w:jc w:val="both"/>
        <w:rPr>
          <w:rFonts w:ascii="Times New Roman" w:hAnsi="Times New Roman" w:cs="Times New Roman"/>
          <w:sz w:val="26"/>
          <w:szCs w:val="26"/>
        </w:rPr>
      </w:pPr>
      <w:r w:rsidRPr="000215F5">
        <w:rPr>
          <w:rFonts w:ascii="Times New Roman" w:hAnsi="Times New Roman" w:cs="Times New Roman"/>
          <w:sz w:val="26"/>
          <w:szCs w:val="26"/>
        </w:rPr>
        <w:t>5.6. Заявитель имеет следующие права на получение информации и документов, необходимых для обоснования и рассмотрения жалобы:</w:t>
      </w:r>
    </w:p>
    <w:p w:rsidR="00DA4F86" w:rsidRPr="000215F5" w:rsidRDefault="00DA4F86" w:rsidP="000E0E5D">
      <w:pPr>
        <w:pStyle w:val="ConsPlusNormal"/>
        <w:ind w:firstLine="709"/>
        <w:jc w:val="both"/>
        <w:rPr>
          <w:rFonts w:ascii="Times New Roman" w:hAnsi="Times New Roman" w:cs="Times New Roman"/>
          <w:sz w:val="26"/>
          <w:szCs w:val="26"/>
        </w:rPr>
      </w:pPr>
      <w:r w:rsidRPr="000215F5">
        <w:rPr>
          <w:rFonts w:ascii="Times New Roman" w:hAnsi="Times New Roman" w:cs="Times New Roman"/>
          <w:sz w:val="26"/>
          <w:szCs w:val="26"/>
        </w:rPr>
        <w:t>- представлять дополнительные документы и материалы либо обращаться с просьбой об их истребовании;</w:t>
      </w:r>
    </w:p>
    <w:p w:rsidR="00DA4F86" w:rsidRPr="000215F5" w:rsidRDefault="00DA4F86" w:rsidP="000E0E5D">
      <w:pPr>
        <w:pStyle w:val="ConsPlusNormal"/>
        <w:ind w:firstLine="709"/>
        <w:jc w:val="both"/>
        <w:rPr>
          <w:rFonts w:ascii="Times New Roman" w:hAnsi="Times New Roman" w:cs="Times New Roman"/>
          <w:sz w:val="26"/>
          <w:szCs w:val="26"/>
        </w:rPr>
      </w:pPr>
      <w:r w:rsidRPr="000215F5">
        <w:rPr>
          <w:rFonts w:ascii="Times New Roman" w:hAnsi="Times New Roman" w:cs="Times New Roman"/>
          <w:sz w:val="26"/>
          <w:szCs w:val="26"/>
        </w:rPr>
        <w:t>- знакомиться с документами и материалами, касающимися рассмотрения жалобы, если это не затрагивает права, свободы и законные интересы других лиц и если в указанных документах и материалах не содержатся сведения, составляющие государственную или иную охраняемую действующим законодательством тайну.</w:t>
      </w:r>
    </w:p>
    <w:p w:rsidR="00DA4F86" w:rsidRPr="000215F5" w:rsidRDefault="00DA4F86" w:rsidP="000E0E5D">
      <w:pPr>
        <w:pStyle w:val="ConsPlusNormal"/>
        <w:ind w:firstLine="709"/>
        <w:jc w:val="both"/>
        <w:rPr>
          <w:rFonts w:ascii="Times New Roman" w:hAnsi="Times New Roman" w:cs="Times New Roman"/>
          <w:sz w:val="26"/>
          <w:szCs w:val="26"/>
        </w:rPr>
      </w:pPr>
      <w:r w:rsidRPr="000215F5">
        <w:rPr>
          <w:rFonts w:ascii="Times New Roman" w:hAnsi="Times New Roman" w:cs="Times New Roman"/>
          <w:sz w:val="26"/>
          <w:szCs w:val="26"/>
        </w:rPr>
        <w:t>5.7. Жалоба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971E78" w:rsidRDefault="00971E78" w:rsidP="000E0E5D">
      <w:pPr>
        <w:autoSpaceDE w:val="0"/>
        <w:autoSpaceDN w:val="0"/>
        <w:adjustRightInd w:val="0"/>
        <w:ind w:firstLine="709"/>
        <w:jc w:val="both"/>
        <w:rPr>
          <w:sz w:val="28"/>
          <w:szCs w:val="28"/>
        </w:rPr>
      </w:pPr>
      <w:r>
        <w:rPr>
          <w:sz w:val="28"/>
          <w:szCs w:val="28"/>
        </w:rPr>
        <w:t xml:space="preserve">5.8. Должностное лицо, наделенное полномочиями по рассмотрению жалоб, 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вправе оставить жалобу без ответа по существу поставленных в ней вопросов и сообщить заявителю, направившему жалобу, о недопустимости злоупотребления правом. </w:t>
      </w:r>
    </w:p>
    <w:p w:rsidR="00971E78" w:rsidRDefault="00971E78" w:rsidP="000E0E5D">
      <w:pPr>
        <w:autoSpaceDE w:val="0"/>
        <w:autoSpaceDN w:val="0"/>
        <w:adjustRightInd w:val="0"/>
        <w:ind w:firstLine="709"/>
        <w:jc w:val="both"/>
        <w:rPr>
          <w:sz w:val="28"/>
          <w:szCs w:val="28"/>
        </w:rPr>
      </w:pPr>
      <w:r>
        <w:rPr>
          <w:sz w:val="28"/>
          <w:szCs w:val="28"/>
        </w:rPr>
        <w:t>В случае если текст жалобы не поддается прочтению, ответ на жалобу не дается, и она не подлежит направлению на рассмотрение в уполномоченный на ее рассмотрение орган, о чем в течение семи дней со дня регистрации жалобы сообщается заявителю, направившему жалобу, если его фамилия и почтовый адрес поддаются прочтению</w:t>
      </w:r>
      <w:r w:rsidR="00DA4F86">
        <w:rPr>
          <w:sz w:val="28"/>
          <w:szCs w:val="28"/>
        </w:rPr>
        <w:t>.</w:t>
      </w:r>
    </w:p>
    <w:p w:rsidR="00971E78" w:rsidRDefault="00971E78" w:rsidP="000E0E5D">
      <w:pPr>
        <w:autoSpaceDE w:val="0"/>
        <w:autoSpaceDN w:val="0"/>
        <w:adjustRightInd w:val="0"/>
        <w:ind w:firstLine="709"/>
        <w:jc w:val="both"/>
        <w:rPr>
          <w:sz w:val="28"/>
          <w:szCs w:val="28"/>
        </w:rPr>
      </w:pPr>
      <w:r>
        <w:rPr>
          <w:sz w:val="28"/>
          <w:szCs w:val="28"/>
        </w:rPr>
        <w:lastRenderedPageBreak/>
        <w:t>5.9. По результатам рассмотрения жалобы принимается одно из следующих решений:</w:t>
      </w:r>
    </w:p>
    <w:p w:rsidR="00971E78" w:rsidRDefault="00971E78" w:rsidP="000E0E5D">
      <w:pPr>
        <w:autoSpaceDE w:val="0"/>
        <w:autoSpaceDN w:val="0"/>
        <w:adjustRightInd w:val="0"/>
        <w:ind w:firstLine="709"/>
        <w:jc w:val="both"/>
        <w:rPr>
          <w:sz w:val="28"/>
          <w:szCs w:val="28"/>
        </w:rPr>
      </w:pPr>
      <w:r>
        <w:rPr>
          <w:sz w:val="28"/>
          <w:szCs w:val="28"/>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государственной или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971E78" w:rsidRDefault="00971E78" w:rsidP="000E0E5D">
      <w:pPr>
        <w:autoSpaceDE w:val="0"/>
        <w:autoSpaceDN w:val="0"/>
        <w:adjustRightInd w:val="0"/>
        <w:ind w:firstLine="709"/>
        <w:jc w:val="both"/>
        <w:rPr>
          <w:sz w:val="28"/>
          <w:szCs w:val="28"/>
        </w:rPr>
      </w:pPr>
      <w:r>
        <w:rPr>
          <w:sz w:val="28"/>
          <w:szCs w:val="28"/>
        </w:rPr>
        <w:t>2) в удовлетворении жалобы отказывается.</w:t>
      </w:r>
    </w:p>
    <w:p w:rsidR="00971E78" w:rsidRDefault="00971E78" w:rsidP="000E0E5D">
      <w:pPr>
        <w:autoSpaceDE w:val="0"/>
        <w:autoSpaceDN w:val="0"/>
        <w:adjustRightInd w:val="0"/>
        <w:ind w:firstLine="709"/>
        <w:jc w:val="both"/>
        <w:rPr>
          <w:sz w:val="28"/>
          <w:szCs w:val="28"/>
        </w:rPr>
      </w:pPr>
      <w:r>
        <w:rPr>
          <w:sz w:val="28"/>
          <w:szCs w:val="28"/>
        </w:rPr>
        <w:t>Должностное лицо, наделенное полномочиями по рассмотрению жалоб, отказывает в удовлетворении жалобы в следующих случаях:</w:t>
      </w:r>
    </w:p>
    <w:p w:rsidR="00971E78" w:rsidRDefault="00971E78" w:rsidP="000E0E5D">
      <w:pPr>
        <w:autoSpaceDE w:val="0"/>
        <w:autoSpaceDN w:val="0"/>
        <w:adjustRightInd w:val="0"/>
        <w:ind w:firstLine="709"/>
        <w:jc w:val="both"/>
        <w:rPr>
          <w:sz w:val="28"/>
          <w:szCs w:val="28"/>
        </w:rPr>
      </w:pPr>
      <w:r>
        <w:rPr>
          <w:sz w:val="28"/>
          <w:szCs w:val="28"/>
        </w:rPr>
        <w:t>1) наличие вступившего в законную силу решения суда, арбитражного суда по жалобе о том же предмете и по тем же основаниям;</w:t>
      </w:r>
    </w:p>
    <w:p w:rsidR="00971E78" w:rsidRDefault="00971E78" w:rsidP="000E0E5D">
      <w:pPr>
        <w:autoSpaceDE w:val="0"/>
        <w:autoSpaceDN w:val="0"/>
        <w:adjustRightInd w:val="0"/>
        <w:ind w:firstLine="709"/>
        <w:jc w:val="both"/>
        <w:rPr>
          <w:sz w:val="28"/>
          <w:szCs w:val="28"/>
        </w:rPr>
      </w:pPr>
      <w:r>
        <w:rPr>
          <w:sz w:val="28"/>
          <w:szCs w:val="28"/>
        </w:rPr>
        <w:t>2) подача жалобы лицом, полномочия которого не подтверждены в порядке, установленном законодательством Российской Федерации;</w:t>
      </w:r>
    </w:p>
    <w:p w:rsidR="00971E78" w:rsidRDefault="00971E78" w:rsidP="000E0E5D">
      <w:pPr>
        <w:autoSpaceDE w:val="0"/>
        <w:autoSpaceDN w:val="0"/>
        <w:adjustRightInd w:val="0"/>
        <w:ind w:firstLine="709"/>
        <w:jc w:val="both"/>
        <w:rPr>
          <w:sz w:val="28"/>
          <w:szCs w:val="28"/>
        </w:rPr>
      </w:pPr>
      <w:r>
        <w:rPr>
          <w:sz w:val="28"/>
          <w:szCs w:val="28"/>
        </w:rPr>
        <w:t>3) наличие решения по жалобе, принятого ранее, в отношении того же заявителя и по тому же предмету жалобы.</w:t>
      </w:r>
    </w:p>
    <w:p w:rsidR="00E044D7" w:rsidRDefault="00E044D7" w:rsidP="000E0E5D">
      <w:pPr>
        <w:autoSpaceDE w:val="0"/>
        <w:autoSpaceDN w:val="0"/>
        <w:adjustRightInd w:val="0"/>
        <w:ind w:firstLine="709"/>
        <w:jc w:val="both"/>
        <w:rPr>
          <w:sz w:val="28"/>
          <w:szCs w:val="28"/>
        </w:rPr>
      </w:pPr>
      <w:r>
        <w:rPr>
          <w:sz w:val="28"/>
          <w:szCs w:val="28"/>
        </w:rPr>
        <w:t>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E044D7" w:rsidRDefault="00E044D7" w:rsidP="000E0E5D">
      <w:pPr>
        <w:autoSpaceDE w:val="0"/>
        <w:autoSpaceDN w:val="0"/>
        <w:adjustRightInd w:val="0"/>
        <w:ind w:firstLine="709"/>
        <w:jc w:val="both"/>
        <w:rPr>
          <w:sz w:val="28"/>
          <w:szCs w:val="28"/>
        </w:rPr>
      </w:pPr>
      <w:r>
        <w:rPr>
          <w:sz w:val="28"/>
          <w:szCs w:val="28"/>
        </w:rPr>
        <w:t>В ответе по результатам рассмотрения жалобы указываются:</w:t>
      </w:r>
    </w:p>
    <w:p w:rsidR="00E044D7" w:rsidRDefault="00E044D7" w:rsidP="000E0E5D">
      <w:pPr>
        <w:autoSpaceDE w:val="0"/>
        <w:autoSpaceDN w:val="0"/>
        <w:adjustRightInd w:val="0"/>
        <w:ind w:firstLine="709"/>
        <w:jc w:val="both"/>
        <w:rPr>
          <w:sz w:val="28"/>
          <w:szCs w:val="28"/>
        </w:rPr>
      </w:pPr>
      <w:r>
        <w:rPr>
          <w:sz w:val="28"/>
          <w:szCs w:val="28"/>
        </w:rPr>
        <w:t>1) наименование органа, предоставляющего муниципальную услугу, должность, фамилия, имя, отчество (при наличии) должностного лица, принявшего решение по жалобе;</w:t>
      </w:r>
    </w:p>
    <w:p w:rsidR="00E044D7" w:rsidRDefault="00E044D7" w:rsidP="000E0E5D">
      <w:pPr>
        <w:autoSpaceDE w:val="0"/>
        <w:autoSpaceDN w:val="0"/>
        <w:adjustRightInd w:val="0"/>
        <w:ind w:firstLine="709"/>
        <w:jc w:val="both"/>
        <w:rPr>
          <w:sz w:val="28"/>
          <w:szCs w:val="28"/>
        </w:rPr>
      </w:pPr>
      <w:r>
        <w:rPr>
          <w:sz w:val="28"/>
          <w:szCs w:val="28"/>
        </w:rPr>
        <w:t>2) номер (при наличии), дата, место принятия (совершения) обжалуемого решения (действия, бездействия), включая сведения о должностном лице, муниципальном служащем, принявшем (совершившем) обжалуемое решение (действие, бездействие);</w:t>
      </w:r>
    </w:p>
    <w:p w:rsidR="00E044D7" w:rsidRDefault="00E044D7" w:rsidP="000E0E5D">
      <w:pPr>
        <w:autoSpaceDE w:val="0"/>
        <w:autoSpaceDN w:val="0"/>
        <w:adjustRightInd w:val="0"/>
        <w:ind w:firstLine="709"/>
        <w:jc w:val="both"/>
        <w:rPr>
          <w:sz w:val="28"/>
          <w:szCs w:val="28"/>
        </w:rPr>
      </w:pPr>
      <w:r>
        <w:rPr>
          <w:sz w:val="28"/>
          <w:szCs w:val="28"/>
        </w:rPr>
        <w:t>3) фамилия, имя, отчество (при наличии) или наименование заявителя;</w:t>
      </w:r>
    </w:p>
    <w:p w:rsidR="00E044D7" w:rsidRDefault="00E044D7" w:rsidP="000E0E5D">
      <w:pPr>
        <w:autoSpaceDE w:val="0"/>
        <w:autoSpaceDN w:val="0"/>
        <w:adjustRightInd w:val="0"/>
        <w:ind w:firstLine="709"/>
        <w:jc w:val="both"/>
        <w:rPr>
          <w:sz w:val="28"/>
          <w:szCs w:val="28"/>
        </w:rPr>
      </w:pPr>
      <w:r>
        <w:rPr>
          <w:sz w:val="28"/>
          <w:szCs w:val="28"/>
        </w:rPr>
        <w:t>4) принятое по жалобе решение;</w:t>
      </w:r>
    </w:p>
    <w:p w:rsidR="00E044D7" w:rsidRDefault="002B208E" w:rsidP="000E0E5D">
      <w:pPr>
        <w:autoSpaceDE w:val="0"/>
        <w:autoSpaceDN w:val="0"/>
        <w:adjustRightInd w:val="0"/>
        <w:ind w:firstLine="709"/>
        <w:jc w:val="both"/>
        <w:rPr>
          <w:sz w:val="28"/>
          <w:szCs w:val="28"/>
        </w:rPr>
      </w:pPr>
      <w:r>
        <w:rPr>
          <w:sz w:val="28"/>
          <w:szCs w:val="28"/>
        </w:rPr>
        <w:t>5</w:t>
      </w:r>
      <w:r w:rsidR="00E044D7">
        <w:rPr>
          <w:sz w:val="28"/>
          <w:szCs w:val="28"/>
        </w:rPr>
        <w:t>) в случае признания жалобы подлежащей удовлетворению, дается информация о действиях, осуществляемых органом, предоставляющим муниципальную услугу,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о дальнейших действиях, которые необходимо совершить заявителю в целях получения муниципальной услуги;</w:t>
      </w:r>
    </w:p>
    <w:p w:rsidR="00E044D7" w:rsidRDefault="002B208E" w:rsidP="000E0E5D">
      <w:pPr>
        <w:autoSpaceDE w:val="0"/>
        <w:autoSpaceDN w:val="0"/>
        <w:adjustRightInd w:val="0"/>
        <w:ind w:firstLine="709"/>
        <w:jc w:val="both"/>
        <w:rPr>
          <w:sz w:val="28"/>
          <w:szCs w:val="28"/>
        </w:rPr>
      </w:pPr>
      <w:r>
        <w:rPr>
          <w:sz w:val="28"/>
          <w:szCs w:val="28"/>
        </w:rPr>
        <w:t>6</w:t>
      </w:r>
      <w:r w:rsidR="00E044D7">
        <w:rPr>
          <w:sz w:val="28"/>
          <w:szCs w:val="28"/>
        </w:rPr>
        <w:t>) в случае признания жалобы не подлежащей удовлетворению даются аргументированные разъяснения о причинах принятого решения, а также информация о порядке обжалования принятого решения.</w:t>
      </w:r>
    </w:p>
    <w:p w:rsidR="00946D88" w:rsidRDefault="00E044D7" w:rsidP="000E0E5D">
      <w:pPr>
        <w:autoSpaceDE w:val="0"/>
        <w:autoSpaceDN w:val="0"/>
        <w:adjustRightInd w:val="0"/>
        <w:ind w:firstLine="709"/>
        <w:jc w:val="both"/>
        <w:rPr>
          <w:sz w:val="28"/>
          <w:szCs w:val="28"/>
        </w:rPr>
      </w:pPr>
      <w:r>
        <w:rPr>
          <w:sz w:val="28"/>
          <w:szCs w:val="28"/>
        </w:rPr>
        <w:t>Ответ по результатам рассмотрения ж</w:t>
      </w:r>
      <w:r w:rsidR="00972838">
        <w:rPr>
          <w:sz w:val="28"/>
          <w:szCs w:val="28"/>
        </w:rPr>
        <w:t>а</w:t>
      </w:r>
      <w:r>
        <w:rPr>
          <w:sz w:val="28"/>
          <w:szCs w:val="28"/>
        </w:rPr>
        <w:t>лобы подписывается должностным лицом, рассмотревшим жалобу</w:t>
      </w:r>
      <w:r w:rsidR="00946D88">
        <w:rPr>
          <w:sz w:val="28"/>
          <w:szCs w:val="28"/>
        </w:rPr>
        <w:t>.</w:t>
      </w:r>
    </w:p>
    <w:p w:rsidR="00946D88" w:rsidRPr="00B92F17" w:rsidRDefault="00946D88" w:rsidP="000E0E5D">
      <w:pPr>
        <w:autoSpaceDE w:val="0"/>
        <w:autoSpaceDN w:val="0"/>
        <w:adjustRightInd w:val="0"/>
        <w:ind w:firstLine="709"/>
        <w:jc w:val="both"/>
        <w:rPr>
          <w:sz w:val="28"/>
          <w:szCs w:val="28"/>
        </w:rPr>
      </w:pPr>
      <w:r w:rsidRPr="00B92F17">
        <w:rPr>
          <w:sz w:val="28"/>
          <w:szCs w:val="28"/>
        </w:rPr>
        <w:t xml:space="preserve">5.10. По желанию заявителя ответ по результатам рассмотрения жалобы направляется не позднее дня, следующего за днем принятия решения, в форме электронного документа, подписанного электронной подписью должностного </w:t>
      </w:r>
      <w:r w:rsidRPr="00B92F17">
        <w:rPr>
          <w:sz w:val="28"/>
          <w:szCs w:val="28"/>
        </w:rPr>
        <w:lastRenderedPageBreak/>
        <w:t>лица, рассмотревшего жалобу, вид которой установлен законодательством Российской Федерации.</w:t>
      </w:r>
    </w:p>
    <w:p w:rsidR="00DA4F86" w:rsidRPr="00B92F17" w:rsidRDefault="00946D88" w:rsidP="000E0E5D">
      <w:pPr>
        <w:autoSpaceDE w:val="0"/>
        <w:autoSpaceDN w:val="0"/>
        <w:adjustRightInd w:val="0"/>
        <w:ind w:firstLine="709"/>
        <w:jc w:val="both"/>
        <w:rPr>
          <w:sz w:val="28"/>
          <w:szCs w:val="28"/>
        </w:rPr>
      </w:pPr>
      <w:r w:rsidRPr="00B92F17">
        <w:rPr>
          <w:sz w:val="28"/>
          <w:szCs w:val="28"/>
        </w:rPr>
        <w:t>5.11. В случае установления в ходе или по результатам рассмотрения жалобы признаков состава административного правонарушения или признаков состава преступления должностное лицо, рассмотревшее жалобу, незамедлительно направляет соответствующие материалы в органы прокуратуры</w:t>
      </w:r>
      <w:r w:rsidR="00025575" w:rsidRPr="00B92F17">
        <w:rPr>
          <w:sz w:val="28"/>
          <w:szCs w:val="28"/>
        </w:rPr>
        <w:t>»;</w:t>
      </w:r>
    </w:p>
    <w:p w:rsidR="00AF03B4" w:rsidRPr="0057314B" w:rsidRDefault="00DA4F86" w:rsidP="000E0E5D">
      <w:pPr>
        <w:autoSpaceDE w:val="0"/>
        <w:autoSpaceDN w:val="0"/>
        <w:adjustRightInd w:val="0"/>
        <w:ind w:firstLine="709"/>
        <w:jc w:val="both"/>
        <w:rPr>
          <w:sz w:val="28"/>
          <w:szCs w:val="28"/>
        </w:rPr>
      </w:pPr>
      <w:r>
        <w:rPr>
          <w:sz w:val="28"/>
          <w:szCs w:val="28"/>
        </w:rPr>
        <w:t>6)</w:t>
      </w:r>
      <w:r w:rsidR="00AF03B4" w:rsidRPr="0057314B">
        <w:rPr>
          <w:sz w:val="28"/>
          <w:szCs w:val="28"/>
        </w:rPr>
        <w:t xml:space="preserve"> Приложение 2 </w:t>
      </w:r>
      <w:r>
        <w:rPr>
          <w:sz w:val="28"/>
          <w:szCs w:val="28"/>
        </w:rPr>
        <w:t xml:space="preserve">к </w:t>
      </w:r>
      <w:r w:rsidR="00AF03B4" w:rsidRPr="0057314B">
        <w:rPr>
          <w:sz w:val="28"/>
          <w:szCs w:val="28"/>
        </w:rPr>
        <w:t>Административно</w:t>
      </w:r>
      <w:r>
        <w:rPr>
          <w:sz w:val="28"/>
          <w:szCs w:val="28"/>
        </w:rPr>
        <w:t>му</w:t>
      </w:r>
      <w:r w:rsidR="00AF03B4" w:rsidRPr="0057314B">
        <w:rPr>
          <w:sz w:val="28"/>
          <w:szCs w:val="28"/>
        </w:rPr>
        <w:t xml:space="preserve"> регламент</w:t>
      </w:r>
      <w:r>
        <w:rPr>
          <w:sz w:val="28"/>
          <w:szCs w:val="28"/>
        </w:rPr>
        <w:t>у</w:t>
      </w:r>
      <w:r w:rsidR="00AF03B4" w:rsidRPr="0057314B">
        <w:rPr>
          <w:sz w:val="28"/>
          <w:szCs w:val="28"/>
        </w:rPr>
        <w:t xml:space="preserve"> исключить.</w:t>
      </w:r>
    </w:p>
    <w:p w:rsidR="00A553B5" w:rsidRDefault="00DA4F86" w:rsidP="000E0E5D">
      <w:pPr>
        <w:autoSpaceDE w:val="0"/>
        <w:autoSpaceDN w:val="0"/>
        <w:adjustRightInd w:val="0"/>
        <w:ind w:firstLine="709"/>
        <w:jc w:val="both"/>
        <w:rPr>
          <w:sz w:val="28"/>
          <w:szCs w:val="28"/>
        </w:rPr>
      </w:pPr>
      <w:r>
        <w:rPr>
          <w:sz w:val="28"/>
          <w:szCs w:val="28"/>
        </w:rPr>
        <w:t>7)</w:t>
      </w:r>
      <w:r w:rsidR="00A553B5">
        <w:rPr>
          <w:sz w:val="28"/>
          <w:szCs w:val="28"/>
        </w:rPr>
        <w:t xml:space="preserve"> Приложение 3 </w:t>
      </w:r>
      <w:r>
        <w:rPr>
          <w:sz w:val="28"/>
          <w:szCs w:val="28"/>
        </w:rPr>
        <w:t xml:space="preserve">к </w:t>
      </w:r>
      <w:r w:rsidR="00A553B5">
        <w:rPr>
          <w:sz w:val="28"/>
          <w:szCs w:val="28"/>
        </w:rPr>
        <w:t>Административно</w:t>
      </w:r>
      <w:r>
        <w:rPr>
          <w:sz w:val="28"/>
          <w:szCs w:val="28"/>
        </w:rPr>
        <w:t>му</w:t>
      </w:r>
      <w:r w:rsidR="00A553B5">
        <w:rPr>
          <w:sz w:val="28"/>
          <w:szCs w:val="28"/>
        </w:rPr>
        <w:t xml:space="preserve"> рег</w:t>
      </w:r>
      <w:r w:rsidR="00C10D8F">
        <w:rPr>
          <w:sz w:val="28"/>
          <w:szCs w:val="28"/>
        </w:rPr>
        <w:t>ламент</w:t>
      </w:r>
      <w:r>
        <w:rPr>
          <w:sz w:val="28"/>
          <w:szCs w:val="28"/>
        </w:rPr>
        <w:t>у</w:t>
      </w:r>
      <w:r w:rsidR="00C10D8F">
        <w:rPr>
          <w:sz w:val="28"/>
          <w:szCs w:val="28"/>
        </w:rPr>
        <w:t xml:space="preserve"> считать </w:t>
      </w:r>
      <w:r>
        <w:rPr>
          <w:sz w:val="28"/>
          <w:szCs w:val="28"/>
        </w:rPr>
        <w:t>П</w:t>
      </w:r>
      <w:r w:rsidR="00C10D8F">
        <w:rPr>
          <w:sz w:val="28"/>
          <w:szCs w:val="28"/>
        </w:rPr>
        <w:t>риложением 2</w:t>
      </w:r>
      <w:r w:rsidR="00877183">
        <w:rPr>
          <w:sz w:val="28"/>
          <w:szCs w:val="28"/>
        </w:rPr>
        <w:t xml:space="preserve">, в том числе по </w:t>
      </w:r>
      <w:r w:rsidR="00363803">
        <w:rPr>
          <w:sz w:val="28"/>
          <w:szCs w:val="28"/>
        </w:rPr>
        <w:t xml:space="preserve">всему </w:t>
      </w:r>
      <w:r w:rsidR="00877183">
        <w:rPr>
          <w:sz w:val="28"/>
          <w:szCs w:val="28"/>
        </w:rPr>
        <w:t>тексту документа</w:t>
      </w:r>
      <w:r w:rsidR="00C10D8F">
        <w:rPr>
          <w:sz w:val="28"/>
          <w:szCs w:val="28"/>
        </w:rPr>
        <w:t>.</w:t>
      </w:r>
    </w:p>
    <w:p w:rsidR="007E281F" w:rsidRPr="000506A3" w:rsidRDefault="00FA7BC9" w:rsidP="000E0E5D">
      <w:pPr>
        <w:pStyle w:val="af1"/>
        <w:tabs>
          <w:tab w:val="left" w:pos="993"/>
        </w:tabs>
        <w:autoSpaceDE w:val="0"/>
        <w:autoSpaceDN w:val="0"/>
        <w:adjustRightInd w:val="0"/>
        <w:ind w:left="0" w:firstLine="709"/>
        <w:contextualSpacing w:val="0"/>
        <w:jc w:val="both"/>
        <w:rPr>
          <w:sz w:val="28"/>
          <w:szCs w:val="28"/>
        </w:rPr>
      </w:pPr>
      <w:r>
        <w:rPr>
          <w:sz w:val="28"/>
          <w:szCs w:val="28"/>
        </w:rPr>
        <w:t>2</w:t>
      </w:r>
      <w:r w:rsidR="00581E61" w:rsidRPr="000506A3">
        <w:rPr>
          <w:sz w:val="28"/>
          <w:szCs w:val="28"/>
        </w:rPr>
        <w:t>.</w:t>
      </w:r>
      <w:r w:rsidR="008B363C">
        <w:rPr>
          <w:sz w:val="28"/>
          <w:szCs w:val="28"/>
        </w:rPr>
        <w:t xml:space="preserve"> </w:t>
      </w:r>
      <w:r w:rsidR="007E281F" w:rsidRPr="000506A3">
        <w:rPr>
          <w:sz w:val="28"/>
          <w:szCs w:val="28"/>
        </w:rPr>
        <w:t>Опубликовать настоящий приказ в газете «Каменский рабочий» и разместить на официальном с</w:t>
      </w:r>
      <w:r w:rsidR="00F668CC" w:rsidRPr="000506A3">
        <w:rPr>
          <w:sz w:val="28"/>
          <w:szCs w:val="28"/>
        </w:rPr>
        <w:t xml:space="preserve">айте </w:t>
      </w:r>
      <w:r w:rsidR="003E1E6B" w:rsidRPr="000506A3">
        <w:rPr>
          <w:sz w:val="28"/>
          <w:szCs w:val="28"/>
        </w:rPr>
        <w:t>органа местного самоуправления «Комитет по управлению имуществом города Каменска-Уральского».</w:t>
      </w:r>
    </w:p>
    <w:p w:rsidR="007E281F" w:rsidRPr="000506A3" w:rsidRDefault="00FA7BC9" w:rsidP="000E0E5D">
      <w:pPr>
        <w:pStyle w:val="af1"/>
        <w:tabs>
          <w:tab w:val="left" w:pos="993"/>
        </w:tabs>
        <w:ind w:left="0" w:firstLine="709"/>
        <w:contextualSpacing w:val="0"/>
        <w:jc w:val="both"/>
        <w:rPr>
          <w:sz w:val="28"/>
          <w:szCs w:val="28"/>
        </w:rPr>
      </w:pPr>
      <w:r>
        <w:rPr>
          <w:sz w:val="28"/>
          <w:szCs w:val="28"/>
        </w:rPr>
        <w:t>3</w:t>
      </w:r>
      <w:r w:rsidR="00581E61" w:rsidRPr="000506A3">
        <w:rPr>
          <w:sz w:val="28"/>
          <w:szCs w:val="28"/>
        </w:rPr>
        <w:t>.</w:t>
      </w:r>
      <w:r w:rsidR="008B363C">
        <w:rPr>
          <w:sz w:val="28"/>
          <w:szCs w:val="28"/>
        </w:rPr>
        <w:t xml:space="preserve"> </w:t>
      </w:r>
      <w:r w:rsidR="007E281F" w:rsidRPr="000506A3">
        <w:rPr>
          <w:sz w:val="28"/>
          <w:szCs w:val="28"/>
        </w:rPr>
        <w:t xml:space="preserve">Контроль </w:t>
      </w:r>
      <w:r w:rsidR="006B3621" w:rsidRPr="000506A3">
        <w:rPr>
          <w:sz w:val="28"/>
          <w:szCs w:val="28"/>
        </w:rPr>
        <w:t>исполнения</w:t>
      </w:r>
      <w:r w:rsidR="007E281F" w:rsidRPr="000506A3">
        <w:rPr>
          <w:sz w:val="28"/>
          <w:szCs w:val="28"/>
        </w:rPr>
        <w:t xml:space="preserve"> настоящего приказа возложить на начальника отдела </w:t>
      </w:r>
      <w:r w:rsidR="000D1BDB" w:rsidRPr="000506A3">
        <w:rPr>
          <w:sz w:val="28"/>
          <w:szCs w:val="28"/>
        </w:rPr>
        <w:t>правового сопровождения, кадровой работы и документационного обеспечения С.С. Черноскутова</w:t>
      </w:r>
      <w:r w:rsidR="007E281F" w:rsidRPr="000506A3">
        <w:rPr>
          <w:sz w:val="28"/>
          <w:szCs w:val="28"/>
        </w:rPr>
        <w:t>.</w:t>
      </w:r>
    </w:p>
    <w:p w:rsidR="00F668CC" w:rsidRPr="000506A3" w:rsidRDefault="00F668CC" w:rsidP="00405AB6">
      <w:pPr>
        <w:rPr>
          <w:sz w:val="28"/>
          <w:szCs w:val="28"/>
        </w:rPr>
      </w:pPr>
    </w:p>
    <w:p w:rsidR="00606CDE" w:rsidRPr="000506A3" w:rsidRDefault="00606CDE" w:rsidP="00405AB6">
      <w:pPr>
        <w:rPr>
          <w:sz w:val="28"/>
          <w:szCs w:val="28"/>
        </w:rPr>
      </w:pPr>
    </w:p>
    <w:p w:rsidR="001904D5" w:rsidRPr="000506A3" w:rsidRDefault="007E281F" w:rsidP="00A61C81">
      <w:pPr>
        <w:rPr>
          <w:sz w:val="28"/>
        </w:rPr>
      </w:pPr>
      <w:r w:rsidRPr="000506A3">
        <w:rPr>
          <w:sz w:val="28"/>
          <w:szCs w:val="28"/>
        </w:rPr>
        <w:t>Председатель</w:t>
      </w:r>
      <w:r w:rsidR="00880842" w:rsidRPr="000506A3">
        <w:rPr>
          <w:sz w:val="28"/>
          <w:szCs w:val="28"/>
        </w:rPr>
        <w:t xml:space="preserve"> Комитета </w:t>
      </w:r>
      <w:r w:rsidR="00880842" w:rsidRPr="000506A3">
        <w:rPr>
          <w:sz w:val="28"/>
          <w:szCs w:val="28"/>
        </w:rPr>
        <w:tab/>
      </w:r>
      <w:r w:rsidR="00880842" w:rsidRPr="000506A3">
        <w:rPr>
          <w:sz w:val="28"/>
          <w:szCs w:val="28"/>
        </w:rPr>
        <w:tab/>
      </w:r>
      <w:r w:rsidR="00880842" w:rsidRPr="000506A3">
        <w:rPr>
          <w:sz w:val="28"/>
          <w:szCs w:val="28"/>
        </w:rPr>
        <w:tab/>
      </w:r>
      <w:r w:rsidR="00880842" w:rsidRPr="000506A3">
        <w:rPr>
          <w:sz w:val="28"/>
          <w:szCs w:val="28"/>
        </w:rPr>
        <w:tab/>
      </w:r>
      <w:r w:rsidR="00880842" w:rsidRPr="000506A3">
        <w:rPr>
          <w:sz w:val="28"/>
          <w:szCs w:val="28"/>
        </w:rPr>
        <w:tab/>
      </w:r>
      <w:r w:rsidRPr="000506A3">
        <w:rPr>
          <w:sz w:val="28"/>
          <w:szCs w:val="28"/>
        </w:rPr>
        <w:t xml:space="preserve">  </w:t>
      </w:r>
      <w:r w:rsidR="009358B6" w:rsidRPr="000506A3">
        <w:rPr>
          <w:sz w:val="28"/>
          <w:szCs w:val="28"/>
        </w:rPr>
        <w:t xml:space="preserve">                   </w:t>
      </w:r>
      <w:r w:rsidR="00FA7BC9">
        <w:rPr>
          <w:sz w:val="28"/>
          <w:szCs w:val="28"/>
        </w:rPr>
        <w:t xml:space="preserve">   А.С. Зубарев</w:t>
      </w:r>
    </w:p>
    <w:sectPr w:rsidR="001904D5" w:rsidRPr="000506A3" w:rsidSect="001C525A">
      <w:headerReference w:type="even" r:id="rId12"/>
      <w:headerReference w:type="default" r:id="rId13"/>
      <w:pgSz w:w="11906" w:h="16838" w:code="9"/>
      <w:pgMar w:top="1134" w:right="567" w:bottom="851" w:left="1680" w:header="720" w:footer="720"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175A" w:rsidRDefault="0069175A">
      <w:r>
        <w:separator/>
      </w:r>
    </w:p>
  </w:endnote>
  <w:endnote w:type="continuationSeparator" w:id="0">
    <w:p w:rsidR="0069175A" w:rsidRDefault="006917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175A" w:rsidRDefault="0069175A">
      <w:r>
        <w:separator/>
      </w:r>
    </w:p>
  </w:footnote>
  <w:footnote w:type="continuationSeparator" w:id="0">
    <w:p w:rsidR="0069175A" w:rsidRDefault="006917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6345" w:rsidRDefault="00A75F36">
    <w:pPr>
      <w:pStyle w:val="a5"/>
      <w:framePr w:wrap="around" w:vAnchor="text" w:hAnchor="margin" w:xAlign="center" w:y="1"/>
      <w:rPr>
        <w:rStyle w:val="ac"/>
      </w:rPr>
    </w:pPr>
    <w:r>
      <w:rPr>
        <w:rStyle w:val="ac"/>
      </w:rPr>
      <w:fldChar w:fldCharType="begin"/>
    </w:r>
    <w:r w:rsidR="00AD6345">
      <w:rPr>
        <w:rStyle w:val="ac"/>
      </w:rPr>
      <w:instrText xml:space="preserve">PAGE  </w:instrText>
    </w:r>
    <w:r>
      <w:rPr>
        <w:rStyle w:val="ac"/>
      </w:rPr>
      <w:fldChar w:fldCharType="end"/>
    </w:r>
  </w:p>
  <w:p w:rsidR="00AD6345" w:rsidRDefault="00AD6345">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6345" w:rsidRDefault="00A75F36">
    <w:pPr>
      <w:pStyle w:val="a5"/>
      <w:framePr w:wrap="around" w:vAnchor="text" w:hAnchor="margin" w:xAlign="center" w:y="1"/>
      <w:rPr>
        <w:rStyle w:val="ac"/>
      </w:rPr>
    </w:pPr>
    <w:r>
      <w:rPr>
        <w:rStyle w:val="ac"/>
      </w:rPr>
      <w:fldChar w:fldCharType="begin"/>
    </w:r>
    <w:r w:rsidR="00AD6345">
      <w:rPr>
        <w:rStyle w:val="ac"/>
      </w:rPr>
      <w:instrText xml:space="preserve">PAGE  </w:instrText>
    </w:r>
    <w:r>
      <w:rPr>
        <w:rStyle w:val="ac"/>
      </w:rPr>
      <w:fldChar w:fldCharType="separate"/>
    </w:r>
    <w:r w:rsidR="00630DE2">
      <w:rPr>
        <w:rStyle w:val="ac"/>
        <w:noProof/>
      </w:rPr>
      <w:t>4</w:t>
    </w:r>
    <w:r>
      <w:rPr>
        <w:rStyle w:val="ac"/>
      </w:rPr>
      <w:fldChar w:fldCharType="end"/>
    </w:r>
  </w:p>
  <w:p w:rsidR="00AD6345" w:rsidRDefault="00AD6345">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323177"/>
    <w:multiLevelType w:val="singleLevel"/>
    <w:tmpl w:val="0E88E452"/>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5E25D39"/>
    <w:multiLevelType w:val="hybridMultilevel"/>
    <w:tmpl w:val="30DE0BA2"/>
    <w:lvl w:ilvl="0" w:tplc="25B4ABD2">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05F5022"/>
    <w:multiLevelType w:val="multilevel"/>
    <w:tmpl w:val="409C0B3C"/>
    <w:lvl w:ilvl="0">
      <w:start w:val="1"/>
      <w:numFmt w:val="decimal"/>
      <w:lvlText w:val="%1."/>
      <w:lvlJc w:val="left"/>
      <w:pPr>
        <w:ind w:left="1422" w:hanging="855"/>
      </w:pPr>
      <w:rPr>
        <w:rFonts w:cs="Times New Roman" w:hint="default"/>
      </w:rPr>
    </w:lvl>
    <w:lvl w:ilvl="1">
      <w:start w:val="2"/>
      <w:numFmt w:val="decimal"/>
      <w:isLgl/>
      <w:lvlText w:val="%1.%2."/>
      <w:lvlJc w:val="left"/>
      <w:pPr>
        <w:ind w:left="1429"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717" w:hanging="1440"/>
      </w:pPr>
      <w:rPr>
        <w:rFonts w:hint="default"/>
      </w:rPr>
    </w:lvl>
    <w:lvl w:ilvl="6">
      <w:start w:val="1"/>
      <w:numFmt w:val="decimal"/>
      <w:isLgl/>
      <w:lvlText w:val="%1.%2.%3.%4.%5.%6.%7."/>
      <w:lvlJc w:val="left"/>
      <w:pPr>
        <w:ind w:left="3219" w:hanging="1800"/>
      </w:pPr>
      <w:rPr>
        <w:rFonts w:hint="default"/>
      </w:rPr>
    </w:lvl>
    <w:lvl w:ilvl="7">
      <w:start w:val="1"/>
      <w:numFmt w:val="decimal"/>
      <w:isLgl/>
      <w:lvlText w:val="%1.%2.%3.%4.%5.%6.%7.%8."/>
      <w:lvlJc w:val="left"/>
      <w:pPr>
        <w:ind w:left="3361" w:hanging="1800"/>
      </w:pPr>
      <w:rPr>
        <w:rFonts w:hint="default"/>
      </w:rPr>
    </w:lvl>
    <w:lvl w:ilvl="8">
      <w:start w:val="1"/>
      <w:numFmt w:val="decimal"/>
      <w:isLgl/>
      <w:lvlText w:val="%1.%2.%3.%4.%5.%6.%7.%8.%9."/>
      <w:lvlJc w:val="left"/>
      <w:pPr>
        <w:ind w:left="3863" w:hanging="2160"/>
      </w:pPr>
      <w:rPr>
        <w:rFonts w:hint="default"/>
      </w:rPr>
    </w:lvl>
  </w:abstractNum>
  <w:abstractNum w:abstractNumId="3" w15:restartNumberingAfterBreak="0">
    <w:nsid w:val="1C4E04DA"/>
    <w:multiLevelType w:val="singleLevel"/>
    <w:tmpl w:val="861EAC0C"/>
    <w:lvl w:ilvl="0">
      <w:numFmt w:val="bullet"/>
      <w:lvlText w:val="-"/>
      <w:lvlJc w:val="left"/>
      <w:pPr>
        <w:tabs>
          <w:tab w:val="num" w:pos="1069"/>
        </w:tabs>
        <w:ind w:left="1069" w:hanging="360"/>
      </w:pPr>
      <w:rPr>
        <w:rFonts w:hint="default"/>
      </w:rPr>
    </w:lvl>
  </w:abstractNum>
  <w:abstractNum w:abstractNumId="4" w15:restartNumberingAfterBreak="0">
    <w:nsid w:val="2C625738"/>
    <w:multiLevelType w:val="hybridMultilevel"/>
    <w:tmpl w:val="081A0E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4C818F7"/>
    <w:multiLevelType w:val="hybridMultilevel"/>
    <w:tmpl w:val="5F104B84"/>
    <w:lvl w:ilvl="0" w:tplc="CB3C4C08">
      <w:start w:val="19"/>
      <w:numFmt w:val="decimal"/>
      <w:lvlText w:val="%1."/>
      <w:lvlJc w:val="left"/>
      <w:pPr>
        <w:ind w:left="942" w:hanging="37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387112A6"/>
    <w:multiLevelType w:val="multilevel"/>
    <w:tmpl w:val="011C0EA2"/>
    <w:lvl w:ilvl="0">
      <w:start w:val="1"/>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7" w15:restartNumberingAfterBreak="0">
    <w:nsid w:val="3B0B565E"/>
    <w:multiLevelType w:val="singleLevel"/>
    <w:tmpl w:val="861EAC0C"/>
    <w:lvl w:ilvl="0">
      <w:numFmt w:val="bullet"/>
      <w:lvlText w:val="-"/>
      <w:lvlJc w:val="left"/>
      <w:pPr>
        <w:tabs>
          <w:tab w:val="num" w:pos="1069"/>
        </w:tabs>
        <w:ind w:left="1069" w:hanging="360"/>
      </w:pPr>
      <w:rPr>
        <w:rFonts w:hint="default"/>
      </w:rPr>
    </w:lvl>
  </w:abstractNum>
  <w:abstractNum w:abstractNumId="8" w15:restartNumberingAfterBreak="0">
    <w:nsid w:val="40AC577D"/>
    <w:multiLevelType w:val="hybridMultilevel"/>
    <w:tmpl w:val="1DEC4132"/>
    <w:lvl w:ilvl="0" w:tplc="3AB6B414">
      <w:start w:val="1"/>
      <w:numFmt w:val="decimal"/>
      <w:lvlText w:val="%1)"/>
      <w:lvlJc w:val="left"/>
      <w:pPr>
        <w:tabs>
          <w:tab w:val="num" w:pos="720"/>
        </w:tabs>
        <w:ind w:left="720" w:hanging="360"/>
      </w:pPr>
      <w:rPr>
        <w:rFonts w:ascii="Times New Roman" w:eastAsia="Times New Roman" w:hAnsi="Times New Roman" w:cs="Times New Roman"/>
      </w:rPr>
    </w:lvl>
    <w:lvl w:ilvl="1" w:tplc="FFA870A6" w:tentative="1">
      <w:start w:val="1"/>
      <w:numFmt w:val="lowerLetter"/>
      <w:lvlText w:val="%2."/>
      <w:lvlJc w:val="left"/>
      <w:pPr>
        <w:tabs>
          <w:tab w:val="num" w:pos="1440"/>
        </w:tabs>
        <w:ind w:left="1440" w:hanging="360"/>
      </w:pPr>
      <w:rPr>
        <w:rFonts w:cs="Times New Roman"/>
      </w:rPr>
    </w:lvl>
    <w:lvl w:ilvl="2" w:tplc="F71ED382" w:tentative="1">
      <w:start w:val="1"/>
      <w:numFmt w:val="lowerRoman"/>
      <w:lvlText w:val="%3."/>
      <w:lvlJc w:val="right"/>
      <w:pPr>
        <w:tabs>
          <w:tab w:val="num" w:pos="2160"/>
        </w:tabs>
        <w:ind w:left="2160" w:hanging="180"/>
      </w:pPr>
      <w:rPr>
        <w:rFonts w:cs="Times New Roman"/>
      </w:rPr>
    </w:lvl>
    <w:lvl w:ilvl="3" w:tplc="BB8EE00E" w:tentative="1">
      <w:start w:val="1"/>
      <w:numFmt w:val="decimal"/>
      <w:lvlText w:val="%4."/>
      <w:lvlJc w:val="left"/>
      <w:pPr>
        <w:tabs>
          <w:tab w:val="num" w:pos="2880"/>
        </w:tabs>
        <w:ind w:left="2880" w:hanging="360"/>
      </w:pPr>
      <w:rPr>
        <w:rFonts w:cs="Times New Roman"/>
      </w:rPr>
    </w:lvl>
    <w:lvl w:ilvl="4" w:tplc="077EC794" w:tentative="1">
      <w:start w:val="1"/>
      <w:numFmt w:val="lowerLetter"/>
      <w:lvlText w:val="%5."/>
      <w:lvlJc w:val="left"/>
      <w:pPr>
        <w:tabs>
          <w:tab w:val="num" w:pos="3600"/>
        </w:tabs>
        <w:ind w:left="3600" w:hanging="360"/>
      </w:pPr>
      <w:rPr>
        <w:rFonts w:cs="Times New Roman"/>
      </w:rPr>
    </w:lvl>
    <w:lvl w:ilvl="5" w:tplc="2A902798" w:tentative="1">
      <w:start w:val="1"/>
      <w:numFmt w:val="lowerRoman"/>
      <w:lvlText w:val="%6."/>
      <w:lvlJc w:val="right"/>
      <w:pPr>
        <w:tabs>
          <w:tab w:val="num" w:pos="4320"/>
        </w:tabs>
        <w:ind w:left="4320" w:hanging="180"/>
      </w:pPr>
      <w:rPr>
        <w:rFonts w:cs="Times New Roman"/>
      </w:rPr>
    </w:lvl>
    <w:lvl w:ilvl="6" w:tplc="3718F374" w:tentative="1">
      <w:start w:val="1"/>
      <w:numFmt w:val="decimal"/>
      <w:lvlText w:val="%7."/>
      <w:lvlJc w:val="left"/>
      <w:pPr>
        <w:tabs>
          <w:tab w:val="num" w:pos="5040"/>
        </w:tabs>
        <w:ind w:left="5040" w:hanging="360"/>
      </w:pPr>
      <w:rPr>
        <w:rFonts w:cs="Times New Roman"/>
      </w:rPr>
    </w:lvl>
    <w:lvl w:ilvl="7" w:tplc="4E06C230" w:tentative="1">
      <w:start w:val="1"/>
      <w:numFmt w:val="lowerLetter"/>
      <w:lvlText w:val="%8."/>
      <w:lvlJc w:val="left"/>
      <w:pPr>
        <w:tabs>
          <w:tab w:val="num" w:pos="5760"/>
        </w:tabs>
        <w:ind w:left="5760" w:hanging="360"/>
      </w:pPr>
      <w:rPr>
        <w:rFonts w:cs="Times New Roman"/>
      </w:rPr>
    </w:lvl>
    <w:lvl w:ilvl="8" w:tplc="5A7E0FD4" w:tentative="1">
      <w:start w:val="1"/>
      <w:numFmt w:val="lowerRoman"/>
      <w:lvlText w:val="%9."/>
      <w:lvlJc w:val="right"/>
      <w:pPr>
        <w:tabs>
          <w:tab w:val="num" w:pos="6480"/>
        </w:tabs>
        <w:ind w:left="6480" w:hanging="180"/>
      </w:pPr>
      <w:rPr>
        <w:rFonts w:cs="Times New Roman"/>
      </w:rPr>
    </w:lvl>
  </w:abstractNum>
  <w:abstractNum w:abstractNumId="9" w15:restartNumberingAfterBreak="0">
    <w:nsid w:val="52792278"/>
    <w:multiLevelType w:val="singleLevel"/>
    <w:tmpl w:val="0E88E45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72003B3E"/>
    <w:multiLevelType w:val="singleLevel"/>
    <w:tmpl w:val="0E88E452"/>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73A669A7"/>
    <w:multiLevelType w:val="multilevel"/>
    <w:tmpl w:val="E376DBB2"/>
    <w:lvl w:ilvl="0">
      <w:start w:val="1"/>
      <w:numFmt w:val="decimal"/>
      <w:lvlText w:val="%1."/>
      <w:lvlJc w:val="left"/>
      <w:pPr>
        <w:ind w:left="1215" w:hanging="1215"/>
      </w:pPr>
      <w:rPr>
        <w:rFonts w:hint="default"/>
      </w:rPr>
    </w:lvl>
    <w:lvl w:ilvl="1">
      <w:start w:val="1"/>
      <w:numFmt w:val="decimal"/>
      <w:lvlText w:val="%1.%2)"/>
      <w:lvlJc w:val="left"/>
      <w:pPr>
        <w:ind w:left="1924" w:hanging="1215"/>
      </w:pPr>
      <w:rPr>
        <w:rFonts w:hint="default"/>
      </w:rPr>
    </w:lvl>
    <w:lvl w:ilvl="2">
      <w:start w:val="1"/>
      <w:numFmt w:val="decimal"/>
      <w:lvlText w:val="%1.%2)%3."/>
      <w:lvlJc w:val="left"/>
      <w:pPr>
        <w:ind w:left="2633" w:hanging="1215"/>
      </w:pPr>
      <w:rPr>
        <w:rFonts w:hint="default"/>
      </w:rPr>
    </w:lvl>
    <w:lvl w:ilvl="3">
      <w:start w:val="1"/>
      <w:numFmt w:val="decimal"/>
      <w:lvlText w:val="%1.%2)%3.%4."/>
      <w:lvlJc w:val="left"/>
      <w:pPr>
        <w:ind w:left="3342" w:hanging="1215"/>
      </w:pPr>
      <w:rPr>
        <w:rFonts w:hint="default"/>
      </w:rPr>
    </w:lvl>
    <w:lvl w:ilvl="4">
      <w:start w:val="1"/>
      <w:numFmt w:val="decimal"/>
      <w:lvlText w:val="%1.%2)%3.%4.%5."/>
      <w:lvlJc w:val="left"/>
      <w:pPr>
        <w:ind w:left="4051" w:hanging="1215"/>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2" w15:restartNumberingAfterBreak="0">
    <w:nsid w:val="79EB050B"/>
    <w:multiLevelType w:val="singleLevel"/>
    <w:tmpl w:val="861EAC0C"/>
    <w:lvl w:ilvl="0">
      <w:numFmt w:val="bullet"/>
      <w:lvlText w:val="-"/>
      <w:lvlJc w:val="left"/>
      <w:pPr>
        <w:tabs>
          <w:tab w:val="num" w:pos="1069"/>
        </w:tabs>
        <w:ind w:left="1069" w:hanging="360"/>
      </w:pPr>
      <w:rPr>
        <w:rFonts w:hint="default"/>
      </w:rPr>
    </w:lvl>
  </w:abstractNum>
  <w:abstractNum w:abstractNumId="13" w15:restartNumberingAfterBreak="0">
    <w:nsid w:val="7DCD77F7"/>
    <w:multiLevelType w:val="hybridMultilevel"/>
    <w:tmpl w:val="3306FB7C"/>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8"/>
  </w:num>
  <w:num w:numId="2">
    <w:abstractNumId w:val="6"/>
  </w:num>
  <w:num w:numId="3">
    <w:abstractNumId w:val="12"/>
  </w:num>
  <w:num w:numId="4">
    <w:abstractNumId w:val="3"/>
  </w:num>
  <w:num w:numId="5">
    <w:abstractNumId w:val="10"/>
  </w:num>
  <w:num w:numId="6">
    <w:abstractNumId w:val="0"/>
  </w:num>
  <w:num w:numId="7">
    <w:abstractNumId w:val="9"/>
  </w:num>
  <w:num w:numId="8">
    <w:abstractNumId w:val="7"/>
  </w:num>
  <w:num w:numId="9">
    <w:abstractNumId w:val="13"/>
  </w:num>
  <w:num w:numId="10">
    <w:abstractNumId w:val="2"/>
  </w:num>
  <w:num w:numId="11">
    <w:abstractNumId w:val="4"/>
  </w:num>
  <w:num w:numId="12">
    <w:abstractNumId w:val="1"/>
  </w:num>
  <w:num w:numId="13">
    <w:abstractNumId w:val="5"/>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oNotTrackMoves/>
  <w:defaultTabStop w:val="708"/>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33724A"/>
    <w:rsid w:val="00025575"/>
    <w:rsid w:val="00025E89"/>
    <w:rsid w:val="00031BA9"/>
    <w:rsid w:val="00036D35"/>
    <w:rsid w:val="00044664"/>
    <w:rsid w:val="00047998"/>
    <w:rsid w:val="000506A3"/>
    <w:rsid w:val="000602EA"/>
    <w:rsid w:val="000738BA"/>
    <w:rsid w:val="000A53DD"/>
    <w:rsid w:val="000B2E25"/>
    <w:rsid w:val="000C1B47"/>
    <w:rsid w:val="000C2CE2"/>
    <w:rsid w:val="000C5268"/>
    <w:rsid w:val="000C5ADD"/>
    <w:rsid w:val="000D1BDB"/>
    <w:rsid w:val="000D2A40"/>
    <w:rsid w:val="000E0E5D"/>
    <w:rsid w:val="000F2839"/>
    <w:rsid w:val="000F6579"/>
    <w:rsid w:val="00103ECB"/>
    <w:rsid w:val="001144F7"/>
    <w:rsid w:val="00123840"/>
    <w:rsid w:val="001404B2"/>
    <w:rsid w:val="0014200D"/>
    <w:rsid w:val="00142CBF"/>
    <w:rsid w:val="001469C6"/>
    <w:rsid w:val="001470E5"/>
    <w:rsid w:val="00175376"/>
    <w:rsid w:val="00177E4A"/>
    <w:rsid w:val="001904D5"/>
    <w:rsid w:val="00193F89"/>
    <w:rsid w:val="00195177"/>
    <w:rsid w:val="001A7CD0"/>
    <w:rsid w:val="001C525A"/>
    <w:rsid w:val="001F3876"/>
    <w:rsid w:val="001F658A"/>
    <w:rsid w:val="0020594C"/>
    <w:rsid w:val="002165AB"/>
    <w:rsid w:val="00221428"/>
    <w:rsid w:val="00224688"/>
    <w:rsid w:val="002541F4"/>
    <w:rsid w:val="00254F44"/>
    <w:rsid w:val="002563FC"/>
    <w:rsid w:val="0026072F"/>
    <w:rsid w:val="00262101"/>
    <w:rsid w:val="00263FB1"/>
    <w:rsid w:val="00274BA3"/>
    <w:rsid w:val="002836F3"/>
    <w:rsid w:val="002A0265"/>
    <w:rsid w:val="002A0D6F"/>
    <w:rsid w:val="002A662B"/>
    <w:rsid w:val="002B1E24"/>
    <w:rsid w:val="002B208E"/>
    <w:rsid w:val="002C5C52"/>
    <w:rsid w:val="002D0C54"/>
    <w:rsid w:val="002D5EEA"/>
    <w:rsid w:val="002E15CB"/>
    <w:rsid w:val="002F625C"/>
    <w:rsid w:val="003051A0"/>
    <w:rsid w:val="003069C4"/>
    <w:rsid w:val="00314635"/>
    <w:rsid w:val="0033724A"/>
    <w:rsid w:val="00345C5E"/>
    <w:rsid w:val="00361275"/>
    <w:rsid w:val="00363803"/>
    <w:rsid w:val="00365E71"/>
    <w:rsid w:val="00372D2A"/>
    <w:rsid w:val="00376403"/>
    <w:rsid w:val="00380052"/>
    <w:rsid w:val="003838BB"/>
    <w:rsid w:val="0038443B"/>
    <w:rsid w:val="00392D45"/>
    <w:rsid w:val="00393117"/>
    <w:rsid w:val="003B11B6"/>
    <w:rsid w:val="003B281F"/>
    <w:rsid w:val="003B6F21"/>
    <w:rsid w:val="003B7AD7"/>
    <w:rsid w:val="003C3477"/>
    <w:rsid w:val="003C61D0"/>
    <w:rsid w:val="003E1E6B"/>
    <w:rsid w:val="003E257B"/>
    <w:rsid w:val="003E44BE"/>
    <w:rsid w:val="003F188E"/>
    <w:rsid w:val="00402CE3"/>
    <w:rsid w:val="00405AB6"/>
    <w:rsid w:val="004111EA"/>
    <w:rsid w:val="004126BA"/>
    <w:rsid w:val="004226A9"/>
    <w:rsid w:val="00427D71"/>
    <w:rsid w:val="00430548"/>
    <w:rsid w:val="00452EF9"/>
    <w:rsid w:val="00455035"/>
    <w:rsid w:val="004704FB"/>
    <w:rsid w:val="004708A4"/>
    <w:rsid w:val="00480675"/>
    <w:rsid w:val="004A1E98"/>
    <w:rsid w:val="004C1823"/>
    <w:rsid w:val="004C7A86"/>
    <w:rsid w:val="004E2496"/>
    <w:rsid w:val="004E6BF2"/>
    <w:rsid w:val="004F3D48"/>
    <w:rsid w:val="0052669F"/>
    <w:rsid w:val="0054543F"/>
    <w:rsid w:val="0054653C"/>
    <w:rsid w:val="00554955"/>
    <w:rsid w:val="0057314B"/>
    <w:rsid w:val="0057393B"/>
    <w:rsid w:val="0057578B"/>
    <w:rsid w:val="00581E61"/>
    <w:rsid w:val="005845D9"/>
    <w:rsid w:val="005921A8"/>
    <w:rsid w:val="00594D83"/>
    <w:rsid w:val="005A4822"/>
    <w:rsid w:val="005A6D96"/>
    <w:rsid w:val="005B293F"/>
    <w:rsid w:val="005C0A4A"/>
    <w:rsid w:val="005C6D34"/>
    <w:rsid w:val="005E16D9"/>
    <w:rsid w:val="005E54A7"/>
    <w:rsid w:val="005F2FB4"/>
    <w:rsid w:val="005F72C6"/>
    <w:rsid w:val="00601E6A"/>
    <w:rsid w:val="00604D80"/>
    <w:rsid w:val="006063B0"/>
    <w:rsid w:val="00606CDE"/>
    <w:rsid w:val="00611215"/>
    <w:rsid w:val="00612E9A"/>
    <w:rsid w:val="006131D7"/>
    <w:rsid w:val="00630DE2"/>
    <w:rsid w:val="00630E55"/>
    <w:rsid w:val="00632EFD"/>
    <w:rsid w:val="006343D8"/>
    <w:rsid w:val="00640881"/>
    <w:rsid w:val="0064517F"/>
    <w:rsid w:val="006469F7"/>
    <w:rsid w:val="00646D29"/>
    <w:rsid w:val="00647015"/>
    <w:rsid w:val="00662B2E"/>
    <w:rsid w:val="00677F31"/>
    <w:rsid w:val="0069049B"/>
    <w:rsid w:val="00691481"/>
    <w:rsid w:val="0069175A"/>
    <w:rsid w:val="00695066"/>
    <w:rsid w:val="006A3A45"/>
    <w:rsid w:val="006A55AC"/>
    <w:rsid w:val="006B3621"/>
    <w:rsid w:val="006D1559"/>
    <w:rsid w:val="006D5D30"/>
    <w:rsid w:val="007048F8"/>
    <w:rsid w:val="00710809"/>
    <w:rsid w:val="00711382"/>
    <w:rsid w:val="00716606"/>
    <w:rsid w:val="00720DD8"/>
    <w:rsid w:val="00727A3C"/>
    <w:rsid w:val="007362EF"/>
    <w:rsid w:val="0075606D"/>
    <w:rsid w:val="00762856"/>
    <w:rsid w:val="00771521"/>
    <w:rsid w:val="00773CFF"/>
    <w:rsid w:val="00786EB7"/>
    <w:rsid w:val="00795DB6"/>
    <w:rsid w:val="00797BD8"/>
    <w:rsid w:val="007A00EC"/>
    <w:rsid w:val="007B5061"/>
    <w:rsid w:val="007B7AFC"/>
    <w:rsid w:val="007C275A"/>
    <w:rsid w:val="007C27E1"/>
    <w:rsid w:val="007D20D2"/>
    <w:rsid w:val="007E1C56"/>
    <w:rsid w:val="007E281F"/>
    <w:rsid w:val="007F4DC2"/>
    <w:rsid w:val="007F6AAC"/>
    <w:rsid w:val="008040AD"/>
    <w:rsid w:val="0080430E"/>
    <w:rsid w:val="008109BA"/>
    <w:rsid w:val="0081469C"/>
    <w:rsid w:val="00814FAC"/>
    <w:rsid w:val="008225D7"/>
    <w:rsid w:val="00824F66"/>
    <w:rsid w:val="00832A7A"/>
    <w:rsid w:val="00860863"/>
    <w:rsid w:val="0087007F"/>
    <w:rsid w:val="008729A6"/>
    <w:rsid w:val="00875A5B"/>
    <w:rsid w:val="00877183"/>
    <w:rsid w:val="00880842"/>
    <w:rsid w:val="00895D2C"/>
    <w:rsid w:val="00897456"/>
    <w:rsid w:val="008A12AF"/>
    <w:rsid w:val="008A1F19"/>
    <w:rsid w:val="008A6B41"/>
    <w:rsid w:val="008B14BF"/>
    <w:rsid w:val="008B1FB9"/>
    <w:rsid w:val="008B236A"/>
    <w:rsid w:val="008B363C"/>
    <w:rsid w:val="008B3C89"/>
    <w:rsid w:val="008B7CDE"/>
    <w:rsid w:val="008C5467"/>
    <w:rsid w:val="008C6F8E"/>
    <w:rsid w:val="008D1B95"/>
    <w:rsid w:val="008D1F59"/>
    <w:rsid w:val="008D6B9C"/>
    <w:rsid w:val="008E1A3C"/>
    <w:rsid w:val="00917855"/>
    <w:rsid w:val="00917EE2"/>
    <w:rsid w:val="009219F9"/>
    <w:rsid w:val="00921D3F"/>
    <w:rsid w:val="00924B85"/>
    <w:rsid w:val="009301DA"/>
    <w:rsid w:val="009358B6"/>
    <w:rsid w:val="00935B9F"/>
    <w:rsid w:val="00942F19"/>
    <w:rsid w:val="0094521D"/>
    <w:rsid w:val="00946D88"/>
    <w:rsid w:val="00971E78"/>
    <w:rsid w:val="00972838"/>
    <w:rsid w:val="00975556"/>
    <w:rsid w:val="00987178"/>
    <w:rsid w:val="00993099"/>
    <w:rsid w:val="00994200"/>
    <w:rsid w:val="009A5603"/>
    <w:rsid w:val="009B257E"/>
    <w:rsid w:val="009B2E51"/>
    <w:rsid w:val="009E2A27"/>
    <w:rsid w:val="009E50F3"/>
    <w:rsid w:val="009E5AD0"/>
    <w:rsid w:val="00A04C3B"/>
    <w:rsid w:val="00A17111"/>
    <w:rsid w:val="00A553B5"/>
    <w:rsid w:val="00A615E6"/>
    <w:rsid w:val="00A61C81"/>
    <w:rsid w:val="00A67627"/>
    <w:rsid w:val="00A67BD0"/>
    <w:rsid w:val="00A734FE"/>
    <w:rsid w:val="00A73EFC"/>
    <w:rsid w:val="00A7512C"/>
    <w:rsid w:val="00A75F0F"/>
    <w:rsid w:val="00A75F36"/>
    <w:rsid w:val="00A96035"/>
    <w:rsid w:val="00AA4F73"/>
    <w:rsid w:val="00AB16D5"/>
    <w:rsid w:val="00AB1B92"/>
    <w:rsid w:val="00AB52CB"/>
    <w:rsid w:val="00AD60D0"/>
    <w:rsid w:val="00AD6345"/>
    <w:rsid w:val="00AD69E3"/>
    <w:rsid w:val="00AF03B4"/>
    <w:rsid w:val="00AF0599"/>
    <w:rsid w:val="00AF3D19"/>
    <w:rsid w:val="00B04360"/>
    <w:rsid w:val="00B15172"/>
    <w:rsid w:val="00B3513A"/>
    <w:rsid w:val="00B36309"/>
    <w:rsid w:val="00B65C4C"/>
    <w:rsid w:val="00B72BCA"/>
    <w:rsid w:val="00B76619"/>
    <w:rsid w:val="00B85D84"/>
    <w:rsid w:val="00B86C7C"/>
    <w:rsid w:val="00B92F17"/>
    <w:rsid w:val="00BB38A6"/>
    <w:rsid w:val="00BD02E5"/>
    <w:rsid w:val="00BD1ADB"/>
    <w:rsid w:val="00BD3795"/>
    <w:rsid w:val="00BD42F1"/>
    <w:rsid w:val="00BE1104"/>
    <w:rsid w:val="00C0520A"/>
    <w:rsid w:val="00C10D8F"/>
    <w:rsid w:val="00C21536"/>
    <w:rsid w:val="00C21B1F"/>
    <w:rsid w:val="00C22201"/>
    <w:rsid w:val="00C22D4C"/>
    <w:rsid w:val="00C24443"/>
    <w:rsid w:val="00C4463C"/>
    <w:rsid w:val="00C4783B"/>
    <w:rsid w:val="00C57D43"/>
    <w:rsid w:val="00C63DD3"/>
    <w:rsid w:val="00C645F1"/>
    <w:rsid w:val="00C64F6A"/>
    <w:rsid w:val="00C65251"/>
    <w:rsid w:val="00C73E35"/>
    <w:rsid w:val="00C9268A"/>
    <w:rsid w:val="00C95B2F"/>
    <w:rsid w:val="00CA05F5"/>
    <w:rsid w:val="00CA12AD"/>
    <w:rsid w:val="00CA53BC"/>
    <w:rsid w:val="00CB6285"/>
    <w:rsid w:val="00CB6589"/>
    <w:rsid w:val="00CB7A68"/>
    <w:rsid w:val="00CD24A1"/>
    <w:rsid w:val="00CD2785"/>
    <w:rsid w:val="00CE2177"/>
    <w:rsid w:val="00CF121A"/>
    <w:rsid w:val="00CF1A54"/>
    <w:rsid w:val="00CF7923"/>
    <w:rsid w:val="00D119F6"/>
    <w:rsid w:val="00D2186C"/>
    <w:rsid w:val="00D23B47"/>
    <w:rsid w:val="00D25AB8"/>
    <w:rsid w:val="00D4368B"/>
    <w:rsid w:val="00D45AC0"/>
    <w:rsid w:val="00D63FC8"/>
    <w:rsid w:val="00D659A5"/>
    <w:rsid w:val="00D73317"/>
    <w:rsid w:val="00D73C7A"/>
    <w:rsid w:val="00D749B9"/>
    <w:rsid w:val="00D819FE"/>
    <w:rsid w:val="00D85935"/>
    <w:rsid w:val="00DA1855"/>
    <w:rsid w:val="00DA42AC"/>
    <w:rsid w:val="00DA4F86"/>
    <w:rsid w:val="00DA559E"/>
    <w:rsid w:val="00DA7711"/>
    <w:rsid w:val="00DB5074"/>
    <w:rsid w:val="00DC16C0"/>
    <w:rsid w:val="00DC7E4D"/>
    <w:rsid w:val="00DC7F65"/>
    <w:rsid w:val="00DD24D6"/>
    <w:rsid w:val="00DD2CFB"/>
    <w:rsid w:val="00DE4B2D"/>
    <w:rsid w:val="00DF1B1D"/>
    <w:rsid w:val="00E044D7"/>
    <w:rsid w:val="00E05922"/>
    <w:rsid w:val="00E16C45"/>
    <w:rsid w:val="00E25BAA"/>
    <w:rsid w:val="00E27B21"/>
    <w:rsid w:val="00E4121B"/>
    <w:rsid w:val="00E43BC4"/>
    <w:rsid w:val="00E444E1"/>
    <w:rsid w:val="00E509B0"/>
    <w:rsid w:val="00E53AB4"/>
    <w:rsid w:val="00E743D1"/>
    <w:rsid w:val="00E76DE5"/>
    <w:rsid w:val="00E82C74"/>
    <w:rsid w:val="00E83BE6"/>
    <w:rsid w:val="00EC2C2B"/>
    <w:rsid w:val="00EC5AC7"/>
    <w:rsid w:val="00EE21D9"/>
    <w:rsid w:val="00EF0E68"/>
    <w:rsid w:val="00EF0F02"/>
    <w:rsid w:val="00F035CA"/>
    <w:rsid w:val="00F05654"/>
    <w:rsid w:val="00F06E66"/>
    <w:rsid w:val="00F17B79"/>
    <w:rsid w:val="00F20A85"/>
    <w:rsid w:val="00F31C53"/>
    <w:rsid w:val="00F4113A"/>
    <w:rsid w:val="00F41BF7"/>
    <w:rsid w:val="00F4590F"/>
    <w:rsid w:val="00F53614"/>
    <w:rsid w:val="00F544E8"/>
    <w:rsid w:val="00F5570C"/>
    <w:rsid w:val="00F57B07"/>
    <w:rsid w:val="00F64CBD"/>
    <w:rsid w:val="00F668CC"/>
    <w:rsid w:val="00F74E34"/>
    <w:rsid w:val="00F77A08"/>
    <w:rsid w:val="00F811F0"/>
    <w:rsid w:val="00FA03D6"/>
    <w:rsid w:val="00FA7BC9"/>
    <w:rsid w:val="00FC182D"/>
    <w:rsid w:val="00FD66B3"/>
    <w:rsid w:val="00FE0C8A"/>
    <w:rsid w:val="00FE14F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5:docId w15:val="{8147B1B3-0637-4E4E-A896-B9954EBEC2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73317"/>
    <w:rPr>
      <w:sz w:val="24"/>
      <w:szCs w:val="24"/>
    </w:rPr>
  </w:style>
  <w:style w:type="paragraph" w:styleId="1">
    <w:name w:val="heading 1"/>
    <w:basedOn w:val="a"/>
    <w:link w:val="10"/>
    <w:uiPriority w:val="99"/>
    <w:qFormat/>
    <w:rsid w:val="00D73317"/>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77A08"/>
    <w:rPr>
      <w:rFonts w:ascii="Cambria" w:hAnsi="Cambria" w:cs="Times New Roman"/>
      <w:b/>
      <w:bCs/>
      <w:kern w:val="32"/>
      <w:sz w:val="32"/>
      <w:szCs w:val="32"/>
    </w:rPr>
  </w:style>
  <w:style w:type="paragraph" w:styleId="2">
    <w:name w:val="Body Text 2"/>
    <w:basedOn w:val="a"/>
    <w:link w:val="20"/>
    <w:uiPriority w:val="99"/>
    <w:semiHidden/>
    <w:rsid w:val="00D73317"/>
    <w:pPr>
      <w:jc w:val="both"/>
    </w:pPr>
    <w:rPr>
      <w:sz w:val="28"/>
      <w:szCs w:val="20"/>
    </w:rPr>
  </w:style>
  <w:style w:type="character" w:customStyle="1" w:styleId="20">
    <w:name w:val="Основной текст 2 Знак"/>
    <w:basedOn w:val="a0"/>
    <w:link w:val="2"/>
    <w:uiPriority w:val="99"/>
    <w:semiHidden/>
    <w:locked/>
    <w:rsid w:val="00F77A08"/>
    <w:rPr>
      <w:rFonts w:cs="Times New Roman"/>
      <w:sz w:val="24"/>
      <w:szCs w:val="24"/>
    </w:rPr>
  </w:style>
  <w:style w:type="paragraph" w:styleId="a3">
    <w:name w:val="Title"/>
    <w:basedOn w:val="a"/>
    <w:link w:val="11"/>
    <w:uiPriority w:val="99"/>
    <w:qFormat/>
    <w:rsid w:val="00D73317"/>
    <w:pPr>
      <w:autoSpaceDE w:val="0"/>
      <w:autoSpaceDN w:val="0"/>
      <w:jc w:val="center"/>
    </w:pPr>
    <w:rPr>
      <w:b/>
      <w:spacing w:val="60"/>
      <w:sz w:val="32"/>
      <w:szCs w:val="28"/>
      <w:u w:val="single"/>
    </w:rPr>
  </w:style>
  <w:style w:type="character" w:customStyle="1" w:styleId="11">
    <w:name w:val="Название Знак1"/>
    <w:basedOn w:val="a0"/>
    <w:link w:val="a3"/>
    <w:uiPriority w:val="99"/>
    <w:locked/>
    <w:rsid w:val="00F77A08"/>
    <w:rPr>
      <w:rFonts w:ascii="Cambria" w:hAnsi="Cambria" w:cs="Times New Roman"/>
      <w:b/>
      <w:bCs/>
      <w:kern w:val="28"/>
      <w:sz w:val="32"/>
      <w:szCs w:val="32"/>
    </w:rPr>
  </w:style>
  <w:style w:type="character" w:customStyle="1" w:styleId="a4">
    <w:name w:val="Название Знак"/>
    <w:basedOn w:val="a0"/>
    <w:uiPriority w:val="99"/>
    <w:rsid w:val="00D73317"/>
    <w:rPr>
      <w:rFonts w:cs="Times New Roman"/>
      <w:b/>
      <w:spacing w:val="60"/>
      <w:sz w:val="28"/>
      <w:szCs w:val="28"/>
      <w:u w:val="single"/>
      <w:lang w:val="ru-RU" w:eastAsia="ru-RU" w:bidi="ar-SA"/>
    </w:rPr>
  </w:style>
  <w:style w:type="paragraph" w:styleId="a5">
    <w:name w:val="header"/>
    <w:basedOn w:val="a"/>
    <w:link w:val="12"/>
    <w:uiPriority w:val="99"/>
    <w:semiHidden/>
    <w:rsid w:val="00D73317"/>
    <w:pPr>
      <w:tabs>
        <w:tab w:val="center" w:pos="4677"/>
        <w:tab w:val="right" w:pos="9355"/>
      </w:tabs>
    </w:pPr>
  </w:style>
  <w:style w:type="character" w:customStyle="1" w:styleId="12">
    <w:name w:val="Верхний колонтитул Знак1"/>
    <w:basedOn w:val="a0"/>
    <w:link w:val="a5"/>
    <w:uiPriority w:val="99"/>
    <w:semiHidden/>
    <w:locked/>
    <w:rsid w:val="00F77A08"/>
    <w:rPr>
      <w:rFonts w:cs="Times New Roman"/>
      <w:sz w:val="24"/>
      <w:szCs w:val="24"/>
    </w:rPr>
  </w:style>
  <w:style w:type="character" w:customStyle="1" w:styleId="a6">
    <w:name w:val="Верхний колонтитул Знак"/>
    <w:basedOn w:val="a0"/>
    <w:uiPriority w:val="99"/>
    <w:rsid w:val="00D73317"/>
    <w:rPr>
      <w:rFonts w:cs="Times New Roman"/>
      <w:sz w:val="24"/>
      <w:szCs w:val="24"/>
    </w:rPr>
  </w:style>
  <w:style w:type="paragraph" w:styleId="a7">
    <w:name w:val="footer"/>
    <w:basedOn w:val="a"/>
    <w:link w:val="13"/>
    <w:uiPriority w:val="99"/>
    <w:semiHidden/>
    <w:rsid w:val="00D73317"/>
    <w:pPr>
      <w:tabs>
        <w:tab w:val="center" w:pos="4677"/>
        <w:tab w:val="right" w:pos="9355"/>
      </w:tabs>
    </w:pPr>
  </w:style>
  <w:style w:type="character" w:customStyle="1" w:styleId="13">
    <w:name w:val="Нижний колонтитул Знак1"/>
    <w:basedOn w:val="a0"/>
    <w:link w:val="a7"/>
    <w:uiPriority w:val="99"/>
    <w:semiHidden/>
    <w:locked/>
    <w:rsid w:val="00F77A08"/>
    <w:rPr>
      <w:rFonts w:cs="Times New Roman"/>
      <w:sz w:val="24"/>
      <w:szCs w:val="24"/>
    </w:rPr>
  </w:style>
  <w:style w:type="character" w:customStyle="1" w:styleId="a8">
    <w:name w:val="Нижний колонтитул Знак"/>
    <w:basedOn w:val="a0"/>
    <w:uiPriority w:val="99"/>
    <w:rsid w:val="00D73317"/>
    <w:rPr>
      <w:rFonts w:cs="Times New Roman"/>
      <w:sz w:val="24"/>
      <w:szCs w:val="24"/>
    </w:rPr>
  </w:style>
  <w:style w:type="character" w:styleId="a9">
    <w:name w:val="Hyperlink"/>
    <w:basedOn w:val="a0"/>
    <w:uiPriority w:val="99"/>
    <w:rsid w:val="00D73317"/>
    <w:rPr>
      <w:rFonts w:cs="Times New Roman"/>
      <w:color w:val="0000FF"/>
      <w:u w:val="single"/>
    </w:rPr>
  </w:style>
  <w:style w:type="paragraph" w:customStyle="1" w:styleId="ConsPlusNormal">
    <w:name w:val="ConsPlusNormal"/>
    <w:rsid w:val="00D73317"/>
    <w:pPr>
      <w:autoSpaceDE w:val="0"/>
      <w:autoSpaceDN w:val="0"/>
      <w:adjustRightInd w:val="0"/>
    </w:pPr>
    <w:rPr>
      <w:rFonts w:ascii="Arial" w:hAnsi="Arial" w:cs="Arial"/>
      <w:lang w:eastAsia="en-US"/>
    </w:rPr>
  </w:style>
  <w:style w:type="paragraph" w:customStyle="1" w:styleId="ConsPlusTitle">
    <w:name w:val="ConsPlusTitle"/>
    <w:uiPriority w:val="99"/>
    <w:rsid w:val="00D73317"/>
    <w:pPr>
      <w:widowControl w:val="0"/>
      <w:suppressAutoHyphens/>
      <w:autoSpaceDE w:val="0"/>
    </w:pPr>
    <w:rPr>
      <w:rFonts w:ascii="Arial" w:hAnsi="Arial" w:cs="Arial"/>
      <w:b/>
      <w:bCs/>
      <w:kern w:val="1"/>
      <w:lang w:eastAsia="zh-CN"/>
    </w:rPr>
  </w:style>
  <w:style w:type="paragraph" w:styleId="aa">
    <w:name w:val="caption"/>
    <w:basedOn w:val="a"/>
    <w:uiPriority w:val="99"/>
    <w:qFormat/>
    <w:rsid w:val="00D73317"/>
    <w:pPr>
      <w:jc w:val="center"/>
    </w:pPr>
    <w:rPr>
      <w:sz w:val="28"/>
      <w:szCs w:val="20"/>
    </w:rPr>
  </w:style>
  <w:style w:type="character" w:styleId="ab">
    <w:name w:val="footnote reference"/>
    <w:basedOn w:val="a0"/>
    <w:uiPriority w:val="99"/>
    <w:semiHidden/>
    <w:rsid w:val="00D73317"/>
    <w:rPr>
      <w:rFonts w:cs="Times New Roman"/>
      <w:vertAlign w:val="superscript"/>
    </w:rPr>
  </w:style>
  <w:style w:type="character" w:styleId="ac">
    <w:name w:val="page number"/>
    <w:basedOn w:val="a0"/>
    <w:uiPriority w:val="99"/>
    <w:semiHidden/>
    <w:rsid w:val="00D73317"/>
    <w:rPr>
      <w:rFonts w:cs="Times New Roman"/>
    </w:rPr>
  </w:style>
  <w:style w:type="paragraph" w:styleId="ad">
    <w:name w:val="footnote text"/>
    <w:basedOn w:val="a"/>
    <w:link w:val="14"/>
    <w:uiPriority w:val="99"/>
    <w:semiHidden/>
    <w:rsid w:val="00D73317"/>
    <w:rPr>
      <w:sz w:val="20"/>
      <w:szCs w:val="28"/>
    </w:rPr>
  </w:style>
  <w:style w:type="character" w:customStyle="1" w:styleId="14">
    <w:name w:val="Текст сноски Знак1"/>
    <w:basedOn w:val="a0"/>
    <w:link w:val="ad"/>
    <w:uiPriority w:val="99"/>
    <w:semiHidden/>
    <w:locked/>
    <w:rsid w:val="00F77A08"/>
    <w:rPr>
      <w:rFonts w:cs="Times New Roman"/>
      <w:sz w:val="20"/>
      <w:szCs w:val="20"/>
    </w:rPr>
  </w:style>
  <w:style w:type="character" w:customStyle="1" w:styleId="ae">
    <w:name w:val="Текст сноски Знак"/>
    <w:basedOn w:val="a0"/>
    <w:uiPriority w:val="99"/>
    <w:semiHidden/>
    <w:rsid w:val="00D73317"/>
    <w:rPr>
      <w:rFonts w:cs="Times New Roman"/>
      <w:sz w:val="28"/>
      <w:szCs w:val="28"/>
    </w:rPr>
  </w:style>
  <w:style w:type="paragraph" w:styleId="21">
    <w:name w:val="Body Text Indent 2"/>
    <w:basedOn w:val="a"/>
    <w:link w:val="22"/>
    <w:uiPriority w:val="99"/>
    <w:semiHidden/>
    <w:rsid w:val="00177E4A"/>
    <w:pPr>
      <w:spacing w:after="120" w:line="480" w:lineRule="auto"/>
      <w:ind w:left="283"/>
    </w:pPr>
  </w:style>
  <w:style w:type="character" w:customStyle="1" w:styleId="22">
    <w:name w:val="Основной текст с отступом 2 Знак"/>
    <w:basedOn w:val="a0"/>
    <w:link w:val="21"/>
    <w:uiPriority w:val="99"/>
    <w:semiHidden/>
    <w:locked/>
    <w:rsid w:val="00177E4A"/>
    <w:rPr>
      <w:rFonts w:cs="Times New Roman"/>
      <w:sz w:val="24"/>
      <w:szCs w:val="24"/>
    </w:rPr>
  </w:style>
  <w:style w:type="paragraph" w:styleId="af">
    <w:name w:val="Balloon Text"/>
    <w:basedOn w:val="a"/>
    <w:link w:val="af0"/>
    <w:uiPriority w:val="99"/>
    <w:semiHidden/>
    <w:rsid w:val="00405AB6"/>
    <w:rPr>
      <w:rFonts w:ascii="Tahoma" w:hAnsi="Tahoma" w:cs="Tahoma"/>
      <w:sz w:val="16"/>
      <w:szCs w:val="16"/>
    </w:rPr>
  </w:style>
  <w:style w:type="character" w:customStyle="1" w:styleId="af0">
    <w:name w:val="Текст выноски Знак"/>
    <w:basedOn w:val="a0"/>
    <w:link w:val="af"/>
    <w:uiPriority w:val="99"/>
    <w:semiHidden/>
    <w:locked/>
    <w:rsid w:val="00405AB6"/>
    <w:rPr>
      <w:rFonts w:ascii="Tahoma" w:hAnsi="Tahoma" w:cs="Tahoma"/>
      <w:sz w:val="16"/>
      <w:szCs w:val="16"/>
    </w:rPr>
  </w:style>
  <w:style w:type="paragraph" w:styleId="af1">
    <w:name w:val="List Paragraph"/>
    <w:basedOn w:val="a"/>
    <w:uiPriority w:val="99"/>
    <w:qFormat/>
    <w:rsid w:val="00405AB6"/>
    <w:pPr>
      <w:ind w:left="720"/>
      <w:contextualSpacing/>
    </w:pPr>
  </w:style>
  <w:style w:type="paragraph" w:styleId="af2">
    <w:name w:val="Body Text"/>
    <w:basedOn w:val="a"/>
    <w:link w:val="af3"/>
    <w:uiPriority w:val="99"/>
    <w:semiHidden/>
    <w:unhideWhenUsed/>
    <w:rsid w:val="006131D7"/>
    <w:pPr>
      <w:spacing w:after="120"/>
    </w:pPr>
  </w:style>
  <w:style w:type="character" w:customStyle="1" w:styleId="af3">
    <w:name w:val="Основной текст Знак"/>
    <w:basedOn w:val="a0"/>
    <w:link w:val="af2"/>
    <w:uiPriority w:val="99"/>
    <w:semiHidden/>
    <w:rsid w:val="006131D7"/>
    <w:rPr>
      <w:sz w:val="24"/>
      <w:szCs w:val="24"/>
    </w:rPr>
  </w:style>
  <w:style w:type="character" w:styleId="af4">
    <w:name w:val="FollowedHyperlink"/>
    <w:basedOn w:val="a0"/>
    <w:uiPriority w:val="99"/>
    <w:semiHidden/>
    <w:unhideWhenUsed/>
    <w:rsid w:val="00720DD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13255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2D14AAE8439EB280B3AF6FD5208C7863D7051D0419AB84932811A4ECF0B9D8F3BA632FF373A5E09433DA4D685SEyE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2A3480E6F579FF5349D7A7262677EE897203DD544AAFC0B40BC8664B99AA45B6AFDD84CCB57B69F917117ECE814B98724679518A63p2E" TargetMode="External"/><Relationship Id="rId4" Type="http://schemas.openxmlformats.org/officeDocument/2006/relationships/settings" Target="settings.xml"/><Relationship Id="rId9" Type="http://schemas.openxmlformats.org/officeDocument/2006/relationships/hyperlink" Target="consultantplus://offline/ref=63C03C7498FC1679B37891C1C162C2FE7CEBE74E3DA4017DE4D24B2C30855C092612C9AA1137C994D9DE523DAADE9199CB984B87688E9987A580A940hAf0I"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0F5B237-11FB-48A8-B5CA-44F8ADF0B3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3284</TotalTime>
  <Pages>7</Pages>
  <Words>2663</Words>
  <Characters>15183</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1</vt:lpstr>
    </vt:vector>
  </TitlesOfParts>
  <Company>Microsoft</Company>
  <LinksUpToDate>false</LinksUpToDate>
  <CharactersWithSpaces>17811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123</dc:creator>
  <cp:keywords/>
  <dc:description/>
  <cp:lastModifiedBy>Пользователь Windows</cp:lastModifiedBy>
  <cp:revision>20</cp:revision>
  <cp:lastPrinted>2018-10-23T06:53:00Z</cp:lastPrinted>
  <dcterms:created xsi:type="dcterms:W3CDTF">2016-08-03T06:42:00Z</dcterms:created>
  <dcterms:modified xsi:type="dcterms:W3CDTF">2018-10-30T11:10:00Z</dcterms:modified>
</cp:coreProperties>
</file>