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81F" w:rsidRPr="009F153C" w:rsidRDefault="00DA1019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9F153C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Свердловская область</w:t>
      </w:r>
    </w:p>
    <w:p w:rsidR="007E281F" w:rsidRPr="009F153C" w:rsidRDefault="007E281F" w:rsidP="00405AB6">
      <w:pPr>
        <w:spacing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г. Каменск-Уральский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Орган местного самоуправления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9F153C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9F153C">
        <w:rPr>
          <w:b/>
          <w:spacing w:val="50"/>
          <w:sz w:val="28"/>
          <w:szCs w:val="28"/>
        </w:rPr>
        <w:t>ПРИКАЗ</w:t>
      </w:r>
    </w:p>
    <w:p w:rsidR="007E281F" w:rsidRPr="009F153C" w:rsidRDefault="007E281F" w:rsidP="00405AB6">
      <w:pPr>
        <w:rPr>
          <w:sz w:val="28"/>
          <w:szCs w:val="28"/>
        </w:rPr>
      </w:pPr>
    </w:p>
    <w:p w:rsidR="007E281F" w:rsidRPr="009F153C" w:rsidRDefault="00DA1019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9F153C" w:rsidRDefault="00F668CC" w:rsidP="00405AB6">
      <w:pPr>
        <w:rPr>
          <w:sz w:val="28"/>
          <w:szCs w:val="28"/>
        </w:rPr>
      </w:pPr>
      <w:r w:rsidRPr="009F153C">
        <w:rPr>
          <w:sz w:val="28"/>
          <w:szCs w:val="28"/>
        </w:rPr>
        <w:t>о</w:t>
      </w:r>
      <w:r w:rsidR="007E281F" w:rsidRPr="009F153C">
        <w:rPr>
          <w:sz w:val="28"/>
          <w:szCs w:val="28"/>
        </w:rPr>
        <w:t xml:space="preserve">т </w:t>
      </w:r>
      <w:r w:rsidR="00DC7E4D" w:rsidRPr="009F153C">
        <w:rPr>
          <w:sz w:val="28"/>
          <w:szCs w:val="28"/>
        </w:rPr>
        <w:t>_______________</w:t>
      </w:r>
      <w:r w:rsidR="00E1383C" w:rsidRPr="009F153C">
        <w:rPr>
          <w:sz w:val="28"/>
          <w:szCs w:val="28"/>
        </w:rPr>
        <w:t>_ №</w:t>
      </w:r>
      <w:r w:rsidR="00D23B47" w:rsidRPr="009F153C">
        <w:rPr>
          <w:sz w:val="28"/>
          <w:szCs w:val="28"/>
        </w:rPr>
        <w:t xml:space="preserve"> </w:t>
      </w:r>
      <w:r w:rsidR="00DC7E4D" w:rsidRPr="009F153C">
        <w:rPr>
          <w:sz w:val="28"/>
          <w:szCs w:val="28"/>
        </w:rPr>
        <w:t>_______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647015" w:rsidP="00405AB6">
      <w:pPr>
        <w:jc w:val="center"/>
        <w:rPr>
          <w:b/>
          <w:i/>
          <w:sz w:val="28"/>
          <w:szCs w:val="28"/>
        </w:rPr>
      </w:pPr>
      <w:r w:rsidRPr="009F153C">
        <w:rPr>
          <w:b/>
          <w:i/>
          <w:sz w:val="28"/>
          <w:szCs w:val="28"/>
        </w:rPr>
        <w:t>О</w:t>
      </w:r>
      <w:r w:rsidR="00A96035" w:rsidRPr="009F153C">
        <w:rPr>
          <w:b/>
          <w:i/>
          <w:sz w:val="28"/>
          <w:szCs w:val="28"/>
        </w:rPr>
        <w:t xml:space="preserve"> внесении изменений в </w:t>
      </w:r>
      <w:r w:rsidR="00E1383C" w:rsidRPr="009F153C">
        <w:rPr>
          <w:b/>
          <w:i/>
          <w:sz w:val="28"/>
          <w:szCs w:val="28"/>
        </w:rPr>
        <w:t xml:space="preserve">Административный регламент </w:t>
      </w:r>
      <w:r w:rsidR="00437AEE" w:rsidRPr="009F153C">
        <w:rPr>
          <w:b/>
          <w:i/>
          <w:sz w:val="28"/>
          <w:szCs w:val="28"/>
        </w:rPr>
        <w:t xml:space="preserve">предоставления муниципальной услуги </w:t>
      </w:r>
      <w:r w:rsidR="00CA0D2B">
        <w:rPr>
          <w:b/>
          <w:i/>
          <w:sz w:val="28"/>
          <w:szCs w:val="28"/>
        </w:rPr>
        <w:t>по утверждению схемы расположения земельного участка или земельных участков на кадастровом п</w:t>
      </w:r>
      <w:r w:rsidR="00805409">
        <w:rPr>
          <w:b/>
          <w:i/>
          <w:sz w:val="28"/>
          <w:szCs w:val="28"/>
        </w:rPr>
        <w:t>л</w:t>
      </w:r>
      <w:bookmarkStart w:id="0" w:name="_GoBack"/>
      <w:bookmarkEnd w:id="0"/>
      <w:r w:rsidR="00CA0D2B">
        <w:rPr>
          <w:b/>
          <w:i/>
          <w:sz w:val="28"/>
          <w:szCs w:val="28"/>
        </w:rPr>
        <w:t>ане территории</w:t>
      </w:r>
      <w:r w:rsidR="003D1FDF" w:rsidRPr="009F153C">
        <w:rPr>
          <w:b/>
          <w:i/>
          <w:sz w:val="28"/>
          <w:szCs w:val="28"/>
        </w:rPr>
        <w:t xml:space="preserve"> 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действующего нормативного правового акта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ПРИКАЗЫВАЕТ: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</w:p>
    <w:p w:rsidR="006469F7" w:rsidRPr="009F153C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</w:t>
      </w:r>
      <w:r w:rsidR="006469F7" w:rsidRPr="009F153C">
        <w:rPr>
          <w:sz w:val="28"/>
          <w:szCs w:val="28"/>
        </w:rPr>
        <w:t xml:space="preserve">. </w:t>
      </w:r>
      <w:r w:rsidR="009E50F3" w:rsidRPr="009F153C">
        <w:rPr>
          <w:sz w:val="28"/>
          <w:szCs w:val="28"/>
        </w:rPr>
        <w:t xml:space="preserve">Внести в Административный регламент </w:t>
      </w:r>
      <w:r w:rsidR="00437AEE" w:rsidRPr="009F153C">
        <w:rPr>
          <w:sz w:val="28"/>
          <w:szCs w:val="28"/>
        </w:rPr>
        <w:t xml:space="preserve">предоставления муниципальной услуги </w:t>
      </w:r>
      <w:r w:rsidR="00CA0D2B">
        <w:rPr>
          <w:sz w:val="28"/>
          <w:szCs w:val="28"/>
        </w:rPr>
        <w:t>по утверждению схемы расположения земельного участка или земельных участков на кадастровом плане территории</w:t>
      </w:r>
      <w:r w:rsidR="006469F7" w:rsidRPr="009F153C">
        <w:rPr>
          <w:sz w:val="28"/>
          <w:szCs w:val="28"/>
        </w:rPr>
        <w:t>, утвержденн</w:t>
      </w:r>
      <w:r w:rsidR="009E50F3" w:rsidRPr="009F153C">
        <w:rPr>
          <w:sz w:val="28"/>
          <w:szCs w:val="28"/>
        </w:rPr>
        <w:t>ый</w:t>
      </w:r>
      <w:r w:rsidR="006469F7" w:rsidRPr="009F153C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CA0D2B">
        <w:rPr>
          <w:sz w:val="28"/>
          <w:szCs w:val="28"/>
        </w:rPr>
        <w:t>23</w:t>
      </w:r>
      <w:r w:rsidR="00964110">
        <w:rPr>
          <w:sz w:val="28"/>
          <w:szCs w:val="28"/>
        </w:rPr>
        <w:t>.</w:t>
      </w:r>
      <w:r w:rsidR="00CA0D2B">
        <w:rPr>
          <w:sz w:val="28"/>
          <w:szCs w:val="28"/>
        </w:rPr>
        <w:t>09</w:t>
      </w:r>
      <w:r w:rsidR="00964110">
        <w:rPr>
          <w:sz w:val="28"/>
          <w:szCs w:val="28"/>
        </w:rPr>
        <w:t>.201</w:t>
      </w:r>
      <w:r w:rsidR="00CA0D2B">
        <w:rPr>
          <w:sz w:val="28"/>
          <w:szCs w:val="28"/>
        </w:rPr>
        <w:t>6</w:t>
      </w:r>
      <w:r w:rsidR="00964110">
        <w:rPr>
          <w:sz w:val="28"/>
          <w:szCs w:val="28"/>
        </w:rPr>
        <w:t xml:space="preserve"> </w:t>
      </w:r>
      <w:r w:rsidR="006469F7" w:rsidRPr="009F153C">
        <w:rPr>
          <w:sz w:val="28"/>
          <w:szCs w:val="28"/>
        </w:rPr>
        <w:t xml:space="preserve">№ </w:t>
      </w:r>
      <w:r w:rsidR="00CA0D2B">
        <w:rPr>
          <w:sz w:val="28"/>
          <w:szCs w:val="28"/>
        </w:rPr>
        <w:t>300</w:t>
      </w:r>
      <w:r w:rsidRPr="009F153C">
        <w:rPr>
          <w:sz w:val="28"/>
          <w:szCs w:val="28"/>
        </w:rPr>
        <w:t xml:space="preserve"> (в редакции Приказ</w:t>
      </w:r>
      <w:r w:rsidR="00E975E9" w:rsidRPr="009F153C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9F153C">
        <w:rPr>
          <w:sz w:val="28"/>
          <w:szCs w:val="28"/>
        </w:rPr>
        <w:t xml:space="preserve">от </w:t>
      </w:r>
      <w:r w:rsidR="00CA0D2B">
        <w:rPr>
          <w:sz w:val="28"/>
          <w:szCs w:val="28"/>
        </w:rPr>
        <w:t xml:space="preserve">08.06.2017 № 428, от </w:t>
      </w:r>
      <w:r w:rsidR="00C16AF4" w:rsidRPr="009F153C">
        <w:rPr>
          <w:sz w:val="28"/>
          <w:szCs w:val="28"/>
        </w:rPr>
        <w:t>26.12.2017 № 1041, от 02.03.2018 № 141</w:t>
      </w:r>
      <w:r w:rsidRPr="009F153C">
        <w:rPr>
          <w:sz w:val="28"/>
          <w:szCs w:val="28"/>
        </w:rPr>
        <w:t>)</w:t>
      </w:r>
      <w:r w:rsidR="00E1383C" w:rsidRPr="009F153C">
        <w:rPr>
          <w:sz w:val="28"/>
          <w:szCs w:val="28"/>
        </w:rPr>
        <w:t xml:space="preserve"> (далее по тексту – Административный регламент)</w:t>
      </w:r>
      <w:r w:rsidR="006469F7" w:rsidRPr="009F153C">
        <w:rPr>
          <w:sz w:val="28"/>
          <w:szCs w:val="28"/>
        </w:rPr>
        <w:t xml:space="preserve">, </w:t>
      </w:r>
      <w:r w:rsidR="009E50F3" w:rsidRPr="009F153C">
        <w:rPr>
          <w:sz w:val="28"/>
          <w:szCs w:val="28"/>
        </w:rPr>
        <w:t>следующие изменения</w:t>
      </w:r>
      <w:r w:rsidR="006469F7" w:rsidRPr="009F153C">
        <w:rPr>
          <w:sz w:val="28"/>
          <w:szCs w:val="28"/>
        </w:rPr>
        <w:t>:</w:t>
      </w:r>
    </w:p>
    <w:p w:rsidR="00921D3F" w:rsidRPr="009F153C" w:rsidRDefault="006C1CCB" w:rsidP="00030D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</w:t>
      </w:r>
      <w:r w:rsidR="00921D3F" w:rsidRPr="009F153C">
        <w:rPr>
          <w:rFonts w:ascii="Times New Roman" w:hAnsi="Times New Roman" w:cs="Times New Roman"/>
          <w:sz w:val="28"/>
          <w:szCs w:val="28"/>
        </w:rPr>
        <w:t xml:space="preserve"> </w:t>
      </w:r>
      <w:r w:rsidR="00E1383C" w:rsidRPr="009F153C">
        <w:rPr>
          <w:rFonts w:ascii="Times New Roman" w:hAnsi="Times New Roman" w:cs="Times New Roman"/>
          <w:sz w:val="28"/>
          <w:szCs w:val="28"/>
        </w:rPr>
        <w:t xml:space="preserve">пункт 1.3. Административного регламента </w:t>
      </w:r>
      <w:r w:rsidR="00CA0D2B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E1383C" w:rsidRPr="009F153C">
        <w:rPr>
          <w:rFonts w:ascii="Times New Roman" w:hAnsi="Times New Roman" w:cs="Times New Roman"/>
          <w:sz w:val="28"/>
          <w:szCs w:val="28"/>
        </w:rPr>
        <w:t>:</w:t>
      </w:r>
    </w:p>
    <w:p w:rsidR="00715561" w:rsidRPr="009F153C" w:rsidRDefault="00921D3F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</w:t>
      </w:r>
      <w:r w:rsidR="00CA0D2B">
        <w:rPr>
          <w:sz w:val="28"/>
          <w:szCs w:val="28"/>
        </w:rPr>
        <w:t>Заявителем может являться</w:t>
      </w:r>
      <w:r w:rsidR="00964110">
        <w:rPr>
          <w:sz w:val="28"/>
          <w:szCs w:val="28"/>
        </w:rPr>
        <w:t xml:space="preserve"> </w:t>
      </w:r>
      <w:r w:rsidR="00964110" w:rsidRPr="009F153C">
        <w:rPr>
          <w:sz w:val="28"/>
          <w:szCs w:val="28"/>
        </w:rPr>
        <w:t>уполномоченный сотрудник Государственного бюджетного учреждения Свердловской области «Многофункциональный центр предоставления государственных и муниципальных услуг» при однократном обращении в МФЦ указанных лиц с запросом о предоставлении нескольких государственных и (или) муниципальных услуг, включая данную муниципальную услугу</w:t>
      </w:r>
      <w:r w:rsidR="00715561" w:rsidRPr="009F153C">
        <w:rPr>
          <w:sz w:val="28"/>
          <w:szCs w:val="28"/>
        </w:rPr>
        <w:t>»;</w:t>
      </w:r>
    </w:p>
    <w:p w:rsidR="00770077" w:rsidRPr="009F153C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6C1CCB" w:rsidRPr="009F153C">
        <w:rPr>
          <w:sz w:val="28"/>
          <w:szCs w:val="28"/>
        </w:rPr>
        <w:t>)</w:t>
      </w:r>
      <w:r w:rsidR="00770077" w:rsidRPr="009F153C">
        <w:rPr>
          <w:sz w:val="28"/>
          <w:szCs w:val="28"/>
        </w:rPr>
        <w:t xml:space="preserve"> наименование раздела 5 Административного регламента изложить в следующей редакции:</w:t>
      </w:r>
    </w:p>
    <w:p w:rsidR="00770077" w:rsidRPr="009F153C" w:rsidRDefault="00770077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«5. Досудебный (внесудебный) порядок обжалования решений и действий (бездействия) органа предоставляющего муниципальную услугу, многофункционального центра, организаций, а также их должностных лиц, муниципальных служащих, работников»;</w:t>
      </w:r>
    </w:p>
    <w:p w:rsidR="00921D3F" w:rsidRPr="009F153C" w:rsidRDefault="00CA0D2B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C1CCB" w:rsidRPr="009F153C">
        <w:rPr>
          <w:sz w:val="28"/>
          <w:szCs w:val="28"/>
        </w:rPr>
        <w:t>)</w:t>
      </w:r>
      <w:r w:rsidR="00921D3F" w:rsidRPr="009F153C">
        <w:rPr>
          <w:sz w:val="28"/>
          <w:szCs w:val="28"/>
        </w:rPr>
        <w:t xml:space="preserve"> </w:t>
      </w:r>
      <w:r w:rsidR="006C1CCB" w:rsidRPr="009F153C">
        <w:rPr>
          <w:sz w:val="28"/>
          <w:szCs w:val="28"/>
        </w:rPr>
        <w:t>раздел 5</w:t>
      </w:r>
      <w:r w:rsidR="00921D3F" w:rsidRPr="009F153C">
        <w:rPr>
          <w:sz w:val="28"/>
          <w:szCs w:val="28"/>
        </w:rPr>
        <w:t xml:space="preserve"> Административного регламента изложить в </w:t>
      </w:r>
      <w:r w:rsidR="009219F9" w:rsidRPr="009F153C">
        <w:rPr>
          <w:sz w:val="28"/>
          <w:szCs w:val="28"/>
        </w:rPr>
        <w:t>следующей</w:t>
      </w:r>
      <w:r w:rsidR="00921D3F" w:rsidRPr="009F153C">
        <w:rPr>
          <w:sz w:val="28"/>
          <w:szCs w:val="28"/>
        </w:rPr>
        <w:t xml:space="preserve"> редакции:</w:t>
      </w:r>
    </w:p>
    <w:p w:rsidR="00B147DF" w:rsidRPr="009F153C" w:rsidRDefault="006C1CCB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«</w:t>
      </w:r>
      <w:r w:rsidR="00B147DF" w:rsidRPr="009F153C">
        <w:rPr>
          <w:sz w:val="28"/>
          <w:szCs w:val="28"/>
        </w:rPr>
        <w:t>5.1. Если заявитель считает, что решение и (или) действия (бездействие) специалистов, 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главой 2.1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9" w:history="1">
        <w:r w:rsidRPr="009F153C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главой 2.1</w:t>
        </w:r>
      </w:hyperlink>
      <w:r w:rsidRPr="009F153C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10" w:history="1">
        <w:r w:rsidRPr="009F153C">
          <w:rPr>
            <w:rStyle w:val="a9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9F153C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и предоставлении государственных и муниципальных услуг»,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5.3. Заявитель может обратиться с жалобой, в том числе в следующих случаях: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Pr="009F153C">
        <w:rPr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 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Pr="009F153C">
        <w:rPr>
          <w:sz w:val="28"/>
          <w:szCs w:val="28"/>
        </w:rPr>
        <w:lastRenderedPageBreak/>
        <w:t>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5.4. В письменной форме жалоба может быть подана: 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- при личном приеме заявителя либо его уполномоченного представителя должностным лицом, наделенным полномочиями по рассмотрению жалоб; 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путем направления по почте.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5.4.3. 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соответствующего органа),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При подаче жалобы в электронном виде документы, указанные в подпункте 5.4.2. пункта 5.4.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5.4.4. Жалоба может быть подана заявителем также через МФЦ.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lastRenderedPageBreak/>
        <w:t>При поступлении жалобы специалист МФЦ обеспечивает ее передачу в орган, указанный, соответственно, в пункте 5.2. Административного 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 xml:space="preserve">- знакомиться с документами и материалами, касающимися рассмотрения жалобы, если это не затрагивает права, свободы и законные интересы других лиц </w:t>
      </w:r>
      <w:proofErr w:type="gramStart"/>
      <w:r w:rsidRPr="009F153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F153C">
        <w:rPr>
          <w:rFonts w:ascii="Times New Roman" w:hAnsi="Times New Roman" w:cs="Times New Roman"/>
          <w:sz w:val="28"/>
          <w:szCs w:val="28"/>
        </w:rPr>
        <w:t xml:space="preserve">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B147DF" w:rsidRPr="009F153C" w:rsidRDefault="00B147DF" w:rsidP="00B147D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153C">
        <w:rPr>
          <w:rFonts w:ascii="Times New Roman" w:hAnsi="Times New Roman" w:cs="Times New Roman"/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5.8. Должностное лицо, наделенное полномочиями по рассмотрению жалоб, при получении жалобы, в которой содержатся нецензурные либо оскорбительные выражения, угрозы жизни, здоровью и имуществу </w:t>
      </w:r>
      <w:r w:rsidRPr="009F153C">
        <w:rPr>
          <w:sz w:val="28"/>
          <w:szCs w:val="28"/>
        </w:rPr>
        <w:lastRenderedPageBreak/>
        <w:t xml:space="preserve">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 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5.9. По результатам рассмотрения жалобы принимается одно из следующих решений: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в удовлетворении жалобы отказывается.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3) наличие решения по жалобе, принятого ранее, в отношении того же заявителя и по тому же предмету жалобы.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В ответе по результатам рассмотрения жалобы указываются: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3) фамилия, имя, отчество (при наличии) или наименование заявителя;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4) принятое по жалобе решение;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lastRenderedPageBreak/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Ответ по результатам рассмотрения жалобы подписывается должностным лицом, рассмотревшим жалобу.</w:t>
      </w:r>
    </w:p>
    <w:p w:rsidR="00B147DF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6C1CCB" w:rsidRPr="009F153C" w:rsidRDefault="00B147DF" w:rsidP="00B147D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</w:t>
      </w:r>
      <w:r w:rsidR="006C1CCB" w:rsidRPr="009F153C">
        <w:rPr>
          <w:sz w:val="28"/>
          <w:szCs w:val="28"/>
        </w:rPr>
        <w:t>».</w:t>
      </w:r>
    </w:p>
    <w:p w:rsidR="007E281F" w:rsidRPr="009F153C" w:rsidRDefault="0028240F" w:rsidP="00030D8D">
      <w:pPr>
        <w:pStyle w:val="af1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2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9F153C">
        <w:rPr>
          <w:sz w:val="28"/>
          <w:szCs w:val="28"/>
        </w:rPr>
        <w:t xml:space="preserve">айте </w:t>
      </w:r>
      <w:r w:rsidR="003E1E6B" w:rsidRPr="009F153C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9F153C" w:rsidRDefault="0028240F" w:rsidP="00030D8D">
      <w:pPr>
        <w:pStyle w:val="af1"/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3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 xml:space="preserve">Контроль </w:t>
      </w:r>
      <w:r w:rsidR="006B3621" w:rsidRPr="009F153C">
        <w:rPr>
          <w:sz w:val="28"/>
          <w:szCs w:val="28"/>
        </w:rPr>
        <w:t>исполнения</w:t>
      </w:r>
      <w:r w:rsidR="007E281F" w:rsidRPr="009F153C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9F153C">
        <w:rPr>
          <w:sz w:val="28"/>
          <w:szCs w:val="28"/>
        </w:rPr>
        <w:t xml:space="preserve">правового сопровождения, кадровой работы и документационного обеспечения С.С. </w:t>
      </w:r>
      <w:proofErr w:type="spellStart"/>
      <w:r w:rsidR="000D1BDB" w:rsidRPr="009F153C">
        <w:rPr>
          <w:sz w:val="28"/>
          <w:szCs w:val="28"/>
        </w:rPr>
        <w:t>Черноскутова</w:t>
      </w:r>
      <w:proofErr w:type="spellEnd"/>
      <w:r w:rsidR="007E281F" w:rsidRPr="009F153C">
        <w:rPr>
          <w:sz w:val="28"/>
          <w:szCs w:val="28"/>
        </w:rPr>
        <w:t>.</w:t>
      </w:r>
    </w:p>
    <w:p w:rsidR="00F668CC" w:rsidRPr="009F153C" w:rsidRDefault="00F668CC" w:rsidP="00030D8D">
      <w:pPr>
        <w:ind w:firstLine="709"/>
        <w:rPr>
          <w:sz w:val="28"/>
          <w:szCs w:val="28"/>
        </w:rPr>
      </w:pPr>
    </w:p>
    <w:p w:rsidR="00606CDE" w:rsidRPr="009F153C" w:rsidRDefault="00606CDE" w:rsidP="00405AB6">
      <w:pPr>
        <w:rPr>
          <w:sz w:val="28"/>
          <w:szCs w:val="28"/>
        </w:rPr>
      </w:pPr>
    </w:p>
    <w:p w:rsidR="001904D5" w:rsidRPr="009F153C" w:rsidRDefault="007E281F" w:rsidP="00A61C81">
      <w:pPr>
        <w:rPr>
          <w:sz w:val="28"/>
          <w:szCs w:val="28"/>
        </w:rPr>
      </w:pPr>
      <w:r w:rsidRPr="009F153C">
        <w:rPr>
          <w:sz w:val="28"/>
          <w:szCs w:val="28"/>
        </w:rPr>
        <w:t>Председатель</w:t>
      </w:r>
      <w:r w:rsidR="00880842" w:rsidRPr="009F153C">
        <w:rPr>
          <w:sz w:val="28"/>
          <w:szCs w:val="28"/>
        </w:rPr>
        <w:t xml:space="preserve"> Комитета </w:t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Pr="009F153C">
        <w:rPr>
          <w:sz w:val="28"/>
          <w:szCs w:val="28"/>
        </w:rPr>
        <w:t xml:space="preserve">  </w:t>
      </w:r>
      <w:r w:rsidR="009358B6" w:rsidRPr="009F153C">
        <w:rPr>
          <w:sz w:val="28"/>
          <w:szCs w:val="28"/>
        </w:rPr>
        <w:t xml:space="preserve">                   </w:t>
      </w:r>
      <w:r w:rsidR="0028240F" w:rsidRPr="009F153C">
        <w:rPr>
          <w:sz w:val="28"/>
          <w:szCs w:val="28"/>
        </w:rPr>
        <w:t xml:space="preserve">   А.С. Зубарев</w:t>
      </w:r>
    </w:p>
    <w:sectPr w:rsidR="001904D5" w:rsidRPr="009F153C" w:rsidSect="002836F3">
      <w:headerReference w:type="even" r:id="rId11"/>
      <w:headerReference w:type="default" r:id="rId12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19" w:rsidRDefault="00DA1019">
      <w:r>
        <w:separator/>
      </w:r>
    </w:p>
  </w:endnote>
  <w:endnote w:type="continuationSeparator" w:id="0">
    <w:p w:rsidR="00DA1019" w:rsidRDefault="00DA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19" w:rsidRDefault="00DA1019">
      <w:r>
        <w:separator/>
      </w:r>
    </w:p>
  </w:footnote>
  <w:footnote w:type="continuationSeparator" w:id="0">
    <w:p w:rsidR="00DA1019" w:rsidRDefault="00DA1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45" w:rsidRDefault="00A75F36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AD6345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5409">
      <w:rPr>
        <w:rStyle w:val="ac"/>
        <w:noProof/>
      </w:rPr>
      <w:t>2</w:t>
    </w:r>
    <w:r>
      <w:rPr>
        <w:rStyle w:val="ac"/>
      </w:rPr>
      <w:fldChar w:fldCharType="end"/>
    </w:r>
  </w:p>
  <w:p w:rsidR="00AD6345" w:rsidRDefault="00AD63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25E89"/>
    <w:rsid w:val="00030D8D"/>
    <w:rsid w:val="00031BA9"/>
    <w:rsid w:val="00032A86"/>
    <w:rsid w:val="00036D35"/>
    <w:rsid w:val="00044664"/>
    <w:rsid w:val="000506A3"/>
    <w:rsid w:val="000738BA"/>
    <w:rsid w:val="000B2E25"/>
    <w:rsid w:val="000C1B47"/>
    <w:rsid w:val="000C2CE2"/>
    <w:rsid w:val="000C5ADD"/>
    <w:rsid w:val="000D1BDB"/>
    <w:rsid w:val="000D2A40"/>
    <w:rsid w:val="000F2839"/>
    <w:rsid w:val="000F6579"/>
    <w:rsid w:val="00103ECB"/>
    <w:rsid w:val="001144F7"/>
    <w:rsid w:val="00123840"/>
    <w:rsid w:val="001404B2"/>
    <w:rsid w:val="00142CBF"/>
    <w:rsid w:val="001470E5"/>
    <w:rsid w:val="00175376"/>
    <w:rsid w:val="00177E4A"/>
    <w:rsid w:val="001904D5"/>
    <w:rsid w:val="00193F89"/>
    <w:rsid w:val="00195177"/>
    <w:rsid w:val="001A7CD0"/>
    <w:rsid w:val="001F3876"/>
    <w:rsid w:val="001F658A"/>
    <w:rsid w:val="0020594C"/>
    <w:rsid w:val="00214A1F"/>
    <w:rsid w:val="002165AB"/>
    <w:rsid w:val="00221428"/>
    <w:rsid w:val="00224688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C1823"/>
    <w:rsid w:val="004E2496"/>
    <w:rsid w:val="004E6BF2"/>
    <w:rsid w:val="0052669F"/>
    <w:rsid w:val="0054543F"/>
    <w:rsid w:val="0054653C"/>
    <w:rsid w:val="00554955"/>
    <w:rsid w:val="0057393B"/>
    <w:rsid w:val="0057578B"/>
    <w:rsid w:val="00581E61"/>
    <w:rsid w:val="005845D9"/>
    <w:rsid w:val="005921A8"/>
    <w:rsid w:val="005A6D96"/>
    <w:rsid w:val="005B293F"/>
    <w:rsid w:val="005C0A4A"/>
    <w:rsid w:val="005C6D34"/>
    <w:rsid w:val="005E16D9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D1559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F4DC2"/>
    <w:rsid w:val="007F6AAC"/>
    <w:rsid w:val="0080430E"/>
    <w:rsid w:val="00805409"/>
    <w:rsid w:val="008109BA"/>
    <w:rsid w:val="0081469C"/>
    <w:rsid w:val="008225D7"/>
    <w:rsid w:val="00824F66"/>
    <w:rsid w:val="00832A7A"/>
    <w:rsid w:val="00843E6F"/>
    <w:rsid w:val="00860863"/>
    <w:rsid w:val="0087007F"/>
    <w:rsid w:val="008729A6"/>
    <w:rsid w:val="00875A5B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5467"/>
    <w:rsid w:val="008C6F8E"/>
    <w:rsid w:val="008D1B95"/>
    <w:rsid w:val="008D1F59"/>
    <w:rsid w:val="008D6B9C"/>
    <w:rsid w:val="008E1A3C"/>
    <w:rsid w:val="00917855"/>
    <w:rsid w:val="00917EE2"/>
    <w:rsid w:val="009219F9"/>
    <w:rsid w:val="00921D3F"/>
    <w:rsid w:val="009301DA"/>
    <w:rsid w:val="00932595"/>
    <w:rsid w:val="009358B6"/>
    <w:rsid w:val="00935B9F"/>
    <w:rsid w:val="00942F19"/>
    <w:rsid w:val="0094521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E2A27"/>
    <w:rsid w:val="009E50F3"/>
    <w:rsid w:val="009E5AD0"/>
    <w:rsid w:val="009F153C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96035"/>
    <w:rsid w:val="00A9691C"/>
    <w:rsid w:val="00AA4F73"/>
    <w:rsid w:val="00AB16D5"/>
    <w:rsid w:val="00AB1B92"/>
    <w:rsid w:val="00AB52CB"/>
    <w:rsid w:val="00AD60D0"/>
    <w:rsid w:val="00AD6345"/>
    <w:rsid w:val="00AD69E3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E35"/>
    <w:rsid w:val="00C9268A"/>
    <w:rsid w:val="00C93929"/>
    <w:rsid w:val="00C95B2F"/>
    <w:rsid w:val="00CA05F5"/>
    <w:rsid w:val="00CA0D2B"/>
    <w:rsid w:val="00CA12AD"/>
    <w:rsid w:val="00CA53BC"/>
    <w:rsid w:val="00CB6285"/>
    <w:rsid w:val="00CB6589"/>
    <w:rsid w:val="00CB7A68"/>
    <w:rsid w:val="00CD24A1"/>
    <w:rsid w:val="00CD2785"/>
    <w:rsid w:val="00CE2177"/>
    <w:rsid w:val="00CF121A"/>
    <w:rsid w:val="00CF1A54"/>
    <w:rsid w:val="00CF7923"/>
    <w:rsid w:val="00D119F6"/>
    <w:rsid w:val="00D23B47"/>
    <w:rsid w:val="00D25AB8"/>
    <w:rsid w:val="00D4368B"/>
    <w:rsid w:val="00D45AC0"/>
    <w:rsid w:val="00D63FC8"/>
    <w:rsid w:val="00D659A5"/>
    <w:rsid w:val="00D73317"/>
    <w:rsid w:val="00D73C7A"/>
    <w:rsid w:val="00D749B9"/>
    <w:rsid w:val="00D819FE"/>
    <w:rsid w:val="00D85935"/>
    <w:rsid w:val="00DA1019"/>
    <w:rsid w:val="00DA1855"/>
    <w:rsid w:val="00DA42AC"/>
    <w:rsid w:val="00DA559E"/>
    <w:rsid w:val="00DB5074"/>
    <w:rsid w:val="00DC0D60"/>
    <w:rsid w:val="00DC16C0"/>
    <w:rsid w:val="00DC7E4D"/>
    <w:rsid w:val="00DC7F65"/>
    <w:rsid w:val="00DD1220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4113A"/>
    <w:rsid w:val="00F41BF7"/>
    <w:rsid w:val="00F4590F"/>
    <w:rsid w:val="00F53614"/>
    <w:rsid w:val="00F544E8"/>
    <w:rsid w:val="00F5570C"/>
    <w:rsid w:val="00F57B07"/>
    <w:rsid w:val="00F64CBD"/>
    <w:rsid w:val="00F668CC"/>
    <w:rsid w:val="00F74E34"/>
    <w:rsid w:val="00F77A08"/>
    <w:rsid w:val="00FA03D6"/>
    <w:rsid w:val="00FC182D"/>
    <w:rsid w:val="00FD66B3"/>
    <w:rsid w:val="00FE0C8A"/>
    <w:rsid w:val="00FE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11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11">
    <w:name w:val="Название Знак1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5">
    <w:name w:val="head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5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6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7">
    <w:name w:val="footer"/>
    <w:basedOn w:val="a"/>
    <w:link w:val="13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7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8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9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b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c">
    <w:name w:val="page number"/>
    <w:basedOn w:val="a0"/>
    <w:uiPriority w:val="99"/>
    <w:semiHidden/>
    <w:rsid w:val="00D73317"/>
    <w:rPr>
      <w:rFonts w:cs="Times New Roman"/>
    </w:rPr>
  </w:style>
  <w:style w:type="paragraph" w:styleId="ad">
    <w:name w:val="footnote text"/>
    <w:basedOn w:val="a"/>
    <w:link w:val="14"/>
    <w:uiPriority w:val="99"/>
    <w:semiHidden/>
    <w:rsid w:val="00D73317"/>
    <w:rPr>
      <w:sz w:val="20"/>
      <w:szCs w:val="28"/>
    </w:rPr>
  </w:style>
  <w:style w:type="character" w:customStyle="1" w:styleId="14">
    <w:name w:val="Текст сноски Знак1"/>
    <w:basedOn w:val="a0"/>
    <w:link w:val="ad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e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405AB6"/>
    <w:pPr>
      <w:ind w:left="720"/>
      <w:contextualSpacing/>
    </w:pPr>
  </w:style>
  <w:style w:type="paragraph" w:styleId="af2">
    <w:name w:val="Body Text"/>
    <w:basedOn w:val="a"/>
    <w:link w:val="af3"/>
    <w:uiPriority w:val="99"/>
    <w:semiHidden/>
    <w:unhideWhenUsed/>
    <w:rsid w:val="006131D7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6131D7"/>
    <w:rPr>
      <w:sz w:val="24"/>
      <w:szCs w:val="24"/>
    </w:rPr>
  </w:style>
  <w:style w:type="character" w:styleId="af4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2D14AAE8439EB280B3AF6FD5208C7863D7051D0419AB84932811A4ECF0B9D8F3BA632FF373A5E09433DA4D685SEyE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A3480E6F579FF5349D7A7262677EE897203DD544AAFC0B40BC8664B99AA45B6AFDD84CCB57B69F917117ECE814B98724679518A63p2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0EA86-832E-46A9-B339-71BA51475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3049</TotalTime>
  <Pages>7</Pages>
  <Words>2548</Words>
  <Characters>14526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17040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Пользователь Windows</cp:lastModifiedBy>
  <cp:revision>143</cp:revision>
  <cp:lastPrinted>2018-01-30T08:55:00Z</cp:lastPrinted>
  <dcterms:created xsi:type="dcterms:W3CDTF">2016-08-03T06:42:00Z</dcterms:created>
  <dcterms:modified xsi:type="dcterms:W3CDTF">2018-10-31T05:32:00Z</dcterms:modified>
</cp:coreProperties>
</file>