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240" w:rsidRPr="00104240" w:rsidRDefault="00104240" w:rsidP="00104240">
      <w:pPr>
        <w:jc w:val="center"/>
        <w:rPr>
          <w:rFonts w:ascii="Times New Roman" w:hAnsi="Times New Roman" w:cs="Times New Roman"/>
          <w:lang w:val="en-US"/>
        </w:rPr>
      </w:pPr>
      <w:r w:rsidRPr="00104240">
        <w:rPr>
          <w:rFonts w:ascii="Times New Roman" w:hAnsi="Times New Roman" w:cs="Times New Roman"/>
          <w:b/>
          <w:iCs/>
          <w:noProof/>
        </w:rPr>
        <w:drawing>
          <wp:inline distT="0" distB="0" distL="0" distR="0">
            <wp:extent cx="487680" cy="777240"/>
            <wp:effectExtent l="19050" t="0" r="7620" b="0"/>
            <wp:docPr id="1" name="Рисунок 13" descr="gerb_gor_corona_ra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_gor_corona_rastr"/>
                    <pic:cNvPicPr>
                      <a:picLocks noChangeAspect="1" noChangeArrowheads="1"/>
                    </pic:cNvPicPr>
                  </pic:nvPicPr>
                  <pic:blipFill>
                    <a:blip r:embed="rId8" cstate="print"/>
                    <a:srcRect/>
                    <a:stretch>
                      <a:fillRect/>
                    </a:stretch>
                  </pic:blipFill>
                  <pic:spPr bwMode="auto">
                    <a:xfrm>
                      <a:off x="0" y="0"/>
                      <a:ext cx="487680" cy="777240"/>
                    </a:xfrm>
                    <a:prstGeom prst="rect">
                      <a:avLst/>
                    </a:prstGeom>
                    <a:noFill/>
                    <a:ln w="9525">
                      <a:noFill/>
                      <a:miter lim="800000"/>
                      <a:headEnd/>
                      <a:tailEnd/>
                    </a:ln>
                  </pic:spPr>
                </pic:pic>
              </a:graphicData>
            </a:graphic>
          </wp:inline>
        </w:drawing>
      </w:r>
    </w:p>
    <w:p w:rsidR="00104240" w:rsidRPr="00D20B9B" w:rsidRDefault="00104240" w:rsidP="00104240">
      <w:pPr>
        <w:spacing w:before="120" w:line="233" w:lineRule="auto"/>
        <w:jc w:val="center"/>
        <w:rPr>
          <w:rFonts w:ascii="Times New Roman" w:hAnsi="Times New Roman" w:cs="Times New Roman"/>
          <w:b/>
          <w:sz w:val="28"/>
          <w:szCs w:val="28"/>
        </w:rPr>
      </w:pPr>
      <w:r w:rsidRPr="00D20B9B">
        <w:rPr>
          <w:rFonts w:ascii="Times New Roman" w:hAnsi="Times New Roman" w:cs="Times New Roman"/>
          <w:b/>
          <w:sz w:val="28"/>
          <w:szCs w:val="28"/>
        </w:rPr>
        <w:t>СВЕРДЛОВСКАЯ ОБЛАСТЬ</w:t>
      </w:r>
    </w:p>
    <w:p w:rsidR="00104240" w:rsidRPr="00D20B9B" w:rsidRDefault="00104240" w:rsidP="00104240">
      <w:pPr>
        <w:spacing w:line="233" w:lineRule="auto"/>
        <w:jc w:val="center"/>
        <w:rPr>
          <w:rFonts w:ascii="Times New Roman" w:hAnsi="Times New Roman" w:cs="Times New Roman"/>
          <w:b/>
          <w:sz w:val="28"/>
          <w:szCs w:val="28"/>
        </w:rPr>
      </w:pPr>
      <w:r w:rsidRPr="00D20B9B">
        <w:rPr>
          <w:rFonts w:ascii="Times New Roman" w:hAnsi="Times New Roman" w:cs="Times New Roman"/>
          <w:b/>
          <w:sz w:val="28"/>
          <w:szCs w:val="28"/>
        </w:rPr>
        <w:t>АДМИНИСТРАЦИЯ ГОРОДА КАМЕНСКА - УРАЛЬСКОГО</w:t>
      </w:r>
    </w:p>
    <w:p w:rsidR="00104240" w:rsidRPr="00104240" w:rsidRDefault="00104240" w:rsidP="00104240">
      <w:pPr>
        <w:spacing w:before="40" w:line="233" w:lineRule="auto"/>
        <w:jc w:val="center"/>
        <w:rPr>
          <w:rFonts w:ascii="Times New Roman" w:hAnsi="Times New Roman" w:cs="Times New Roman"/>
          <w:b/>
          <w:spacing w:val="50"/>
          <w:sz w:val="32"/>
          <w:szCs w:val="32"/>
        </w:rPr>
      </w:pPr>
      <w:r w:rsidRPr="00104240">
        <w:rPr>
          <w:rFonts w:ascii="Times New Roman" w:hAnsi="Times New Roman" w:cs="Times New Roman"/>
          <w:b/>
          <w:spacing w:val="50"/>
          <w:sz w:val="32"/>
          <w:szCs w:val="32"/>
        </w:rPr>
        <w:t>ПОСТАНОВЛЕНИЕ</w:t>
      </w:r>
    </w:p>
    <w:p w:rsidR="00104240" w:rsidRPr="00104240" w:rsidRDefault="00282EA2" w:rsidP="00104240">
      <w:pPr>
        <w:pStyle w:val="a5"/>
        <w:rPr>
          <w:rFonts w:ascii="Times New Roman" w:hAnsi="Times New Roman"/>
        </w:rPr>
      </w:pPr>
      <w:r>
        <w:rPr>
          <w:rFonts w:ascii="Times New Roman" w:hAnsi="Times New Roman"/>
          <w:noProof/>
        </w:rPr>
        <w:pict>
          <v:line id="_x0000_s1026" style="position:absolute;z-index:251660288" from="5.15pt,6.9pt" to="496.95pt,6.9pt" o:allowincell="f" strokeweight="4.5pt">
            <v:stroke linestyle="thinThick"/>
          </v:line>
        </w:pict>
      </w:r>
    </w:p>
    <w:p w:rsidR="00104240" w:rsidRPr="00104240" w:rsidRDefault="00104240" w:rsidP="00104240">
      <w:pPr>
        <w:pStyle w:val="a5"/>
        <w:rPr>
          <w:rFonts w:ascii="Times New Roman" w:hAnsi="Times New Roman"/>
        </w:rPr>
      </w:pPr>
    </w:p>
    <w:p w:rsidR="00104240" w:rsidRPr="00D20B9B" w:rsidRDefault="00104240" w:rsidP="00104240">
      <w:pPr>
        <w:pStyle w:val="a5"/>
        <w:rPr>
          <w:rFonts w:ascii="Times New Roman" w:hAnsi="Times New Roman"/>
          <w:sz w:val="28"/>
          <w:szCs w:val="28"/>
        </w:rPr>
      </w:pPr>
      <w:r w:rsidRPr="00D20B9B">
        <w:rPr>
          <w:rFonts w:ascii="Times New Roman" w:hAnsi="Times New Roman"/>
          <w:sz w:val="28"/>
          <w:szCs w:val="28"/>
        </w:rPr>
        <w:t>от</w:t>
      </w:r>
      <w:r w:rsidR="00B664D9">
        <w:rPr>
          <w:rFonts w:ascii="Times New Roman" w:hAnsi="Times New Roman"/>
          <w:sz w:val="28"/>
          <w:szCs w:val="28"/>
        </w:rPr>
        <w:t xml:space="preserve"> </w:t>
      </w:r>
      <w:r w:rsidR="003F5C96">
        <w:rPr>
          <w:rFonts w:ascii="Times New Roman" w:hAnsi="Times New Roman"/>
          <w:sz w:val="28"/>
          <w:szCs w:val="28"/>
        </w:rPr>
        <w:t>08.11.2018 № 953</w:t>
      </w:r>
    </w:p>
    <w:p w:rsidR="00104240" w:rsidRPr="00D20B9B" w:rsidRDefault="00104240" w:rsidP="00104240">
      <w:pPr>
        <w:pStyle w:val="a5"/>
        <w:rPr>
          <w:sz w:val="28"/>
          <w:szCs w:val="28"/>
        </w:rPr>
      </w:pPr>
    </w:p>
    <w:p w:rsidR="00DA7081" w:rsidRPr="00D20B9B" w:rsidRDefault="00DA7081" w:rsidP="00DA7081">
      <w:pPr>
        <w:widowControl/>
        <w:jc w:val="center"/>
        <w:rPr>
          <w:rFonts w:ascii="Times New Roman" w:hAnsi="Times New Roman" w:cs="Times New Roman"/>
          <w:b/>
          <w:bCs/>
          <w:i/>
          <w:sz w:val="28"/>
          <w:szCs w:val="28"/>
        </w:rPr>
      </w:pPr>
    </w:p>
    <w:p w:rsidR="00DA7081" w:rsidRPr="00717CDD" w:rsidRDefault="0029549A" w:rsidP="00DA7081">
      <w:pPr>
        <w:widowControl/>
        <w:jc w:val="center"/>
        <w:rPr>
          <w:rFonts w:ascii="Times New Roman" w:hAnsi="Times New Roman" w:cs="Times New Roman"/>
          <w:b/>
          <w:bCs/>
          <w:i/>
          <w:sz w:val="28"/>
          <w:szCs w:val="28"/>
        </w:rPr>
      </w:pPr>
      <w:r w:rsidRPr="00717CDD">
        <w:rPr>
          <w:rFonts w:ascii="Times New Roman" w:hAnsi="Times New Roman" w:cs="Times New Roman"/>
          <w:b/>
          <w:bCs/>
          <w:i/>
          <w:sz w:val="28"/>
          <w:szCs w:val="28"/>
        </w:rPr>
        <w:t xml:space="preserve">Об утверждении Примерного </w:t>
      </w:r>
      <w:r w:rsidR="00A873BE" w:rsidRPr="00717CDD">
        <w:rPr>
          <w:rFonts w:ascii="Times New Roman" w:hAnsi="Times New Roman" w:cs="Times New Roman"/>
          <w:b/>
          <w:bCs/>
          <w:i/>
          <w:sz w:val="28"/>
          <w:szCs w:val="28"/>
        </w:rPr>
        <w:t>п</w:t>
      </w:r>
      <w:r w:rsidRPr="00717CDD">
        <w:rPr>
          <w:rFonts w:ascii="Times New Roman" w:hAnsi="Times New Roman" w:cs="Times New Roman"/>
          <w:b/>
          <w:bCs/>
          <w:i/>
          <w:sz w:val="28"/>
          <w:szCs w:val="28"/>
        </w:rPr>
        <w:t xml:space="preserve">оложения об оплате труда </w:t>
      </w:r>
      <w:r w:rsidR="00DA7081" w:rsidRPr="00717CDD">
        <w:rPr>
          <w:rFonts w:ascii="Times New Roman" w:hAnsi="Times New Roman" w:cs="Times New Roman"/>
          <w:b/>
          <w:bCs/>
          <w:i/>
          <w:sz w:val="28"/>
          <w:szCs w:val="28"/>
        </w:rPr>
        <w:t xml:space="preserve">работников муниципальных </w:t>
      </w:r>
      <w:r w:rsidR="00717CDD">
        <w:rPr>
          <w:rFonts w:ascii="Times New Roman" w:hAnsi="Times New Roman" w:cs="Times New Roman"/>
          <w:b/>
          <w:bCs/>
          <w:i/>
          <w:sz w:val="28"/>
          <w:szCs w:val="28"/>
        </w:rPr>
        <w:t xml:space="preserve">бюджетных и автономных </w:t>
      </w:r>
      <w:r w:rsidR="00DA7081" w:rsidRPr="00717CDD">
        <w:rPr>
          <w:rFonts w:ascii="Times New Roman" w:hAnsi="Times New Roman" w:cs="Times New Roman"/>
          <w:b/>
          <w:bCs/>
          <w:i/>
          <w:sz w:val="28"/>
          <w:szCs w:val="28"/>
        </w:rPr>
        <w:t xml:space="preserve">учреждений, в отношении которых орган местного самоуправления «Управление по физической культуре и спорту города Каменска-Уральского» </w:t>
      </w:r>
      <w:r w:rsidRPr="00717CDD">
        <w:rPr>
          <w:rFonts w:ascii="Times New Roman" w:hAnsi="Times New Roman" w:cs="Times New Roman"/>
          <w:b/>
          <w:bCs/>
          <w:i/>
          <w:sz w:val="28"/>
          <w:szCs w:val="28"/>
        </w:rPr>
        <w:t>осуществляет</w:t>
      </w:r>
      <w:r w:rsidR="00B664D9" w:rsidRPr="00717CDD">
        <w:rPr>
          <w:rFonts w:ascii="Times New Roman" w:hAnsi="Times New Roman" w:cs="Times New Roman"/>
          <w:b/>
          <w:bCs/>
          <w:i/>
          <w:sz w:val="28"/>
          <w:szCs w:val="28"/>
        </w:rPr>
        <w:t xml:space="preserve"> </w:t>
      </w:r>
      <w:r w:rsidR="00DA7081" w:rsidRPr="00717CDD">
        <w:rPr>
          <w:rFonts w:ascii="Times New Roman" w:hAnsi="Times New Roman" w:cs="Times New Roman"/>
          <w:b/>
          <w:bCs/>
          <w:i/>
          <w:sz w:val="28"/>
          <w:szCs w:val="28"/>
        </w:rPr>
        <w:t>функции и полномочия учредителя</w:t>
      </w:r>
    </w:p>
    <w:p w:rsidR="00DA7081" w:rsidRPr="00D20B9B" w:rsidRDefault="00DA7081" w:rsidP="00DA7081">
      <w:pPr>
        <w:widowControl/>
        <w:jc w:val="center"/>
        <w:rPr>
          <w:rFonts w:ascii="Times New Roman" w:hAnsi="Times New Roman" w:cs="Times New Roman"/>
          <w:b/>
          <w:bCs/>
          <w:sz w:val="28"/>
          <w:szCs w:val="28"/>
        </w:rPr>
      </w:pPr>
    </w:p>
    <w:p w:rsidR="00104240" w:rsidRPr="00D20B9B" w:rsidRDefault="00104240" w:rsidP="009C5456">
      <w:pPr>
        <w:widowControl/>
        <w:jc w:val="both"/>
        <w:rPr>
          <w:rFonts w:ascii="Times New Roman" w:hAnsi="Times New Roman" w:cs="Times New Roman"/>
          <w:sz w:val="28"/>
          <w:szCs w:val="28"/>
        </w:rPr>
      </w:pPr>
    </w:p>
    <w:p w:rsidR="00104240" w:rsidRPr="00D20B9B" w:rsidRDefault="00104240" w:rsidP="00580EC8">
      <w:pPr>
        <w:widowControl/>
        <w:ind w:firstLine="567"/>
        <w:jc w:val="both"/>
        <w:rPr>
          <w:rFonts w:ascii="Times New Roman" w:hAnsi="Times New Roman" w:cs="Times New Roman"/>
          <w:sz w:val="28"/>
          <w:szCs w:val="28"/>
        </w:rPr>
      </w:pPr>
      <w:proofErr w:type="gramStart"/>
      <w:r w:rsidRPr="00D20B9B">
        <w:rPr>
          <w:rFonts w:ascii="Times New Roman" w:hAnsi="Times New Roman" w:cs="Times New Roman"/>
          <w:sz w:val="28"/>
          <w:szCs w:val="28"/>
        </w:rPr>
        <w:t xml:space="preserve">В соответствии с Трудовым </w:t>
      </w:r>
      <w:hyperlink r:id="rId9" w:history="1">
        <w:r w:rsidRPr="00D20B9B">
          <w:rPr>
            <w:rFonts w:ascii="Times New Roman" w:hAnsi="Times New Roman" w:cs="Times New Roman"/>
            <w:sz w:val="28"/>
            <w:szCs w:val="28"/>
          </w:rPr>
          <w:t>кодексом</w:t>
        </w:r>
      </w:hyperlink>
      <w:r w:rsidRPr="00D20B9B">
        <w:rPr>
          <w:rFonts w:ascii="Times New Roman" w:hAnsi="Times New Roman" w:cs="Times New Roman"/>
          <w:sz w:val="28"/>
          <w:szCs w:val="28"/>
        </w:rPr>
        <w:t xml:space="preserve"> Российской Федерации, Федеральным </w:t>
      </w:r>
      <w:hyperlink r:id="rId10" w:history="1">
        <w:r w:rsidRPr="00D20B9B">
          <w:rPr>
            <w:rFonts w:ascii="Times New Roman" w:hAnsi="Times New Roman" w:cs="Times New Roman"/>
            <w:sz w:val="28"/>
            <w:szCs w:val="28"/>
          </w:rPr>
          <w:t>законом</w:t>
        </w:r>
      </w:hyperlink>
      <w:r w:rsidR="007C5DFC" w:rsidRPr="00D20B9B">
        <w:rPr>
          <w:rFonts w:ascii="Times New Roman" w:hAnsi="Times New Roman" w:cs="Times New Roman"/>
          <w:sz w:val="28"/>
          <w:szCs w:val="28"/>
        </w:rPr>
        <w:t xml:space="preserve"> от 06</w:t>
      </w:r>
      <w:r w:rsidR="0029549A" w:rsidRPr="00D20B9B">
        <w:rPr>
          <w:rFonts w:ascii="Times New Roman" w:hAnsi="Times New Roman" w:cs="Times New Roman"/>
          <w:sz w:val="28"/>
          <w:szCs w:val="28"/>
        </w:rPr>
        <w:t xml:space="preserve"> октября </w:t>
      </w:r>
      <w:r w:rsidR="007C5DFC" w:rsidRPr="00D20B9B">
        <w:rPr>
          <w:rFonts w:ascii="Times New Roman" w:hAnsi="Times New Roman" w:cs="Times New Roman"/>
          <w:sz w:val="28"/>
          <w:szCs w:val="28"/>
        </w:rPr>
        <w:t>2003</w:t>
      </w:r>
      <w:r w:rsidR="0029549A" w:rsidRPr="00D20B9B">
        <w:rPr>
          <w:rFonts w:ascii="Times New Roman" w:hAnsi="Times New Roman" w:cs="Times New Roman"/>
          <w:sz w:val="28"/>
          <w:szCs w:val="28"/>
        </w:rPr>
        <w:t xml:space="preserve"> года</w:t>
      </w:r>
      <w:r w:rsidR="007C5DFC" w:rsidRPr="00D20B9B">
        <w:rPr>
          <w:rFonts w:ascii="Times New Roman" w:hAnsi="Times New Roman" w:cs="Times New Roman"/>
          <w:sz w:val="28"/>
          <w:szCs w:val="28"/>
        </w:rPr>
        <w:t xml:space="preserve"> № 131-</w:t>
      </w:r>
      <w:r w:rsidR="007C5DFC" w:rsidRPr="00B54042">
        <w:rPr>
          <w:rFonts w:ascii="Times New Roman" w:hAnsi="Times New Roman" w:cs="Times New Roman"/>
          <w:sz w:val="28"/>
          <w:szCs w:val="28"/>
        </w:rPr>
        <w:t>ФЗ «</w:t>
      </w:r>
      <w:r w:rsidRPr="00B54042">
        <w:rPr>
          <w:rFonts w:ascii="Times New Roman" w:hAnsi="Times New Roman" w:cs="Times New Roman"/>
          <w:sz w:val="28"/>
          <w:szCs w:val="28"/>
        </w:rPr>
        <w:t>Об общих принципах местного самоуправления в Российской Федерации</w:t>
      </w:r>
      <w:r w:rsidR="007C5DFC" w:rsidRPr="00B54042">
        <w:rPr>
          <w:rFonts w:ascii="Times New Roman" w:hAnsi="Times New Roman" w:cs="Times New Roman"/>
          <w:sz w:val="28"/>
          <w:szCs w:val="28"/>
        </w:rPr>
        <w:t>»</w:t>
      </w:r>
      <w:r w:rsidRPr="00B54042">
        <w:rPr>
          <w:rFonts w:ascii="Times New Roman" w:hAnsi="Times New Roman" w:cs="Times New Roman"/>
          <w:sz w:val="28"/>
          <w:szCs w:val="28"/>
        </w:rPr>
        <w:t xml:space="preserve">, в целях совершенствования </w:t>
      </w:r>
      <w:r w:rsidR="0027405C">
        <w:rPr>
          <w:rFonts w:ascii="Times New Roman" w:hAnsi="Times New Roman" w:cs="Times New Roman"/>
          <w:sz w:val="28"/>
          <w:szCs w:val="28"/>
        </w:rPr>
        <w:t>системы</w:t>
      </w:r>
      <w:r w:rsidRPr="00B54042">
        <w:rPr>
          <w:rFonts w:ascii="Times New Roman" w:hAnsi="Times New Roman" w:cs="Times New Roman"/>
          <w:sz w:val="28"/>
          <w:szCs w:val="28"/>
        </w:rPr>
        <w:t xml:space="preserve"> оплаты</w:t>
      </w:r>
      <w:r w:rsidRPr="00D20B9B">
        <w:rPr>
          <w:rFonts w:ascii="Times New Roman" w:hAnsi="Times New Roman" w:cs="Times New Roman"/>
          <w:sz w:val="28"/>
          <w:szCs w:val="28"/>
        </w:rPr>
        <w:t xml:space="preserve"> труда работников </w:t>
      </w:r>
      <w:r w:rsidR="0027405C">
        <w:rPr>
          <w:rFonts w:ascii="Times New Roman" w:hAnsi="Times New Roman" w:cs="Times New Roman"/>
          <w:sz w:val="28"/>
          <w:szCs w:val="28"/>
        </w:rPr>
        <w:t>муниципальных</w:t>
      </w:r>
      <w:r w:rsidR="00717CDD">
        <w:rPr>
          <w:rFonts w:ascii="Times New Roman" w:hAnsi="Times New Roman" w:cs="Times New Roman"/>
          <w:sz w:val="28"/>
          <w:szCs w:val="28"/>
        </w:rPr>
        <w:t xml:space="preserve"> бюджетных и автономных</w:t>
      </w:r>
      <w:r w:rsidR="0027405C">
        <w:rPr>
          <w:rFonts w:ascii="Times New Roman" w:hAnsi="Times New Roman" w:cs="Times New Roman"/>
          <w:sz w:val="28"/>
          <w:szCs w:val="28"/>
        </w:rPr>
        <w:t xml:space="preserve"> учреждений, в отношении которых орган местного самоуправления «Управление по физической культуре и спорту города Каменска-Уральского» осуществляет функции и полномочия учредителя</w:t>
      </w:r>
      <w:r w:rsidRPr="00D20B9B">
        <w:rPr>
          <w:rFonts w:ascii="Times New Roman" w:hAnsi="Times New Roman" w:cs="Times New Roman"/>
          <w:sz w:val="28"/>
          <w:szCs w:val="28"/>
        </w:rPr>
        <w:t xml:space="preserve">, </w:t>
      </w:r>
      <w:r w:rsidR="0029549A" w:rsidRPr="00D20B9B">
        <w:rPr>
          <w:rFonts w:ascii="Times New Roman" w:hAnsi="Times New Roman" w:cs="Times New Roman"/>
          <w:sz w:val="28"/>
          <w:szCs w:val="28"/>
        </w:rPr>
        <w:t>А</w:t>
      </w:r>
      <w:r w:rsidRPr="00D20B9B">
        <w:rPr>
          <w:rFonts w:ascii="Times New Roman" w:hAnsi="Times New Roman" w:cs="Times New Roman"/>
          <w:sz w:val="28"/>
          <w:szCs w:val="28"/>
        </w:rPr>
        <w:t xml:space="preserve">дминистрация города Каменска-Уральского </w:t>
      </w:r>
      <w:proofErr w:type="gramEnd"/>
    </w:p>
    <w:p w:rsidR="00F634CA" w:rsidRPr="00D20B9B" w:rsidRDefault="009C5456" w:rsidP="009C5456">
      <w:pPr>
        <w:widowControl/>
        <w:jc w:val="both"/>
        <w:rPr>
          <w:rFonts w:ascii="Times New Roman" w:hAnsi="Times New Roman" w:cs="Times New Roman"/>
          <w:b/>
          <w:sz w:val="28"/>
          <w:szCs w:val="28"/>
        </w:rPr>
      </w:pPr>
      <w:r w:rsidRPr="00D20B9B">
        <w:rPr>
          <w:rFonts w:ascii="Times New Roman" w:hAnsi="Times New Roman" w:cs="Times New Roman"/>
          <w:b/>
          <w:sz w:val="28"/>
          <w:szCs w:val="28"/>
        </w:rPr>
        <w:t>ПОСТАНОВЛЯЕТ:</w:t>
      </w:r>
    </w:p>
    <w:p w:rsidR="00104240" w:rsidRPr="00D20B9B" w:rsidRDefault="0029549A" w:rsidP="00580EC8">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1. Утвердить</w:t>
      </w:r>
      <w:r w:rsidR="00104240" w:rsidRPr="00D20B9B">
        <w:rPr>
          <w:rFonts w:ascii="Times New Roman" w:hAnsi="Times New Roman" w:cs="Times New Roman"/>
          <w:sz w:val="28"/>
          <w:szCs w:val="28"/>
        </w:rPr>
        <w:t xml:space="preserve"> </w:t>
      </w:r>
      <w:r w:rsidRPr="00D20B9B">
        <w:rPr>
          <w:rFonts w:ascii="Times New Roman" w:hAnsi="Times New Roman" w:cs="Times New Roman"/>
          <w:sz w:val="28"/>
          <w:szCs w:val="28"/>
        </w:rPr>
        <w:t>Примерное</w:t>
      </w:r>
      <w:r w:rsidR="00104240" w:rsidRPr="00D20B9B">
        <w:rPr>
          <w:rFonts w:ascii="Times New Roman" w:hAnsi="Times New Roman" w:cs="Times New Roman"/>
          <w:sz w:val="28"/>
          <w:szCs w:val="28"/>
        </w:rPr>
        <w:t xml:space="preserve"> </w:t>
      </w:r>
      <w:hyperlink w:anchor="Par45" w:history="1">
        <w:r w:rsidR="00A873BE" w:rsidRPr="00D20B9B">
          <w:rPr>
            <w:rFonts w:ascii="Times New Roman" w:hAnsi="Times New Roman" w:cs="Times New Roman"/>
            <w:sz w:val="28"/>
            <w:szCs w:val="28"/>
          </w:rPr>
          <w:t>п</w:t>
        </w:r>
        <w:r w:rsidR="00104240" w:rsidRPr="00D20B9B">
          <w:rPr>
            <w:rFonts w:ascii="Times New Roman" w:hAnsi="Times New Roman" w:cs="Times New Roman"/>
            <w:sz w:val="28"/>
            <w:szCs w:val="28"/>
          </w:rPr>
          <w:t>оложение</w:t>
        </w:r>
      </w:hyperlink>
      <w:r w:rsidR="00104240" w:rsidRPr="00D20B9B">
        <w:rPr>
          <w:rFonts w:ascii="Times New Roman" w:hAnsi="Times New Roman" w:cs="Times New Roman"/>
          <w:sz w:val="28"/>
          <w:szCs w:val="28"/>
        </w:rPr>
        <w:t xml:space="preserve"> об оплате труда работников муниципальных </w:t>
      </w:r>
      <w:r w:rsidR="00717CDD">
        <w:rPr>
          <w:rFonts w:ascii="Times New Roman" w:hAnsi="Times New Roman" w:cs="Times New Roman"/>
          <w:sz w:val="28"/>
          <w:szCs w:val="28"/>
        </w:rPr>
        <w:t xml:space="preserve">бюджетных и автономных </w:t>
      </w:r>
      <w:r w:rsidR="00104240" w:rsidRPr="00D20B9B">
        <w:rPr>
          <w:rFonts w:ascii="Times New Roman" w:hAnsi="Times New Roman" w:cs="Times New Roman"/>
          <w:sz w:val="28"/>
          <w:szCs w:val="28"/>
        </w:rPr>
        <w:t xml:space="preserve">учреждений, в отношении которых орган местного самоуправления </w:t>
      </w:r>
      <w:r w:rsidR="007C5DFC" w:rsidRPr="00D20B9B">
        <w:rPr>
          <w:rFonts w:ascii="Times New Roman" w:hAnsi="Times New Roman" w:cs="Times New Roman"/>
          <w:sz w:val="28"/>
          <w:szCs w:val="28"/>
        </w:rPr>
        <w:t>«Управление по физической культуре и спорту города Каменска-Уральского»</w:t>
      </w:r>
      <w:r w:rsidR="00104240" w:rsidRPr="00D20B9B">
        <w:rPr>
          <w:rFonts w:ascii="Times New Roman" w:hAnsi="Times New Roman" w:cs="Times New Roman"/>
          <w:sz w:val="28"/>
          <w:szCs w:val="28"/>
        </w:rPr>
        <w:t xml:space="preserve"> </w:t>
      </w:r>
      <w:r w:rsidRPr="00D20B9B">
        <w:rPr>
          <w:rFonts w:ascii="Times New Roman" w:hAnsi="Times New Roman" w:cs="Times New Roman"/>
          <w:sz w:val="28"/>
          <w:szCs w:val="28"/>
        </w:rPr>
        <w:t>осуществляет</w:t>
      </w:r>
      <w:r w:rsidR="00104240" w:rsidRPr="00D20B9B">
        <w:rPr>
          <w:rFonts w:ascii="Times New Roman" w:hAnsi="Times New Roman" w:cs="Times New Roman"/>
          <w:sz w:val="28"/>
          <w:szCs w:val="28"/>
        </w:rPr>
        <w:t xml:space="preserve"> функции и полномочия учредителя (прилагается).</w:t>
      </w:r>
    </w:p>
    <w:p w:rsidR="0029549A" w:rsidRPr="00D20B9B" w:rsidRDefault="00C24C1D" w:rsidP="00580EC8">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2</w:t>
      </w:r>
      <w:r w:rsidR="00104240" w:rsidRPr="00D20B9B">
        <w:rPr>
          <w:rFonts w:ascii="Times New Roman" w:hAnsi="Times New Roman" w:cs="Times New Roman"/>
          <w:sz w:val="28"/>
          <w:szCs w:val="28"/>
        </w:rPr>
        <w:t xml:space="preserve">. Признать утратившими силу </w:t>
      </w:r>
      <w:r w:rsidR="009C5456" w:rsidRPr="00D20B9B">
        <w:rPr>
          <w:rFonts w:ascii="Times New Roman" w:hAnsi="Times New Roman" w:cs="Times New Roman"/>
          <w:sz w:val="28"/>
          <w:szCs w:val="28"/>
        </w:rPr>
        <w:t>п</w:t>
      </w:r>
      <w:r w:rsidR="00104240" w:rsidRPr="00D20B9B">
        <w:rPr>
          <w:rFonts w:ascii="Times New Roman" w:hAnsi="Times New Roman" w:cs="Times New Roman"/>
          <w:sz w:val="28"/>
          <w:szCs w:val="28"/>
        </w:rPr>
        <w:t xml:space="preserve">остановления </w:t>
      </w:r>
      <w:r w:rsidR="0029549A" w:rsidRPr="00D20B9B">
        <w:rPr>
          <w:rFonts w:ascii="Times New Roman" w:hAnsi="Times New Roman" w:cs="Times New Roman"/>
          <w:sz w:val="28"/>
          <w:szCs w:val="28"/>
        </w:rPr>
        <w:t xml:space="preserve">Администрации города Каменска-Уральского: </w:t>
      </w:r>
    </w:p>
    <w:p w:rsidR="0029549A" w:rsidRPr="00D20B9B" w:rsidRDefault="00C24C1D" w:rsidP="00580EC8">
      <w:pPr>
        <w:ind w:firstLine="567"/>
        <w:jc w:val="both"/>
        <w:rPr>
          <w:rFonts w:ascii="Times New Roman" w:hAnsi="Times New Roman" w:cs="Times New Roman"/>
          <w:bCs/>
          <w:sz w:val="28"/>
          <w:szCs w:val="28"/>
        </w:rPr>
      </w:pPr>
      <w:r w:rsidRPr="00D20B9B">
        <w:rPr>
          <w:rFonts w:ascii="Times New Roman" w:hAnsi="Times New Roman" w:cs="Times New Roman"/>
          <w:sz w:val="28"/>
          <w:szCs w:val="28"/>
        </w:rPr>
        <w:t xml:space="preserve">1) </w:t>
      </w:r>
      <w:r w:rsidR="0029549A" w:rsidRPr="00D20B9B">
        <w:rPr>
          <w:rFonts w:ascii="Times New Roman" w:hAnsi="Times New Roman" w:cs="Times New Roman"/>
          <w:sz w:val="28"/>
          <w:szCs w:val="28"/>
        </w:rPr>
        <w:t xml:space="preserve">от 26.10.2010 № 1135 </w:t>
      </w:r>
      <w:r w:rsidRPr="00D20B9B">
        <w:rPr>
          <w:rFonts w:ascii="Times New Roman" w:hAnsi="Times New Roman" w:cs="Times New Roman"/>
          <w:sz w:val="28"/>
          <w:szCs w:val="28"/>
        </w:rPr>
        <w:t>«</w:t>
      </w:r>
      <w:r w:rsidR="0029549A" w:rsidRPr="00D20B9B">
        <w:rPr>
          <w:rFonts w:ascii="Times New Roman" w:hAnsi="Times New Roman" w:cs="Times New Roman"/>
          <w:bCs/>
          <w:sz w:val="28"/>
          <w:szCs w:val="28"/>
        </w:rPr>
        <w:t>О введении новой системы оплаты труда работников муниципальных учреждений, в отношении которых орган местного самоуправления «Управление по физической культуре и спорту города Каменска-Уральского» выполняет функции и полномочия учредителя»;</w:t>
      </w:r>
    </w:p>
    <w:p w:rsidR="00C24C1D" w:rsidRPr="00D20B9B" w:rsidRDefault="00C24C1D" w:rsidP="00580EC8">
      <w:pPr>
        <w:ind w:firstLine="567"/>
        <w:jc w:val="both"/>
        <w:rPr>
          <w:rFonts w:ascii="Times New Roman" w:hAnsi="Times New Roman" w:cs="Times New Roman"/>
          <w:sz w:val="28"/>
          <w:szCs w:val="28"/>
        </w:rPr>
      </w:pPr>
      <w:r w:rsidRPr="00D20B9B">
        <w:rPr>
          <w:rFonts w:ascii="Times New Roman" w:hAnsi="Times New Roman" w:cs="Times New Roman"/>
          <w:sz w:val="28"/>
          <w:szCs w:val="28"/>
        </w:rPr>
        <w:t xml:space="preserve">2) </w:t>
      </w:r>
      <w:r w:rsidR="0029549A" w:rsidRPr="00D20B9B">
        <w:rPr>
          <w:rFonts w:ascii="Times New Roman" w:hAnsi="Times New Roman" w:cs="Times New Roman"/>
          <w:sz w:val="28"/>
          <w:szCs w:val="28"/>
        </w:rPr>
        <w:t xml:space="preserve">от 12.11.2010 </w:t>
      </w:r>
      <w:hyperlink r:id="rId11" w:history="1">
        <w:r w:rsidR="0029549A" w:rsidRPr="00D20B9B">
          <w:rPr>
            <w:rFonts w:ascii="Times New Roman" w:hAnsi="Times New Roman" w:cs="Times New Roman"/>
            <w:sz w:val="28"/>
            <w:szCs w:val="28"/>
          </w:rPr>
          <w:t>№ 1207</w:t>
        </w:r>
      </w:hyperlink>
      <w:r w:rsidR="00B664D9">
        <w:rPr>
          <w:rFonts w:ascii="Times New Roman" w:hAnsi="Times New Roman" w:cs="Times New Roman"/>
          <w:sz w:val="28"/>
          <w:szCs w:val="28"/>
        </w:rPr>
        <w:t xml:space="preserve"> </w:t>
      </w:r>
      <w:r w:rsidRPr="00D20B9B">
        <w:rPr>
          <w:rFonts w:ascii="Times New Roman" w:hAnsi="Times New Roman" w:cs="Times New Roman"/>
          <w:sz w:val="28"/>
          <w:szCs w:val="28"/>
        </w:rPr>
        <w:t xml:space="preserve">«О внесении изменений в </w:t>
      </w:r>
      <w:r w:rsidR="00966499" w:rsidRPr="00D20B9B">
        <w:rPr>
          <w:rFonts w:ascii="Times New Roman" w:hAnsi="Times New Roman" w:cs="Times New Roman"/>
          <w:sz w:val="28"/>
          <w:szCs w:val="28"/>
        </w:rPr>
        <w:t xml:space="preserve">некоторые </w:t>
      </w:r>
      <w:r w:rsidRPr="00D20B9B">
        <w:rPr>
          <w:rFonts w:ascii="Times New Roman" w:hAnsi="Times New Roman" w:cs="Times New Roman"/>
          <w:sz w:val="28"/>
          <w:szCs w:val="28"/>
        </w:rPr>
        <w:t>постановлени</w:t>
      </w:r>
      <w:r w:rsidR="00966499" w:rsidRPr="00D20B9B">
        <w:rPr>
          <w:rFonts w:ascii="Times New Roman" w:hAnsi="Times New Roman" w:cs="Times New Roman"/>
          <w:sz w:val="28"/>
          <w:szCs w:val="28"/>
        </w:rPr>
        <w:t>я</w:t>
      </w:r>
      <w:r w:rsidRPr="00D20B9B">
        <w:rPr>
          <w:rFonts w:ascii="Times New Roman" w:hAnsi="Times New Roman" w:cs="Times New Roman"/>
          <w:sz w:val="28"/>
          <w:szCs w:val="28"/>
        </w:rPr>
        <w:t xml:space="preserve"> администрации города</w:t>
      </w:r>
      <w:r w:rsidR="00B664D9">
        <w:rPr>
          <w:rFonts w:ascii="Times New Roman" w:hAnsi="Times New Roman" w:cs="Times New Roman"/>
          <w:sz w:val="28"/>
          <w:szCs w:val="28"/>
        </w:rPr>
        <w:t xml:space="preserve"> </w:t>
      </w:r>
      <w:r w:rsidR="00966499" w:rsidRPr="00D20B9B">
        <w:rPr>
          <w:rFonts w:ascii="Times New Roman" w:hAnsi="Times New Roman" w:cs="Times New Roman"/>
          <w:sz w:val="28"/>
          <w:szCs w:val="28"/>
        </w:rPr>
        <w:t>об</w:t>
      </w:r>
      <w:r w:rsidR="00B664D9">
        <w:rPr>
          <w:rFonts w:ascii="Times New Roman" w:hAnsi="Times New Roman" w:cs="Times New Roman"/>
          <w:sz w:val="28"/>
          <w:szCs w:val="28"/>
        </w:rPr>
        <w:t xml:space="preserve"> </w:t>
      </w:r>
      <w:r w:rsidRPr="00D20B9B">
        <w:rPr>
          <w:rFonts w:ascii="Times New Roman" w:hAnsi="Times New Roman" w:cs="Times New Roman"/>
          <w:sz w:val="28"/>
          <w:szCs w:val="28"/>
        </w:rPr>
        <w:t>оплат</w:t>
      </w:r>
      <w:r w:rsidR="00966499" w:rsidRPr="00D20B9B">
        <w:rPr>
          <w:rFonts w:ascii="Times New Roman" w:hAnsi="Times New Roman" w:cs="Times New Roman"/>
          <w:sz w:val="28"/>
          <w:szCs w:val="28"/>
        </w:rPr>
        <w:t>е</w:t>
      </w:r>
      <w:r w:rsidRPr="00D20B9B">
        <w:rPr>
          <w:rFonts w:ascii="Times New Roman" w:hAnsi="Times New Roman" w:cs="Times New Roman"/>
          <w:sz w:val="28"/>
          <w:szCs w:val="28"/>
        </w:rPr>
        <w:t xml:space="preserve"> труда работ</w:t>
      </w:r>
      <w:r w:rsidR="00966499" w:rsidRPr="00D20B9B">
        <w:rPr>
          <w:rFonts w:ascii="Times New Roman" w:hAnsi="Times New Roman" w:cs="Times New Roman"/>
          <w:sz w:val="28"/>
          <w:szCs w:val="28"/>
        </w:rPr>
        <w:t>ников муниципальных учреждений»</w:t>
      </w:r>
      <w:r w:rsidRPr="00D20B9B">
        <w:rPr>
          <w:rFonts w:ascii="Times New Roman" w:hAnsi="Times New Roman" w:cs="Times New Roman"/>
          <w:sz w:val="28"/>
          <w:szCs w:val="28"/>
        </w:rPr>
        <w:t xml:space="preserve">; </w:t>
      </w:r>
    </w:p>
    <w:p w:rsidR="0029549A" w:rsidRPr="00D20B9B" w:rsidRDefault="00C24C1D" w:rsidP="00580EC8">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 xml:space="preserve">3) </w:t>
      </w:r>
      <w:r w:rsidR="0029549A" w:rsidRPr="00D20B9B">
        <w:rPr>
          <w:rFonts w:ascii="Times New Roman" w:hAnsi="Times New Roman" w:cs="Times New Roman"/>
          <w:sz w:val="28"/>
          <w:szCs w:val="28"/>
        </w:rPr>
        <w:t xml:space="preserve">от 15.06.2011 </w:t>
      </w:r>
      <w:hyperlink r:id="rId12" w:history="1">
        <w:r w:rsidR="0029549A" w:rsidRPr="00D20B9B">
          <w:rPr>
            <w:rFonts w:ascii="Times New Roman" w:hAnsi="Times New Roman" w:cs="Times New Roman"/>
            <w:sz w:val="28"/>
            <w:szCs w:val="28"/>
          </w:rPr>
          <w:t>№ 669</w:t>
        </w:r>
      </w:hyperlink>
      <w:r w:rsidR="00574595" w:rsidRPr="00D20B9B">
        <w:rPr>
          <w:rFonts w:ascii="Times New Roman" w:hAnsi="Times New Roman" w:cs="Times New Roman"/>
          <w:sz w:val="28"/>
          <w:szCs w:val="28"/>
        </w:rPr>
        <w:t xml:space="preserve"> </w:t>
      </w:r>
      <w:r w:rsidRPr="00D20B9B">
        <w:rPr>
          <w:rFonts w:ascii="Times New Roman" w:hAnsi="Times New Roman" w:cs="Times New Roman"/>
          <w:sz w:val="28"/>
          <w:szCs w:val="28"/>
        </w:rPr>
        <w:t>«</w:t>
      </w:r>
      <w:r w:rsidR="00574595" w:rsidRPr="00D20B9B">
        <w:rPr>
          <w:rFonts w:ascii="Times New Roman" w:hAnsi="Times New Roman" w:cs="Times New Roman"/>
          <w:sz w:val="28"/>
          <w:szCs w:val="28"/>
        </w:rPr>
        <w:t>О внесении изменений в постановление администрации города</w:t>
      </w:r>
      <w:r w:rsidR="00B664D9">
        <w:rPr>
          <w:rFonts w:ascii="Times New Roman" w:hAnsi="Times New Roman" w:cs="Times New Roman"/>
          <w:sz w:val="28"/>
          <w:szCs w:val="28"/>
        </w:rPr>
        <w:t xml:space="preserve"> </w:t>
      </w:r>
      <w:r w:rsidR="00574595" w:rsidRPr="00D20B9B">
        <w:rPr>
          <w:rFonts w:ascii="Times New Roman" w:hAnsi="Times New Roman" w:cs="Times New Roman"/>
          <w:sz w:val="28"/>
          <w:szCs w:val="28"/>
        </w:rPr>
        <w:t>от 26.10.2010 № 1135 «О введении новой системы оплаты труда работников муниципальных учреждений, подведомственных органу местного самоуправления</w:t>
      </w:r>
      <w:r w:rsidR="00B664D9">
        <w:rPr>
          <w:rFonts w:ascii="Times New Roman" w:hAnsi="Times New Roman" w:cs="Times New Roman"/>
          <w:sz w:val="28"/>
          <w:szCs w:val="28"/>
        </w:rPr>
        <w:t xml:space="preserve"> </w:t>
      </w:r>
      <w:r w:rsidR="00574595" w:rsidRPr="00D20B9B">
        <w:rPr>
          <w:rFonts w:ascii="Times New Roman" w:hAnsi="Times New Roman" w:cs="Times New Roman"/>
          <w:sz w:val="28"/>
          <w:szCs w:val="28"/>
        </w:rPr>
        <w:t>«Управление</w:t>
      </w:r>
      <w:r w:rsidR="00B664D9">
        <w:rPr>
          <w:rFonts w:ascii="Times New Roman" w:hAnsi="Times New Roman" w:cs="Times New Roman"/>
          <w:sz w:val="28"/>
          <w:szCs w:val="28"/>
        </w:rPr>
        <w:t xml:space="preserve"> </w:t>
      </w:r>
      <w:r w:rsidR="00574595" w:rsidRPr="00D20B9B">
        <w:rPr>
          <w:rFonts w:ascii="Times New Roman" w:hAnsi="Times New Roman" w:cs="Times New Roman"/>
          <w:sz w:val="28"/>
          <w:szCs w:val="28"/>
        </w:rPr>
        <w:t>по физической культуре и спорту города Каменска-Уральского»;</w:t>
      </w:r>
      <w:r w:rsidR="0029549A" w:rsidRPr="00D20B9B">
        <w:rPr>
          <w:rFonts w:ascii="Times New Roman" w:hAnsi="Times New Roman" w:cs="Times New Roman"/>
          <w:sz w:val="28"/>
          <w:szCs w:val="28"/>
        </w:rPr>
        <w:t xml:space="preserve"> </w:t>
      </w:r>
    </w:p>
    <w:p w:rsidR="0029549A" w:rsidRPr="00D20B9B" w:rsidRDefault="00C24C1D" w:rsidP="0027405C">
      <w:pPr>
        <w:ind w:firstLine="567"/>
        <w:jc w:val="both"/>
        <w:rPr>
          <w:rFonts w:ascii="Times New Roman" w:hAnsi="Times New Roman" w:cs="Times New Roman"/>
          <w:sz w:val="28"/>
          <w:szCs w:val="28"/>
        </w:rPr>
      </w:pPr>
      <w:r w:rsidRPr="00D20B9B">
        <w:rPr>
          <w:rFonts w:ascii="Times New Roman" w:hAnsi="Times New Roman" w:cs="Times New Roman"/>
          <w:sz w:val="28"/>
          <w:szCs w:val="28"/>
        </w:rPr>
        <w:lastRenderedPageBreak/>
        <w:t xml:space="preserve">4) </w:t>
      </w:r>
      <w:r w:rsidR="0029549A" w:rsidRPr="00D20B9B">
        <w:rPr>
          <w:rFonts w:ascii="Times New Roman" w:hAnsi="Times New Roman" w:cs="Times New Roman"/>
          <w:sz w:val="28"/>
          <w:szCs w:val="28"/>
        </w:rPr>
        <w:t xml:space="preserve">от 25.10.2012 </w:t>
      </w:r>
      <w:hyperlink r:id="rId13" w:history="1">
        <w:r w:rsidR="0029549A" w:rsidRPr="00D20B9B">
          <w:rPr>
            <w:rFonts w:ascii="Times New Roman" w:hAnsi="Times New Roman" w:cs="Times New Roman"/>
            <w:sz w:val="28"/>
            <w:szCs w:val="28"/>
          </w:rPr>
          <w:t>№ 1479</w:t>
        </w:r>
      </w:hyperlink>
      <w:r w:rsidR="00574595" w:rsidRPr="00D20B9B">
        <w:rPr>
          <w:rFonts w:ascii="Times New Roman" w:hAnsi="Times New Roman" w:cs="Times New Roman"/>
          <w:sz w:val="28"/>
          <w:szCs w:val="28"/>
        </w:rPr>
        <w:t xml:space="preserve"> «О внесении изменений в постановление </w:t>
      </w:r>
      <w:r w:rsidR="00966499" w:rsidRPr="00D20B9B">
        <w:rPr>
          <w:rFonts w:ascii="Times New Roman" w:hAnsi="Times New Roman" w:cs="Times New Roman"/>
          <w:sz w:val="28"/>
          <w:szCs w:val="28"/>
        </w:rPr>
        <w:t>А</w:t>
      </w:r>
      <w:r w:rsidR="00574595" w:rsidRPr="00D20B9B">
        <w:rPr>
          <w:rFonts w:ascii="Times New Roman" w:hAnsi="Times New Roman" w:cs="Times New Roman"/>
          <w:sz w:val="28"/>
          <w:szCs w:val="28"/>
        </w:rPr>
        <w:t>дминистрации города</w:t>
      </w:r>
      <w:r w:rsidR="00B664D9">
        <w:rPr>
          <w:rFonts w:ascii="Times New Roman" w:hAnsi="Times New Roman" w:cs="Times New Roman"/>
          <w:sz w:val="28"/>
          <w:szCs w:val="28"/>
        </w:rPr>
        <w:t xml:space="preserve"> </w:t>
      </w:r>
      <w:r w:rsidR="00574595" w:rsidRPr="00D20B9B">
        <w:rPr>
          <w:rFonts w:ascii="Times New Roman" w:hAnsi="Times New Roman" w:cs="Times New Roman"/>
          <w:sz w:val="28"/>
          <w:szCs w:val="28"/>
        </w:rPr>
        <w:t>от 26.10.2010 № 1135 «О введении новой системы оплаты труда работников муниципальных учреждений, подведомственных органу местного самоуправления</w:t>
      </w:r>
      <w:r w:rsidR="00B664D9">
        <w:rPr>
          <w:rFonts w:ascii="Times New Roman" w:hAnsi="Times New Roman" w:cs="Times New Roman"/>
          <w:sz w:val="28"/>
          <w:szCs w:val="28"/>
        </w:rPr>
        <w:t xml:space="preserve"> </w:t>
      </w:r>
      <w:r w:rsidR="00574595" w:rsidRPr="00D20B9B">
        <w:rPr>
          <w:rFonts w:ascii="Times New Roman" w:hAnsi="Times New Roman" w:cs="Times New Roman"/>
          <w:sz w:val="28"/>
          <w:szCs w:val="28"/>
        </w:rPr>
        <w:t>«Управление</w:t>
      </w:r>
      <w:r w:rsidR="00B664D9">
        <w:rPr>
          <w:rFonts w:ascii="Times New Roman" w:hAnsi="Times New Roman" w:cs="Times New Roman"/>
          <w:sz w:val="28"/>
          <w:szCs w:val="28"/>
        </w:rPr>
        <w:t xml:space="preserve"> </w:t>
      </w:r>
      <w:r w:rsidR="00574595" w:rsidRPr="00D20B9B">
        <w:rPr>
          <w:rFonts w:ascii="Times New Roman" w:hAnsi="Times New Roman" w:cs="Times New Roman"/>
          <w:sz w:val="28"/>
          <w:szCs w:val="28"/>
        </w:rPr>
        <w:t>по физической культуре и спорту города Каменска-Уральского»;</w:t>
      </w:r>
    </w:p>
    <w:p w:rsidR="0029549A" w:rsidRPr="00D20B9B" w:rsidRDefault="0027405C" w:rsidP="00580EC8">
      <w:pPr>
        <w:widowControl/>
        <w:ind w:firstLine="567"/>
        <w:jc w:val="both"/>
        <w:rPr>
          <w:rFonts w:ascii="Times New Roman" w:hAnsi="Times New Roman" w:cs="Times New Roman"/>
          <w:sz w:val="28"/>
          <w:szCs w:val="28"/>
        </w:rPr>
      </w:pPr>
      <w:r>
        <w:rPr>
          <w:rFonts w:ascii="Times New Roman" w:hAnsi="Times New Roman" w:cs="Times New Roman"/>
          <w:sz w:val="28"/>
          <w:szCs w:val="28"/>
        </w:rPr>
        <w:t>5</w:t>
      </w:r>
      <w:r w:rsidR="00C24C1D" w:rsidRPr="00D20B9B">
        <w:rPr>
          <w:rFonts w:ascii="Times New Roman" w:hAnsi="Times New Roman" w:cs="Times New Roman"/>
          <w:sz w:val="28"/>
          <w:szCs w:val="28"/>
        </w:rPr>
        <w:t xml:space="preserve">) </w:t>
      </w:r>
      <w:r w:rsidR="0029549A" w:rsidRPr="00D20B9B">
        <w:rPr>
          <w:rFonts w:ascii="Times New Roman" w:hAnsi="Times New Roman" w:cs="Times New Roman"/>
          <w:sz w:val="28"/>
          <w:szCs w:val="28"/>
        </w:rPr>
        <w:t xml:space="preserve">от 22.11.2013 </w:t>
      </w:r>
      <w:hyperlink r:id="rId14" w:history="1">
        <w:r w:rsidR="0029549A" w:rsidRPr="00D20B9B">
          <w:rPr>
            <w:rFonts w:ascii="Times New Roman" w:hAnsi="Times New Roman" w:cs="Times New Roman"/>
            <w:sz w:val="28"/>
            <w:szCs w:val="28"/>
          </w:rPr>
          <w:t>№ 1660</w:t>
        </w:r>
      </w:hyperlink>
      <w:r w:rsidR="00574595" w:rsidRPr="00D20B9B">
        <w:rPr>
          <w:rFonts w:ascii="Times New Roman" w:hAnsi="Times New Roman" w:cs="Times New Roman"/>
          <w:sz w:val="28"/>
          <w:szCs w:val="28"/>
        </w:rPr>
        <w:t xml:space="preserve"> «О внес</w:t>
      </w:r>
      <w:r w:rsidR="00C74269" w:rsidRPr="00D20B9B">
        <w:rPr>
          <w:rFonts w:ascii="Times New Roman" w:hAnsi="Times New Roman" w:cs="Times New Roman"/>
          <w:sz w:val="28"/>
          <w:szCs w:val="28"/>
        </w:rPr>
        <w:t>ении изменений в постановление А</w:t>
      </w:r>
      <w:r w:rsidR="00574595" w:rsidRPr="00D20B9B">
        <w:rPr>
          <w:rFonts w:ascii="Times New Roman" w:hAnsi="Times New Roman" w:cs="Times New Roman"/>
          <w:sz w:val="28"/>
          <w:szCs w:val="28"/>
        </w:rPr>
        <w:t>дминистрации города</w:t>
      </w:r>
      <w:r w:rsidR="00B664D9">
        <w:rPr>
          <w:rFonts w:ascii="Times New Roman" w:hAnsi="Times New Roman" w:cs="Times New Roman"/>
          <w:sz w:val="28"/>
          <w:szCs w:val="28"/>
        </w:rPr>
        <w:t xml:space="preserve"> </w:t>
      </w:r>
      <w:r w:rsidR="00574595" w:rsidRPr="00D20B9B">
        <w:rPr>
          <w:rFonts w:ascii="Times New Roman" w:hAnsi="Times New Roman" w:cs="Times New Roman"/>
          <w:sz w:val="28"/>
          <w:szCs w:val="28"/>
        </w:rPr>
        <w:t xml:space="preserve">от 26.10.2010 № 1135 «О введении новой системы оплаты труда работников муниципальных </w:t>
      </w:r>
      <w:r w:rsidR="00966499" w:rsidRPr="00D20B9B">
        <w:rPr>
          <w:rFonts w:ascii="Times New Roman" w:hAnsi="Times New Roman" w:cs="Times New Roman"/>
          <w:sz w:val="28"/>
          <w:szCs w:val="28"/>
        </w:rPr>
        <w:t>у</w:t>
      </w:r>
      <w:r w:rsidR="00574595" w:rsidRPr="00D20B9B">
        <w:rPr>
          <w:rFonts w:ascii="Times New Roman" w:hAnsi="Times New Roman" w:cs="Times New Roman"/>
          <w:sz w:val="28"/>
          <w:szCs w:val="28"/>
        </w:rPr>
        <w:t>чреждений, подведомственных органу местного самоуправления</w:t>
      </w:r>
      <w:r w:rsidR="00B664D9">
        <w:rPr>
          <w:rFonts w:ascii="Times New Roman" w:hAnsi="Times New Roman" w:cs="Times New Roman"/>
          <w:sz w:val="28"/>
          <w:szCs w:val="28"/>
        </w:rPr>
        <w:t xml:space="preserve"> </w:t>
      </w:r>
      <w:r w:rsidR="00574595" w:rsidRPr="00D20B9B">
        <w:rPr>
          <w:rFonts w:ascii="Times New Roman" w:hAnsi="Times New Roman" w:cs="Times New Roman"/>
          <w:sz w:val="28"/>
          <w:szCs w:val="28"/>
        </w:rPr>
        <w:t>«Управление</w:t>
      </w:r>
      <w:r w:rsidR="00B664D9">
        <w:rPr>
          <w:rFonts w:ascii="Times New Roman" w:hAnsi="Times New Roman" w:cs="Times New Roman"/>
          <w:sz w:val="28"/>
          <w:szCs w:val="28"/>
        </w:rPr>
        <w:t xml:space="preserve"> </w:t>
      </w:r>
      <w:r w:rsidR="00574595" w:rsidRPr="00D20B9B">
        <w:rPr>
          <w:rFonts w:ascii="Times New Roman" w:hAnsi="Times New Roman" w:cs="Times New Roman"/>
          <w:sz w:val="28"/>
          <w:szCs w:val="28"/>
        </w:rPr>
        <w:t>по физической культуре и спорту города Каменска-Уральского»;</w:t>
      </w:r>
    </w:p>
    <w:p w:rsidR="0029549A" w:rsidRPr="00D20B9B" w:rsidRDefault="0027405C" w:rsidP="00580EC8">
      <w:pPr>
        <w:widowControl/>
        <w:ind w:firstLine="567"/>
        <w:jc w:val="both"/>
        <w:rPr>
          <w:rFonts w:ascii="Times New Roman" w:hAnsi="Times New Roman" w:cs="Times New Roman"/>
          <w:sz w:val="28"/>
          <w:szCs w:val="28"/>
        </w:rPr>
      </w:pPr>
      <w:r>
        <w:rPr>
          <w:rFonts w:ascii="Times New Roman" w:hAnsi="Times New Roman" w:cs="Times New Roman"/>
          <w:sz w:val="28"/>
          <w:szCs w:val="28"/>
        </w:rPr>
        <w:t>6</w:t>
      </w:r>
      <w:r w:rsidR="00C24C1D" w:rsidRPr="00D20B9B">
        <w:rPr>
          <w:rFonts w:ascii="Times New Roman" w:hAnsi="Times New Roman" w:cs="Times New Roman"/>
          <w:sz w:val="28"/>
          <w:szCs w:val="28"/>
        </w:rPr>
        <w:t xml:space="preserve">) </w:t>
      </w:r>
      <w:r w:rsidR="0029549A" w:rsidRPr="00D20B9B">
        <w:rPr>
          <w:rFonts w:ascii="Times New Roman" w:hAnsi="Times New Roman" w:cs="Times New Roman"/>
          <w:sz w:val="28"/>
          <w:szCs w:val="28"/>
        </w:rPr>
        <w:t xml:space="preserve">от 13.03.2014 </w:t>
      </w:r>
      <w:hyperlink r:id="rId15" w:history="1">
        <w:r w:rsidR="0029549A" w:rsidRPr="00D20B9B">
          <w:rPr>
            <w:rFonts w:ascii="Times New Roman" w:hAnsi="Times New Roman" w:cs="Times New Roman"/>
            <w:sz w:val="28"/>
            <w:szCs w:val="28"/>
          </w:rPr>
          <w:t>№ 320</w:t>
        </w:r>
      </w:hyperlink>
      <w:r w:rsidR="00F3180E" w:rsidRPr="00D20B9B">
        <w:rPr>
          <w:rFonts w:ascii="Times New Roman" w:hAnsi="Times New Roman" w:cs="Times New Roman"/>
          <w:sz w:val="28"/>
          <w:szCs w:val="28"/>
        </w:rPr>
        <w:t xml:space="preserve"> </w:t>
      </w:r>
      <w:r w:rsidR="00574595" w:rsidRPr="00D20B9B">
        <w:rPr>
          <w:rFonts w:ascii="Times New Roman" w:hAnsi="Times New Roman" w:cs="Times New Roman"/>
          <w:sz w:val="28"/>
          <w:szCs w:val="28"/>
        </w:rPr>
        <w:t>«О внес</w:t>
      </w:r>
      <w:r w:rsidR="00C74269" w:rsidRPr="00D20B9B">
        <w:rPr>
          <w:rFonts w:ascii="Times New Roman" w:hAnsi="Times New Roman" w:cs="Times New Roman"/>
          <w:sz w:val="28"/>
          <w:szCs w:val="28"/>
        </w:rPr>
        <w:t>ении изменений в постановление А</w:t>
      </w:r>
      <w:r w:rsidR="00574595" w:rsidRPr="00D20B9B">
        <w:rPr>
          <w:rFonts w:ascii="Times New Roman" w:hAnsi="Times New Roman" w:cs="Times New Roman"/>
          <w:sz w:val="28"/>
          <w:szCs w:val="28"/>
        </w:rPr>
        <w:t>дминистрации города</w:t>
      </w:r>
      <w:r w:rsidR="00B664D9">
        <w:rPr>
          <w:rFonts w:ascii="Times New Roman" w:hAnsi="Times New Roman" w:cs="Times New Roman"/>
          <w:sz w:val="28"/>
          <w:szCs w:val="28"/>
        </w:rPr>
        <w:t xml:space="preserve"> </w:t>
      </w:r>
      <w:r w:rsidR="00574595" w:rsidRPr="00D20B9B">
        <w:rPr>
          <w:rFonts w:ascii="Times New Roman" w:hAnsi="Times New Roman" w:cs="Times New Roman"/>
          <w:sz w:val="28"/>
          <w:szCs w:val="28"/>
        </w:rPr>
        <w:t xml:space="preserve">от 26.10.2010 № 1135 «О введении новой системы оплаты труда работников муниципальных учреждений, </w:t>
      </w:r>
      <w:r w:rsidR="00C74269" w:rsidRPr="00D20B9B">
        <w:rPr>
          <w:rFonts w:ascii="Times New Roman" w:hAnsi="Times New Roman" w:cs="Times New Roman"/>
          <w:sz w:val="28"/>
          <w:szCs w:val="28"/>
        </w:rPr>
        <w:t>в отношении которых орган</w:t>
      </w:r>
      <w:r w:rsidR="00574595" w:rsidRPr="00D20B9B">
        <w:rPr>
          <w:rFonts w:ascii="Times New Roman" w:hAnsi="Times New Roman" w:cs="Times New Roman"/>
          <w:sz w:val="28"/>
          <w:szCs w:val="28"/>
        </w:rPr>
        <w:t xml:space="preserve"> местного самоуправления</w:t>
      </w:r>
      <w:r w:rsidR="00B664D9">
        <w:rPr>
          <w:rFonts w:ascii="Times New Roman" w:hAnsi="Times New Roman" w:cs="Times New Roman"/>
          <w:sz w:val="28"/>
          <w:szCs w:val="28"/>
        </w:rPr>
        <w:t xml:space="preserve"> </w:t>
      </w:r>
      <w:r w:rsidR="00574595" w:rsidRPr="00D20B9B">
        <w:rPr>
          <w:rFonts w:ascii="Times New Roman" w:hAnsi="Times New Roman" w:cs="Times New Roman"/>
          <w:sz w:val="28"/>
          <w:szCs w:val="28"/>
        </w:rPr>
        <w:t>«Управление</w:t>
      </w:r>
      <w:r w:rsidR="00B664D9">
        <w:rPr>
          <w:rFonts w:ascii="Times New Roman" w:hAnsi="Times New Roman" w:cs="Times New Roman"/>
          <w:sz w:val="28"/>
          <w:szCs w:val="28"/>
        </w:rPr>
        <w:t xml:space="preserve"> </w:t>
      </w:r>
      <w:r w:rsidR="00574595" w:rsidRPr="00D20B9B">
        <w:rPr>
          <w:rFonts w:ascii="Times New Roman" w:hAnsi="Times New Roman" w:cs="Times New Roman"/>
          <w:sz w:val="28"/>
          <w:szCs w:val="28"/>
        </w:rPr>
        <w:t>по физической культуре и спорту города Каменска-Уральского»</w:t>
      </w:r>
      <w:r w:rsidR="00C74269" w:rsidRPr="00D20B9B">
        <w:rPr>
          <w:rFonts w:ascii="Times New Roman" w:hAnsi="Times New Roman" w:cs="Times New Roman"/>
          <w:sz w:val="28"/>
          <w:szCs w:val="28"/>
        </w:rPr>
        <w:t xml:space="preserve"> выполняет функции и полномочия учредителя»</w:t>
      </w:r>
      <w:r w:rsidR="00574595" w:rsidRPr="00D20B9B">
        <w:rPr>
          <w:rFonts w:ascii="Times New Roman" w:hAnsi="Times New Roman" w:cs="Times New Roman"/>
          <w:sz w:val="28"/>
          <w:szCs w:val="28"/>
        </w:rPr>
        <w:t>;</w:t>
      </w:r>
    </w:p>
    <w:p w:rsidR="0029549A" w:rsidRPr="00D20B9B" w:rsidRDefault="0027405C" w:rsidP="00580EC8">
      <w:pPr>
        <w:widowControl/>
        <w:ind w:firstLine="567"/>
        <w:jc w:val="both"/>
        <w:rPr>
          <w:rFonts w:ascii="Times New Roman" w:hAnsi="Times New Roman" w:cs="Times New Roman"/>
          <w:sz w:val="28"/>
          <w:szCs w:val="28"/>
        </w:rPr>
      </w:pPr>
      <w:r>
        <w:rPr>
          <w:rFonts w:ascii="Times New Roman" w:hAnsi="Times New Roman" w:cs="Times New Roman"/>
          <w:sz w:val="28"/>
          <w:szCs w:val="28"/>
        </w:rPr>
        <w:t>7</w:t>
      </w:r>
      <w:r w:rsidR="00C24C1D" w:rsidRPr="00D20B9B">
        <w:rPr>
          <w:rFonts w:ascii="Times New Roman" w:hAnsi="Times New Roman" w:cs="Times New Roman"/>
          <w:sz w:val="28"/>
          <w:szCs w:val="28"/>
        </w:rPr>
        <w:t xml:space="preserve">) </w:t>
      </w:r>
      <w:r w:rsidR="0029549A" w:rsidRPr="00D20B9B">
        <w:rPr>
          <w:rFonts w:ascii="Times New Roman" w:hAnsi="Times New Roman" w:cs="Times New Roman"/>
          <w:sz w:val="28"/>
          <w:szCs w:val="28"/>
        </w:rPr>
        <w:t xml:space="preserve">от 10.10.2014 </w:t>
      </w:r>
      <w:hyperlink r:id="rId16" w:history="1">
        <w:r w:rsidR="0029549A" w:rsidRPr="00D20B9B">
          <w:rPr>
            <w:rFonts w:ascii="Times New Roman" w:hAnsi="Times New Roman" w:cs="Times New Roman"/>
            <w:sz w:val="28"/>
            <w:szCs w:val="28"/>
          </w:rPr>
          <w:t>№ 1404</w:t>
        </w:r>
      </w:hyperlink>
      <w:r w:rsidR="00F3180E" w:rsidRPr="00D20B9B">
        <w:rPr>
          <w:rFonts w:ascii="Times New Roman" w:hAnsi="Times New Roman" w:cs="Times New Roman"/>
          <w:sz w:val="28"/>
          <w:szCs w:val="28"/>
        </w:rPr>
        <w:t xml:space="preserve"> </w:t>
      </w:r>
      <w:r w:rsidR="00C74269" w:rsidRPr="00D20B9B">
        <w:rPr>
          <w:rFonts w:ascii="Times New Roman" w:hAnsi="Times New Roman" w:cs="Times New Roman"/>
          <w:sz w:val="28"/>
          <w:szCs w:val="28"/>
        </w:rPr>
        <w:t>«О внесении изменений в постановление Администрации города</w:t>
      </w:r>
      <w:r w:rsidR="00B664D9">
        <w:rPr>
          <w:rFonts w:ascii="Times New Roman" w:hAnsi="Times New Roman" w:cs="Times New Roman"/>
          <w:sz w:val="28"/>
          <w:szCs w:val="28"/>
        </w:rPr>
        <w:t xml:space="preserve"> </w:t>
      </w:r>
      <w:r w:rsidR="00C74269" w:rsidRPr="00D20B9B">
        <w:rPr>
          <w:rFonts w:ascii="Times New Roman" w:hAnsi="Times New Roman" w:cs="Times New Roman"/>
          <w:sz w:val="28"/>
          <w:szCs w:val="28"/>
        </w:rPr>
        <w:t>от 26.10.2010 № 1135 «О введении новой системы оплаты труда работников муниципальных учреждений, в отношении которых орган местного самоуправления</w:t>
      </w:r>
      <w:r w:rsidR="00B664D9">
        <w:rPr>
          <w:rFonts w:ascii="Times New Roman" w:hAnsi="Times New Roman" w:cs="Times New Roman"/>
          <w:sz w:val="28"/>
          <w:szCs w:val="28"/>
        </w:rPr>
        <w:t xml:space="preserve"> </w:t>
      </w:r>
      <w:r w:rsidR="00C74269" w:rsidRPr="00D20B9B">
        <w:rPr>
          <w:rFonts w:ascii="Times New Roman" w:hAnsi="Times New Roman" w:cs="Times New Roman"/>
          <w:sz w:val="28"/>
          <w:szCs w:val="28"/>
        </w:rPr>
        <w:t>«Управление</w:t>
      </w:r>
      <w:r w:rsidR="00B664D9">
        <w:rPr>
          <w:rFonts w:ascii="Times New Roman" w:hAnsi="Times New Roman" w:cs="Times New Roman"/>
          <w:sz w:val="28"/>
          <w:szCs w:val="28"/>
        </w:rPr>
        <w:t xml:space="preserve"> </w:t>
      </w:r>
      <w:r w:rsidR="00C74269" w:rsidRPr="00D20B9B">
        <w:rPr>
          <w:rFonts w:ascii="Times New Roman" w:hAnsi="Times New Roman" w:cs="Times New Roman"/>
          <w:sz w:val="28"/>
          <w:szCs w:val="28"/>
        </w:rPr>
        <w:t>по физической культуре и спорту города Каменска-Уральского» выполняет функции и полномочия учредителя»;</w:t>
      </w:r>
    </w:p>
    <w:p w:rsidR="0029549A" w:rsidRPr="00D20B9B" w:rsidRDefault="0027405C" w:rsidP="00580EC8">
      <w:pPr>
        <w:widowControl/>
        <w:ind w:firstLine="567"/>
        <w:jc w:val="both"/>
        <w:rPr>
          <w:rFonts w:ascii="Times New Roman" w:hAnsi="Times New Roman" w:cs="Times New Roman"/>
          <w:sz w:val="28"/>
          <w:szCs w:val="28"/>
        </w:rPr>
      </w:pPr>
      <w:r>
        <w:rPr>
          <w:rFonts w:ascii="Times New Roman" w:hAnsi="Times New Roman" w:cs="Times New Roman"/>
          <w:sz w:val="28"/>
          <w:szCs w:val="28"/>
        </w:rPr>
        <w:t>8</w:t>
      </w:r>
      <w:r w:rsidR="00C24C1D" w:rsidRPr="00D20B9B">
        <w:rPr>
          <w:rFonts w:ascii="Times New Roman" w:hAnsi="Times New Roman" w:cs="Times New Roman"/>
          <w:sz w:val="28"/>
          <w:szCs w:val="28"/>
        </w:rPr>
        <w:t xml:space="preserve">) </w:t>
      </w:r>
      <w:r w:rsidR="0029549A" w:rsidRPr="00D20B9B">
        <w:rPr>
          <w:rFonts w:ascii="Times New Roman" w:hAnsi="Times New Roman" w:cs="Times New Roman"/>
          <w:sz w:val="28"/>
          <w:szCs w:val="28"/>
        </w:rPr>
        <w:t xml:space="preserve">от 03.03.2015 </w:t>
      </w:r>
      <w:hyperlink r:id="rId17" w:history="1">
        <w:r w:rsidR="0029549A" w:rsidRPr="00D20B9B">
          <w:rPr>
            <w:rFonts w:ascii="Times New Roman" w:hAnsi="Times New Roman" w:cs="Times New Roman"/>
            <w:sz w:val="28"/>
            <w:szCs w:val="28"/>
          </w:rPr>
          <w:t>№ 305</w:t>
        </w:r>
      </w:hyperlink>
      <w:r w:rsidR="00574595" w:rsidRPr="00D20B9B">
        <w:rPr>
          <w:rFonts w:ascii="Times New Roman" w:hAnsi="Times New Roman" w:cs="Times New Roman"/>
          <w:sz w:val="28"/>
          <w:szCs w:val="28"/>
        </w:rPr>
        <w:t xml:space="preserve"> </w:t>
      </w:r>
      <w:r w:rsidR="00C74269" w:rsidRPr="00D20B9B">
        <w:rPr>
          <w:rFonts w:ascii="Times New Roman" w:hAnsi="Times New Roman" w:cs="Times New Roman"/>
          <w:sz w:val="28"/>
          <w:szCs w:val="28"/>
        </w:rPr>
        <w:t>«О внесении изменений в постановление Администрации города</w:t>
      </w:r>
      <w:r w:rsidR="00B664D9">
        <w:rPr>
          <w:rFonts w:ascii="Times New Roman" w:hAnsi="Times New Roman" w:cs="Times New Roman"/>
          <w:sz w:val="28"/>
          <w:szCs w:val="28"/>
        </w:rPr>
        <w:t xml:space="preserve"> </w:t>
      </w:r>
      <w:r>
        <w:rPr>
          <w:rFonts w:ascii="Times New Roman" w:hAnsi="Times New Roman" w:cs="Times New Roman"/>
          <w:sz w:val="28"/>
          <w:szCs w:val="28"/>
        </w:rPr>
        <w:t xml:space="preserve">Каменска-Уральского </w:t>
      </w:r>
      <w:r w:rsidR="00C74269" w:rsidRPr="00D20B9B">
        <w:rPr>
          <w:rFonts w:ascii="Times New Roman" w:hAnsi="Times New Roman" w:cs="Times New Roman"/>
          <w:sz w:val="28"/>
          <w:szCs w:val="28"/>
        </w:rPr>
        <w:t>от 26.10.2010 № 1135 «О введении новой системы оплаты труда работников муниципальных учреждений, в отношении которых орган местного самоуправления</w:t>
      </w:r>
      <w:r w:rsidR="00B664D9">
        <w:rPr>
          <w:rFonts w:ascii="Times New Roman" w:hAnsi="Times New Roman" w:cs="Times New Roman"/>
          <w:sz w:val="28"/>
          <w:szCs w:val="28"/>
        </w:rPr>
        <w:t xml:space="preserve"> </w:t>
      </w:r>
      <w:r w:rsidR="00C74269" w:rsidRPr="00D20B9B">
        <w:rPr>
          <w:rFonts w:ascii="Times New Roman" w:hAnsi="Times New Roman" w:cs="Times New Roman"/>
          <w:sz w:val="28"/>
          <w:szCs w:val="28"/>
        </w:rPr>
        <w:t>«Управление</w:t>
      </w:r>
      <w:r w:rsidR="00B664D9">
        <w:rPr>
          <w:rFonts w:ascii="Times New Roman" w:hAnsi="Times New Roman" w:cs="Times New Roman"/>
          <w:sz w:val="28"/>
          <w:szCs w:val="28"/>
        </w:rPr>
        <w:t xml:space="preserve"> </w:t>
      </w:r>
      <w:r w:rsidR="00C74269" w:rsidRPr="00D20B9B">
        <w:rPr>
          <w:rFonts w:ascii="Times New Roman" w:hAnsi="Times New Roman" w:cs="Times New Roman"/>
          <w:sz w:val="28"/>
          <w:szCs w:val="28"/>
        </w:rPr>
        <w:t>по физической культуре и спорту города Каменска-Уральского» выполняет функции и полномочия учредителя»;</w:t>
      </w:r>
    </w:p>
    <w:p w:rsidR="0029549A" w:rsidRPr="00D20B9B" w:rsidRDefault="0027405C" w:rsidP="00580EC8">
      <w:pPr>
        <w:widowControl/>
        <w:ind w:firstLine="567"/>
        <w:jc w:val="both"/>
        <w:rPr>
          <w:rFonts w:ascii="Times New Roman" w:hAnsi="Times New Roman" w:cs="Times New Roman"/>
          <w:sz w:val="28"/>
          <w:szCs w:val="28"/>
        </w:rPr>
      </w:pPr>
      <w:r>
        <w:rPr>
          <w:rFonts w:ascii="Times New Roman" w:hAnsi="Times New Roman" w:cs="Times New Roman"/>
          <w:sz w:val="28"/>
          <w:szCs w:val="28"/>
        </w:rPr>
        <w:t>9</w:t>
      </w:r>
      <w:r w:rsidR="00C24C1D" w:rsidRPr="00D20B9B">
        <w:rPr>
          <w:rFonts w:ascii="Times New Roman" w:hAnsi="Times New Roman" w:cs="Times New Roman"/>
          <w:sz w:val="28"/>
          <w:szCs w:val="28"/>
        </w:rPr>
        <w:t xml:space="preserve">) </w:t>
      </w:r>
      <w:r w:rsidR="0029549A" w:rsidRPr="00D20B9B">
        <w:rPr>
          <w:rFonts w:ascii="Times New Roman" w:hAnsi="Times New Roman" w:cs="Times New Roman"/>
          <w:sz w:val="28"/>
          <w:szCs w:val="28"/>
        </w:rPr>
        <w:t xml:space="preserve">от 27.05.2015 </w:t>
      </w:r>
      <w:hyperlink r:id="rId18" w:history="1">
        <w:r w:rsidR="0029549A" w:rsidRPr="00D20B9B">
          <w:rPr>
            <w:rFonts w:ascii="Times New Roman" w:hAnsi="Times New Roman" w:cs="Times New Roman"/>
            <w:sz w:val="28"/>
            <w:szCs w:val="28"/>
          </w:rPr>
          <w:t>№ 783</w:t>
        </w:r>
      </w:hyperlink>
      <w:r w:rsidR="00574595" w:rsidRPr="00D20B9B">
        <w:rPr>
          <w:rFonts w:ascii="Times New Roman" w:hAnsi="Times New Roman" w:cs="Times New Roman"/>
          <w:sz w:val="28"/>
          <w:szCs w:val="28"/>
        </w:rPr>
        <w:t xml:space="preserve"> </w:t>
      </w:r>
      <w:r w:rsidR="00C74269" w:rsidRPr="00D20B9B">
        <w:rPr>
          <w:rFonts w:ascii="Times New Roman" w:hAnsi="Times New Roman" w:cs="Times New Roman"/>
          <w:sz w:val="28"/>
          <w:szCs w:val="28"/>
        </w:rPr>
        <w:t>«О внесении изменений в постановление Администрации города</w:t>
      </w:r>
      <w:r w:rsidR="00B664D9">
        <w:rPr>
          <w:rFonts w:ascii="Times New Roman" w:hAnsi="Times New Roman" w:cs="Times New Roman"/>
          <w:sz w:val="28"/>
          <w:szCs w:val="28"/>
        </w:rPr>
        <w:t xml:space="preserve"> </w:t>
      </w:r>
      <w:r w:rsidR="00C74269" w:rsidRPr="00D20B9B">
        <w:rPr>
          <w:rFonts w:ascii="Times New Roman" w:hAnsi="Times New Roman" w:cs="Times New Roman"/>
          <w:sz w:val="28"/>
          <w:szCs w:val="28"/>
        </w:rPr>
        <w:t>от 26.10.2010 № 1135 «О введении новой системы оплаты труда работников муниципальных учреждений, в отношении которых орган местного самоуправления</w:t>
      </w:r>
      <w:r w:rsidR="00B664D9">
        <w:rPr>
          <w:rFonts w:ascii="Times New Roman" w:hAnsi="Times New Roman" w:cs="Times New Roman"/>
          <w:sz w:val="28"/>
          <w:szCs w:val="28"/>
        </w:rPr>
        <w:t xml:space="preserve"> </w:t>
      </w:r>
      <w:r w:rsidR="00C74269" w:rsidRPr="00D20B9B">
        <w:rPr>
          <w:rFonts w:ascii="Times New Roman" w:hAnsi="Times New Roman" w:cs="Times New Roman"/>
          <w:sz w:val="28"/>
          <w:szCs w:val="28"/>
        </w:rPr>
        <w:t>«Управление</w:t>
      </w:r>
      <w:r w:rsidR="00B664D9">
        <w:rPr>
          <w:rFonts w:ascii="Times New Roman" w:hAnsi="Times New Roman" w:cs="Times New Roman"/>
          <w:sz w:val="28"/>
          <w:szCs w:val="28"/>
        </w:rPr>
        <w:t xml:space="preserve"> </w:t>
      </w:r>
      <w:r w:rsidR="00C74269" w:rsidRPr="00D20B9B">
        <w:rPr>
          <w:rFonts w:ascii="Times New Roman" w:hAnsi="Times New Roman" w:cs="Times New Roman"/>
          <w:sz w:val="28"/>
          <w:szCs w:val="28"/>
        </w:rPr>
        <w:t>по физической культуре и спорту города Каменска-Уральского» выполняет функции и полномочия учредителя»;</w:t>
      </w:r>
    </w:p>
    <w:p w:rsidR="0029549A" w:rsidRPr="00D20B9B" w:rsidRDefault="00C24C1D" w:rsidP="00580EC8">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1</w:t>
      </w:r>
      <w:r w:rsidR="0027405C">
        <w:rPr>
          <w:rFonts w:ascii="Times New Roman" w:hAnsi="Times New Roman" w:cs="Times New Roman"/>
          <w:sz w:val="28"/>
          <w:szCs w:val="28"/>
        </w:rPr>
        <w:t>0</w:t>
      </w:r>
      <w:r w:rsidRPr="00D20B9B">
        <w:rPr>
          <w:rFonts w:ascii="Times New Roman" w:hAnsi="Times New Roman" w:cs="Times New Roman"/>
          <w:sz w:val="28"/>
          <w:szCs w:val="28"/>
        </w:rPr>
        <w:t xml:space="preserve">) </w:t>
      </w:r>
      <w:r w:rsidR="0029549A" w:rsidRPr="00D20B9B">
        <w:rPr>
          <w:rFonts w:ascii="Times New Roman" w:hAnsi="Times New Roman" w:cs="Times New Roman"/>
          <w:sz w:val="28"/>
          <w:szCs w:val="28"/>
        </w:rPr>
        <w:t xml:space="preserve">от 18.11.2015 </w:t>
      </w:r>
      <w:hyperlink r:id="rId19" w:history="1">
        <w:r w:rsidR="0029549A" w:rsidRPr="00D20B9B">
          <w:rPr>
            <w:rFonts w:ascii="Times New Roman" w:hAnsi="Times New Roman" w:cs="Times New Roman"/>
            <w:sz w:val="28"/>
            <w:szCs w:val="28"/>
          </w:rPr>
          <w:t>№ 1657</w:t>
        </w:r>
      </w:hyperlink>
      <w:r w:rsidR="00C74269" w:rsidRPr="00D20B9B">
        <w:rPr>
          <w:rFonts w:ascii="Times New Roman" w:hAnsi="Times New Roman" w:cs="Times New Roman"/>
          <w:sz w:val="28"/>
          <w:szCs w:val="28"/>
        </w:rPr>
        <w:t xml:space="preserve"> </w:t>
      </w:r>
      <w:r w:rsidR="00574595" w:rsidRPr="00D20B9B">
        <w:rPr>
          <w:rFonts w:ascii="Times New Roman" w:hAnsi="Times New Roman" w:cs="Times New Roman"/>
          <w:sz w:val="28"/>
          <w:szCs w:val="28"/>
        </w:rPr>
        <w:t>«</w:t>
      </w:r>
      <w:r w:rsidR="00C74269" w:rsidRPr="00D20B9B">
        <w:rPr>
          <w:rFonts w:ascii="Times New Roman" w:hAnsi="Times New Roman" w:cs="Times New Roman"/>
          <w:sz w:val="28"/>
          <w:szCs w:val="28"/>
        </w:rPr>
        <w:t>О внесении изменений в постановление Администрации города</w:t>
      </w:r>
      <w:r w:rsidR="00B664D9">
        <w:rPr>
          <w:rFonts w:ascii="Times New Roman" w:hAnsi="Times New Roman" w:cs="Times New Roman"/>
          <w:sz w:val="28"/>
          <w:szCs w:val="28"/>
        </w:rPr>
        <w:t xml:space="preserve"> </w:t>
      </w:r>
      <w:r w:rsidR="00C74269" w:rsidRPr="00D20B9B">
        <w:rPr>
          <w:rFonts w:ascii="Times New Roman" w:hAnsi="Times New Roman" w:cs="Times New Roman"/>
          <w:sz w:val="28"/>
          <w:szCs w:val="28"/>
        </w:rPr>
        <w:t>от 26.10.2010 № 1135 «О введении новой системы оплаты труда работников муниципальных учреждений, в отношении которых орган местного самоуправления</w:t>
      </w:r>
      <w:r w:rsidR="00B664D9">
        <w:rPr>
          <w:rFonts w:ascii="Times New Roman" w:hAnsi="Times New Roman" w:cs="Times New Roman"/>
          <w:sz w:val="28"/>
          <w:szCs w:val="28"/>
        </w:rPr>
        <w:t xml:space="preserve"> </w:t>
      </w:r>
      <w:r w:rsidR="00C74269" w:rsidRPr="00D20B9B">
        <w:rPr>
          <w:rFonts w:ascii="Times New Roman" w:hAnsi="Times New Roman" w:cs="Times New Roman"/>
          <w:sz w:val="28"/>
          <w:szCs w:val="28"/>
        </w:rPr>
        <w:t>«Управление</w:t>
      </w:r>
      <w:r w:rsidR="00B664D9">
        <w:rPr>
          <w:rFonts w:ascii="Times New Roman" w:hAnsi="Times New Roman" w:cs="Times New Roman"/>
          <w:sz w:val="28"/>
          <w:szCs w:val="28"/>
        </w:rPr>
        <w:t xml:space="preserve"> </w:t>
      </w:r>
      <w:r w:rsidR="00C74269" w:rsidRPr="00D20B9B">
        <w:rPr>
          <w:rFonts w:ascii="Times New Roman" w:hAnsi="Times New Roman" w:cs="Times New Roman"/>
          <w:sz w:val="28"/>
          <w:szCs w:val="28"/>
        </w:rPr>
        <w:t>по физической культуре и спорту города Каменска-Уральского» выполняет функции и полномочия учредителя»;</w:t>
      </w:r>
    </w:p>
    <w:p w:rsidR="0029549A" w:rsidRPr="00D20B9B" w:rsidRDefault="00C24C1D" w:rsidP="00580EC8">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1</w:t>
      </w:r>
      <w:r w:rsidR="0027405C">
        <w:rPr>
          <w:rFonts w:ascii="Times New Roman" w:hAnsi="Times New Roman" w:cs="Times New Roman"/>
          <w:sz w:val="28"/>
          <w:szCs w:val="28"/>
        </w:rPr>
        <w:t>1</w:t>
      </w:r>
      <w:r w:rsidRPr="00D20B9B">
        <w:rPr>
          <w:rFonts w:ascii="Times New Roman" w:hAnsi="Times New Roman" w:cs="Times New Roman"/>
          <w:sz w:val="28"/>
          <w:szCs w:val="28"/>
        </w:rPr>
        <w:t xml:space="preserve">) </w:t>
      </w:r>
      <w:r w:rsidR="0029549A" w:rsidRPr="00D20B9B">
        <w:rPr>
          <w:rFonts w:ascii="Times New Roman" w:hAnsi="Times New Roman" w:cs="Times New Roman"/>
          <w:sz w:val="28"/>
          <w:szCs w:val="28"/>
        </w:rPr>
        <w:t xml:space="preserve">от 30.01.2017 </w:t>
      </w:r>
      <w:hyperlink r:id="rId20" w:history="1">
        <w:r w:rsidR="0029549A" w:rsidRPr="00D20B9B">
          <w:rPr>
            <w:rFonts w:ascii="Times New Roman" w:hAnsi="Times New Roman" w:cs="Times New Roman"/>
            <w:sz w:val="28"/>
            <w:szCs w:val="28"/>
          </w:rPr>
          <w:t>№ 50</w:t>
        </w:r>
      </w:hyperlink>
      <w:r w:rsidR="00574595" w:rsidRPr="00D20B9B">
        <w:rPr>
          <w:rFonts w:ascii="Times New Roman" w:hAnsi="Times New Roman" w:cs="Times New Roman"/>
          <w:sz w:val="28"/>
          <w:szCs w:val="28"/>
        </w:rPr>
        <w:t xml:space="preserve"> </w:t>
      </w:r>
      <w:r w:rsidR="00C74269" w:rsidRPr="00D20B9B">
        <w:rPr>
          <w:rFonts w:ascii="Times New Roman" w:hAnsi="Times New Roman" w:cs="Times New Roman"/>
          <w:sz w:val="28"/>
          <w:szCs w:val="28"/>
        </w:rPr>
        <w:t>«О внесении изменений в постановление Администрации города</w:t>
      </w:r>
      <w:r w:rsidR="00427C65" w:rsidRPr="00D20B9B">
        <w:rPr>
          <w:rFonts w:ascii="Times New Roman" w:hAnsi="Times New Roman" w:cs="Times New Roman"/>
          <w:sz w:val="28"/>
          <w:szCs w:val="28"/>
        </w:rPr>
        <w:t xml:space="preserve"> Каменска-Уральского</w:t>
      </w:r>
      <w:r w:rsidR="00B664D9">
        <w:rPr>
          <w:rFonts w:ascii="Times New Roman" w:hAnsi="Times New Roman" w:cs="Times New Roman"/>
          <w:sz w:val="28"/>
          <w:szCs w:val="28"/>
        </w:rPr>
        <w:t xml:space="preserve"> </w:t>
      </w:r>
      <w:r w:rsidR="00C74269" w:rsidRPr="00D20B9B">
        <w:rPr>
          <w:rFonts w:ascii="Times New Roman" w:hAnsi="Times New Roman" w:cs="Times New Roman"/>
          <w:sz w:val="28"/>
          <w:szCs w:val="28"/>
        </w:rPr>
        <w:t>от 26.10.2010 № 1135 «О введении новой системы оплаты труда работников муниципальных учреждений, в отношении которых орган местного самоуправления</w:t>
      </w:r>
      <w:r w:rsidR="00B664D9">
        <w:rPr>
          <w:rFonts w:ascii="Times New Roman" w:hAnsi="Times New Roman" w:cs="Times New Roman"/>
          <w:sz w:val="28"/>
          <w:szCs w:val="28"/>
        </w:rPr>
        <w:t xml:space="preserve"> </w:t>
      </w:r>
      <w:r w:rsidR="00C74269" w:rsidRPr="00D20B9B">
        <w:rPr>
          <w:rFonts w:ascii="Times New Roman" w:hAnsi="Times New Roman" w:cs="Times New Roman"/>
          <w:sz w:val="28"/>
          <w:szCs w:val="28"/>
        </w:rPr>
        <w:t>«Управление</w:t>
      </w:r>
      <w:r w:rsidR="00B664D9">
        <w:rPr>
          <w:rFonts w:ascii="Times New Roman" w:hAnsi="Times New Roman" w:cs="Times New Roman"/>
          <w:sz w:val="28"/>
          <w:szCs w:val="28"/>
        </w:rPr>
        <w:t xml:space="preserve"> </w:t>
      </w:r>
      <w:r w:rsidR="00C74269" w:rsidRPr="00D20B9B">
        <w:rPr>
          <w:rFonts w:ascii="Times New Roman" w:hAnsi="Times New Roman" w:cs="Times New Roman"/>
          <w:sz w:val="28"/>
          <w:szCs w:val="28"/>
        </w:rPr>
        <w:t>по физической культуре и спорту города Каменска-Уральского» выполняет функции и полномочия учредителя»;</w:t>
      </w:r>
    </w:p>
    <w:p w:rsidR="00122096" w:rsidRPr="00D20B9B" w:rsidRDefault="0027405C" w:rsidP="00580EC8">
      <w:pPr>
        <w:widowControl/>
        <w:ind w:firstLine="567"/>
        <w:jc w:val="both"/>
        <w:rPr>
          <w:rFonts w:ascii="Times New Roman" w:hAnsi="Times New Roman" w:cs="Times New Roman"/>
          <w:sz w:val="28"/>
          <w:szCs w:val="28"/>
        </w:rPr>
      </w:pPr>
      <w:r>
        <w:rPr>
          <w:rFonts w:ascii="Times New Roman" w:hAnsi="Times New Roman" w:cs="Times New Roman"/>
          <w:sz w:val="28"/>
          <w:szCs w:val="28"/>
        </w:rPr>
        <w:t>12</w:t>
      </w:r>
      <w:r w:rsidR="00C24C1D" w:rsidRPr="00D20B9B">
        <w:rPr>
          <w:rFonts w:ascii="Times New Roman" w:hAnsi="Times New Roman" w:cs="Times New Roman"/>
          <w:sz w:val="28"/>
          <w:szCs w:val="28"/>
        </w:rPr>
        <w:t xml:space="preserve">) </w:t>
      </w:r>
      <w:r w:rsidR="0029549A" w:rsidRPr="00D20B9B">
        <w:rPr>
          <w:rFonts w:ascii="Times New Roman" w:hAnsi="Times New Roman" w:cs="Times New Roman"/>
          <w:sz w:val="28"/>
          <w:szCs w:val="28"/>
        </w:rPr>
        <w:t>от 18.10.2017 № 907</w:t>
      </w:r>
      <w:r w:rsidR="00122096" w:rsidRPr="00D20B9B">
        <w:rPr>
          <w:rFonts w:ascii="Times New Roman" w:hAnsi="Times New Roman" w:cs="Times New Roman"/>
          <w:sz w:val="28"/>
          <w:szCs w:val="28"/>
        </w:rPr>
        <w:t xml:space="preserve"> </w:t>
      </w:r>
      <w:r w:rsidR="00C74269" w:rsidRPr="00D20B9B">
        <w:rPr>
          <w:rFonts w:ascii="Times New Roman" w:hAnsi="Times New Roman" w:cs="Times New Roman"/>
          <w:sz w:val="28"/>
          <w:szCs w:val="28"/>
        </w:rPr>
        <w:t>«О</w:t>
      </w:r>
      <w:r w:rsidR="00427C65" w:rsidRPr="00D20B9B">
        <w:rPr>
          <w:rFonts w:ascii="Times New Roman" w:hAnsi="Times New Roman" w:cs="Times New Roman"/>
          <w:sz w:val="28"/>
          <w:szCs w:val="28"/>
        </w:rPr>
        <w:t>б увеличении (индексации) заработной платы работников</w:t>
      </w:r>
      <w:r w:rsidR="00C74269" w:rsidRPr="00D20B9B">
        <w:rPr>
          <w:rFonts w:ascii="Times New Roman" w:hAnsi="Times New Roman" w:cs="Times New Roman"/>
          <w:sz w:val="28"/>
          <w:szCs w:val="28"/>
        </w:rPr>
        <w:t xml:space="preserve"> муниципальных учреждений, в отношении которых орган местного </w:t>
      </w:r>
      <w:r w:rsidR="00C74269" w:rsidRPr="00D20B9B">
        <w:rPr>
          <w:rFonts w:ascii="Times New Roman" w:hAnsi="Times New Roman" w:cs="Times New Roman"/>
          <w:sz w:val="28"/>
          <w:szCs w:val="28"/>
        </w:rPr>
        <w:lastRenderedPageBreak/>
        <w:t>самоуправления</w:t>
      </w:r>
      <w:r w:rsidR="00B664D9">
        <w:rPr>
          <w:rFonts w:ascii="Times New Roman" w:hAnsi="Times New Roman" w:cs="Times New Roman"/>
          <w:sz w:val="28"/>
          <w:szCs w:val="28"/>
        </w:rPr>
        <w:t xml:space="preserve"> </w:t>
      </w:r>
      <w:r w:rsidR="00C74269" w:rsidRPr="00D20B9B">
        <w:rPr>
          <w:rFonts w:ascii="Times New Roman" w:hAnsi="Times New Roman" w:cs="Times New Roman"/>
          <w:sz w:val="28"/>
          <w:szCs w:val="28"/>
        </w:rPr>
        <w:t>«Управление</w:t>
      </w:r>
      <w:r w:rsidR="00B664D9">
        <w:rPr>
          <w:rFonts w:ascii="Times New Roman" w:hAnsi="Times New Roman" w:cs="Times New Roman"/>
          <w:sz w:val="28"/>
          <w:szCs w:val="28"/>
        </w:rPr>
        <w:t xml:space="preserve"> </w:t>
      </w:r>
      <w:r w:rsidR="00C74269" w:rsidRPr="00D20B9B">
        <w:rPr>
          <w:rFonts w:ascii="Times New Roman" w:hAnsi="Times New Roman" w:cs="Times New Roman"/>
          <w:sz w:val="28"/>
          <w:szCs w:val="28"/>
        </w:rPr>
        <w:t xml:space="preserve">по физической культуре и спорту города Каменска-Уральского» </w:t>
      </w:r>
      <w:r>
        <w:rPr>
          <w:rFonts w:ascii="Times New Roman" w:hAnsi="Times New Roman" w:cs="Times New Roman"/>
          <w:sz w:val="28"/>
          <w:szCs w:val="28"/>
        </w:rPr>
        <w:t xml:space="preserve">осуществляет </w:t>
      </w:r>
      <w:r w:rsidR="00C74269" w:rsidRPr="00D20B9B">
        <w:rPr>
          <w:rFonts w:ascii="Times New Roman" w:hAnsi="Times New Roman" w:cs="Times New Roman"/>
          <w:sz w:val="28"/>
          <w:szCs w:val="28"/>
        </w:rPr>
        <w:t>функции и полномочия учредителя»</w:t>
      </w:r>
      <w:r w:rsidR="00122096" w:rsidRPr="00D20B9B">
        <w:rPr>
          <w:rFonts w:ascii="Times New Roman" w:hAnsi="Times New Roman" w:cs="Times New Roman"/>
          <w:sz w:val="28"/>
          <w:szCs w:val="28"/>
        </w:rPr>
        <w:t>.</w:t>
      </w:r>
    </w:p>
    <w:p w:rsidR="00FC5992" w:rsidRPr="00D20B9B" w:rsidRDefault="00FC5992" w:rsidP="00580EC8">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3. Настоящее постановление вступает в силу с 1</w:t>
      </w:r>
      <w:r w:rsidR="00206FB5" w:rsidRPr="00D20B9B">
        <w:rPr>
          <w:rFonts w:ascii="Times New Roman" w:hAnsi="Times New Roman" w:cs="Times New Roman"/>
          <w:sz w:val="28"/>
          <w:szCs w:val="28"/>
        </w:rPr>
        <w:t xml:space="preserve"> января </w:t>
      </w:r>
      <w:r w:rsidRPr="00D20B9B">
        <w:rPr>
          <w:rFonts w:ascii="Times New Roman" w:hAnsi="Times New Roman" w:cs="Times New Roman"/>
          <w:sz w:val="28"/>
          <w:szCs w:val="28"/>
        </w:rPr>
        <w:t>2019 года.</w:t>
      </w:r>
    </w:p>
    <w:p w:rsidR="00104240" w:rsidRPr="00D20B9B" w:rsidRDefault="00FC5992" w:rsidP="00580EC8">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4</w:t>
      </w:r>
      <w:r w:rsidR="009C5456" w:rsidRPr="00D20B9B">
        <w:rPr>
          <w:rFonts w:ascii="Times New Roman" w:hAnsi="Times New Roman" w:cs="Times New Roman"/>
          <w:sz w:val="28"/>
          <w:szCs w:val="28"/>
        </w:rPr>
        <w:t>. Опубликовать настоящее п</w:t>
      </w:r>
      <w:r w:rsidR="00104240" w:rsidRPr="00D20B9B">
        <w:rPr>
          <w:rFonts w:ascii="Times New Roman" w:hAnsi="Times New Roman" w:cs="Times New Roman"/>
          <w:sz w:val="28"/>
          <w:szCs w:val="28"/>
        </w:rPr>
        <w:t xml:space="preserve">остановление в газете </w:t>
      </w:r>
      <w:r w:rsidR="007C5DFC" w:rsidRPr="00D20B9B">
        <w:rPr>
          <w:rFonts w:ascii="Times New Roman" w:hAnsi="Times New Roman" w:cs="Times New Roman"/>
          <w:sz w:val="28"/>
          <w:szCs w:val="28"/>
        </w:rPr>
        <w:t>«Каменский рабочий»</w:t>
      </w:r>
      <w:r w:rsidR="00104240" w:rsidRPr="00D20B9B">
        <w:rPr>
          <w:rFonts w:ascii="Times New Roman" w:hAnsi="Times New Roman" w:cs="Times New Roman"/>
          <w:sz w:val="28"/>
          <w:szCs w:val="28"/>
        </w:rPr>
        <w:t xml:space="preserve"> и разместить на официальном сайте муниципального образования.</w:t>
      </w:r>
    </w:p>
    <w:p w:rsidR="00104240" w:rsidRPr="00D20B9B" w:rsidRDefault="00FC5992" w:rsidP="00580EC8">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5</w:t>
      </w:r>
      <w:r w:rsidR="00104240" w:rsidRPr="00D20B9B">
        <w:rPr>
          <w:rFonts w:ascii="Times New Roman" w:hAnsi="Times New Roman" w:cs="Times New Roman"/>
          <w:sz w:val="28"/>
          <w:szCs w:val="28"/>
        </w:rPr>
        <w:t>. Конт</w:t>
      </w:r>
      <w:r w:rsidR="009C5456" w:rsidRPr="00D20B9B">
        <w:rPr>
          <w:rFonts w:ascii="Times New Roman" w:hAnsi="Times New Roman" w:cs="Times New Roman"/>
          <w:sz w:val="28"/>
          <w:szCs w:val="28"/>
        </w:rPr>
        <w:t xml:space="preserve">роль </w:t>
      </w:r>
      <w:r w:rsidR="00FF26BA">
        <w:rPr>
          <w:rFonts w:ascii="Times New Roman" w:hAnsi="Times New Roman" w:cs="Times New Roman"/>
          <w:sz w:val="28"/>
          <w:szCs w:val="28"/>
        </w:rPr>
        <w:t>исполнения</w:t>
      </w:r>
      <w:r w:rsidR="009C5456" w:rsidRPr="00D20B9B">
        <w:rPr>
          <w:rFonts w:ascii="Times New Roman" w:hAnsi="Times New Roman" w:cs="Times New Roman"/>
          <w:sz w:val="28"/>
          <w:szCs w:val="28"/>
        </w:rPr>
        <w:t xml:space="preserve"> настоящего п</w:t>
      </w:r>
      <w:r w:rsidR="00104240" w:rsidRPr="00D20B9B">
        <w:rPr>
          <w:rFonts w:ascii="Times New Roman" w:hAnsi="Times New Roman" w:cs="Times New Roman"/>
          <w:sz w:val="28"/>
          <w:szCs w:val="28"/>
        </w:rPr>
        <w:t xml:space="preserve">остановления возложить на заместителя главы </w:t>
      </w:r>
      <w:r w:rsidR="00122096" w:rsidRPr="00D20B9B">
        <w:rPr>
          <w:rFonts w:ascii="Times New Roman" w:hAnsi="Times New Roman" w:cs="Times New Roman"/>
          <w:sz w:val="28"/>
          <w:szCs w:val="28"/>
        </w:rPr>
        <w:t xml:space="preserve">Администрации города </w:t>
      </w:r>
      <w:r w:rsidR="00104240" w:rsidRPr="00D20B9B">
        <w:rPr>
          <w:rFonts w:ascii="Times New Roman" w:hAnsi="Times New Roman" w:cs="Times New Roman"/>
          <w:sz w:val="28"/>
          <w:szCs w:val="28"/>
        </w:rPr>
        <w:t>Миронова Д.В.</w:t>
      </w:r>
    </w:p>
    <w:p w:rsidR="00104240" w:rsidRPr="00D20B9B" w:rsidRDefault="00104240" w:rsidP="009C5456">
      <w:pPr>
        <w:widowControl/>
        <w:jc w:val="both"/>
        <w:rPr>
          <w:rFonts w:ascii="Times New Roman" w:hAnsi="Times New Roman" w:cs="Times New Roman"/>
          <w:sz w:val="28"/>
          <w:szCs w:val="28"/>
        </w:rPr>
      </w:pPr>
    </w:p>
    <w:p w:rsidR="009C5456" w:rsidRPr="00D20B9B" w:rsidRDefault="009C5456" w:rsidP="009C5456">
      <w:pPr>
        <w:widowControl/>
        <w:jc w:val="both"/>
        <w:rPr>
          <w:rFonts w:ascii="Times New Roman" w:hAnsi="Times New Roman" w:cs="Times New Roman"/>
          <w:sz w:val="28"/>
          <w:szCs w:val="28"/>
        </w:rPr>
      </w:pPr>
    </w:p>
    <w:p w:rsidR="00104240" w:rsidRPr="00D20B9B" w:rsidRDefault="00122096" w:rsidP="009C5456">
      <w:pPr>
        <w:widowControl/>
        <w:rPr>
          <w:rFonts w:ascii="Times New Roman" w:hAnsi="Times New Roman" w:cs="Times New Roman"/>
          <w:sz w:val="28"/>
          <w:szCs w:val="28"/>
        </w:rPr>
      </w:pPr>
      <w:r w:rsidRPr="00D20B9B">
        <w:rPr>
          <w:rFonts w:ascii="Times New Roman" w:hAnsi="Times New Roman" w:cs="Times New Roman"/>
          <w:sz w:val="28"/>
          <w:szCs w:val="28"/>
        </w:rPr>
        <w:t>Глава</w:t>
      </w:r>
      <w:r w:rsidR="00DA7081" w:rsidRPr="00D20B9B">
        <w:rPr>
          <w:rFonts w:ascii="Times New Roman" w:hAnsi="Times New Roman" w:cs="Times New Roman"/>
          <w:sz w:val="28"/>
          <w:szCs w:val="28"/>
        </w:rPr>
        <w:t xml:space="preserve"> города</w:t>
      </w:r>
      <w:r w:rsidR="00DA7081" w:rsidRPr="00D20B9B">
        <w:rPr>
          <w:rFonts w:ascii="Times New Roman" w:hAnsi="Times New Roman" w:cs="Times New Roman"/>
          <w:sz w:val="28"/>
          <w:szCs w:val="28"/>
        </w:rPr>
        <w:tab/>
      </w:r>
      <w:r w:rsidR="00DA7081" w:rsidRPr="00D20B9B">
        <w:rPr>
          <w:rFonts w:ascii="Times New Roman" w:hAnsi="Times New Roman" w:cs="Times New Roman"/>
          <w:sz w:val="28"/>
          <w:szCs w:val="28"/>
        </w:rPr>
        <w:tab/>
      </w:r>
      <w:r w:rsidR="00DA7081" w:rsidRPr="00D20B9B">
        <w:rPr>
          <w:rFonts w:ascii="Times New Roman" w:hAnsi="Times New Roman" w:cs="Times New Roman"/>
          <w:sz w:val="28"/>
          <w:szCs w:val="28"/>
        </w:rPr>
        <w:tab/>
      </w:r>
      <w:r w:rsidR="00DA7081" w:rsidRPr="00D20B9B">
        <w:rPr>
          <w:rFonts w:ascii="Times New Roman" w:hAnsi="Times New Roman" w:cs="Times New Roman"/>
          <w:sz w:val="28"/>
          <w:szCs w:val="28"/>
        </w:rPr>
        <w:tab/>
      </w:r>
      <w:r w:rsidR="00DA7081" w:rsidRPr="00D20B9B">
        <w:rPr>
          <w:rFonts w:ascii="Times New Roman" w:hAnsi="Times New Roman" w:cs="Times New Roman"/>
          <w:sz w:val="28"/>
          <w:szCs w:val="28"/>
        </w:rPr>
        <w:tab/>
      </w:r>
      <w:r w:rsidR="00DA7081" w:rsidRPr="00D20B9B">
        <w:rPr>
          <w:rFonts w:ascii="Times New Roman" w:hAnsi="Times New Roman" w:cs="Times New Roman"/>
          <w:sz w:val="28"/>
          <w:szCs w:val="28"/>
        </w:rPr>
        <w:tab/>
      </w:r>
      <w:r w:rsidR="00DA7081" w:rsidRPr="00D20B9B">
        <w:rPr>
          <w:rFonts w:ascii="Times New Roman" w:hAnsi="Times New Roman" w:cs="Times New Roman"/>
          <w:sz w:val="28"/>
          <w:szCs w:val="28"/>
        </w:rPr>
        <w:tab/>
      </w:r>
      <w:r w:rsidR="00DA7081" w:rsidRPr="00D20B9B">
        <w:rPr>
          <w:rFonts w:ascii="Times New Roman" w:hAnsi="Times New Roman" w:cs="Times New Roman"/>
          <w:sz w:val="28"/>
          <w:szCs w:val="28"/>
        </w:rPr>
        <w:tab/>
      </w:r>
      <w:r w:rsidR="00DA7081" w:rsidRPr="00D20B9B">
        <w:rPr>
          <w:rFonts w:ascii="Times New Roman" w:hAnsi="Times New Roman" w:cs="Times New Roman"/>
          <w:sz w:val="28"/>
          <w:szCs w:val="28"/>
        </w:rPr>
        <w:tab/>
      </w:r>
      <w:r w:rsidR="00AA30F4">
        <w:rPr>
          <w:rFonts w:ascii="Times New Roman" w:hAnsi="Times New Roman" w:cs="Times New Roman"/>
          <w:sz w:val="28"/>
          <w:szCs w:val="28"/>
        </w:rPr>
        <w:t xml:space="preserve">      </w:t>
      </w:r>
      <w:r w:rsidR="00DA7081" w:rsidRPr="00D20B9B">
        <w:rPr>
          <w:rFonts w:ascii="Times New Roman" w:hAnsi="Times New Roman" w:cs="Times New Roman"/>
          <w:sz w:val="28"/>
          <w:szCs w:val="28"/>
        </w:rPr>
        <w:t xml:space="preserve">А.В. </w:t>
      </w:r>
      <w:proofErr w:type="spellStart"/>
      <w:r w:rsidR="00DA7081" w:rsidRPr="00D20B9B">
        <w:rPr>
          <w:rFonts w:ascii="Times New Roman" w:hAnsi="Times New Roman" w:cs="Times New Roman"/>
          <w:sz w:val="28"/>
          <w:szCs w:val="28"/>
        </w:rPr>
        <w:t>Шмыков</w:t>
      </w:r>
      <w:proofErr w:type="spellEnd"/>
    </w:p>
    <w:p w:rsidR="00B664D9" w:rsidRDefault="00B664D9">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br w:type="page"/>
      </w:r>
    </w:p>
    <w:p w:rsidR="00104240" w:rsidRPr="00D20B9B" w:rsidRDefault="00104240" w:rsidP="009C5456">
      <w:pPr>
        <w:widowControl/>
        <w:jc w:val="right"/>
        <w:outlineLvl w:val="0"/>
        <w:rPr>
          <w:rFonts w:ascii="Times New Roman" w:hAnsi="Times New Roman" w:cs="Times New Roman"/>
          <w:sz w:val="28"/>
          <w:szCs w:val="28"/>
        </w:rPr>
      </w:pPr>
      <w:r w:rsidRPr="00D20B9B">
        <w:rPr>
          <w:rFonts w:ascii="Times New Roman" w:hAnsi="Times New Roman" w:cs="Times New Roman"/>
          <w:sz w:val="28"/>
          <w:szCs w:val="28"/>
        </w:rPr>
        <w:lastRenderedPageBreak/>
        <w:t>Утверждено</w:t>
      </w:r>
    </w:p>
    <w:p w:rsidR="00104240" w:rsidRPr="00D20B9B" w:rsidRDefault="00BF1CE4" w:rsidP="009C5456">
      <w:pPr>
        <w:widowControl/>
        <w:jc w:val="right"/>
        <w:rPr>
          <w:rFonts w:ascii="Times New Roman" w:hAnsi="Times New Roman" w:cs="Times New Roman"/>
          <w:sz w:val="28"/>
          <w:szCs w:val="28"/>
        </w:rPr>
      </w:pPr>
      <w:r w:rsidRPr="00D20B9B">
        <w:rPr>
          <w:rFonts w:ascii="Times New Roman" w:hAnsi="Times New Roman" w:cs="Times New Roman"/>
          <w:sz w:val="28"/>
          <w:szCs w:val="28"/>
        </w:rPr>
        <w:t>п</w:t>
      </w:r>
      <w:r w:rsidR="00104240" w:rsidRPr="00D20B9B">
        <w:rPr>
          <w:rFonts w:ascii="Times New Roman" w:hAnsi="Times New Roman" w:cs="Times New Roman"/>
          <w:sz w:val="28"/>
          <w:szCs w:val="28"/>
        </w:rPr>
        <w:t xml:space="preserve">остановлением </w:t>
      </w:r>
      <w:r w:rsidRPr="00D20B9B">
        <w:rPr>
          <w:rFonts w:ascii="Times New Roman" w:hAnsi="Times New Roman" w:cs="Times New Roman"/>
          <w:sz w:val="28"/>
          <w:szCs w:val="28"/>
        </w:rPr>
        <w:t>А</w:t>
      </w:r>
      <w:r w:rsidR="00104240" w:rsidRPr="00D20B9B">
        <w:rPr>
          <w:rFonts w:ascii="Times New Roman" w:hAnsi="Times New Roman" w:cs="Times New Roman"/>
          <w:sz w:val="28"/>
          <w:szCs w:val="28"/>
        </w:rPr>
        <w:t>дминистрации</w:t>
      </w:r>
    </w:p>
    <w:p w:rsidR="00104240" w:rsidRPr="00D20B9B" w:rsidRDefault="00104240" w:rsidP="009C5456">
      <w:pPr>
        <w:widowControl/>
        <w:jc w:val="right"/>
        <w:rPr>
          <w:rFonts w:ascii="Times New Roman" w:hAnsi="Times New Roman" w:cs="Times New Roman"/>
          <w:sz w:val="28"/>
          <w:szCs w:val="28"/>
        </w:rPr>
      </w:pPr>
      <w:r w:rsidRPr="00D20B9B">
        <w:rPr>
          <w:rFonts w:ascii="Times New Roman" w:hAnsi="Times New Roman" w:cs="Times New Roman"/>
          <w:sz w:val="28"/>
          <w:szCs w:val="28"/>
        </w:rPr>
        <w:t>города Каменска-Уральского</w:t>
      </w:r>
    </w:p>
    <w:p w:rsidR="00104240" w:rsidRPr="00D20B9B" w:rsidRDefault="00104240" w:rsidP="009C5456">
      <w:pPr>
        <w:widowControl/>
        <w:jc w:val="right"/>
        <w:rPr>
          <w:rFonts w:ascii="Times New Roman" w:hAnsi="Times New Roman" w:cs="Times New Roman"/>
          <w:sz w:val="28"/>
          <w:szCs w:val="28"/>
        </w:rPr>
      </w:pPr>
      <w:r w:rsidRPr="00D20B9B">
        <w:rPr>
          <w:rFonts w:ascii="Times New Roman" w:hAnsi="Times New Roman" w:cs="Times New Roman"/>
          <w:sz w:val="28"/>
          <w:szCs w:val="28"/>
        </w:rPr>
        <w:t xml:space="preserve">от </w:t>
      </w:r>
      <w:r w:rsidR="003F5C96">
        <w:rPr>
          <w:rFonts w:ascii="Times New Roman" w:hAnsi="Times New Roman" w:cs="Times New Roman"/>
          <w:sz w:val="28"/>
          <w:szCs w:val="28"/>
        </w:rPr>
        <w:t>08.11.2018 № 953</w:t>
      </w:r>
    </w:p>
    <w:p w:rsidR="0059425B" w:rsidRPr="00D20B9B" w:rsidRDefault="0027405C" w:rsidP="0059425B">
      <w:pPr>
        <w:widowControl/>
        <w:jc w:val="right"/>
        <w:rPr>
          <w:rFonts w:ascii="Times New Roman" w:hAnsi="Times New Roman" w:cs="Times New Roman"/>
          <w:bCs/>
          <w:sz w:val="28"/>
          <w:szCs w:val="28"/>
        </w:rPr>
      </w:pPr>
      <w:r>
        <w:rPr>
          <w:rFonts w:ascii="Times New Roman" w:hAnsi="Times New Roman" w:cs="Times New Roman"/>
          <w:bCs/>
          <w:sz w:val="28"/>
          <w:szCs w:val="28"/>
        </w:rPr>
        <w:t>«Об утверждении Примерного п</w:t>
      </w:r>
      <w:r w:rsidR="0059425B" w:rsidRPr="00D20B9B">
        <w:rPr>
          <w:rFonts w:ascii="Times New Roman" w:hAnsi="Times New Roman" w:cs="Times New Roman"/>
          <w:bCs/>
          <w:sz w:val="28"/>
          <w:szCs w:val="28"/>
        </w:rPr>
        <w:t xml:space="preserve">оложения </w:t>
      </w:r>
    </w:p>
    <w:p w:rsidR="0059425B" w:rsidRPr="00D20B9B" w:rsidRDefault="0059425B" w:rsidP="0059425B">
      <w:pPr>
        <w:widowControl/>
        <w:jc w:val="right"/>
        <w:rPr>
          <w:rFonts w:ascii="Times New Roman" w:hAnsi="Times New Roman" w:cs="Times New Roman"/>
          <w:bCs/>
          <w:sz w:val="28"/>
          <w:szCs w:val="28"/>
        </w:rPr>
      </w:pPr>
      <w:r w:rsidRPr="00D20B9B">
        <w:rPr>
          <w:rFonts w:ascii="Times New Roman" w:hAnsi="Times New Roman" w:cs="Times New Roman"/>
          <w:bCs/>
          <w:sz w:val="28"/>
          <w:szCs w:val="28"/>
        </w:rPr>
        <w:t xml:space="preserve">об оплате труда работников муниципальных </w:t>
      </w:r>
    </w:p>
    <w:p w:rsidR="00717CDD" w:rsidRDefault="00717CDD" w:rsidP="0059425B">
      <w:pPr>
        <w:widowControl/>
        <w:jc w:val="right"/>
        <w:rPr>
          <w:rFonts w:ascii="Times New Roman" w:hAnsi="Times New Roman" w:cs="Times New Roman"/>
          <w:bCs/>
          <w:sz w:val="28"/>
          <w:szCs w:val="28"/>
        </w:rPr>
      </w:pPr>
      <w:r>
        <w:rPr>
          <w:rFonts w:ascii="Times New Roman" w:hAnsi="Times New Roman" w:cs="Times New Roman"/>
          <w:bCs/>
          <w:sz w:val="28"/>
          <w:szCs w:val="28"/>
        </w:rPr>
        <w:t xml:space="preserve">бюджетных и автономных </w:t>
      </w:r>
      <w:r w:rsidR="0059425B" w:rsidRPr="00D20B9B">
        <w:rPr>
          <w:rFonts w:ascii="Times New Roman" w:hAnsi="Times New Roman" w:cs="Times New Roman"/>
          <w:bCs/>
          <w:sz w:val="28"/>
          <w:szCs w:val="28"/>
        </w:rPr>
        <w:t xml:space="preserve">учреждений, </w:t>
      </w:r>
    </w:p>
    <w:p w:rsidR="00717CDD" w:rsidRDefault="0059425B" w:rsidP="0059425B">
      <w:pPr>
        <w:widowControl/>
        <w:jc w:val="right"/>
        <w:rPr>
          <w:rFonts w:ascii="Times New Roman" w:hAnsi="Times New Roman" w:cs="Times New Roman"/>
          <w:bCs/>
          <w:sz w:val="28"/>
          <w:szCs w:val="28"/>
        </w:rPr>
      </w:pPr>
      <w:r w:rsidRPr="00D20B9B">
        <w:rPr>
          <w:rFonts w:ascii="Times New Roman" w:hAnsi="Times New Roman" w:cs="Times New Roman"/>
          <w:bCs/>
          <w:sz w:val="28"/>
          <w:szCs w:val="28"/>
        </w:rPr>
        <w:t xml:space="preserve">в </w:t>
      </w:r>
      <w:proofErr w:type="gramStart"/>
      <w:r w:rsidRPr="00D20B9B">
        <w:rPr>
          <w:rFonts w:ascii="Times New Roman" w:hAnsi="Times New Roman" w:cs="Times New Roman"/>
          <w:bCs/>
          <w:sz w:val="28"/>
          <w:szCs w:val="28"/>
        </w:rPr>
        <w:t>отношении</w:t>
      </w:r>
      <w:proofErr w:type="gramEnd"/>
      <w:r w:rsidRPr="00D20B9B">
        <w:rPr>
          <w:rFonts w:ascii="Times New Roman" w:hAnsi="Times New Roman" w:cs="Times New Roman"/>
          <w:bCs/>
          <w:sz w:val="28"/>
          <w:szCs w:val="28"/>
        </w:rPr>
        <w:t xml:space="preserve"> которых орган местного </w:t>
      </w:r>
    </w:p>
    <w:p w:rsidR="0059425B" w:rsidRPr="00D20B9B" w:rsidRDefault="0059425B" w:rsidP="0059425B">
      <w:pPr>
        <w:widowControl/>
        <w:jc w:val="right"/>
        <w:rPr>
          <w:rFonts w:ascii="Times New Roman" w:hAnsi="Times New Roman" w:cs="Times New Roman"/>
          <w:bCs/>
          <w:sz w:val="28"/>
          <w:szCs w:val="28"/>
        </w:rPr>
      </w:pPr>
      <w:r w:rsidRPr="00D20B9B">
        <w:rPr>
          <w:rFonts w:ascii="Times New Roman" w:hAnsi="Times New Roman" w:cs="Times New Roman"/>
          <w:bCs/>
          <w:sz w:val="28"/>
          <w:szCs w:val="28"/>
        </w:rPr>
        <w:t xml:space="preserve">самоуправления «Управление </w:t>
      </w:r>
    </w:p>
    <w:p w:rsidR="0059425B" w:rsidRPr="00D20B9B" w:rsidRDefault="0059425B" w:rsidP="0059425B">
      <w:pPr>
        <w:widowControl/>
        <w:jc w:val="right"/>
        <w:rPr>
          <w:rFonts w:ascii="Times New Roman" w:hAnsi="Times New Roman" w:cs="Times New Roman"/>
          <w:bCs/>
          <w:sz w:val="28"/>
          <w:szCs w:val="28"/>
        </w:rPr>
      </w:pPr>
      <w:r w:rsidRPr="00D20B9B">
        <w:rPr>
          <w:rFonts w:ascii="Times New Roman" w:hAnsi="Times New Roman" w:cs="Times New Roman"/>
          <w:bCs/>
          <w:sz w:val="28"/>
          <w:szCs w:val="28"/>
        </w:rPr>
        <w:t xml:space="preserve">по физической культуре и спорту </w:t>
      </w:r>
    </w:p>
    <w:p w:rsidR="0059425B" w:rsidRPr="00D20B9B" w:rsidRDefault="0059425B" w:rsidP="0059425B">
      <w:pPr>
        <w:widowControl/>
        <w:jc w:val="right"/>
        <w:rPr>
          <w:rFonts w:ascii="Times New Roman" w:hAnsi="Times New Roman" w:cs="Times New Roman"/>
          <w:bCs/>
          <w:sz w:val="28"/>
          <w:szCs w:val="28"/>
        </w:rPr>
      </w:pPr>
      <w:r w:rsidRPr="00D20B9B">
        <w:rPr>
          <w:rFonts w:ascii="Times New Roman" w:hAnsi="Times New Roman" w:cs="Times New Roman"/>
          <w:bCs/>
          <w:sz w:val="28"/>
          <w:szCs w:val="28"/>
        </w:rPr>
        <w:t>города Каменска-Уральского» осуществляет</w:t>
      </w:r>
      <w:r w:rsidR="00B664D9">
        <w:rPr>
          <w:rFonts w:ascii="Times New Roman" w:hAnsi="Times New Roman" w:cs="Times New Roman"/>
          <w:bCs/>
          <w:sz w:val="28"/>
          <w:szCs w:val="28"/>
        </w:rPr>
        <w:t xml:space="preserve"> </w:t>
      </w:r>
    </w:p>
    <w:p w:rsidR="0059425B" w:rsidRPr="00D20B9B" w:rsidRDefault="0059425B" w:rsidP="0059425B">
      <w:pPr>
        <w:widowControl/>
        <w:jc w:val="right"/>
        <w:rPr>
          <w:rFonts w:ascii="Times New Roman" w:hAnsi="Times New Roman" w:cs="Times New Roman"/>
          <w:bCs/>
          <w:sz w:val="28"/>
          <w:szCs w:val="28"/>
        </w:rPr>
      </w:pPr>
      <w:r w:rsidRPr="00D20B9B">
        <w:rPr>
          <w:rFonts w:ascii="Times New Roman" w:hAnsi="Times New Roman" w:cs="Times New Roman"/>
          <w:bCs/>
          <w:sz w:val="28"/>
          <w:szCs w:val="28"/>
        </w:rPr>
        <w:t>функции и полномочия учредителя»</w:t>
      </w:r>
    </w:p>
    <w:p w:rsidR="0059425B" w:rsidRPr="00D20B9B" w:rsidRDefault="0059425B" w:rsidP="009C5456">
      <w:pPr>
        <w:widowControl/>
        <w:jc w:val="right"/>
        <w:rPr>
          <w:rFonts w:ascii="Times New Roman" w:hAnsi="Times New Roman" w:cs="Times New Roman"/>
          <w:sz w:val="28"/>
          <w:szCs w:val="28"/>
        </w:rPr>
      </w:pPr>
    </w:p>
    <w:p w:rsidR="00104240" w:rsidRPr="00D20B9B" w:rsidRDefault="00104240" w:rsidP="009C5456">
      <w:pPr>
        <w:widowControl/>
        <w:jc w:val="both"/>
        <w:rPr>
          <w:rFonts w:ascii="Times New Roman" w:hAnsi="Times New Roman" w:cs="Times New Roman"/>
          <w:sz w:val="28"/>
          <w:szCs w:val="28"/>
        </w:rPr>
      </w:pPr>
    </w:p>
    <w:p w:rsidR="0059425B" w:rsidRPr="009A46ED" w:rsidRDefault="003701AB" w:rsidP="0059425B">
      <w:pPr>
        <w:widowControl/>
        <w:jc w:val="center"/>
        <w:rPr>
          <w:rFonts w:ascii="Times New Roman" w:hAnsi="Times New Roman" w:cs="Times New Roman"/>
          <w:b/>
          <w:bCs/>
          <w:sz w:val="28"/>
          <w:szCs w:val="28"/>
        </w:rPr>
      </w:pPr>
      <w:bookmarkStart w:id="0" w:name="Par45"/>
      <w:bookmarkEnd w:id="0"/>
      <w:r w:rsidRPr="009A46ED">
        <w:rPr>
          <w:rFonts w:ascii="Times New Roman" w:hAnsi="Times New Roman" w:cs="Times New Roman"/>
          <w:b/>
          <w:bCs/>
          <w:sz w:val="28"/>
          <w:szCs w:val="28"/>
        </w:rPr>
        <w:t xml:space="preserve">Примерное </w:t>
      </w:r>
      <w:r w:rsidR="00A873BE" w:rsidRPr="009A46ED">
        <w:rPr>
          <w:rFonts w:ascii="Times New Roman" w:hAnsi="Times New Roman" w:cs="Times New Roman"/>
          <w:b/>
          <w:bCs/>
          <w:sz w:val="28"/>
          <w:szCs w:val="28"/>
        </w:rPr>
        <w:t>п</w:t>
      </w:r>
      <w:r w:rsidR="0059425B" w:rsidRPr="009A46ED">
        <w:rPr>
          <w:rFonts w:ascii="Times New Roman" w:hAnsi="Times New Roman" w:cs="Times New Roman"/>
          <w:b/>
          <w:bCs/>
          <w:sz w:val="28"/>
          <w:szCs w:val="28"/>
        </w:rPr>
        <w:t xml:space="preserve">оложение об оплате труда работников муниципальных </w:t>
      </w:r>
      <w:r w:rsidR="00717CDD" w:rsidRPr="009A46ED">
        <w:rPr>
          <w:rFonts w:ascii="Times New Roman" w:hAnsi="Times New Roman" w:cs="Times New Roman"/>
          <w:b/>
          <w:bCs/>
          <w:sz w:val="28"/>
          <w:szCs w:val="28"/>
        </w:rPr>
        <w:t xml:space="preserve">бюджетных и автономных </w:t>
      </w:r>
      <w:r w:rsidR="0059425B" w:rsidRPr="009A46ED">
        <w:rPr>
          <w:rFonts w:ascii="Times New Roman" w:hAnsi="Times New Roman" w:cs="Times New Roman"/>
          <w:b/>
          <w:bCs/>
          <w:sz w:val="28"/>
          <w:szCs w:val="28"/>
        </w:rPr>
        <w:t>учреждений, в отношении которых орган местного самоуправления «Управление по физической культуре и спорту города Каменска-Уральского» осуществляет</w:t>
      </w:r>
      <w:r w:rsidR="00B664D9" w:rsidRPr="009A46ED">
        <w:rPr>
          <w:rFonts w:ascii="Times New Roman" w:hAnsi="Times New Roman" w:cs="Times New Roman"/>
          <w:b/>
          <w:bCs/>
          <w:sz w:val="28"/>
          <w:szCs w:val="28"/>
        </w:rPr>
        <w:t xml:space="preserve"> </w:t>
      </w:r>
      <w:r w:rsidR="0059425B" w:rsidRPr="009A46ED">
        <w:rPr>
          <w:rFonts w:ascii="Times New Roman" w:hAnsi="Times New Roman" w:cs="Times New Roman"/>
          <w:b/>
          <w:bCs/>
          <w:sz w:val="28"/>
          <w:szCs w:val="28"/>
        </w:rPr>
        <w:t>функции и полномочия учредителя</w:t>
      </w:r>
    </w:p>
    <w:p w:rsidR="00104240" w:rsidRPr="00D20B9B" w:rsidRDefault="00104240" w:rsidP="009C5456">
      <w:pPr>
        <w:widowControl/>
        <w:jc w:val="both"/>
        <w:rPr>
          <w:rFonts w:ascii="Times New Roman" w:hAnsi="Times New Roman" w:cs="Times New Roman"/>
          <w:sz w:val="28"/>
          <w:szCs w:val="28"/>
        </w:rPr>
      </w:pPr>
    </w:p>
    <w:p w:rsidR="00104240" w:rsidRPr="00D20B9B" w:rsidRDefault="00104240" w:rsidP="009C5456">
      <w:pPr>
        <w:widowControl/>
        <w:jc w:val="center"/>
        <w:outlineLvl w:val="1"/>
        <w:rPr>
          <w:rFonts w:ascii="Times New Roman" w:hAnsi="Times New Roman" w:cs="Times New Roman"/>
          <w:sz w:val="28"/>
          <w:szCs w:val="28"/>
        </w:rPr>
      </w:pPr>
      <w:r w:rsidRPr="00D20B9B">
        <w:rPr>
          <w:rFonts w:ascii="Times New Roman" w:hAnsi="Times New Roman" w:cs="Times New Roman"/>
          <w:sz w:val="28"/>
          <w:szCs w:val="28"/>
        </w:rPr>
        <w:t xml:space="preserve">Глава 1. </w:t>
      </w:r>
      <w:r w:rsidR="004422B0" w:rsidRPr="00D20B9B">
        <w:rPr>
          <w:rFonts w:ascii="Times New Roman" w:hAnsi="Times New Roman" w:cs="Times New Roman"/>
          <w:sz w:val="28"/>
          <w:szCs w:val="28"/>
        </w:rPr>
        <w:t>Общие положения</w:t>
      </w:r>
    </w:p>
    <w:p w:rsidR="00104240" w:rsidRPr="00D20B9B" w:rsidRDefault="00104240" w:rsidP="009C5456">
      <w:pPr>
        <w:widowControl/>
        <w:jc w:val="both"/>
        <w:rPr>
          <w:rFonts w:ascii="Times New Roman" w:hAnsi="Times New Roman" w:cs="Times New Roman"/>
          <w:sz w:val="28"/>
          <w:szCs w:val="28"/>
        </w:rPr>
      </w:pPr>
    </w:p>
    <w:p w:rsidR="00BD5C16" w:rsidRPr="00D20B9B" w:rsidRDefault="00104240" w:rsidP="00D20B9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1.</w:t>
      </w:r>
      <w:r w:rsidR="0027405C">
        <w:rPr>
          <w:rFonts w:ascii="Times New Roman" w:hAnsi="Times New Roman" w:cs="Times New Roman"/>
          <w:sz w:val="28"/>
          <w:szCs w:val="28"/>
        </w:rPr>
        <w:t xml:space="preserve"> </w:t>
      </w:r>
      <w:proofErr w:type="gramStart"/>
      <w:r w:rsidR="0027405C">
        <w:rPr>
          <w:rFonts w:ascii="Times New Roman" w:hAnsi="Times New Roman" w:cs="Times New Roman"/>
          <w:sz w:val="28"/>
          <w:szCs w:val="28"/>
        </w:rPr>
        <w:t xml:space="preserve">Настоящее </w:t>
      </w:r>
      <w:r w:rsidR="00E6462C" w:rsidRPr="00D20B9B">
        <w:rPr>
          <w:rFonts w:ascii="Times New Roman" w:hAnsi="Times New Roman" w:cs="Times New Roman"/>
          <w:sz w:val="28"/>
          <w:szCs w:val="28"/>
        </w:rPr>
        <w:t>Примерное</w:t>
      </w:r>
      <w:r w:rsidR="003701AB" w:rsidRPr="00D20B9B">
        <w:rPr>
          <w:rFonts w:ascii="Times New Roman" w:hAnsi="Times New Roman" w:cs="Times New Roman"/>
          <w:sz w:val="28"/>
          <w:szCs w:val="28"/>
        </w:rPr>
        <w:t xml:space="preserve"> п</w:t>
      </w:r>
      <w:r w:rsidRPr="00D20B9B">
        <w:rPr>
          <w:rFonts w:ascii="Times New Roman" w:hAnsi="Times New Roman" w:cs="Times New Roman"/>
          <w:sz w:val="28"/>
          <w:szCs w:val="28"/>
        </w:rPr>
        <w:t xml:space="preserve">оложение </w:t>
      </w:r>
      <w:r w:rsidR="00BA4966" w:rsidRPr="00D20B9B">
        <w:rPr>
          <w:rFonts w:ascii="Times New Roman" w:hAnsi="Times New Roman" w:cs="Times New Roman"/>
          <w:sz w:val="28"/>
          <w:szCs w:val="28"/>
        </w:rPr>
        <w:t xml:space="preserve">(далее – Положение) </w:t>
      </w:r>
      <w:r w:rsidR="004C498C" w:rsidRPr="00D20B9B">
        <w:rPr>
          <w:rFonts w:ascii="Times New Roman" w:hAnsi="Times New Roman" w:cs="Times New Roman"/>
          <w:color w:val="000000" w:themeColor="text1"/>
          <w:sz w:val="28"/>
          <w:szCs w:val="28"/>
        </w:rPr>
        <w:t xml:space="preserve">разработано в соответствии с Трудовым </w:t>
      </w:r>
      <w:hyperlink r:id="rId21" w:history="1">
        <w:r w:rsidR="004C498C" w:rsidRPr="00D20B9B">
          <w:rPr>
            <w:rFonts w:ascii="Times New Roman" w:hAnsi="Times New Roman" w:cs="Times New Roman"/>
            <w:color w:val="000000" w:themeColor="text1"/>
            <w:sz w:val="28"/>
            <w:szCs w:val="28"/>
          </w:rPr>
          <w:t>кодексом</w:t>
        </w:r>
      </w:hyperlink>
      <w:r w:rsidR="004C498C" w:rsidRPr="00D20B9B">
        <w:rPr>
          <w:rFonts w:ascii="Times New Roman" w:hAnsi="Times New Roman" w:cs="Times New Roman"/>
          <w:color w:val="000000" w:themeColor="text1"/>
          <w:sz w:val="28"/>
          <w:szCs w:val="28"/>
        </w:rPr>
        <w:t xml:space="preserve"> Российской Федерации,</w:t>
      </w:r>
      <w:r w:rsidR="00BD5C16" w:rsidRPr="00D20B9B">
        <w:rPr>
          <w:rFonts w:ascii="Times New Roman" w:hAnsi="Times New Roman" w:cs="Times New Roman"/>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w:t>
      </w:r>
      <w:r w:rsidR="004C498C" w:rsidRPr="00D20B9B">
        <w:rPr>
          <w:rFonts w:ascii="Times New Roman" w:hAnsi="Times New Roman" w:cs="Times New Roman"/>
          <w:color w:val="000000" w:themeColor="text1"/>
          <w:sz w:val="28"/>
          <w:szCs w:val="28"/>
        </w:rPr>
        <w:t xml:space="preserve"> </w:t>
      </w:r>
      <w:r w:rsidR="00BD5C16" w:rsidRPr="00D20B9B">
        <w:rPr>
          <w:rFonts w:ascii="Times New Roman" w:hAnsi="Times New Roman" w:cs="Times New Roman"/>
          <w:sz w:val="28"/>
          <w:szCs w:val="28"/>
        </w:rPr>
        <w:t>применяется к муниципальным бюджетным и автономным учреждениям, в отношении которых орган местного самоуправления «Управление по физической культуре и спорту города Каменска-Уральского» осуществляет функции и полномочия учредителя (далее -</w:t>
      </w:r>
      <w:r w:rsidR="00C24C1D" w:rsidRPr="00D20B9B">
        <w:rPr>
          <w:rFonts w:ascii="Times New Roman" w:hAnsi="Times New Roman" w:cs="Times New Roman"/>
          <w:sz w:val="28"/>
          <w:szCs w:val="28"/>
        </w:rPr>
        <w:t xml:space="preserve"> учреждения), и включает</w:t>
      </w:r>
      <w:proofErr w:type="gramEnd"/>
      <w:r w:rsidR="00C24C1D" w:rsidRPr="00D20B9B">
        <w:rPr>
          <w:rFonts w:ascii="Times New Roman" w:hAnsi="Times New Roman" w:cs="Times New Roman"/>
          <w:sz w:val="28"/>
          <w:szCs w:val="28"/>
        </w:rPr>
        <w:t xml:space="preserve"> в себя:</w:t>
      </w:r>
    </w:p>
    <w:p w:rsidR="00C24C1D" w:rsidRPr="00D20B9B" w:rsidRDefault="00C24C1D" w:rsidP="00D20B9B">
      <w:pPr>
        <w:ind w:firstLine="567"/>
        <w:jc w:val="both"/>
        <w:rPr>
          <w:rFonts w:ascii="Times New Roman" w:hAnsi="Times New Roman" w:cs="Times New Roman"/>
          <w:sz w:val="28"/>
          <w:szCs w:val="28"/>
        </w:rPr>
      </w:pPr>
      <w:bookmarkStart w:id="1" w:name="sub_68"/>
      <w:r w:rsidRPr="00D20B9B">
        <w:rPr>
          <w:rFonts w:ascii="Times New Roman" w:hAnsi="Times New Roman" w:cs="Times New Roman"/>
          <w:sz w:val="28"/>
          <w:szCs w:val="28"/>
        </w:rPr>
        <w:t>1) минимальные размеры окладов (должностных окладов, ставок заработной платы) работников учреждений;</w:t>
      </w:r>
    </w:p>
    <w:p w:rsidR="00C24C1D" w:rsidRPr="00D20B9B" w:rsidRDefault="00C24C1D" w:rsidP="00D20B9B">
      <w:pPr>
        <w:ind w:firstLine="567"/>
        <w:jc w:val="both"/>
        <w:rPr>
          <w:rFonts w:ascii="Times New Roman" w:hAnsi="Times New Roman" w:cs="Times New Roman"/>
          <w:sz w:val="28"/>
          <w:szCs w:val="28"/>
        </w:rPr>
      </w:pPr>
      <w:bookmarkStart w:id="2" w:name="sub_69"/>
      <w:bookmarkEnd w:id="1"/>
      <w:r w:rsidRPr="00D20B9B">
        <w:rPr>
          <w:rFonts w:ascii="Times New Roman" w:hAnsi="Times New Roman" w:cs="Times New Roman"/>
          <w:sz w:val="28"/>
          <w:szCs w:val="28"/>
        </w:rPr>
        <w:t>2) перечень, условия и порядок осуществления выплат компенсационного и стимулирующего характера;</w:t>
      </w:r>
    </w:p>
    <w:p w:rsidR="00C24C1D" w:rsidRPr="00D20B9B" w:rsidRDefault="00C24C1D" w:rsidP="00D20B9B">
      <w:pPr>
        <w:ind w:firstLine="567"/>
        <w:jc w:val="both"/>
        <w:rPr>
          <w:rFonts w:ascii="Times New Roman" w:hAnsi="Times New Roman" w:cs="Times New Roman"/>
          <w:sz w:val="28"/>
          <w:szCs w:val="28"/>
        </w:rPr>
      </w:pPr>
      <w:bookmarkStart w:id="3" w:name="sub_70"/>
      <w:bookmarkEnd w:id="2"/>
      <w:r w:rsidRPr="00D20B9B">
        <w:rPr>
          <w:rFonts w:ascii="Times New Roman" w:hAnsi="Times New Roman" w:cs="Times New Roman"/>
          <w:sz w:val="28"/>
          <w:szCs w:val="28"/>
        </w:rPr>
        <w:t>3) у</w:t>
      </w:r>
      <w:r w:rsidR="00C31B29" w:rsidRPr="00D20B9B">
        <w:rPr>
          <w:rFonts w:ascii="Times New Roman" w:hAnsi="Times New Roman" w:cs="Times New Roman"/>
          <w:sz w:val="28"/>
          <w:szCs w:val="28"/>
        </w:rPr>
        <w:t>словия оплаты труда руководителей</w:t>
      </w:r>
      <w:r w:rsidRPr="00D20B9B">
        <w:rPr>
          <w:rFonts w:ascii="Times New Roman" w:hAnsi="Times New Roman" w:cs="Times New Roman"/>
          <w:sz w:val="28"/>
          <w:szCs w:val="28"/>
        </w:rPr>
        <w:t>, заместителей и главн</w:t>
      </w:r>
      <w:r w:rsidR="00C31B29" w:rsidRPr="00D20B9B">
        <w:rPr>
          <w:rFonts w:ascii="Times New Roman" w:hAnsi="Times New Roman" w:cs="Times New Roman"/>
          <w:sz w:val="28"/>
          <w:szCs w:val="28"/>
        </w:rPr>
        <w:t>ых</w:t>
      </w:r>
      <w:r w:rsidRPr="00D20B9B">
        <w:rPr>
          <w:rFonts w:ascii="Times New Roman" w:hAnsi="Times New Roman" w:cs="Times New Roman"/>
          <w:sz w:val="28"/>
          <w:szCs w:val="28"/>
        </w:rPr>
        <w:t xml:space="preserve"> бухгалтер</w:t>
      </w:r>
      <w:r w:rsidR="00C31B29" w:rsidRPr="00D20B9B">
        <w:rPr>
          <w:rFonts w:ascii="Times New Roman" w:hAnsi="Times New Roman" w:cs="Times New Roman"/>
          <w:sz w:val="28"/>
          <w:szCs w:val="28"/>
        </w:rPr>
        <w:t>ов учреждений</w:t>
      </w:r>
      <w:r w:rsidRPr="00D20B9B">
        <w:rPr>
          <w:rFonts w:ascii="Times New Roman" w:hAnsi="Times New Roman" w:cs="Times New Roman"/>
          <w:sz w:val="28"/>
          <w:szCs w:val="28"/>
        </w:rPr>
        <w:t>.</w:t>
      </w:r>
    </w:p>
    <w:bookmarkEnd w:id="3"/>
    <w:p w:rsidR="0061444D" w:rsidRPr="00D20B9B" w:rsidRDefault="0061444D" w:rsidP="00D20B9B">
      <w:pPr>
        <w:pStyle w:val="ConsPlusNormal"/>
        <w:ind w:firstLine="567"/>
        <w:jc w:val="both"/>
        <w:rPr>
          <w:rFonts w:ascii="Times New Roman" w:hAnsi="Times New Roman" w:cs="Times New Roman"/>
          <w:color w:val="000000"/>
          <w:sz w:val="28"/>
          <w:szCs w:val="28"/>
          <w:shd w:val="clear" w:color="auto" w:fill="FFFFFF"/>
        </w:rPr>
      </w:pPr>
      <w:r w:rsidRPr="00D20B9B">
        <w:rPr>
          <w:rFonts w:ascii="Times New Roman" w:hAnsi="Times New Roman" w:cs="Times New Roman"/>
          <w:color w:val="000000"/>
          <w:sz w:val="28"/>
          <w:szCs w:val="28"/>
          <w:shd w:val="clear" w:color="auto" w:fill="FFFFFF"/>
        </w:rPr>
        <w:t xml:space="preserve">2. </w:t>
      </w:r>
      <w:proofErr w:type="gramStart"/>
      <w:r w:rsidRPr="00D20B9B">
        <w:rPr>
          <w:rFonts w:ascii="Times New Roman" w:hAnsi="Times New Roman" w:cs="Times New Roman"/>
          <w:color w:val="000000"/>
          <w:sz w:val="28"/>
          <w:szCs w:val="28"/>
          <w:shd w:val="clear" w:color="auto" w:fill="FFFFFF"/>
        </w:rPr>
        <w:t>Системы оплаты</w:t>
      </w:r>
      <w:r w:rsidRPr="00D20B9B">
        <w:rPr>
          <w:rFonts w:ascii="Times New Roman" w:hAnsi="Times New Roman" w:cs="Times New Roman"/>
          <w:color w:val="000000"/>
          <w:sz w:val="28"/>
          <w:szCs w:val="28"/>
        </w:rPr>
        <w:t xml:space="preserve"> труда</w:t>
      </w:r>
      <w:r w:rsidRPr="00D20B9B">
        <w:rPr>
          <w:rFonts w:ascii="Times New Roman" w:hAnsi="Times New Roman" w:cs="Times New Roman"/>
          <w:color w:val="000000"/>
          <w:sz w:val="28"/>
          <w:szCs w:val="28"/>
          <w:shd w:val="clear" w:color="auto" w:fill="FFFFFF"/>
        </w:rPr>
        <w:t xml:space="preserve"> в</w:t>
      </w:r>
      <w:r w:rsidRPr="00D20B9B">
        <w:rPr>
          <w:rFonts w:ascii="Times New Roman" w:hAnsi="Times New Roman" w:cs="Times New Roman"/>
          <w:color w:val="000000"/>
          <w:sz w:val="28"/>
          <w:szCs w:val="28"/>
        </w:rPr>
        <w:t xml:space="preserve"> учреждениях</w:t>
      </w:r>
      <w:r w:rsidRPr="00D20B9B">
        <w:rPr>
          <w:rFonts w:ascii="Times New Roman" w:hAnsi="Times New Roman" w:cs="Times New Roman"/>
          <w:color w:val="000000"/>
          <w:sz w:val="28"/>
          <w:szCs w:val="28"/>
          <w:shd w:val="clear" w:color="auto" w:fill="FFFFFF"/>
        </w:rPr>
        <w:t xml:space="preserve"> устанавливаются локальными нормативными</w:t>
      </w:r>
      <w:r w:rsidR="00B664D9">
        <w:rPr>
          <w:rFonts w:ascii="Times New Roman" w:hAnsi="Times New Roman" w:cs="Times New Roman"/>
          <w:color w:val="000000"/>
          <w:sz w:val="28"/>
          <w:szCs w:val="28"/>
          <w:shd w:val="clear" w:color="auto" w:fill="FFFFFF"/>
        </w:rPr>
        <w:t xml:space="preserve"> </w:t>
      </w:r>
      <w:r w:rsidRPr="00D20B9B">
        <w:rPr>
          <w:rFonts w:ascii="Times New Roman" w:hAnsi="Times New Roman" w:cs="Times New Roman"/>
          <w:color w:val="000000"/>
          <w:sz w:val="28"/>
          <w:szCs w:val="28"/>
          <w:shd w:val="clear" w:color="auto" w:fill="FFFFFF"/>
        </w:rPr>
        <w:t xml:space="preserve">актами, принятыми с учетом мнения выборного органа первичной профсоюзной организации или при его отсутствии иного представительного органа работников </w:t>
      </w:r>
      <w:r w:rsidR="008D65C0" w:rsidRPr="00D20B9B">
        <w:rPr>
          <w:rFonts w:ascii="Times New Roman" w:hAnsi="Times New Roman" w:cs="Times New Roman"/>
          <w:color w:val="000000"/>
          <w:sz w:val="28"/>
          <w:szCs w:val="28"/>
          <w:shd w:val="clear" w:color="auto" w:fill="FFFFFF"/>
        </w:rPr>
        <w:t>учреждения</w:t>
      </w:r>
      <w:r w:rsidRPr="00D20B9B">
        <w:rPr>
          <w:rFonts w:ascii="Times New Roman" w:hAnsi="Times New Roman" w:cs="Times New Roman"/>
          <w:color w:val="000000"/>
          <w:sz w:val="28"/>
          <w:szCs w:val="28"/>
          <w:shd w:val="clear" w:color="auto" w:fill="FFFFFF"/>
        </w:rPr>
        <w:t xml:space="preserve"> в соответствии с федеральными законами и иными нормативными правовыми актами Российской Федерации, законами и иными нормативными правовыми актами</w:t>
      </w:r>
      <w:r w:rsidRPr="00D20B9B">
        <w:rPr>
          <w:rFonts w:ascii="Times New Roman" w:hAnsi="Times New Roman" w:cs="Times New Roman"/>
          <w:color w:val="000000"/>
          <w:sz w:val="28"/>
          <w:szCs w:val="28"/>
        </w:rPr>
        <w:t xml:space="preserve"> Свердловской области</w:t>
      </w:r>
      <w:r w:rsidRPr="00D20B9B">
        <w:rPr>
          <w:rFonts w:ascii="Times New Roman" w:hAnsi="Times New Roman" w:cs="Times New Roman"/>
          <w:color w:val="000000"/>
          <w:sz w:val="28"/>
          <w:szCs w:val="28"/>
          <w:shd w:val="clear" w:color="auto" w:fill="FFFFFF"/>
        </w:rPr>
        <w:t xml:space="preserve">, содержащими нормы трудового права, настоящим </w:t>
      </w:r>
      <w:r w:rsidR="006D7DAC">
        <w:rPr>
          <w:rFonts w:ascii="Times New Roman" w:hAnsi="Times New Roman" w:cs="Times New Roman"/>
          <w:color w:val="000000"/>
          <w:sz w:val="28"/>
          <w:szCs w:val="28"/>
          <w:shd w:val="clear" w:color="auto" w:fill="FFFFFF"/>
        </w:rPr>
        <w:t>П</w:t>
      </w:r>
      <w:r w:rsidRPr="00D20B9B">
        <w:rPr>
          <w:rFonts w:ascii="Times New Roman" w:hAnsi="Times New Roman" w:cs="Times New Roman"/>
          <w:color w:val="000000"/>
          <w:sz w:val="28"/>
          <w:szCs w:val="28"/>
          <w:shd w:val="clear" w:color="auto" w:fill="FFFFFF"/>
        </w:rPr>
        <w:t>оложением, коллективными договорами, соглашениями.</w:t>
      </w:r>
      <w:proofErr w:type="gramEnd"/>
    </w:p>
    <w:p w:rsidR="0061444D" w:rsidRPr="00D20B9B" w:rsidRDefault="0061444D" w:rsidP="00D20B9B">
      <w:pPr>
        <w:pStyle w:val="ConsPlusNormal"/>
        <w:ind w:firstLine="567"/>
        <w:jc w:val="both"/>
        <w:rPr>
          <w:rFonts w:ascii="Times New Roman" w:hAnsi="Times New Roman" w:cs="Times New Roman"/>
          <w:color w:val="000000" w:themeColor="text1"/>
          <w:sz w:val="28"/>
          <w:szCs w:val="28"/>
        </w:rPr>
      </w:pPr>
      <w:r w:rsidRPr="00D20B9B">
        <w:rPr>
          <w:rFonts w:ascii="Times New Roman" w:hAnsi="Times New Roman" w:cs="Times New Roman"/>
          <w:color w:val="000000" w:themeColor="text1"/>
          <w:sz w:val="28"/>
          <w:szCs w:val="28"/>
        </w:rPr>
        <w:t xml:space="preserve">3. Условия оплаты труда, включая размер оклада (должностного оклада), </w:t>
      </w:r>
      <w:r w:rsidRPr="00D20B9B">
        <w:rPr>
          <w:rFonts w:ascii="Times New Roman" w:hAnsi="Times New Roman" w:cs="Times New Roman"/>
          <w:color w:val="000000" w:themeColor="text1"/>
          <w:sz w:val="28"/>
          <w:szCs w:val="28"/>
        </w:rPr>
        <w:lastRenderedPageBreak/>
        <w:t>ставки заработной платы работника, повышающие коэффициенты к окладам, выплаты стимулирующего характера и выплаты компенсационного характера являются обязательными для включения в трудовой договор.</w:t>
      </w:r>
    </w:p>
    <w:p w:rsidR="00447578" w:rsidRPr="00D20B9B" w:rsidRDefault="00447578" w:rsidP="00D20B9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 xml:space="preserve">4.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w:t>
      </w:r>
      <w:hyperlink r:id="rId22" w:history="1">
        <w:r w:rsidRPr="00D20B9B">
          <w:rPr>
            <w:rFonts w:ascii="Times New Roman" w:hAnsi="Times New Roman" w:cs="Times New Roman"/>
            <w:sz w:val="28"/>
            <w:szCs w:val="28"/>
          </w:rPr>
          <w:t xml:space="preserve">минимального </w:t>
        </w:r>
        <w:proofErr w:type="gramStart"/>
        <w:r w:rsidRPr="00D20B9B">
          <w:rPr>
            <w:rFonts w:ascii="Times New Roman" w:hAnsi="Times New Roman" w:cs="Times New Roman"/>
            <w:sz w:val="28"/>
            <w:szCs w:val="28"/>
          </w:rPr>
          <w:t>размера</w:t>
        </w:r>
      </w:hyperlink>
      <w:r w:rsidRPr="00D20B9B">
        <w:rPr>
          <w:rFonts w:ascii="Times New Roman" w:hAnsi="Times New Roman" w:cs="Times New Roman"/>
          <w:sz w:val="28"/>
          <w:szCs w:val="28"/>
        </w:rPr>
        <w:t xml:space="preserve"> оплаты труда</w:t>
      </w:r>
      <w:proofErr w:type="gramEnd"/>
      <w:r w:rsidRPr="00D20B9B">
        <w:rPr>
          <w:rFonts w:ascii="Times New Roman" w:hAnsi="Times New Roman" w:cs="Times New Roman"/>
          <w:sz w:val="28"/>
          <w:szCs w:val="28"/>
        </w:rPr>
        <w:t xml:space="preserve">, </w:t>
      </w:r>
      <w:r w:rsidRPr="00D20B9B">
        <w:rPr>
          <w:rFonts w:ascii="Times New Roman" w:hAnsi="Times New Roman" w:cs="Times New Roman"/>
          <w:sz w:val="28"/>
          <w:szCs w:val="28"/>
          <w:shd w:val="clear" w:color="auto" w:fill="FFFFFF"/>
        </w:rPr>
        <w:t>установленного в соответствии с действующим законодательством.</w:t>
      </w:r>
    </w:p>
    <w:p w:rsidR="008D65C0" w:rsidRPr="00D20B9B" w:rsidRDefault="00447578" w:rsidP="00D20B9B">
      <w:pPr>
        <w:ind w:firstLine="567"/>
        <w:jc w:val="both"/>
        <w:rPr>
          <w:rFonts w:ascii="Times New Roman" w:hAnsi="Times New Roman" w:cs="Times New Roman"/>
          <w:sz w:val="28"/>
          <w:szCs w:val="28"/>
        </w:rPr>
      </w:pPr>
      <w:bookmarkStart w:id="4" w:name="sub_14"/>
      <w:r w:rsidRPr="00D20B9B">
        <w:rPr>
          <w:rFonts w:ascii="Times New Roman" w:hAnsi="Times New Roman" w:cs="Times New Roman"/>
          <w:sz w:val="28"/>
          <w:szCs w:val="28"/>
        </w:rPr>
        <w:t>5</w:t>
      </w:r>
      <w:r w:rsidR="008D65C0" w:rsidRPr="00D20B9B">
        <w:rPr>
          <w:rFonts w:ascii="Times New Roman" w:hAnsi="Times New Roman" w:cs="Times New Roman"/>
          <w:sz w:val="28"/>
          <w:szCs w:val="28"/>
        </w:rPr>
        <w:t xml:space="preserve">. Фонд оплаты труда работников учреждений формируется на календарный год, исходя из объема ассигнований </w:t>
      </w:r>
      <w:r w:rsidR="009C7FB6">
        <w:rPr>
          <w:rFonts w:ascii="Times New Roman" w:hAnsi="Times New Roman" w:cs="Times New Roman"/>
          <w:sz w:val="28"/>
          <w:szCs w:val="28"/>
        </w:rPr>
        <w:t>местного</w:t>
      </w:r>
      <w:r w:rsidR="008D65C0" w:rsidRPr="00D20B9B">
        <w:rPr>
          <w:rFonts w:ascii="Times New Roman" w:hAnsi="Times New Roman" w:cs="Times New Roman"/>
          <w:sz w:val="28"/>
          <w:szCs w:val="28"/>
        </w:rPr>
        <w:t xml:space="preserve"> бюджета на предоставление учреждениям субсидий на финансовое обеспечение выполнения муниципального задания, субсидий на иные цели</w:t>
      </w:r>
      <w:r w:rsidR="00851DC2">
        <w:rPr>
          <w:rFonts w:ascii="Times New Roman" w:hAnsi="Times New Roman" w:cs="Times New Roman"/>
          <w:sz w:val="28"/>
          <w:szCs w:val="28"/>
        </w:rPr>
        <w:t>, предназначенных на обеспечение оплаты труда,</w:t>
      </w:r>
      <w:r w:rsidR="008D65C0" w:rsidRPr="00D20B9B">
        <w:rPr>
          <w:rFonts w:ascii="Times New Roman" w:hAnsi="Times New Roman" w:cs="Times New Roman"/>
          <w:sz w:val="28"/>
          <w:szCs w:val="28"/>
        </w:rPr>
        <w:t xml:space="preserve"> и средств, поступающих от приносящей доход деятельности, направленных учреждениями на оплату труда работников. </w:t>
      </w:r>
    </w:p>
    <w:p w:rsidR="00447578" w:rsidRPr="00D20B9B" w:rsidRDefault="00447578" w:rsidP="00D20B9B">
      <w:pPr>
        <w:ind w:firstLine="567"/>
        <w:jc w:val="both"/>
        <w:rPr>
          <w:rFonts w:ascii="Times New Roman" w:hAnsi="Times New Roman" w:cs="Times New Roman"/>
          <w:sz w:val="28"/>
          <w:szCs w:val="28"/>
        </w:rPr>
      </w:pPr>
      <w:bookmarkStart w:id="5" w:name="sub_56"/>
      <w:bookmarkEnd w:id="4"/>
      <w:r w:rsidRPr="00D20B9B">
        <w:rPr>
          <w:rFonts w:ascii="Times New Roman" w:hAnsi="Times New Roman" w:cs="Times New Roman"/>
          <w:sz w:val="28"/>
          <w:szCs w:val="28"/>
        </w:rPr>
        <w:t>6</w:t>
      </w:r>
      <w:r w:rsidR="008D65C0" w:rsidRPr="00D20B9B">
        <w:rPr>
          <w:rFonts w:ascii="Times New Roman" w:hAnsi="Times New Roman" w:cs="Times New Roman"/>
          <w:sz w:val="28"/>
          <w:szCs w:val="28"/>
        </w:rPr>
        <w:t xml:space="preserve">. </w:t>
      </w:r>
      <w:bookmarkEnd w:id="5"/>
      <w:r w:rsidRPr="00D20B9B">
        <w:rPr>
          <w:rFonts w:ascii="Times New Roman" w:hAnsi="Times New Roman" w:cs="Times New Roman"/>
          <w:sz w:val="28"/>
          <w:szCs w:val="28"/>
        </w:rPr>
        <w:t>Штатное расписание разрабатывается и утверждается руководителем учреждения по согласованию с органом местного самоуправления «Управление по физической культуре и спорту города Каменска-Уральского», в пределах утвержденного на соответствующий финансовый год фонда оплаты труда, и включает в себя все должности работников учреждения.</w:t>
      </w:r>
    </w:p>
    <w:p w:rsidR="008D65C0" w:rsidRPr="00D20B9B" w:rsidRDefault="008D65C0" w:rsidP="0061444D">
      <w:pPr>
        <w:pStyle w:val="ConsPlusNormal"/>
        <w:ind w:firstLine="540"/>
        <w:jc w:val="both"/>
        <w:rPr>
          <w:rFonts w:ascii="Times New Roman" w:hAnsi="Times New Roman" w:cs="Times New Roman"/>
          <w:color w:val="000000" w:themeColor="text1"/>
          <w:sz w:val="28"/>
          <w:szCs w:val="28"/>
        </w:rPr>
      </w:pPr>
    </w:p>
    <w:p w:rsidR="004422B0" w:rsidRPr="00D20B9B" w:rsidRDefault="00104240" w:rsidP="009C5456">
      <w:pPr>
        <w:widowControl/>
        <w:jc w:val="center"/>
        <w:outlineLvl w:val="1"/>
        <w:rPr>
          <w:rFonts w:ascii="Times New Roman" w:hAnsi="Times New Roman" w:cs="Times New Roman"/>
          <w:sz w:val="28"/>
          <w:szCs w:val="28"/>
        </w:rPr>
      </w:pPr>
      <w:r w:rsidRPr="00D20B9B">
        <w:rPr>
          <w:rFonts w:ascii="Times New Roman" w:hAnsi="Times New Roman" w:cs="Times New Roman"/>
          <w:sz w:val="28"/>
          <w:szCs w:val="28"/>
        </w:rPr>
        <w:t xml:space="preserve">Глава 2. </w:t>
      </w:r>
      <w:r w:rsidR="004422B0" w:rsidRPr="00D20B9B">
        <w:rPr>
          <w:rFonts w:ascii="Times New Roman" w:hAnsi="Times New Roman" w:cs="Times New Roman"/>
          <w:sz w:val="28"/>
          <w:szCs w:val="28"/>
        </w:rPr>
        <w:t>Основные условия оплаты труда работников учреждений</w:t>
      </w:r>
    </w:p>
    <w:p w:rsidR="00104240" w:rsidRPr="00D20B9B" w:rsidRDefault="00104240" w:rsidP="009C5456">
      <w:pPr>
        <w:widowControl/>
        <w:jc w:val="both"/>
        <w:rPr>
          <w:rFonts w:ascii="Times New Roman" w:hAnsi="Times New Roman" w:cs="Times New Roman"/>
          <w:sz w:val="28"/>
          <w:szCs w:val="28"/>
        </w:rPr>
      </w:pPr>
    </w:p>
    <w:p w:rsidR="00104240" w:rsidRPr="00D20B9B" w:rsidRDefault="00E1156D"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7</w:t>
      </w:r>
      <w:r w:rsidR="00104240" w:rsidRPr="00D20B9B">
        <w:rPr>
          <w:rFonts w:ascii="Times New Roman" w:hAnsi="Times New Roman" w:cs="Times New Roman"/>
          <w:sz w:val="28"/>
          <w:szCs w:val="28"/>
        </w:rPr>
        <w:t>. Система оплаты труда работников учреждения устанавливается с учетом:</w:t>
      </w: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 xml:space="preserve">1) </w:t>
      </w:r>
      <w:r w:rsidR="009835B0" w:rsidRPr="00D20B9B">
        <w:rPr>
          <w:rFonts w:ascii="Times New Roman" w:hAnsi="Times New Roman" w:cs="Times New Roman"/>
          <w:sz w:val="28"/>
          <w:szCs w:val="28"/>
        </w:rPr>
        <w:t>Е</w:t>
      </w:r>
      <w:r w:rsidRPr="00D20B9B">
        <w:rPr>
          <w:rFonts w:ascii="Times New Roman" w:hAnsi="Times New Roman" w:cs="Times New Roman"/>
          <w:sz w:val="28"/>
          <w:szCs w:val="28"/>
        </w:rPr>
        <w:t>диного тарифно-квалификационного справо</w:t>
      </w:r>
      <w:r w:rsidR="009835B0" w:rsidRPr="00D20B9B">
        <w:rPr>
          <w:rFonts w:ascii="Times New Roman" w:hAnsi="Times New Roman" w:cs="Times New Roman"/>
          <w:sz w:val="28"/>
          <w:szCs w:val="28"/>
        </w:rPr>
        <w:t>чника работ и профессий рабочих и Е</w:t>
      </w:r>
      <w:r w:rsidRPr="00D20B9B">
        <w:rPr>
          <w:rFonts w:ascii="Times New Roman" w:hAnsi="Times New Roman" w:cs="Times New Roman"/>
          <w:sz w:val="28"/>
          <w:szCs w:val="28"/>
        </w:rPr>
        <w:t>диного квалификационного справочника должностей руководителей, специалистов и служащих</w:t>
      </w:r>
      <w:r w:rsidR="009835B0" w:rsidRPr="00D20B9B">
        <w:rPr>
          <w:rFonts w:ascii="Times New Roman" w:hAnsi="Times New Roman" w:cs="Times New Roman"/>
          <w:sz w:val="28"/>
          <w:szCs w:val="28"/>
        </w:rPr>
        <w:t xml:space="preserve"> или профессиональных стандартов</w:t>
      </w:r>
      <w:r w:rsidRPr="00D20B9B">
        <w:rPr>
          <w:rFonts w:ascii="Times New Roman" w:hAnsi="Times New Roman" w:cs="Times New Roman"/>
          <w:sz w:val="28"/>
          <w:szCs w:val="28"/>
        </w:rPr>
        <w:t>;</w:t>
      </w:r>
    </w:p>
    <w:p w:rsidR="00104240" w:rsidRPr="00D20B9B" w:rsidRDefault="004C660A"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2</w:t>
      </w:r>
      <w:r w:rsidR="00104240" w:rsidRPr="00D20B9B">
        <w:rPr>
          <w:rFonts w:ascii="Times New Roman" w:hAnsi="Times New Roman" w:cs="Times New Roman"/>
          <w:sz w:val="28"/>
          <w:szCs w:val="28"/>
        </w:rPr>
        <w:t xml:space="preserve">) </w:t>
      </w:r>
      <w:r w:rsidR="009835B0" w:rsidRPr="00D20B9B">
        <w:rPr>
          <w:rFonts w:ascii="Times New Roman" w:hAnsi="Times New Roman" w:cs="Times New Roman"/>
          <w:sz w:val="28"/>
          <w:szCs w:val="28"/>
        </w:rPr>
        <w:t xml:space="preserve">обеспечения </w:t>
      </w:r>
      <w:r w:rsidR="00104240" w:rsidRPr="00D20B9B">
        <w:rPr>
          <w:rFonts w:ascii="Times New Roman" w:hAnsi="Times New Roman" w:cs="Times New Roman"/>
          <w:sz w:val="28"/>
          <w:szCs w:val="28"/>
        </w:rPr>
        <w:t>государственных гарантий по оплате труда, предусмотренных трудовым законодательством;</w:t>
      </w:r>
    </w:p>
    <w:p w:rsidR="00104240" w:rsidRPr="00D20B9B" w:rsidRDefault="004C660A"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3</w:t>
      </w:r>
      <w:r w:rsidR="00104240" w:rsidRPr="00D20B9B">
        <w:rPr>
          <w:rFonts w:ascii="Times New Roman" w:hAnsi="Times New Roman" w:cs="Times New Roman"/>
          <w:sz w:val="28"/>
          <w:szCs w:val="28"/>
        </w:rPr>
        <w:t>) профессиональных квалификационных групп;</w:t>
      </w:r>
    </w:p>
    <w:p w:rsidR="00104240" w:rsidRPr="00D20B9B" w:rsidRDefault="004C660A"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4</w:t>
      </w:r>
      <w:r w:rsidR="00104240" w:rsidRPr="00D20B9B">
        <w:rPr>
          <w:rFonts w:ascii="Times New Roman" w:hAnsi="Times New Roman" w:cs="Times New Roman"/>
          <w:sz w:val="28"/>
          <w:szCs w:val="28"/>
        </w:rPr>
        <w:t>) перечня выплат компенсационного характера;</w:t>
      </w:r>
    </w:p>
    <w:p w:rsidR="00104240" w:rsidRPr="00D20B9B" w:rsidRDefault="004C660A"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5</w:t>
      </w:r>
      <w:r w:rsidR="00104240" w:rsidRPr="00D20B9B">
        <w:rPr>
          <w:rFonts w:ascii="Times New Roman" w:hAnsi="Times New Roman" w:cs="Times New Roman"/>
          <w:sz w:val="28"/>
          <w:szCs w:val="28"/>
        </w:rPr>
        <w:t>) перечня выплат стимулирующего характера;</w:t>
      </w:r>
    </w:p>
    <w:p w:rsidR="00104240" w:rsidRPr="00D20B9B" w:rsidRDefault="004C660A"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6</w:t>
      </w:r>
      <w:r w:rsidR="00104240" w:rsidRPr="00D20B9B">
        <w:rPr>
          <w:rFonts w:ascii="Times New Roman" w:hAnsi="Times New Roman" w:cs="Times New Roman"/>
          <w:sz w:val="28"/>
          <w:szCs w:val="28"/>
        </w:rPr>
        <w:t>) единых рекомендаций Российской трехсторонней комиссии по установлению на федеральном, региональном и местном уровнях систем оплаты труда работников организаций, финансируемых из соответствующих бюджетов;</w:t>
      </w:r>
    </w:p>
    <w:p w:rsidR="009835B0" w:rsidRPr="00D20B9B" w:rsidRDefault="004C660A" w:rsidP="00A6025B">
      <w:pPr>
        <w:widowControl/>
        <w:ind w:firstLine="567"/>
        <w:jc w:val="both"/>
        <w:rPr>
          <w:rFonts w:ascii="Times New Roman" w:hAnsi="Times New Roman" w:cs="Times New Roman"/>
          <w:bCs/>
          <w:sz w:val="28"/>
          <w:szCs w:val="28"/>
        </w:rPr>
      </w:pPr>
      <w:r w:rsidRPr="00D20B9B">
        <w:rPr>
          <w:rFonts w:ascii="Times New Roman" w:hAnsi="Times New Roman" w:cs="Times New Roman"/>
          <w:sz w:val="28"/>
          <w:szCs w:val="28"/>
        </w:rPr>
        <w:t>7) п</w:t>
      </w:r>
      <w:r w:rsidR="009835B0" w:rsidRPr="00D20B9B">
        <w:rPr>
          <w:rFonts w:ascii="Times New Roman" w:hAnsi="Times New Roman" w:cs="Times New Roman"/>
          <w:sz w:val="28"/>
          <w:szCs w:val="28"/>
        </w:rPr>
        <w:t xml:space="preserve">римерного положения </w:t>
      </w:r>
      <w:r w:rsidR="009835B0" w:rsidRPr="00D20B9B">
        <w:rPr>
          <w:rFonts w:ascii="Times New Roman" w:hAnsi="Times New Roman" w:cs="Times New Roman"/>
          <w:bCs/>
          <w:sz w:val="28"/>
          <w:szCs w:val="28"/>
        </w:rPr>
        <w:t xml:space="preserve">об оплате труда работников муниципальных </w:t>
      </w:r>
      <w:r w:rsidR="006D7DAC">
        <w:rPr>
          <w:rFonts w:ascii="Times New Roman" w:hAnsi="Times New Roman" w:cs="Times New Roman"/>
          <w:bCs/>
          <w:sz w:val="28"/>
          <w:szCs w:val="28"/>
        </w:rPr>
        <w:t xml:space="preserve">бюджетных и автономных </w:t>
      </w:r>
      <w:r w:rsidR="009835B0" w:rsidRPr="00D20B9B">
        <w:rPr>
          <w:rFonts w:ascii="Times New Roman" w:hAnsi="Times New Roman" w:cs="Times New Roman"/>
          <w:bCs/>
          <w:sz w:val="28"/>
          <w:szCs w:val="28"/>
        </w:rPr>
        <w:t>учреждений, в отношении которых орган местного самоуправления «Управление по физической культуре и спорту города Каменска-Уральского» осуществляет</w:t>
      </w:r>
      <w:r w:rsidR="00B664D9">
        <w:rPr>
          <w:rFonts w:ascii="Times New Roman" w:hAnsi="Times New Roman" w:cs="Times New Roman"/>
          <w:bCs/>
          <w:sz w:val="28"/>
          <w:szCs w:val="28"/>
        </w:rPr>
        <w:t xml:space="preserve"> </w:t>
      </w:r>
      <w:r w:rsidR="009835B0" w:rsidRPr="00D20B9B">
        <w:rPr>
          <w:rFonts w:ascii="Times New Roman" w:hAnsi="Times New Roman" w:cs="Times New Roman"/>
          <w:bCs/>
          <w:sz w:val="28"/>
          <w:szCs w:val="28"/>
        </w:rPr>
        <w:t>функции и полномочия учредителя</w:t>
      </w:r>
      <w:r w:rsidRPr="00D20B9B">
        <w:rPr>
          <w:rFonts w:ascii="Times New Roman" w:hAnsi="Times New Roman" w:cs="Times New Roman"/>
          <w:bCs/>
          <w:sz w:val="28"/>
          <w:szCs w:val="28"/>
        </w:rPr>
        <w:t>;</w:t>
      </w:r>
    </w:p>
    <w:p w:rsidR="004C660A" w:rsidRPr="00D20B9B" w:rsidRDefault="004C660A"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 xml:space="preserve">8) положений </w:t>
      </w:r>
      <w:r w:rsidRPr="00D20B9B">
        <w:rPr>
          <w:rFonts w:ascii="Times New Roman" w:hAnsi="Times New Roman" w:cs="Times New Roman"/>
          <w:bCs/>
          <w:sz w:val="28"/>
          <w:szCs w:val="28"/>
        </w:rPr>
        <w:t>об оплате труда работников муниципальных учреждений, в отношении которых орган местного самоуправления «Управление по физической культуре и спорту города Каменска-Уральского» осуществляет</w:t>
      </w:r>
      <w:r w:rsidR="00B664D9">
        <w:rPr>
          <w:rFonts w:ascii="Times New Roman" w:hAnsi="Times New Roman" w:cs="Times New Roman"/>
          <w:bCs/>
          <w:sz w:val="28"/>
          <w:szCs w:val="28"/>
        </w:rPr>
        <w:t xml:space="preserve"> </w:t>
      </w:r>
      <w:r w:rsidRPr="00D20B9B">
        <w:rPr>
          <w:rFonts w:ascii="Times New Roman" w:hAnsi="Times New Roman" w:cs="Times New Roman"/>
          <w:bCs/>
          <w:sz w:val="28"/>
          <w:szCs w:val="28"/>
        </w:rPr>
        <w:t>функции и полномочия учредителя;</w:t>
      </w:r>
    </w:p>
    <w:p w:rsidR="00104240" w:rsidRPr="00D20B9B" w:rsidRDefault="00BA4966"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9</w:t>
      </w:r>
      <w:r w:rsidR="00104240" w:rsidRPr="00D20B9B">
        <w:rPr>
          <w:rFonts w:ascii="Times New Roman" w:hAnsi="Times New Roman" w:cs="Times New Roman"/>
          <w:sz w:val="28"/>
          <w:szCs w:val="28"/>
        </w:rPr>
        <w:t>) мнения выборного органа первичной профсоюзной организации или иного представительно</w:t>
      </w:r>
      <w:r w:rsidRPr="00D20B9B">
        <w:rPr>
          <w:rFonts w:ascii="Times New Roman" w:hAnsi="Times New Roman" w:cs="Times New Roman"/>
          <w:sz w:val="28"/>
          <w:szCs w:val="28"/>
        </w:rPr>
        <w:t>го органа работников учреждения.</w:t>
      </w:r>
    </w:p>
    <w:p w:rsidR="00104240" w:rsidRPr="00D20B9B" w:rsidRDefault="00D16F57"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lastRenderedPageBreak/>
        <w:t>8</w:t>
      </w:r>
      <w:r w:rsidR="00104240" w:rsidRPr="00D20B9B">
        <w:rPr>
          <w:rFonts w:ascii="Times New Roman" w:hAnsi="Times New Roman" w:cs="Times New Roman"/>
          <w:sz w:val="28"/>
          <w:szCs w:val="28"/>
        </w:rPr>
        <w:t xml:space="preserve">. При определении </w:t>
      </w:r>
      <w:proofErr w:type="gramStart"/>
      <w:r w:rsidR="00104240" w:rsidRPr="00D20B9B">
        <w:rPr>
          <w:rFonts w:ascii="Times New Roman" w:hAnsi="Times New Roman" w:cs="Times New Roman"/>
          <w:sz w:val="28"/>
          <w:szCs w:val="28"/>
        </w:rPr>
        <w:t>размера оплаты труда работников учреждения</w:t>
      </w:r>
      <w:proofErr w:type="gramEnd"/>
      <w:r w:rsidR="00104240" w:rsidRPr="00D20B9B">
        <w:rPr>
          <w:rFonts w:ascii="Times New Roman" w:hAnsi="Times New Roman" w:cs="Times New Roman"/>
          <w:sz w:val="28"/>
          <w:szCs w:val="28"/>
        </w:rPr>
        <w:t xml:space="preserve"> учитываются следующие условия:</w:t>
      </w:r>
    </w:p>
    <w:p w:rsidR="00D16F57" w:rsidRPr="00D20B9B" w:rsidRDefault="00D16F57"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1) показатели квалификации (образование, общий стаж работы, стаж работы по специальности, наличие квалификационной категории, почетного звания, отраслевых наград);</w:t>
      </w:r>
    </w:p>
    <w:p w:rsidR="00D16F57" w:rsidRPr="00D20B9B" w:rsidRDefault="00D16F57"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2) продолжительность рабочего времени;</w:t>
      </w:r>
    </w:p>
    <w:p w:rsidR="00D16F57" w:rsidRPr="00D20B9B" w:rsidRDefault="00D16F57"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3) объемы работ</w:t>
      </w:r>
      <w:r w:rsidR="009C7FB6">
        <w:rPr>
          <w:rFonts w:ascii="Times New Roman" w:hAnsi="Times New Roman" w:cs="Times New Roman"/>
          <w:sz w:val="28"/>
          <w:szCs w:val="28"/>
        </w:rPr>
        <w:t>ы</w:t>
      </w:r>
      <w:r w:rsidRPr="00D20B9B">
        <w:rPr>
          <w:rFonts w:ascii="Times New Roman" w:hAnsi="Times New Roman" w:cs="Times New Roman"/>
          <w:sz w:val="28"/>
          <w:szCs w:val="28"/>
        </w:rPr>
        <w:t>;</w:t>
      </w:r>
    </w:p>
    <w:p w:rsidR="00D16F57" w:rsidRPr="00D20B9B" w:rsidRDefault="00D16F57"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 xml:space="preserve">4) условия труда, отклоняющиеся от </w:t>
      </w:r>
      <w:proofErr w:type="gramStart"/>
      <w:r w:rsidRPr="00D20B9B">
        <w:rPr>
          <w:rFonts w:ascii="Times New Roman" w:hAnsi="Times New Roman" w:cs="Times New Roman"/>
          <w:sz w:val="28"/>
          <w:szCs w:val="28"/>
        </w:rPr>
        <w:t>нормальных</w:t>
      </w:r>
      <w:proofErr w:type="gramEnd"/>
      <w:r w:rsidRPr="00D20B9B">
        <w:rPr>
          <w:rFonts w:ascii="Times New Roman" w:hAnsi="Times New Roman" w:cs="Times New Roman"/>
          <w:sz w:val="28"/>
          <w:szCs w:val="28"/>
        </w:rPr>
        <w:t>, выплаты, обусловленные районным регулированием оплаты труда;</w:t>
      </w:r>
    </w:p>
    <w:p w:rsidR="00D16F57" w:rsidRPr="00D20B9B" w:rsidRDefault="00D16F57"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5) особенности порядка и условий оплаты труда тренеров и специалистов в области физической культуры и спорта, в том числе осуществляющих подготовку спортивного резерва и спортсменов высокого класса в области спорта инвалидов и лиц с огран</w:t>
      </w:r>
      <w:r w:rsidR="009C7FB6">
        <w:rPr>
          <w:rFonts w:ascii="Times New Roman" w:hAnsi="Times New Roman" w:cs="Times New Roman"/>
          <w:sz w:val="28"/>
          <w:szCs w:val="28"/>
        </w:rPr>
        <w:t>иченными возможностями здоровья.</w:t>
      </w:r>
    </w:p>
    <w:p w:rsidR="00104240" w:rsidRPr="00D20B9B" w:rsidRDefault="008344E6"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9</w:t>
      </w:r>
      <w:r w:rsidR="00D16F57" w:rsidRPr="00D20B9B">
        <w:rPr>
          <w:rFonts w:ascii="Times New Roman" w:hAnsi="Times New Roman" w:cs="Times New Roman"/>
          <w:sz w:val="28"/>
          <w:szCs w:val="28"/>
        </w:rPr>
        <w:t>. В</w:t>
      </w:r>
      <w:r w:rsidR="00104240" w:rsidRPr="00D20B9B">
        <w:rPr>
          <w:rFonts w:ascii="Times New Roman" w:hAnsi="Times New Roman" w:cs="Times New Roman"/>
          <w:sz w:val="28"/>
          <w:szCs w:val="28"/>
        </w:rPr>
        <w:t xml:space="preserve"> случаях, когда </w:t>
      </w:r>
      <w:proofErr w:type="gramStart"/>
      <w:r w:rsidR="00104240" w:rsidRPr="00D20B9B">
        <w:rPr>
          <w:rFonts w:ascii="Times New Roman" w:hAnsi="Times New Roman" w:cs="Times New Roman"/>
          <w:sz w:val="28"/>
          <w:szCs w:val="28"/>
        </w:rPr>
        <w:t>размер оплаты труда</w:t>
      </w:r>
      <w:proofErr w:type="gramEnd"/>
      <w:r w:rsidR="00104240" w:rsidRPr="00D20B9B">
        <w:rPr>
          <w:rFonts w:ascii="Times New Roman" w:hAnsi="Times New Roman" w:cs="Times New Roman"/>
          <w:sz w:val="28"/>
          <w:szCs w:val="28"/>
        </w:rPr>
        <w:t xml:space="preserve">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104240" w:rsidRPr="00D20B9B" w:rsidRDefault="00DE7AD2"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 xml:space="preserve">1) </w:t>
      </w:r>
      <w:r w:rsidR="00104240" w:rsidRPr="00D20B9B">
        <w:rPr>
          <w:rFonts w:ascii="Times New Roman" w:hAnsi="Times New Roman" w:cs="Times New Roman"/>
          <w:sz w:val="28"/>
          <w:szCs w:val="28"/>
        </w:rPr>
        <w:t>при увеличении стажа непрерывной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104240" w:rsidRPr="00D20B9B" w:rsidRDefault="00DE7AD2"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 xml:space="preserve">2) </w:t>
      </w:r>
      <w:r w:rsidR="00104240" w:rsidRPr="00D20B9B">
        <w:rPr>
          <w:rFonts w:ascii="Times New Roman" w:hAnsi="Times New Roman" w:cs="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rsidR="00104240" w:rsidRPr="00D20B9B" w:rsidRDefault="00DE7AD2"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 xml:space="preserve">3) </w:t>
      </w:r>
      <w:r w:rsidR="00104240" w:rsidRPr="00D20B9B">
        <w:rPr>
          <w:rFonts w:ascii="Times New Roman" w:hAnsi="Times New Roman" w:cs="Times New Roman"/>
          <w:sz w:val="28"/>
          <w:szCs w:val="28"/>
        </w:rPr>
        <w:t xml:space="preserve">при </w:t>
      </w:r>
      <w:r w:rsidR="009835B0" w:rsidRPr="00D20B9B">
        <w:rPr>
          <w:rFonts w:ascii="Times New Roman" w:hAnsi="Times New Roman" w:cs="Times New Roman"/>
          <w:sz w:val="28"/>
          <w:szCs w:val="28"/>
        </w:rPr>
        <w:t xml:space="preserve">установлении или </w:t>
      </w:r>
      <w:r w:rsidR="00104240" w:rsidRPr="00D20B9B">
        <w:rPr>
          <w:rFonts w:ascii="Times New Roman" w:hAnsi="Times New Roman" w:cs="Times New Roman"/>
          <w:sz w:val="28"/>
          <w:szCs w:val="28"/>
        </w:rPr>
        <w:t>присвоении квалификационной категории - со дня вынесения решения аттестационной комиссией;</w:t>
      </w:r>
    </w:p>
    <w:p w:rsidR="009835B0" w:rsidRPr="00D20B9B" w:rsidRDefault="00DE7AD2"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 xml:space="preserve">4) </w:t>
      </w:r>
      <w:r w:rsidR="00104240" w:rsidRPr="00D20B9B">
        <w:rPr>
          <w:rFonts w:ascii="Times New Roman" w:hAnsi="Times New Roman" w:cs="Times New Roman"/>
          <w:sz w:val="28"/>
          <w:szCs w:val="28"/>
        </w:rPr>
        <w:t>при присвоении почетного звания, награждения ведомственными знаками отличия -</w:t>
      </w:r>
      <w:r w:rsidR="009835B0" w:rsidRPr="00D20B9B">
        <w:rPr>
          <w:rFonts w:ascii="Times New Roman" w:hAnsi="Times New Roman" w:cs="Times New Roman"/>
          <w:sz w:val="28"/>
          <w:szCs w:val="28"/>
        </w:rPr>
        <w:t xml:space="preserve"> со дня присвоения, награждения.</w:t>
      </w: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 xml:space="preserve">При наступлении у работника права на изменение </w:t>
      </w:r>
      <w:proofErr w:type="gramStart"/>
      <w:r w:rsidRPr="00D20B9B">
        <w:rPr>
          <w:rFonts w:ascii="Times New Roman" w:hAnsi="Times New Roman" w:cs="Times New Roman"/>
          <w:sz w:val="28"/>
          <w:szCs w:val="28"/>
        </w:rPr>
        <w:t>размера оплаты труда</w:t>
      </w:r>
      <w:proofErr w:type="gramEnd"/>
      <w:r w:rsidRPr="00D20B9B">
        <w:rPr>
          <w:rFonts w:ascii="Times New Roman" w:hAnsi="Times New Roman" w:cs="Times New Roman"/>
          <w:sz w:val="28"/>
          <w:szCs w:val="28"/>
        </w:rP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1</w:t>
      </w:r>
      <w:r w:rsidR="00D16F57" w:rsidRPr="00D20B9B">
        <w:rPr>
          <w:rFonts w:ascii="Times New Roman" w:hAnsi="Times New Roman" w:cs="Times New Roman"/>
          <w:sz w:val="28"/>
          <w:szCs w:val="28"/>
        </w:rPr>
        <w:t>0</w:t>
      </w:r>
      <w:r w:rsidRPr="00D20B9B">
        <w:rPr>
          <w:rFonts w:ascii="Times New Roman" w:hAnsi="Times New Roman" w:cs="Times New Roman"/>
          <w:sz w:val="28"/>
          <w:szCs w:val="28"/>
        </w:rPr>
        <w:t>. Оплата труда работников учреждения,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751EBE" w:rsidRPr="00D20B9B" w:rsidRDefault="00DA27A6" w:rsidP="00A6025B">
      <w:pPr>
        <w:widowControl/>
        <w:ind w:firstLine="567"/>
        <w:jc w:val="both"/>
        <w:rPr>
          <w:rFonts w:ascii="Times New Roman" w:hAnsi="Times New Roman" w:cs="Times New Roman"/>
          <w:sz w:val="28"/>
          <w:szCs w:val="28"/>
        </w:rPr>
      </w:pPr>
      <w:r w:rsidRPr="00D20B9B">
        <w:rPr>
          <w:rFonts w:ascii="Times New Roman" w:hAnsi="Times New Roman" w:cs="Times New Roman"/>
          <w:color w:val="000000" w:themeColor="text1"/>
          <w:sz w:val="28"/>
          <w:szCs w:val="28"/>
        </w:rPr>
        <w:t>1</w:t>
      </w:r>
      <w:r w:rsidR="008344E6" w:rsidRPr="00D20B9B">
        <w:rPr>
          <w:rFonts w:ascii="Times New Roman" w:hAnsi="Times New Roman" w:cs="Times New Roman"/>
          <w:color w:val="000000" w:themeColor="text1"/>
          <w:sz w:val="28"/>
          <w:szCs w:val="28"/>
        </w:rPr>
        <w:t>1</w:t>
      </w:r>
      <w:r w:rsidRPr="00D20B9B">
        <w:rPr>
          <w:rFonts w:ascii="Times New Roman" w:hAnsi="Times New Roman" w:cs="Times New Roman"/>
          <w:color w:val="000000" w:themeColor="text1"/>
          <w:sz w:val="28"/>
          <w:szCs w:val="28"/>
        </w:rPr>
        <w:t xml:space="preserve">. Рекомендуемые </w:t>
      </w:r>
      <w:r w:rsidR="00751EBE" w:rsidRPr="00D20B9B">
        <w:rPr>
          <w:rFonts w:ascii="Times New Roman" w:hAnsi="Times New Roman" w:cs="Times New Roman"/>
          <w:color w:val="000000" w:themeColor="text1"/>
          <w:sz w:val="28"/>
          <w:szCs w:val="28"/>
        </w:rPr>
        <w:t>р</w:t>
      </w:r>
      <w:r w:rsidR="00751EBE" w:rsidRPr="00D20B9B">
        <w:rPr>
          <w:rFonts w:ascii="Times New Roman" w:hAnsi="Times New Roman" w:cs="Times New Roman"/>
          <w:sz w:val="28"/>
          <w:szCs w:val="28"/>
        </w:rPr>
        <w:t>азмеры окладов (должностных окладов), ставок заработной платы, работников учреждения устанавливаются на основе отнесения занимаемых ими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w:t>
      </w:r>
    </w:p>
    <w:p w:rsidR="00751EBE" w:rsidRPr="00D20B9B" w:rsidRDefault="00751EBE" w:rsidP="00A6025B">
      <w:pPr>
        <w:widowControl/>
        <w:ind w:firstLine="567"/>
        <w:jc w:val="both"/>
        <w:rPr>
          <w:rFonts w:ascii="Times New Roman" w:hAnsi="Times New Roman" w:cs="Times New Roman"/>
          <w:sz w:val="28"/>
          <w:szCs w:val="28"/>
        </w:rPr>
      </w:pPr>
      <w:proofErr w:type="gramStart"/>
      <w:r w:rsidRPr="00D20B9B">
        <w:rPr>
          <w:rFonts w:ascii="Times New Roman" w:hAnsi="Times New Roman" w:cs="Times New Roman"/>
          <w:sz w:val="28"/>
          <w:szCs w:val="28"/>
        </w:rPr>
        <w:lastRenderedPageBreak/>
        <w:t>Установление различных размеров окладов (должностных окладов), ставок заработной платы по должностям, входящим в один и тот же квалификационный уровень профессиональной квалификационной группы, а также установление диапазонов размеров окладов (должностных окладов), ставок заработной платы по должностям, входящим в один и тот же квалификационный уровень профессиональной квалификационной группы либо по должностям работников с равной сложностью труда не допускается.</w:t>
      </w:r>
      <w:proofErr w:type="gramEnd"/>
    </w:p>
    <w:p w:rsidR="00751EBE" w:rsidRPr="00D20B9B" w:rsidRDefault="00751EBE" w:rsidP="00A6025B">
      <w:pPr>
        <w:pStyle w:val="ConsPlusNormal"/>
        <w:ind w:firstLine="567"/>
        <w:jc w:val="both"/>
        <w:rPr>
          <w:rFonts w:ascii="Times New Roman" w:hAnsi="Times New Roman" w:cs="Times New Roman"/>
          <w:color w:val="000000" w:themeColor="text1"/>
          <w:sz w:val="28"/>
          <w:szCs w:val="28"/>
        </w:rPr>
      </w:pPr>
      <w:r w:rsidRPr="00D20B9B">
        <w:rPr>
          <w:rFonts w:ascii="Times New Roman" w:hAnsi="Times New Roman" w:cs="Times New Roman"/>
          <w:color w:val="000000" w:themeColor="text1"/>
          <w:sz w:val="28"/>
          <w:szCs w:val="28"/>
        </w:rPr>
        <w:t>1</w:t>
      </w:r>
      <w:r w:rsidR="008344E6" w:rsidRPr="00D20B9B">
        <w:rPr>
          <w:rFonts w:ascii="Times New Roman" w:hAnsi="Times New Roman" w:cs="Times New Roman"/>
          <w:color w:val="000000" w:themeColor="text1"/>
          <w:sz w:val="28"/>
          <w:szCs w:val="28"/>
        </w:rPr>
        <w:t>2</w:t>
      </w:r>
      <w:r w:rsidRPr="00D20B9B">
        <w:rPr>
          <w:rFonts w:ascii="Times New Roman" w:hAnsi="Times New Roman" w:cs="Times New Roman"/>
          <w:color w:val="000000" w:themeColor="text1"/>
          <w:sz w:val="28"/>
          <w:szCs w:val="28"/>
        </w:rPr>
        <w:t>. Руководитель учреждения в пределах имеющихся средств на оплату труда самостоятельно определяет размеры окладов (должностных окладов) работникам с учетом уровня профессионального образования, сложности, важности, степени самостоятельности и ответственности при выполнении поставленных задач и объема выполняемой работы.</w:t>
      </w:r>
    </w:p>
    <w:p w:rsidR="002E219D" w:rsidRPr="00D20B9B" w:rsidRDefault="002E219D"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1</w:t>
      </w:r>
      <w:r w:rsidR="00F40420" w:rsidRPr="00D20B9B">
        <w:rPr>
          <w:rFonts w:ascii="Times New Roman" w:hAnsi="Times New Roman" w:cs="Times New Roman"/>
          <w:sz w:val="28"/>
          <w:szCs w:val="28"/>
        </w:rPr>
        <w:t>3</w:t>
      </w:r>
      <w:r w:rsidRPr="00D20B9B">
        <w:rPr>
          <w:rFonts w:ascii="Times New Roman" w:hAnsi="Times New Roman" w:cs="Times New Roman"/>
          <w:sz w:val="28"/>
          <w:szCs w:val="28"/>
        </w:rPr>
        <w:t>. В локальном акте учреждения об оплате и стимулировании труда работников учреждений может быть предусмотрено установление работникам учреждения следующих повышающих коэффициентов к окладам (должностным окладам), ставкам заработной платы:</w:t>
      </w:r>
    </w:p>
    <w:p w:rsidR="002E219D" w:rsidRPr="00D20B9B" w:rsidRDefault="002E219D"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1) повышающий коэффициент к окладу по занимаемой должности;</w:t>
      </w:r>
    </w:p>
    <w:p w:rsidR="002E219D" w:rsidRPr="00D20B9B" w:rsidRDefault="002E219D"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2) повышающий коэффициент квалификации;</w:t>
      </w:r>
    </w:p>
    <w:p w:rsidR="002E219D" w:rsidRPr="00D20B9B" w:rsidRDefault="002E219D"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3) персональный повышающий коэффициент.</w:t>
      </w:r>
    </w:p>
    <w:p w:rsidR="00F40420" w:rsidRPr="00D20B9B" w:rsidRDefault="00F4042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14. Решение об установлении работникам повышающих коэффициентов к окладам (должностным окладам), ставкам заработной платы принимается руководителем учреждения исходя из возможности обеспечения указанных выплат финансовыми средствами.</w:t>
      </w:r>
    </w:p>
    <w:p w:rsidR="00F40420" w:rsidRPr="00D20B9B" w:rsidRDefault="00F4042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Размер выплат по повышающему коэффициенту к окладу (должностному окладу), ставке заработной платы определяется путем умножения размера оклада (должностного оклада), ставки заработной платы работника на повышающий коэффициент. Установленные повышающие коэффициенты при применении между собой суммируются.</w:t>
      </w:r>
    </w:p>
    <w:p w:rsidR="00F40420" w:rsidRPr="00D20B9B" w:rsidRDefault="00F4042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Повышающие коэффициенты к окладам (должностным окладам), ставкам заработной платы устанавливаются на определенный период времени в течение календарного года.</w:t>
      </w:r>
    </w:p>
    <w:p w:rsidR="00F40420" w:rsidRPr="00D20B9B" w:rsidRDefault="00F4042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Применение повышающих коэффициентов к окладам (должностным окладам), ставкам заработной платы не образует новый оклад (должностной оклад), ставку заработной платы работника и не учитывается при начислении стимулирующих и компенсационных выплат.</w:t>
      </w:r>
    </w:p>
    <w:p w:rsidR="00F40420" w:rsidRPr="00D20B9B" w:rsidRDefault="00F4042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 xml:space="preserve">Рекомендуемые размеры и иные условия применения повышающих коэффициентов к окладам (должностным окладам), ставкам заработной платы приведены в </w:t>
      </w:r>
      <w:hyperlink w:anchor="Par142" w:history="1">
        <w:r w:rsidRPr="00D20B9B">
          <w:rPr>
            <w:rFonts w:ascii="Times New Roman" w:hAnsi="Times New Roman" w:cs="Times New Roman"/>
            <w:sz w:val="28"/>
            <w:szCs w:val="28"/>
          </w:rPr>
          <w:t xml:space="preserve">пунктах </w:t>
        </w:r>
      </w:hyperlink>
      <w:r w:rsidR="00FE357E" w:rsidRPr="00D20B9B">
        <w:rPr>
          <w:rFonts w:ascii="Times New Roman" w:hAnsi="Times New Roman" w:cs="Times New Roman"/>
          <w:sz w:val="28"/>
          <w:szCs w:val="28"/>
        </w:rPr>
        <w:t>15 - 18</w:t>
      </w:r>
      <w:r w:rsidRPr="00D20B9B">
        <w:rPr>
          <w:rFonts w:ascii="Times New Roman" w:hAnsi="Times New Roman" w:cs="Times New Roman"/>
          <w:sz w:val="28"/>
          <w:szCs w:val="28"/>
        </w:rPr>
        <w:t xml:space="preserve"> настоящего Положения.</w:t>
      </w:r>
    </w:p>
    <w:p w:rsidR="00F40420" w:rsidRPr="00D20B9B" w:rsidRDefault="00F4042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Порядок, размеры и условия применения повышающих коэффициентов к окладам (должностным окладам), ставкам заработной платы работников учреждения предусматриваются локальным актом учреждения.</w:t>
      </w:r>
    </w:p>
    <w:p w:rsidR="00751EBE" w:rsidRPr="00D20B9B" w:rsidRDefault="00F4042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Выплаты по повышающим коэффициентам к окладу носят стимулирующий характер.</w:t>
      </w:r>
    </w:p>
    <w:p w:rsidR="00F40420" w:rsidRPr="00D20B9B" w:rsidRDefault="00F4042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lastRenderedPageBreak/>
        <w:t xml:space="preserve">15. Размеры повышающих коэффициентов к окладу (должностному окладу) по занимаемой должности представлены в </w:t>
      </w:r>
      <w:hyperlink w:anchor="Par477" w:history="1">
        <w:r w:rsidRPr="00D20B9B">
          <w:rPr>
            <w:rFonts w:ascii="Times New Roman" w:hAnsi="Times New Roman" w:cs="Times New Roman"/>
            <w:sz w:val="28"/>
            <w:szCs w:val="28"/>
          </w:rPr>
          <w:t xml:space="preserve">таблице № </w:t>
        </w:r>
      </w:hyperlink>
      <w:r w:rsidR="000C3ADE" w:rsidRPr="00D20B9B">
        <w:rPr>
          <w:rFonts w:ascii="Times New Roman" w:hAnsi="Times New Roman" w:cs="Times New Roman"/>
          <w:sz w:val="28"/>
          <w:szCs w:val="28"/>
        </w:rPr>
        <w:t>1</w:t>
      </w:r>
      <w:r w:rsidRPr="00D20B9B">
        <w:rPr>
          <w:rFonts w:ascii="Times New Roman" w:hAnsi="Times New Roman" w:cs="Times New Roman"/>
          <w:sz w:val="28"/>
          <w:szCs w:val="28"/>
        </w:rPr>
        <w:t xml:space="preserve"> приложения № 1 к настоящему Положению.</w:t>
      </w:r>
    </w:p>
    <w:p w:rsidR="00F40420" w:rsidRPr="00D20B9B" w:rsidRDefault="00F4042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 xml:space="preserve">16. Повышающий коэффициент квалификации к окладу (должностному окладу), ставке заработной платы устанавливается специалистам </w:t>
      </w:r>
      <w:r w:rsidR="002B5B86" w:rsidRPr="00D20B9B">
        <w:rPr>
          <w:rFonts w:ascii="Times New Roman" w:hAnsi="Times New Roman" w:cs="Times New Roman"/>
          <w:sz w:val="28"/>
          <w:szCs w:val="28"/>
        </w:rPr>
        <w:t xml:space="preserve">в области </w:t>
      </w:r>
      <w:r w:rsidRPr="00D20B9B">
        <w:rPr>
          <w:rFonts w:ascii="Times New Roman" w:hAnsi="Times New Roman" w:cs="Times New Roman"/>
          <w:sz w:val="28"/>
          <w:szCs w:val="28"/>
        </w:rPr>
        <w:t>физической культуры и спорта</w:t>
      </w:r>
      <w:r w:rsidR="003B2CCF" w:rsidRPr="00D20B9B">
        <w:rPr>
          <w:rFonts w:ascii="Times New Roman" w:hAnsi="Times New Roman" w:cs="Times New Roman"/>
          <w:b/>
          <w:color w:val="000000"/>
          <w:sz w:val="28"/>
          <w:szCs w:val="28"/>
          <w:lang w:eastAsia="zh-CN"/>
        </w:rPr>
        <w:t xml:space="preserve"> </w:t>
      </w:r>
      <w:r w:rsidRPr="00D20B9B">
        <w:rPr>
          <w:rFonts w:ascii="Times New Roman" w:hAnsi="Times New Roman" w:cs="Times New Roman"/>
          <w:sz w:val="28"/>
          <w:szCs w:val="28"/>
        </w:rPr>
        <w:t>и медицинским работникам учреждения, прошедшим аттестацию в установленном законодательством порядке.</w:t>
      </w:r>
    </w:p>
    <w:p w:rsidR="00F40420" w:rsidRPr="00D20B9B" w:rsidRDefault="002B5B86"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Рекомендуемые р</w:t>
      </w:r>
      <w:r w:rsidR="00F40420" w:rsidRPr="00D20B9B">
        <w:rPr>
          <w:rFonts w:ascii="Times New Roman" w:hAnsi="Times New Roman" w:cs="Times New Roman"/>
          <w:sz w:val="28"/>
          <w:szCs w:val="28"/>
        </w:rPr>
        <w:t>азмеры повышающих коэффициентов квалификации составляют:</w:t>
      </w:r>
    </w:p>
    <w:p w:rsidR="00F40420" w:rsidRPr="002F278E" w:rsidRDefault="002F278E" w:rsidP="002F278E">
      <w:pPr>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F40420" w:rsidRPr="002F278E">
        <w:rPr>
          <w:rFonts w:ascii="Times New Roman" w:hAnsi="Times New Roman" w:cs="Times New Roman"/>
          <w:sz w:val="28"/>
          <w:szCs w:val="28"/>
        </w:rPr>
        <w:t>работникам, имеющим высшую квалиф</w:t>
      </w:r>
      <w:r w:rsidR="000D0374" w:rsidRPr="002F278E">
        <w:rPr>
          <w:rFonts w:ascii="Times New Roman" w:hAnsi="Times New Roman" w:cs="Times New Roman"/>
          <w:sz w:val="28"/>
          <w:szCs w:val="28"/>
        </w:rPr>
        <w:t xml:space="preserve">икационную категорию </w:t>
      </w:r>
      <w:r>
        <w:rPr>
          <w:rFonts w:ascii="Times New Roman" w:hAnsi="Times New Roman" w:cs="Times New Roman"/>
          <w:sz w:val="28"/>
          <w:szCs w:val="28"/>
        </w:rPr>
        <w:t>–</w:t>
      </w:r>
      <w:r w:rsidR="000D0374" w:rsidRPr="002F278E">
        <w:rPr>
          <w:rFonts w:ascii="Times New Roman" w:hAnsi="Times New Roman" w:cs="Times New Roman"/>
          <w:sz w:val="28"/>
          <w:szCs w:val="28"/>
        </w:rPr>
        <w:t xml:space="preserve"> не более </w:t>
      </w:r>
      <w:r w:rsidR="00F40420" w:rsidRPr="002F278E">
        <w:rPr>
          <w:rFonts w:ascii="Times New Roman" w:hAnsi="Times New Roman" w:cs="Times New Roman"/>
          <w:sz w:val="28"/>
          <w:szCs w:val="28"/>
        </w:rPr>
        <w:t>0,8;</w:t>
      </w:r>
    </w:p>
    <w:p w:rsidR="00F40420" w:rsidRPr="002F278E" w:rsidRDefault="002F278E" w:rsidP="002F278E">
      <w:pPr>
        <w:widowControl/>
        <w:ind w:left="567"/>
        <w:jc w:val="both"/>
        <w:rPr>
          <w:rFonts w:ascii="Times New Roman" w:hAnsi="Times New Roman" w:cs="Times New Roman"/>
          <w:sz w:val="28"/>
          <w:szCs w:val="28"/>
        </w:rPr>
      </w:pPr>
      <w:r>
        <w:rPr>
          <w:rFonts w:ascii="Times New Roman" w:hAnsi="Times New Roman" w:cs="Times New Roman"/>
          <w:sz w:val="28"/>
          <w:szCs w:val="28"/>
        </w:rPr>
        <w:t xml:space="preserve">2) </w:t>
      </w:r>
      <w:r w:rsidR="00F40420" w:rsidRPr="002F278E">
        <w:rPr>
          <w:rFonts w:ascii="Times New Roman" w:hAnsi="Times New Roman" w:cs="Times New Roman"/>
          <w:sz w:val="28"/>
          <w:szCs w:val="28"/>
        </w:rPr>
        <w:t>работникам, имеющим I квалификационную категорию - не более 0,5;</w:t>
      </w:r>
    </w:p>
    <w:p w:rsidR="00F40420" w:rsidRPr="002F278E" w:rsidRDefault="00F40420" w:rsidP="002F278E">
      <w:pPr>
        <w:pStyle w:val="ae"/>
        <w:widowControl/>
        <w:numPr>
          <w:ilvl w:val="0"/>
          <w:numId w:val="16"/>
        </w:numPr>
        <w:jc w:val="both"/>
        <w:rPr>
          <w:rFonts w:ascii="Times New Roman" w:hAnsi="Times New Roman" w:cs="Times New Roman"/>
          <w:sz w:val="28"/>
          <w:szCs w:val="28"/>
        </w:rPr>
      </w:pPr>
      <w:r w:rsidRPr="002F278E">
        <w:rPr>
          <w:rFonts w:ascii="Times New Roman" w:hAnsi="Times New Roman" w:cs="Times New Roman"/>
          <w:sz w:val="28"/>
          <w:szCs w:val="28"/>
        </w:rPr>
        <w:t>работникам, имеющим II квалификационную категорию - не более 0,3.</w:t>
      </w:r>
    </w:p>
    <w:p w:rsidR="00F40420" w:rsidRPr="00D20B9B" w:rsidRDefault="00F4042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Размер выплат по повышающему коэффициенту квалификации к окладу (должностному окладу) определяется путем умножения размера оклада (должностного оклада) работника на повышающий коэффициент.</w:t>
      </w:r>
    </w:p>
    <w:p w:rsidR="00F40420" w:rsidRPr="00D20B9B" w:rsidRDefault="00F4042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Размер выплат по повышающему коэффициенту квалификации к ставке заработной платы определяется путем умножения ставки заработной платы с учетом объема фактической тренерской</w:t>
      </w:r>
      <w:r w:rsidR="002B5B86" w:rsidRPr="00D20B9B">
        <w:rPr>
          <w:rFonts w:ascii="Times New Roman" w:hAnsi="Times New Roman" w:cs="Times New Roman"/>
          <w:sz w:val="28"/>
          <w:szCs w:val="28"/>
        </w:rPr>
        <w:t xml:space="preserve"> нагрузки</w:t>
      </w:r>
      <w:r w:rsidRPr="00D20B9B">
        <w:rPr>
          <w:rFonts w:ascii="Times New Roman" w:hAnsi="Times New Roman" w:cs="Times New Roman"/>
          <w:sz w:val="28"/>
          <w:szCs w:val="28"/>
        </w:rPr>
        <w:t xml:space="preserve"> на повышающий коэффициент.</w:t>
      </w:r>
    </w:p>
    <w:p w:rsidR="00F40420" w:rsidRPr="00D20B9B" w:rsidRDefault="00F4042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 xml:space="preserve">17. Повышающие коэффициенты квалификации к окладам (должностным окладам) по должности </w:t>
      </w:r>
      <w:r w:rsidR="003B2CCF" w:rsidRPr="00D20B9B">
        <w:rPr>
          <w:rFonts w:ascii="Times New Roman" w:hAnsi="Times New Roman" w:cs="Times New Roman"/>
          <w:sz w:val="28"/>
          <w:szCs w:val="28"/>
        </w:rPr>
        <w:t xml:space="preserve">«спортсмен», </w:t>
      </w:r>
      <w:r w:rsidRPr="00D20B9B">
        <w:rPr>
          <w:rFonts w:ascii="Times New Roman" w:hAnsi="Times New Roman" w:cs="Times New Roman"/>
          <w:sz w:val="28"/>
          <w:szCs w:val="28"/>
        </w:rPr>
        <w:t>«спортсмен-инструктор» устанавливаются в зависимости от наличия спортивного разряда, спортивного звания</w:t>
      </w:r>
      <w:r w:rsidR="000409E4" w:rsidRPr="00D20B9B">
        <w:rPr>
          <w:rFonts w:ascii="Times New Roman" w:hAnsi="Times New Roman" w:cs="Times New Roman"/>
          <w:sz w:val="28"/>
          <w:szCs w:val="28"/>
        </w:rPr>
        <w:t>, почетного спортивного звания.</w:t>
      </w:r>
    </w:p>
    <w:p w:rsidR="00F40420" w:rsidRPr="00D20B9B" w:rsidRDefault="00F4042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Размеры повышающих коэффициентов квалификации составляют:</w:t>
      </w:r>
    </w:p>
    <w:p w:rsidR="00F40420" w:rsidRPr="000D0374" w:rsidRDefault="00F40420" w:rsidP="000D0374">
      <w:pPr>
        <w:pStyle w:val="ae"/>
        <w:widowControl/>
        <w:numPr>
          <w:ilvl w:val="0"/>
          <w:numId w:val="15"/>
        </w:numPr>
        <w:jc w:val="both"/>
        <w:rPr>
          <w:rFonts w:ascii="Times New Roman" w:hAnsi="Times New Roman" w:cs="Times New Roman"/>
          <w:sz w:val="28"/>
          <w:szCs w:val="28"/>
        </w:rPr>
      </w:pPr>
      <w:r w:rsidRPr="000D0374">
        <w:rPr>
          <w:rFonts w:ascii="Times New Roman" w:hAnsi="Times New Roman" w:cs="Times New Roman"/>
          <w:sz w:val="28"/>
          <w:szCs w:val="28"/>
        </w:rPr>
        <w:t>кандидат в мастера спорта</w:t>
      </w:r>
      <w:r w:rsidR="00206FB5" w:rsidRPr="000D0374">
        <w:rPr>
          <w:rFonts w:ascii="Times New Roman" w:hAnsi="Times New Roman" w:cs="Times New Roman"/>
          <w:sz w:val="28"/>
          <w:szCs w:val="28"/>
        </w:rPr>
        <w:t xml:space="preserve"> России</w:t>
      </w:r>
      <w:r w:rsidRPr="000D0374">
        <w:rPr>
          <w:rFonts w:ascii="Times New Roman" w:hAnsi="Times New Roman" w:cs="Times New Roman"/>
          <w:sz w:val="28"/>
          <w:szCs w:val="28"/>
        </w:rPr>
        <w:t xml:space="preserve"> - не более 1,0;</w:t>
      </w:r>
    </w:p>
    <w:p w:rsidR="00F40420" w:rsidRPr="000D0374" w:rsidRDefault="00F40420" w:rsidP="000D0374">
      <w:pPr>
        <w:pStyle w:val="ae"/>
        <w:widowControl/>
        <w:numPr>
          <w:ilvl w:val="0"/>
          <w:numId w:val="15"/>
        </w:numPr>
        <w:jc w:val="both"/>
        <w:rPr>
          <w:rFonts w:ascii="Times New Roman" w:hAnsi="Times New Roman" w:cs="Times New Roman"/>
          <w:sz w:val="28"/>
          <w:szCs w:val="28"/>
        </w:rPr>
      </w:pPr>
      <w:r w:rsidRPr="000D0374">
        <w:rPr>
          <w:rFonts w:ascii="Times New Roman" w:hAnsi="Times New Roman" w:cs="Times New Roman"/>
          <w:sz w:val="28"/>
          <w:szCs w:val="28"/>
        </w:rPr>
        <w:t>мастер спорта России, гроссмейстер России - не более 1,5;</w:t>
      </w:r>
    </w:p>
    <w:p w:rsidR="00F40420" w:rsidRPr="000D0374" w:rsidRDefault="00F40420" w:rsidP="000D0374">
      <w:pPr>
        <w:pStyle w:val="ae"/>
        <w:widowControl/>
        <w:numPr>
          <w:ilvl w:val="0"/>
          <w:numId w:val="15"/>
        </w:numPr>
        <w:jc w:val="both"/>
        <w:rPr>
          <w:rFonts w:ascii="Times New Roman" w:hAnsi="Times New Roman" w:cs="Times New Roman"/>
          <w:sz w:val="28"/>
          <w:szCs w:val="28"/>
        </w:rPr>
      </w:pPr>
      <w:r w:rsidRPr="000D0374">
        <w:rPr>
          <w:rFonts w:ascii="Times New Roman" w:hAnsi="Times New Roman" w:cs="Times New Roman"/>
          <w:sz w:val="28"/>
          <w:szCs w:val="28"/>
        </w:rPr>
        <w:t>мастер спорта России международного класса - не более 2,0;</w:t>
      </w:r>
    </w:p>
    <w:p w:rsidR="00F40420" w:rsidRPr="004D5E78" w:rsidRDefault="004D5E78" w:rsidP="004D5E78">
      <w:pPr>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F40420" w:rsidRPr="004D5E78">
        <w:rPr>
          <w:rFonts w:ascii="Times New Roman" w:hAnsi="Times New Roman" w:cs="Times New Roman"/>
          <w:sz w:val="28"/>
          <w:szCs w:val="28"/>
        </w:rPr>
        <w:t>мастер спор</w:t>
      </w:r>
      <w:r w:rsidR="003B2CCF" w:rsidRPr="004D5E78">
        <w:rPr>
          <w:rFonts w:ascii="Times New Roman" w:hAnsi="Times New Roman" w:cs="Times New Roman"/>
          <w:sz w:val="28"/>
          <w:szCs w:val="28"/>
        </w:rPr>
        <w:t xml:space="preserve">та России международного класса </w:t>
      </w:r>
      <w:r w:rsidR="00F40420" w:rsidRPr="004D5E78">
        <w:rPr>
          <w:rFonts w:ascii="Times New Roman" w:hAnsi="Times New Roman" w:cs="Times New Roman"/>
          <w:sz w:val="28"/>
          <w:szCs w:val="28"/>
        </w:rPr>
        <w:t>- призер всер</w:t>
      </w:r>
      <w:r w:rsidR="000409E4" w:rsidRPr="004D5E78">
        <w:rPr>
          <w:rFonts w:ascii="Times New Roman" w:hAnsi="Times New Roman" w:cs="Times New Roman"/>
          <w:sz w:val="28"/>
          <w:szCs w:val="28"/>
        </w:rPr>
        <w:t>оссийских соревнований</w:t>
      </w:r>
      <w:r w:rsidR="006D7DAC">
        <w:rPr>
          <w:rFonts w:ascii="Times New Roman" w:hAnsi="Times New Roman" w:cs="Times New Roman"/>
          <w:sz w:val="28"/>
          <w:szCs w:val="28"/>
        </w:rPr>
        <w:t xml:space="preserve"> -</w:t>
      </w:r>
      <w:r w:rsidR="000409E4" w:rsidRPr="004D5E78">
        <w:rPr>
          <w:rFonts w:ascii="Times New Roman" w:hAnsi="Times New Roman" w:cs="Times New Roman"/>
          <w:sz w:val="28"/>
          <w:szCs w:val="28"/>
        </w:rPr>
        <w:t xml:space="preserve"> </w:t>
      </w:r>
      <w:r w:rsidR="00F40420" w:rsidRPr="004D5E78">
        <w:rPr>
          <w:rFonts w:ascii="Times New Roman" w:hAnsi="Times New Roman" w:cs="Times New Roman"/>
          <w:sz w:val="28"/>
          <w:szCs w:val="28"/>
        </w:rPr>
        <w:t>не более 2,5;</w:t>
      </w:r>
    </w:p>
    <w:p w:rsidR="00F40420" w:rsidRPr="000D0374" w:rsidRDefault="000D0374" w:rsidP="000D0374">
      <w:pPr>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F40420" w:rsidRPr="000D0374">
        <w:rPr>
          <w:rFonts w:ascii="Times New Roman" w:hAnsi="Times New Roman" w:cs="Times New Roman"/>
          <w:sz w:val="28"/>
          <w:szCs w:val="28"/>
        </w:rPr>
        <w:t>мастер спор</w:t>
      </w:r>
      <w:r w:rsidR="003B2CCF" w:rsidRPr="000D0374">
        <w:rPr>
          <w:rFonts w:ascii="Times New Roman" w:hAnsi="Times New Roman" w:cs="Times New Roman"/>
          <w:sz w:val="28"/>
          <w:szCs w:val="28"/>
        </w:rPr>
        <w:t xml:space="preserve">та России международного класса </w:t>
      </w:r>
      <w:r w:rsidR="00F40420" w:rsidRPr="000D0374">
        <w:rPr>
          <w:rFonts w:ascii="Times New Roman" w:hAnsi="Times New Roman" w:cs="Times New Roman"/>
          <w:sz w:val="28"/>
          <w:szCs w:val="28"/>
        </w:rPr>
        <w:t>- призер международ</w:t>
      </w:r>
      <w:r w:rsidR="00C41814" w:rsidRPr="000D0374">
        <w:rPr>
          <w:rFonts w:ascii="Times New Roman" w:hAnsi="Times New Roman" w:cs="Times New Roman"/>
          <w:sz w:val="28"/>
          <w:szCs w:val="28"/>
        </w:rPr>
        <w:t>ных соревнований - не более 3,</w:t>
      </w:r>
      <w:r w:rsidR="000409E4" w:rsidRPr="000D0374">
        <w:rPr>
          <w:rFonts w:ascii="Times New Roman" w:hAnsi="Times New Roman" w:cs="Times New Roman"/>
          <w:sz w:val="28"/>
          <w:szCs w:val="28"/>
        </w:rPr>
        <w:t>0</w:t>
      </w:r>
      <w:r w:rsidR="00C41814" w:rsidRPr="000D0374">
        <w:rPr>
          <w:rFonts w:ascii="Times New Roman" w:hAnsi="Times New Roman" w:cs="Times New Roman"/>
          <w:sz w:val="28"/>
          <w:szCs w:val="28"/>
        </w:rPr>
        <w:t>;</w:t>
      </w:r>
    </w:p>
    <w:p w:rsidR="00C41814" w:rsidRPr="00D20B9B" w:rsidRDefault="000409E4"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 xml:space="preserve">6) </w:t>
      </w:r>
      <w:r w:rsidR="00C41814" w:rsidRPr="00D20B9B">
        <w:rPr>
          <w:rFonts w:ascii="Times New Roman" w:hAnsi="Times New Roman" w:cs="Times New Roman"/>
          <w:sz w:val="28"/>
          <w:szCs w:val="28"/>
        </w:rPr>
        <w:t xml:space="preserve">заслуженный мастер спорта России – </w:t>
      </w:r>
      <w:r w:rsidRPr="00D20B9B">
        <w:rPr>
          <w:rFonts w:ascii="Times New Roman" w:hAnsi="Times New Roman" w:cs="Times New Roman"/>
          <w:sz w:val="28"/>
          <w:szCs w:val="28"/>
        </w:rPr>
        <w:t>не более</w:t>
      </w:r>
      <w:r w:rsidR="00C41814" w:rsidRPr="00D20B9B">
        <w:rPr>
          <w:rFonts w:ascii="Times New Roman" w:hAnsi="Times New Roman" w:cs="Times New Roman"/>
          <w:sz w:val="28"/>
          <w:szCs w:val="28"/>
        </w:rPr>
        <w:t xml:space="preserve"> 3,</w:t>
      </w:r>
      <w:r w:rsidR="004D733C" w:rsidRPr="00D20B9B">
        <w:rPr>
          <w:rFonts w:ascii="Times New Roman" w:hAnsi="Times New Roman" w:cs="Times New Roman"/>
          <w:sz w:val="28"/>
          <w:szCs w:val="28"/>
        </w:rPr>
        <w:t>5</w:t>
      </w:r>
      <w:r w:rsidR="00C41814" w:rsidRPr="00D20B9B">
        <w:rPr>
          <w:rFonts w:ascii="Times New Roman" w:hAnsi="Times New Roman" w:cs="Times New Roman"/>
          <w:sz w:val="28"/>
          <w:szCs w:val="28"/>
        </w:rPr>
        <w:t>.</w:t>
      </w:r>
    </w:p>
    <w:p w:rsidR="00F40420" w:rsidRPr="00D20B9B" w:rsidRDefault="00DE7AD2"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18</w:t>
      </w:r>
      <w:r w:rsidR="00F40420" w:rsidRPr="00D20B9B">
        <w:rPr>
          <w:rFonts w:ascii="Times New Roman" w:hAnsi="Times New Roman" w:cs="Times New Roman"/>
          <w:sz w:val="28"/>
          <w:szCs w:val="28"/>
        </w:rPr>
        <w:t>. Персональный повышающий коэффициент устанавливается работникам учреждения с учетом уровня их профессионального образования, сложности, важности выполняемой работы, степени самостоятельности и ответственности при выполнении поставленных задач, и других факторов, предусмотренных в локальных актах учреждения.</w:t>
      </w:r>
    </w:p>
    <w:p w:rsidR="00F40420" w:rsidRPr="00D20B9B" w:rsidRDefault="00F4042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Решение об установлении персонального повышающего коэффициента к окладу (должностному окладу), ставке заработной платы и его размере принимается руководителем учреждения персонально в отношении конкретного работника и утверждается локальным актом учреждения.</w:t>
      </w:r>
    </w:p>
    <w:p w:rsidR="00F40420" w:rsidRPr="00D20B9B" w:rsidRDefault="00F4042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Персональный повышающий коэффициент к окладу (должностному окладу), ставке заработной платы работникам учреждения устанавливается на определенный период времени в течение соответствующего календарного года.</w:t>
      </w:r>
    </w:p>
    <w:p w:rsidR="00F40420" w:rsidRPr="00D20B9B" w:rsidRDefault="00F4042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lastRenderedPageBreak/>
        <w:t xml:space="preserve">Размер персонального повышающего коэффициента </w:t>
      </w:r>
      <w:r w:rsidR="003B2CCF" w:rsidRPr="00D20B9B">
        <w:rPr>
          <w:rFonts w:ascii="Times New Roman" w:hAnsi="Times New Roman" w:cs="Times New Roman"/>
          <w:sz w:val="28"/>
          <w:szCs w:val="28"/>
        </w:rPr>
        <w:t xml:space="preserve">(за исключением тренеров) </w:t>
      </w:r>
      <w:r w:rsidR="00395246">
        <w:rPr>
          <w:rFonts w:ascii="Times New Roman" w:hAnsi="Times New Roman" w:cs="Times New Roman"/>
          <w:sz w:val="28"/>
          <w:szCs w:val="28"/>
        </w:rPr>
        <w:t xml:space="preserve">составляет </w:t>
      </w:r>
      <w:r w:rsidRPr="00D20B9B">
        <w:rPr>
          <w:rFonts w:ascii="Times New Roman" w:hAnsi="Times New Roman" w:cs="Times New Roman"/>
          <w:sz w:val="28"/>
          <w:szCs w:val="28"/>
        </w:rPr>
        <w:t>не более 3,0.</w:t>
      </w:r>
    </w:p>
    <w:p w:rsidR="00F40420" w:rsidRPr="00D20B9B" w:rsidRDefault="00DE7AD2"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19</w:t>
      </w:r>
      <w:r w:rsidR="00F40420" w:rsidRPr="00D20B9B">
        <w:rPr>
          <w:rFonts w:ascii="Times New Roman" w:hAnsi="Times New Roman" w:cs="Times New Roman"/>
          <w:sz w:val="28"/>
          <w:szCs w:val="28"/>
        </w:rPr>
        <w:t xml:space="preserve">. С учетом условий труда работникам учреждения устанавливаются выплаты компенсационного и стимулирующего характера, предусмотренные </w:t>
      </w:r>
      <w:hyperlink w:anchor="Par315" w:history="1">
        <w:r w:rsidR="00083EF3" w:rsidRPr="00D20B9B">
          <w:rPr>
            <w:rFonts w:ascii="Times New Roman" w:hAnsi="Times New Roman" w:cs="Times New Roman"/>
            <w:sz w:val="28"/>
            <w:szCs w:val="28"/>
          </w:rPr>
          <w:t xml:space="preserve">главами </w:t>
        </w:r>
      </w:hyperlink>
      <w:r w:rsidR="00083EF3" w:rsidRPr="00D20B9B">
        <w:rPr>
          <w:rFonts w:ascii="Times New Roman" w:hAnsi="Times New Roman" w:cs="Times New Roman"/>
          <w:sz w:val="28"/>
          <w:szCs w:val="28"/>
        </w:rPr>
        <w:t>9</w:t>
      </w:r>
      <w:r w:rsidR="00F40420" w:rsidRPr="00D20B9B">
        <w:rPr>
          <w:rFonts w:ascii="Times New Roman" w:hAnsi="Times New Roman" w:cs="Times New Roman"/>
          <w:sz w:val="28"/>
          <w:szCs w:val="28"/>
        </w:rPr>
        <w:t xml:space="preserve"> и </w:t>
      </w:r>
      <w:hyperlink w:anchor="Par352" w:history="1">
        <w:r w:rsidR="00F40420" w:rsidRPr="00D20B9B">
          <w:rPr>
            <w:rFonts w:ascii="Times New Roman" w:hAnsi="Times New Roman" w:cs="Times New Roman"/>
            <w:sz w:val="28"/>
            <w:szCs w:val="28"/>
          </w:rPr>
          <w:t>1</w:t>
        </w:r>
      </w:hyperlink>
      <w:r w:rsidR="00083EF3" w:rsidRPr="00D20B9B">
        <w:rPr>
          <w:rFonts w:ascii="Times New Roman" w:hAnsi="Times New Roman" w:cs="Times New Roman"/>
          <w:sz w:val="28"/>
          <w:szCs w:val="28"/>
        </w:rPr>
        <w:t>0</w:t>
      </w:r>
      <w:r w:rsidR="00F40420" w:rsidRPr="00D20B9B">
        <w:rPr>
          <w:rFonts w:ascii="Times New Roman" w:hAnsi="Times New Roman" w:cs="Times New Roman"/>
          <w:sz w:val="28"/>
          <w:szCs w:val="28"/>
        </w:rPr>
        <w:t xml:space="preserve"> настоящего Положения.</w:t>
      </w:r>
    </w:p>
    <w:p w:rsidR="00592859" w:rsidRPr="00D20B9B" w:rsidRDefault="00592859" w:rsidP="009C5456">
      <w:pPr>
        <w:widowControl/>
        <w:ind w:firstLine="540"/>
        <w:jc w:val="both"/>
        <w:rPr>
          <w:rFonts w:ascii="Times New Roman" w:hAnsi="Times New Roman" w:cs="Times New Roman"/>
          <w:sz w:val="28"/>
          <w:szCs w:val="28"/>
        </w:rPr>
      </w:pPr>
    </w:p>
    <w:p w:rsidR="000D0374" w:rsidRDefault="00104240" w:rsidP="009C5456">
      <w:pPr>
        <w:widowControl/>
        <w:jc w:val="center"/>
        <w:outlineLvl w:val="1"/>
        <w:rPr>
          <w:rFonts w:ascii="Times New Roman" w:hAnsi="Times New Roman" w:cs="Times New Roman"/>
          <w:sz w:val="28"/>
          <w:szCs w:val="28"/>
        </w:rPr>
      </w:pPr>
      <w:r w:rsidRPr="00D20B9B">
        <w:rPr>
          <w:rFonts w:ascii="Times New Roman" w:hAnsi="Times New Roman" w:cs="Times New Roman"/>
          <w:sz w:val="28"/>
          <w:szCs w:val="28"/>
        </w:rPr>
        <w:t xml:space="preserve">Глава </w:t>
      </w:r>
      <w:r w:rsidR="00FB293C" w:rsidRPr="00D20B9B">
        <w:rPr>
          <w:rFonts w:ascii="Times New Roman" w:hAnsi="Times New Roman" w:cs="Times New Roman"/>
          <w:sz w:val="28"/>
          <w:szCs w:val="28"/>
        </w:rPr>
        <w:t>3</w:t>
      </w:r>
      <w:r w:rsidRPr="00D20B9B">
        <w:rPr>
          <w:rFonts w:ascii="Times New Roman" w:hAnsi="Times New Roman" w:cs="Times New Roman"/>
          <w:sz w:val="28"/>
          <w:szCs w:val="28"/>
        </w:rPr>
        <w:t xml:space="preserve">. </w:t>
      </w:r>
      <w:r w:rsidR="004422B0" w:rsidRPr="00D20B9B">
        <w:rPr>
          <w:rFonts w:ascii="Times New Roman" w:hAnsi="Times New Roman" w:cs="Times New Roman"/>
          <w:sz w:val="28"/>
          <w:szCs w:val="28"/>
        </w:rPr>
        <w:t xml:space="preserve">Порядок и условия оплаты труда работников физической культуры </w:t>
      </w:r>
    </w:p>
    <w:p w:rsidR="004422B0" w:rsidRPr="00D20B9B" w:rsidRDefault="004422B0" w:rsidP="009C5456">
      <w:pPr>
        <w:widowControl/>
        <w:jc w:val="center"/>
        <w:outlineLvl w:val="1"/>
        <w:rPr>
          <w:rFonts w:ascii="Times New Roman" w:hAnsi="Times New Roman" w:cs="Times New Roman"/>
          <w:sz w:val="28"/>
          <w:szCs w:val="28"/>
        </w:rPr>
      </w:pPr>
      <w:r w:rsidRPr="00D20B9B">
        <w:rPr>
          <w:rFonts w:ascii="Times New Roman" w:hAnsi="Times New Roman" w:cs="Times New Roman"/>
          <w:sz w:val="28"/>
          <w:szCs w:val="28"/>
        </w:rPr>
        <w:t xml:space="preserve">и спорта </w:t>
      </w:r>
    </w:p>
    <w:p w:rsidR="00104240" w:rsidRPr="00D20B9B" w:rsidRDefault="00104240" w:rsidP="009C5456">
      <w:pPr>
        <w:widowControl/>
        <w:jc w:val="both"/>
        <w:rPr>
          <w:rFonts w:ascii="Times New Roman" w:hAnsi="Times New Roman" w:cs="Times New Roman"/>
          <w:sz w:val="28"/>
          <w:szCs w:val="28"/>
        </w:rPr>
      </w:pP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2</w:t>
      </w:r>
      <w:r w:rsidR="00DE7AD2" w:rsidRPr="00D20B9B">
        <w:rPr>
          <w:rFonts w:ascii="Times New Roman" w:hAnsi="Times New Roman" w:cs="Times New Roman"/>
          <w:sz w:val="28"/>
          <w:szCs w:val="28"/>
        </w:rPr>
        <w:t>0</w:t>
      </w:r>
      <w:r w:rsidRPr="00D20B9B">
        <w:rPr>
          <w:rFonts w:ascii="Times New Roman" w:hAnsi="Times New Roman" w:cs="Times New Roman"/>
          <w:sz w:val="28"/>
          <w:szCs w:val="28"/>
        </w:rPr>
        <w:t xml:space="preserve">. Минимальные размеры окладов (должностных окладов), ставок заработной платы работников </w:t>
      </w:r>
      <w:r w:rsidR="00FB293C" w:rsidRPr="00D20B9B">
        <w:rPr>
          <w:rFonts w:ascii="Times New Roman" w:hAnsi="Times New Roman" w:cs="Times New Roman"/>
          <w:sz w:val="28"/>
          <w:szCs w:val="28"/>
        </w:rPr>
        <w:t>физической культуры и спорта учреждения</w:t>
      </w:r>
      <w:r w:rsidRPr="00D20B9B">
        <w:rPr>
          <w:rFonts w:ascii="Times New Roman" w:hAnsi="Times New Roman" w:cs="Times New Roman"/>
          <w:sz w:val="28"/>
          <w:szCs w:val="28"/>
        </w:rPr>
        <w:t>, устанавливаются на основе отнесения занимаемых ими должностей к профессиональным квалификационным группам согласно приложени</w:t>
      </w:r>
      <w:r w:rsidR="006D7DAC">
        <w:rPr>
          <w:rFonts w:ascii="Times New Roman" w:hAnsi="Times New Roman" w:cs="Times New Roman"/>
          <w:sz w:val="28"/>
          <w:szCs w:val="28"/>
        </w:rPr>
        <w:t>ю</w:t>
      </w:r>
      <w:r w:rsidRPr="00D20B9B">
        <w:rPr>
          <w:rFonts w:ascii="Times New Roman" w:hAnsi="Times New Roman" w:cs="Times New Roman"/>
          <w:sz w:val="28"/>
          <w:szCs w:val="28"/>
        </w:rPr>
        <w:t xml:space="preserve"> </w:t>
      </w:r>
      <w:r w:rsidR="007C5DFC" w:rsidRPr="00D20B9B">
        <w:rPr>
          <w:rFonts w:ascii="Times New Roman" w:hAnsi="Times New Roman" w:cs="Times New Roman"/>
          <w:sz w:val="28"/>
          <w:szCs w:val="28"/>
        </w:rPr>
        <w:t>№</w:t>
      </w:r>
      <w:r w:rsidRPr="00D20B9B">
        <w:rPr>
          <w:rFonts w:ascii="Times New Roman" w:hAnsi="Times New Roman" w:cs="Times New Roman"/>
          <w:sz w:val="28"/>
          <w:szCs w:val="28"/>
        </w:rPr>
        <w:t xml:space="preserve"> 2 к настоящему Положению.</w:t>
      </w: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2</w:t>
      </w:r>
      <w:r w:rsidR="00DE7AD2" w:rsidRPr="00D20B9B">
        <w:rPr>
          <w:rFonts w:ascii="Times New Roman" w:hAnsi="Times New Roman" w:cs="Times New Roman"/>
          <w:sz w:val="28"/>
          <w:szCs w:val="28"/>
        </w:rPr>
        <w:t>1</w:t>
      </w:r>
      <w:r w:rsidRPr="00D20B9B">
        <w:rPr>
          <w:rFonts w:ascii="Times New Roman" w:hAnsi="Times New Roman" w:cs="Times New Roman"/>
          <w:sz w:val="28"/>
          <w:szCs w:val="28"/>
        </w:rPr>
        <w:t xml:space="preserve">. </w:t>
      </w:r>
      <w:r w:rsidR="00FB293C" w:rsidRPr="00D20B9B">
        <w:rPr>
          <w:rFonts w:ascii="Times New Roman" w:hAnsi="Times New Roman" w:cs="Times New Roman"/>
          <w:sz w:val="28"/>
          <w:szCs w:val="28"/>
        </w:rPr>
        <w:t>Работникам физической культуры</w:t>
      </w:r>
      <w:r w:rsidRPr="00D20B9B">
        <w:rPr>
          <w:rFonts w:ascii="Times New Roman" w:hAnsi="Times New Roman" w:cs="Times New Roman"/>
          <w:sz w:val="28"/>
          <w:szCs w:val="28"/>
        </w:rPr>
        <w:t xml:space="preserve"> устанавливаются:</w:t>
      </w:r>
    </w:p>
    <w:p w:rsidR="00104240" w:rsidRPr="00D20B9B" w:rsidRDefault="00DE7AD2"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 xml:space="preserve">1) </w:t>
      </w:r>
      <w:r w:rsidR="00104240" w:rsidRPr="00D20B9B">
        <w:rPr>
          <w:rFonts w:ascii="Times New Roman" w:hAnsi="Times New Roman" w:cs="Times New Roman"/>
          <w:sz w:val="28"/>
          <w:szCs w:val="28"/>
        </w:rPr>
        <w:t>повышающий коэффициент квалификации;</w:t>
      </w:r>
    </w:p>
    <w:p w:rsidR="00104240" w:rsidRPr="00D20B9B" w:rsidRDefault="00DE7AD2"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 xml:space="preserve">2) </w:t>
      </w:r>
      <w:r w:rsidR="00104240" w:rsidRPr="00D20B9B">
        <w:rPr>
          <w:rFonts w:ascii="Times New Roman" w:hAnsi="Times New Roman" w:cs="Times New Roman"/>
          <w:sz w:val="28"/>
          <w:szCs w:val="28"/>
        </w:rPr>
        <w:t>персональный повышающий коэффициент.</w:t>
      </w: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2</w:t>
      </w:r>
      <w:r w:rsidR="00DE7AD2" w:rsidRPr="00D20B9B">
        <w:rPr>
          <w:rFonts w:ascii="Times New Roman" w:hAnsi="Times New Roman" w:cs="Times New Roman"/>
          <w:sz w:val="28"/>
          <w:szCs w:val="28"/>
        </w:rPr>
        <w:t>2</w:t>
      </w:r>
      <w:r w:rsidRPr="00D20B9B">
        <w:rPr>
          <w:rFonts w:ascii="Times New Roman" w:hAnsi="Times New Roman" w:cs="Times New Roman"/>
          <w:sz w:val="28"/>
          <w:szCs w:val="28"/>
        </w:rPr>
        <w:t xml:space="preserve">. Размер повышающего коэффициента квалификации устанавливается </w:t>
      </w:r>
      <w:r w:rsidR="00D66BF8" w:rsidRPr="00D20B9B">
        <w:rPr>
          <w:rFonts w:ascii="Times New Roman" w:hAnsi="Times New Roman" w:cs="Times New Roman"/>
          <w:sz w:val="28"/>
          <w:szCs w:val="28"/>
        </w:rPr>
        <w:t xml:space="preserve">специалистам в области физической культуры и спорта </w:t>
      </w:r>
      <w:r w:rsidRPr="00D20B9B">
        <w:rPr>
          <w:rFonts w:ascii="Times New Roman" w:hAnsi="Times New Roman" w:cs="Times New Roman"/>
          <w:sz w:val="28"/>
          <w:szCs w:val="28"/>
        </w:rPr>
        <w:t xml:space="preserve">в соответствии с </w:t>
      </w:r>
      <w:hyperlink w:anchor="Par144" w:history="1">
        <w:r w:rsidRPr="00D20B9B">
          <w:rPr>
            <w:rFonts w:ascii="Times New Roman" w:hAnsi="Times New Roman" w:cs="Times New Roman"/>
            <w:sz w:val="28"/>
            <w:szCs w:val="28"/>
          </w:rPr>
          <w:t>пунктом 1</w:t>
        </w:r>
      </w:hyperlink>
      <w:r w:rsidR="000C3ADE" w:rsidRPr="00D20B9B">
        <w:rPr>
          <w:rFonts w:ascii="Times New Roman" w:hAnsi="Times New Roman" w:cs="Times New Roman"/>
          <w:sz w:val="28"/>
          <w:szCs w:val="28"/>
        </w:rPr>
        <w:t>6</w:t>
      </w:r>
      <w:r w:rsidRPr="00D20B9B">
        <w:rPr>
          <w:rFonts w:ascii="Times New Roman" w:hAnsi="Times New Roman" w:cs="Times New Roman"/>
          <w:sz w:val="28"/>
          <w:szCs w:val="28"/>
        </w:rPr>
        <w:t xml:space="preserve"> настоящего Положения.</w:t>
      </w:r>
    </w:p>
    <w:p w:rsidR="0046161E" w:rsidRPr="00D20B9B" w:rsidRDefault="0046161E"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Размер повышающего коэффициента квалификации устанавливается по должности «спортсмен», «спортсмен-инструктор» к окладу (должностному окладу) в зависимости от наличия спортивного разряда, спортивного звания</w:t>
      </w:r>
      <w:r w:rsidR="00850C69" w:rsidRPr="00D20B9B">
        <w:rPr>
          <w:rFonts w:ascii="Times New Roman" w:hAnsi="Times New Roman" w:cs="Times New Roman"/>
          <w:sz w:val="28"/>
          <w:szCs w:val="28"/>
        </w:rPr>
        <w:t>, почтенного спортивного звания,</w:t>
      </w:r>
      <w:r w:rsidRPr="00D20B9B">
        <w:rPr>
          <w:rFonts w:ascii="Times New Roman" w:hAnsi="Times New Roman" w:cs="Times New Roman"/>
          <w:sz w:val="28"/>
          <w:szCs w:val="28"/>
        </w:rPr>
        <w:t xml:space="preserve"> в соответствии с </w:t>
      </w:r>
      <w:hyperlink w:anchor="Par155" w:history="1">
        <w:r w:rsidR="000C3ADE" w:rsidRPr="00D20B9B">
          <w:rPr>
            <w:rFonts w:ascii="Times New Roman" w:hAnsi="Times New Roman" w:cs="Times New Roman"/>
            <w:sz w:val="28"/>
            <w:szCs w:val="28"/>
          </w:rPr>
          <w:t xml:space="preserve">пунктом </w:t>
        </w:r>
      </w:hyperlink>
      <w:r w:rsidR="000C3ADE" w:rsidRPr="00D20B9B">
        <w:rPr>
          <w:rFonts w:ascii="Times New Roman" w:hAnsi="Times New Roman" w:cs="Times New Roman"/>
          <w:sz w:val="28"/>
          <w:szCs w:val="28"/>
        </w:rPr>
        <w:t>17</w:t>
      </w:r>
      <w:r w:rsidRPr="00D20B9B">
        <w:rPr>
          <w:rFonts w:ascii="Times New Roman" w:hAnsi="Times New Roman" w:cs="Times New Roman"/>
          <w:sz w:val="28"/>
          <w:szCs w:val="28"/>
        </w:rPr>
        <w:t xml:space="preserve"> настоящего Положения.</w:t>
      </w:r>
    </w:p>
    <w:p w:rsidR="00104240" w:rsidRPr="00D20B9B" w:rsidRDefault="00DE7AD2"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23</w:t>
      </w:r>
      <w:r w:rsidR="00104240" w:rsidRPr="00D20B9B">
        <w:rPr>
          <w:rFonts w:ascii="Times New Roman" w:hAnsi="Times New Roman" w:cs="Times New Roman"/>
          <w:sz w:val="28"/>
          <w:szCs w:val="28"/>
        </w:rPr>
        <w:t xml:space="preserve">. Размер персонального повышающего коэффициента для </w:t>
      </w:r>
      <w:r w:rsidR="00FB293C" w:rsidRPr="00D20B9B">
        <w:rPr>
          <w:rFonts w:ascii="Times New Roman" w:hAnsi="Times New Roman" w:cs="Times New Roman"/>
          <w:sz w:val="28"/>
          <w:szCs w:val="28"/>
        </w:rPr>
        <w:t>работнико</w:t>
      </w:r>
      <w:r w:rsidR="00376ECB" w:rsidRPr="00D20B9B">
        <w:rPr>
          <w:rFonts w:ascii="Times New Roman" w:hAnsi="Times New Roman" w:cs="Times New Roman"/>
          <w:sz w:val="28"/>
          <w:szCs w:val="28"/>
        </w:rPr>
        <w:t>в</w:t>
      </w:r>
      <w:r w:rsidR="00162D41" w:rsidRPr="00D20B9B">
        <w:rPr>
          <w:rFonts w:ascii="Times New Roman" w:hAnsi="Times New Roman" w:cs="Times New Roman"/>
          <w:sz w:val="28"/>
          <w:szCs w:val="28"/>
        </w:rPr>
        <w:t xml:space="preserve"> физической </w:t>
      </w:r>
      <w:r w:rsidR="00FB293C" w:rsidRPr="00D20B9B">
        <w:rPr>
          <w:rFonts w:ascii="Times New Roman" w:hAnsi="Times New Roman" w:cs="Times New Roman"/>
          <w:sz w:val="28"/>
          <w:szCs w:val="28"/>
        </w:rPr>
        <w:t>культуры и спорта</w:t>
      </w:r>
      <w:r w:rsidR="00104240" w:rsidRPr="00D20B9B">
        <w:rPr>
          <w:rFonts w:ascii="Times New Roman" w:hAnsi="Times New Roman" w:cs="Times New Roman"/>
          <w:sz w:val="28"/>
          <w:szCs w:val="28"/>
        </w:rPr>
        <w:t xml:space="preserve"> учреждения (за исключением</w:t>
      </w:r>
      <w:r w:rsidR="004F3C2D" w:rsidRPr="00D20B9B">
        <w:rPr>
          <w:rFonts w:ascii="Times New Roman" w:hAnsi="Times New Roman" w:cs="Times New Roman"/>
          <w:sz w:val="28"/>
          <w:szCs w:val="28"/>
        </w:rPr>
        <w:t xml:space="preserve"> д</w:t>
      </w:r>
      <w:r w:rsidR="00A873BE" w:rsidRPr="00D20B9B">
        <w:rPr>
          <w:rFonts w:ascii="Times New Roman" w:hAnsi="Times New Roman" w:cs="Times New Roman"/>
          <w:sz w:val="28"/>
          <w:szCs w:val="28"/>
        </w:rPr>
        <w:t>олжности</w:t>
      </w:r>
      <w:r w:rsidR="00104240" w:rsidRPr="00D20B9B">
        <w:rPr>
          <w:rFonts w:ascii="Times New Roman" w:hAnsi="Times New Roman" w:cs="Times New Roman"/>
          <w:sz w:val="28"/>
          <w:szCs w:val="28"/>
        </w:rPr>
        <w:t xml:space="preserve"> тренер) устанавливается в размере не более 3,0.</w:t>
      </w:r>
    </w:p>
    <w:p w:rsidR="00104240" w:rsidRPr="00D20B9B" w:rsidRDefault="00DE7AD2" w:rsidP="00A6025B">
      <w:pPr>
        <w:widowControl/>
        <w:ind w:firstLine="567"/>
        <w:jc w:val="both"/>
        <w:rPr>
          <w:rFonts w:ascii="Times New Roman" w:hAnsi="Times New Roman" w:cs="Times New Roman"/>
          <w:sz w:val="28"/>
          <w:szCs w:val="28"/>
        </w:rPr>
      </w:pPr>
      <w:bookmarkStart w:id="6" w:name="Par204"/>
      <w:bookmarkEnd w:id="6"/>
      <w:r w:rsidRPr="00D20B9B">
        <w:rPr>
          <w:rFonts w:ascii="Times New Roman" w:hAnsi="Times New Roman" w:cs="Times New Roman"/>
          <w:sz w:val="28"/>
          <w:szCs w:val="28"/>
        </w:rPr>
        <w:t>24</w:t>
      </w:r>
      <w:r w:rsidR="00FB293C" w:rsidRPr="00D20B9B">
        <w:rPr>
          <w:rFonts w:ascii="Times New Roman" w:hAnsi="Times New Roman" w:cs="Times New Roman"/>
          <w:sz w:val="28"/>
          <w:szCs w:val="28"/>
        </w:rPr>
        <w:t xml:space="preserve">. </w:t>
      </w:r>
      <w:r w:rsidR="00721FA7" w:rsidRPr="00D20B9B">
        <w:rPr>
          <w:rFonts w:ascii="Times New Roman" w:hAnsi="Times New Roman" w:cs="Times New Roman"/>
          <w:sz w:val="28"/>
          <w:szCs w:val="28"/>
        </w:rPr>
        <w:t>Рекомендуемый размер персонального повышающего</w:t>
      </w:r>
      <w:r w:rsidR="00104240" w:rsidRPr="00D20B9B">
        <w:rPr>
          <w:rFonts w:ascii="Times New Roman" w:hAnsi="Times New Roman" w:cs="Times New Roman"/>
          <w:sz w:val="28"/>
          <w:szCs w:val="28"/>
        </w:rPr>
        <w:t xml:space="preserve"> коэффициент</w:t>
      </w:r>
      <w:r w:rsidR="00721FA7" w:rsidRPr="00D20B9B">
        <w:rPr>
          <w:rFonts w:ascii="Times New Roman" w:hAnsi="Times New Roman" w:cs="Times New Roman"/>
          <w:sz w:val="28"/>
          <w:szCs w:val="28"/>
        </w:rPr>
        <w:t>а</w:t>
      </w:r>
      <w:r w:rsidR="00104240" w:rsidRPr="00D20B9B">
        <w:rPr>
          <w:rFonts w:ascii="Times New Roman" w:hAnsi="Times New Roman" w:cs="Times New Roman"/>
          <w:sz w:val="28"/>
          <w:szCs w:val="28"/>
        </w:rPr>
        <w:t xml:space="preserve"> к окладу (должностному окладу), ставке заработной (без учета </w:t>
      </w:r>
      <w:r w:rsidR="00FB293C" w:rsidRPr="00D20B9B">
        <w:rPr>
          <w:rFonts w:ascii="Times New Roman" w:hAnsi="Times New Roman" w:cs="Times New Roman"/>
          <w:sz w:val="28"/>
          <w:szCs w:val="28"/>
        </w:rPr>
        <w:t>тренерской</w:t>
      </w:r>
      <w:r w:rsidR="00104240" w:rsidRPr="00D20B9B">
        <w:rPr>
          <w:rFonts w:ascii="Times New Roman" w:hAnsi="Times New Roman" w:cs="Times New Roman"/>
          <w:sz w:val="28"/>
          <w:szCs w:val="28"/>
        </w:rPr>
        <w:t xml:space="preserve"> нагрузки)</w:t>
      </w:r>
      <w:r w:rsidR="00721FA7" w:rsidRPr="00D20B9B">
        <w:rPr>
          <w:rFonts w:ascii="Times New Roman" w:hAnsi="Times New Roman" w:cs="Times New Roman"/>
          <w:sz w:val="28"/>
          <w:szCs w:val="28"/>
        </w:rPr>
        <w:t xml:space="preserve"> для тренеров устанавливается</w:t>
      </w:r>
      <w:r w:rsidR="00104240" w:rsidRPr="00D20B9B">
        <w:rPr>
          <w:rFonts w:ascii="Times New Roman" w:hAnsi="Times New Roman" w:cs="Times New Roman"/>
          <w:sz w:val="28"/>
          <w:szCs w:val="28"/>
        </w:rPr>
        <w:t xml:space="preserve"> в следующих размерах:</w:t>
      </w:r>
    </w:p>
    <w:p w:rsidR="00104240" w:rsidRPr="00D20B9B" w:rsidRDefault="00A67904"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1</w:t>
      </w:r>
      <w:r w:rsidR="00104240" w:rsidRPr="00D20B9B">
        <w:rPr>
          <w:rFonts w:ascii="Times New Roman" w:hAnsi="Times New Roman" w:cs="Times New Roman"/>
          <w:sz w:val="28"/>
          <w:szCs w:val="28"/>
        </w:rPr>
        <w:t>) за подготовку одного спортсм</w:t>
      </w:r>
      <w:r w:rsidR="00FB293C" w:rsidRPr="00D20B9B">
        <w:rPr>
          <w:rFonts w:ascii="Times New Roman" w:hAnsi="Times New Roman" w:cs="Times New Roman"/>
          <w:sz w:val="28"/>
          <w:szCs w:val="28"/>
        </w:rPr>
        <w:t>ена высокого класса для тренера</w:t>
      </w:r>
      <w:r w:rsidR="00104240" w:rsidRPr="00D20B9B">
        <w:rPr>
          <w:rFonts w:ascii="Times New Roman" w:hAnsi="Times New Roman" w:cs="Times New Roman"/>
          <w:sz w:val="28"/>
          <w:szCs w:val="28"/>
        </w:rPr>
        <w:t xml:space="preserve"> в соответствии с </w:t>
      </w:r>
      <w:hyperlink w:anchor="Par593" w:history="1">
        <w:r w:rsidR="00104240" w:rsidRPr="00D20B9B">
          <w:rPr>
            <w:rFonts w:ascii="Times New Roman" w:hAnsi="Times New Roman" w:cs="Times New Roman"/>
            <w:sz w:val="28"/>
            <w:szCs w:val="28"/>
          </w:rPr>
          <w:t>таблиц</w:t>
        </w:r>
        <w:r w:rsidR="00184F0E" w:rsidRPr="00D20B9B">
          <w:rPr>
            <w:rFonts w:ascii="Times New Roman" w:hAnsi="Times New Roman" w:cs="Times New Roman"/>
            <w:sz w:val="28"/>
            <w:szCs w:val="28"/>
          </w:rPr>
          <w:t>ами</w:t>
        </w:r>
        <w:r w:rsidR="00104240" w:rsidRPr="00D20B9B">
          <w:rPr>
            <w:rFonts w:ascii="Times New Roman" w:hAnsi="Times New Roman" w:cs="Times New Roman"/>
            <w:sz w:val="28"/>
            <w:szCs w:val="28"/>
          </w:rPr>
          <w:t xml:space="preserve"> </w:t>
        </w:r>
        <w:r w:rsidR="007C5DFC" w:rsidRPr="00D20B9B">
          <w:rPr>
            <w:rFonts w:ascii="Times New Roman" w:hAnsi="Times New Roman" w:cs="Times New Roman"/>
            <w:sz w:val="28"/>
            <w:szCs w:val="28"/>
          </w:rPr>
          <w:t>№</w:t>
        </w:r>
        <w:r w:rsidR="00104240" w:rsidRPr="00D20B9B">
          <w:rPr>
            <w:rFonts w:ascii="Times New Roman" w:hAnsi="Times New Roman" w:cs="Times New Roman"/>
            <w:sz w:val="28"/>
            <w:szCs w:val="28"/>
          </w:rPr>
          <w:t xml:space="preserve"> 1</w:t>
        </w:r>
      </w:hyperlink>
      <w:r w:rsidR="00184F0E" w:rsidRPr="00D20B9B">
        <w:rPr>
          <w:rFonts w:ascii="Times New Roman" w:hAnsi="Times New Roman" w:cs="Times New Roman"/>
          <w:sz w:val="28"/>
          <w:szCs w:val="28"/>
        </w:rPr>
        <w:t>, 2</w:t>
      </w:r>
      <w:r w:rsidR="00B664D9">
        <w:rPr>
          <w:rFonts w:ascii="Times New Roman" w:hAnsi="Times New Roman" w:cs="Times New Roman"/>
          <w:sz w:val="28"/>
          <w:szCs w:val="28"/>
        </w:rPr>
        <w:t xml:space="preserve"> </w:t>
      </w:r>
      <w:r w:rsidR="00104240" w:rsidRPr="00D20B9B">
        <w:rPr>
          <w:rFonts w:ascii="Times New Roman" w:hAnsi="Times New Roman" w:cs="Times New Roman"/>
          <w:sz w:val="28"/>
          <w:szCs w:val="28"/>
        </w:rPr>
        <w:t xml:space="preserve">приложения </w:t>
      </w:r>
      <w:r w:rsidR="007C5DFC" w:rsidRPr="00D20B9B">
        <w:rPr>
          <w:rFonts w:ascii="Times New Roman" w:hAnsi="Times New Roman" w:cs="Times New Roman"/>
          <w:sz w:val="28"/>
          <w:szCs w:val="28"/>
        </w:rPr>
        <w:t>№</w:t>
      </w:r>
      <w:r w:rsidR="00104240" w:rsidRPr="00D20B9B">
        <w:rPr>
          <w:rFonts w:ascii="Times New Roman" w:hAnsi="Times New Roman" w:cs="Times New Roman"/>
          <w:sz w:val="28"/>
          <w:szCs w:val="28"/>
        </w:rPr>
        <w:t xml:space="preserve"> 3 к настоящему Положению.</w:t>
      </w: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Персональный повышающий коэффициент за подготовку одного спортсмена высокого класса действует с момента показанного спортсменом результата в течение одного года, а по международным соревнованиям - до проведения следующих международных соревнований данного уровня.</w:t>
      </w: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Если в период действия установленного размера персонального повышающего коэффициента за подготовку спортсмена высокого класса спортсмен улучшил спортивный результат, размер персонального повышающего коэффициента соответственно увеличивается и устанавливается ново</w:t>
      </w:r>
      <w:r w:rsidR="0092325F" w:rsidRPr="00D20B9B">
        <w:rPr>
          <w:rFonts w:ascii="Times New Roman" w:hAnsi="Times New Roman" w:cs="Times New Roman"/>
          <w:sz w:val="28"/>
          <w:szCs w:val="28"/>
        </w:rPr>
        <w:t>е исчисление срока его действия.</w:t>
      </w:r>
    </w:p>
    <w:p w:rsidR="00F71CA0" w:rsidRPr="00D20B9B" w:rsidRDefault="00F71CA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lastRenderedPageBreak/>
        <w:t>Персональный повышающий коэффициент за подготовку одного спортсмена высокого класса рекомендуется устанавливать при условии предшествующей работы спортсмена под руководством данного тренера в течение не менее 2-х лет</w:t>
      </w:r>
      <w:r w:rsidR="00851DC2">
        <w:rPr>
          <w:rFonts w:ascii="Times New Roman" w:hAnsi="Times New Roman" w:cs="Times New Roman"/>
          <w:sz w:val="28"/>
          <w:szCs w:val="28"/>
        </w:rPr>
        <w:t>;</w:t>
      </w:r>
    </w:p>
    <w:p w:rsidR="00104240" w:rsidRPr="00D20B9B" w:rsidRDefault="00A67904"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2</w:t>
      </w:r>
      <w:r w:rsidR="00104240" w:rsidRPr="00D20B9B">
        <w:rPr>
          <w:rFonts w:ascii="Times New Roman" w:hAnsi="Times New Roman" w:cs="Times New Roman"/>
          <w:sz w:val="28"/>
          <w:szCs w:val="28"/>
        </w:rPr>
        <w:t>) за подготовку спортсмена, зачисленного в государственное училище олимпийского резерва, в размере - не более 0,5.</w:t>
      </w: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Персональный повышающий коэффициент за подготовку спортсмена, зачисленного в государственное училище олимпийского резерва, устанавливается на основании справки государственного училища олимпийского резерва, подтверждающей обучение спортсмена.</w:t>
      </w: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Персональный повышающий коэффициент за подготовку спортсмена, зачисленного в государственное училище олимпийского резерва, действует с момента зачисления спортсмена в государственное училище олимпийского резерва в течение одного года.</w:t>
      </w: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 xml:space="preserve">Выплаты согласно </w:t>
      </w:r>
      <w:hyperlink w:anchor="Par204" w:history="1">
        <w:r w:rsidRPr="00D20B9B">
          <w:rPr>
            <w:rFonts w:ascii="Times New Roman" w:hAnsi="Times New Roman" w:cs="Times New Roman"/>
            <w:sz w:val="28"/>
            <w:szCs w:val="28"/>
          </w:rPr>
          <w:t xml:space="preserve">пункту </w:t>
        </w:r>
      </w:hyperlink>
      <w:r w:rsidR="00D93A1A" w:rsidRPr="00D20B9B">
        <w:rPr>
          <w:rFonts w:ascii="Times New Roman" w:hAnsi="Times New Roman" w:cs="Times New Roman"/>
          <w:sz w:val="28"/>
          <w:szCs w:val="28"/>
        </w:rPr>
        <w:t>24</w:t>
      </w:r>
      <w:r w:rsidRPr="00D20B9B">
        <w:rPr>
          <w:rFonts w:ascii="Times New Roman" w:hAnsi="Times New Roman" w:cs="Times New Roman"/>
          <w:sz w:val="28"/>
          <w:szCs w:val="28"/>
        </w:rPr>
        <w:t xml:space="preserve"> настоящего Положения устанавливаются в пределах утвержденного учреждению фонда оплаты труда на текущий календарный год и средств, полученных от приносящей доход деятельности.</w:t>
      </w:r>
    </w:p>
    <w:p w:rsidR="002A7CB7" w:rsidRPr="00D20B9B" w:rsidRDefault="00DE7AD2"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25</w:t>
      </w:r>
      <w:r w:rsidR="002A7CB7" w:rsidRPr="00D20B9B">
        <w:rPr>
          <w:rFonts w:ascii="Times New Roman" w:hAnsi="Times New Roman" w:cs="Times New Roman"/>
          <w:sz w:val="28"/>
          <w:szCs w:val="28"/>
        </w:rPr>
        <w:t xml:space="preserve">. Объем нагрузки </w:t>
      </w:r>
      <w:r w:rsidR="004F4AB7" w:rsidRPr="00D20B9B">
        <w:rPr>
          <w:rFonts w:ascii="Times New Roman" w:hAnsi="Times New Roman" w:cs="Times New Roman"/>
          <w:sz w:val="28"/>
          <w:szCs w:val="28"/>
        </w:rPr>
        <w:t>тренера</w:t>
      </w:r>
      <w:r w:rsidR="002A7CB7" w:rsidRPr="00D20B9B">
        <w:rPr>
          <w:rFonts w:ascii="Times New Roman" w:hAnsi="Times New Roman" w:cs="Times New Roman"/>
          <w:sz w:val="28"/>
          <w:szCs w:val="28"/>
        </w:rPr>
        <w:t xml:space="preserve"> определяется ежегодно на начало тренировочного периода, формируется исходя из количества часов по федеральному стандарту спортивной подготовки, </w:t>
      </w:r>
      <w:r w:rsidR="005F4059" w:rsidRPr="00D20B9B">
        <w:rPr>
          <w:rFonts w:ascii="Times New Roman" w:hAnsi="Times New Roman" w:cs="Times New Roman"/>
          <w:sz w:val="28"/>
          <w:szCs w:val="28"/>
        </w:rPr>
        <w:t>годовому</w:t>
      </w:r>
      <w:r w:rsidR="002A7CB7" w:rsidRPr="00D20B9B">
        <w:rPr>
          <w:rFonts w:ascii="Times New Roman" w:hAnsi="Times New Roman" w:cs="Times New Roman"/>
          <w:sz w:val="28"/>
          <w:szCs w:val="28"/>
        </w:rPr>
        <w:t xml:space="preserve"> плану и программам, обеспеченности кадрами и других условий в учреждении.</w:t>
      </w:r>
    </w:p>
    <w:p w:rsidR="00FB293C" w:rsidRPr="00D20B9B" w:rsidRDefault="00FB293C" w:rsidP="00A6025B">
      <w:pPr>
        <w:widowControl/>
        <w:ind w:firstLine="567"/>
        <w:jc w:val="both"/>
        <w:rPr>
          <w:rFonts w:ascii="Times New Roman" w:hAnsi="Times New Roman" w:cs="Times New Roman"/>
          <w:sz w:val="28"/>
          <w:szCs w:val="28"/>
        </w:rPr>
      </w:pPr>
      <w:proofErr w:type="gramStart"/>
      <w:r w:rsidRPr="00D20B9B">
        <w:rPr>
          <w:rFonts w:ascii="Times New Roman" w:hAnsi="Times New Roman" w:cs="Times New Roman"/>
          <w:sz w:val="28"/>
          <w:szCs w:val="28"/>
        </w:rPr>
        <w:t>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roofErr w:type="gramEnd"/>
    </w:p>
    <w:p w:rsidR="00FB293C" w:rsidRPr="00D20B9B" w:rsidRDefault="00FB293C"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Тренерам, осуществляющим спортивную подготовку, устанавливается ставка заработной платы за норму часов непосредственной тренерской работы 24 часа в неделю.</w:t>
      </w:r>
    </w:p>
    <w:p w:rsidR="00FB293C" w:rsidRPr="00D20B9B" w:rsidRDefault="00FB293C"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 xml:space="preserve">Тренерская работа, выполняемая </w:t>
      </w:r>
      <w:proofErr w:type="gramStart"/>
      <w:r w:rsidRPr="00D20B9B">
        <w:rPr>
          <w:rFonts w:ascii="Times New Roman" w:hAnsi="Times New Roman" w:cs="Times New Roman"/>
          <w:sz w:val="28"/>
          <w:szCs w:val="28"/>
        </w:rPr>
        <w:t>работником</w:t>
      </w:r>
      <w:proofErr w:type="gramEnd"/>
      <w:r w:rsidRPr="00D20B9B">
        <w:rPr>
          <w:rFonts w:ascii="Times New Roman" w:hAnsi="Times New Roman" w:cs="Times New Roman"/>
          <w:sz w:val="28"/>
          <w:szCs w:val="28"/>
        </w:rPr>
        <w:t xml:space="preserve"> с его письменного согласия ниже установленной нормы часов за</w:t>
      </w:r>
      <w:r w:rsidR="00EF4CFD" w:rsidRPr="00D20B9B">
        <w:rPr>
          <w:rFonts w:ascii="Times New Roman" w:hAnsi="Times New Roman" w:cs="Times New Roman"/>
          <w:sz w:val="28"/>
          <w:szCs w:val="28"/>
        </w:rPr>
        <w:t xml:space="preserve"> ставку заработной платы, оплачивается</w:t>
      </w:r>
      <w:r w:rsidRPr="00D20B9B">
        <w:rPr>
          <w:rFonts w:ascii="Times New Roman" w:hAnsi="Times New Roman" w:cs="Times New Roman"/>
          <w:sz w:val="28"/>
          <w:szCs w:val="28"/>
        </w:rPr>
        <w:t xml:space="preserve"> пропорционально фактически определенному объему выполняемой тренерской работы. </w:t>
      </w:r>
    </w:p>
    <w:p w:rsidR="00FB293C" w:rsidRPr="00D20B9B" w:rsidRDefault="00FB293C"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 xml:space="preserve">Тренерская работа, выполняемая работником с его письменного согласия сверх установленной нормы часов за ставку заработной платы, является совместительством и требует заключения (оформления) трудового договора. </w:t>
      </w:r>
    </w:p>
    <w:p w:rsidR="00FB293C" w:rsidRPr="00D20B9B" w:rsidRDefault="00FB293C"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Продолжительность работы по совместительству указанных категорий работников в течение месяца устанавливается по соглашению между работником и работодателем, и по каждому трудовому договору она не может превышать 12 часов тренерской нагрузки в неделю.</w:t>
      </w:r>
    </w:p>
    <w:p w:rsidR="0046161E" w:rsidRPr="00D20B9B" w:rsidRDefault="002B3215"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О</w:t>
      </w:r>
      <w:r w:rsidR="0046161E" w:rsidRPr="00D20B9B">
        <w:rPr>
          <w:rFonts w:ascii="Times New Roman" w:hAnsi="Times New Roman" w:cs="Times New Roman"/>
          <w:sz w:val="28"/>
          <w:szCs w:val="28"/>
        </w:rPr>
        <w:t>бъем трен</w:t>
      </w:r>
      <w:r w:rsidR="004F4AB7" w:rsidRPr="00D20B9B">
        <w:rPr>
          <w:rFonts w:ascii="Times New Roman" w:hAnsi="Times New Roman" w:cs="Times New Roman"/>
          <w:sz w:val="28"/>
          <w:szCs w:val="28"/>
        </w:rPr>
        <w:t>ировочной</w:t>
      </w:r>
      <w:r w:rsidR="0046161E" w:rsidRPr="00D20B9B">
        <w:rPr>
          <w:rFonts w:ascii="Times New Roman" w:hAnsi="Times New Roman" w:cs="Times New Roman"/>
          <w:sz w:val="28"/>
          <w:szCs w:val="28"/>
        </w:rPr>
        <w:t xml:space="preserve"> нагрузки и норматив по наполняемости групп устанавливается в соответствии с этапами многолетней подготовки спортсменов и </w:t>
      </w:r>
      <w:r w:rsidR="0046161E" w:rsidRPr="00D20B9B">
        <w:rPr>
          <w:rFonts w:ascii="Times New Roman" w:hAnsi="Times New Roman" w:cs="Times New Roman"/>
          <w:sz w:val="28"/>
          <w:szCs w:val="28"/>
        </w:rPr>
        <w:lastRenderedPageBreak/>
        <w:t>в соответствии с федеральными стандартами по видам спорта.</w:t>
      </w:r>
      <w:r w:rsidR="00715FC6" w:rsidRPr="00D20B9B">
        <w:rPr>
          <w:rFonts w:ascii="Times New Roman" w:hAnsi="Times New Roman" w:cs="Times New Roman"/>
          <w:sz w:val="28"/>
          <w:szCs w:val="28"/>
        </w:rPr>
        <w:t xml:space="preserve"> При наличии диапазона по показателю «наполняемость групп (человек)</w:t>
      </w:r>
      <w:r w:rsidR="008F07C3" w:rsidRPr="00D20B9B">
        <w:rPr>
          <w:rFonts w:ascii="Times New Roman" w:hAnsi="Times New Roman" w:cs="Times New Roman"/>
          <w:sz w:val="28"/>
          <w:szCs w:val="28"/>
        </w:rPr>
        <w:t>»</w:t>
      </w:r>
      <w:r w:rsidR="00715FC6" w:rsidRPr="00D20B9B">
        <w:rPr>
          <w:rFonts w:ascii="Times New Roman" w:hAnsi="Times New Roman" w:cs="Times New Roman"/>
          <w:sz w:val="28"/>
          <w:szCs w:val="28"/>
        </w:rPr>
        <w:t xml:space="preserve"> принимается максимальное значение показателя.</w:t>
      </w:r>
    </w:p>
    <w:p w:rsidR="00715FC6" w:rsidRPr="00D20B9B" w:rsidRDefault="00715FC6"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Для проведения занятий на этапах совершенствования спортивного мастерства и высшего спортивного мастерства, кроме основного тренера по виду спорта допускается привлечение дополнительно второго тренера по общефизической и специальной подготовке при условии их одновременной работы с лицами, проходящими спортивную подготовку</w:t>
      </w:r>
      <w:r w:rsidR="008F07C3" w:rsidRPr="00D20B9B">
        <w:rPr>
          <w:rFonts w:ascii="Times New Roman" w:hAnsi="Times New Roman" w:cs="Times New Roman"/>
          <w:sz w:val="28"/>
          <w:szCs w:val="28"/>
        </w:rPr>
        <w:t xml:space="preserve">. Соотношение объемов тренировочного процесса по видам спорта, спортивной подготовки указано в </w:t>
      </w:r>
      <w:r w:rsidR="000C3ADE" w:rsidRPr="00D20B9B">
        <w:rPr>
          <w:rFonts w:ascii="Times New Roman" w:hAnsi="Times New Roman" w:cs="Times New Roman"/>
          <w:sz w:val="28"/>
          <w:szCs w:val="28"/>
        </w:rPr>
        <w:t>федерально</w:t>
      </w:r>
      <w:r w:rsidR="009C7FB6">
        <w:rPr>
          <w:rFonts w:ascii="Times New Roman" w:hAnsi="Times New Roman" w:cs="Times New Roman"/>
          <w:sz w:val="28"/>
          <w:szCs w:val="28"/>
        </w:rPr>
        <w:t>м</w:t>
      </w:r>
      <w:r w:rsidR="000C3ADE" w:rsidRPr="00D20B9B">
        <w:rPr>
          <w:rFonts w:ascii="Times New Roman" w:hAnsi="Times New Roman" w:cs="Times New Roman"/>
          <w:sz w:val="28"/>
          <w:szCs w:val="28"/>
        </w:rPr>
        <w:t xml:space="preserve"> стандарт</w:t>
      </w:r>
      <w:r w:rsidR="009C7FB6">
        <w:rPr>
          <w:rFonts w:ascii="Times New Roman" w:hAnsi="Times New Roman" w:cs="Times New Roman"/>
          <w:sz w:val="28"/>
          <w:szCs w:val="28"/>
        </w:rPr>
        <w:t>е</w:t>
      </w:r>
      <w:r w:rsidR="000C3ADE" w:rsidRPr="00D20B9B">
        <w:rPr>
          <w:rFonts w:ascii="Times New Roman" w:hAnsi="Times New Roman" w:cs="Times New Roman"/>
          <w:sz w:val="28"/>
          <w:szCs w:val="28"/>
        </w:rPr>
        <w:t xml:space="preserve"> спортивной подготовки по соответствующему виду спорта.</w:t>
      </w:r>
    </w:p>
    <w:p w:rsidR="00A37B43" w:rsidRPr="00D20B9B" w:rsidRDefault="00A37B43"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 xml:space="preserve">При отсутствии федеральных стандартов спортивной подготовки по видам спорта объем нагрузки тренера определяется в соответствии с таблицами № </w:t>
      </w:r>
      <w:r w:rsidR="00FE357E" w:rsidRPr="00D20B9B">
        <w:rPr>
          <w:rFonts w:ascii="Times New Roman" w:hAnsi="Times New Roman" w:cs="Times New Roman"/>
          <w:sz w:val="28"/>
          <w:szCs w:val="28"/>
        </w:rPr>
        <w:t>1, 2 п</w:t>
      </w:r>
      <w:r w:rsidR="00D66BF8" w:rsidRPr="00D20B9B">
        <w:rPr>
          <w:rFonts w:ascii="Times New Roman" w:hAnsi="Times New Roman" w:cs="Times New Roman"/>
          <w:sz w:val="28"/>
          <w:szCs w:val="28"/>
        </w:rPr>
        <w:t>риложения № 4</w:t>
      </w:r>
      <w:r w:rsidRPr="00D20B9B">
        <w:rPr>
          <w:rFonts w:ascii="Times New Roman" w:hAnsi="Times New Roman" w:cs="Times New Roman"/>
          <w:sz w:val="28"/>
          <w:szCs w:val="28"/>
        </w:rPr>
        <w:t xml:space="preserve"> настоящего Положения.</w:t>
      </w:r>
    </w:p>
    <w:p w:rsidR="001435DC" w:rsidRPr="00D20B9B" w:rsidRDefault="001435DC"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2</w:t>
      </w:r>
      <w:r w:rsidR="009C0423" w:rsidRPr="00D20B9B">
        <w:rPr>
          <w:rFonts w:ascii="Times New Roman" w:hAnsi="Times New Roman" w:cs="Times New Roman"/>
          <w:sz w:val="28"/>
          <w:szCs w:val="28"/>
        </w:rPr>
        <w:t>6</w:t>
      </w:r>
      <w:r w:rsidRPr="00D20B9B">
        <w:rPr>
          <w:rFonts w:ascii="Times New Roman" w:hAnsi="Times New Roman" w:cs="Times New Roman"/>
          <w:sz w:val="28"/>
          <w:szCs w:val="28"/>
        </w:rPr>
        <w:t xml:space="preserve">. Объем </w:t>
      </w:r>
      <w:r w:rsidR="002F0BF9" w:rsidRPr="00D20B9B">
        <w:rPr>
          <w:rFonts w:ascii="Times New Roman" w:hAnsi="Times New Roman" w:cs="Times New Roman"/>
          <w:sz w:val="28"/>
          <w:szCs w:val="28"/>
        </w:rPr>
        <w:t>тренировочных занятий</w:t>
      </w:r>
      <w:r w:rsidRPr="00D20B9B">
        <w:rPr>
          <w:rFonts w:ascii="Times New Roman" w:hAnsi="Times New Roman" w:cs="Times New Roman"/>
          <w:sz w:val="28"/>
          <w:szCs w:val="28"/>
        </w:rPr>
        <w:t xml:space="preserve"> инструктора по спорту определяется ежегодно на начало </w:t>
      </w:r>
      <w:r w:rsidR="005D35B7" w:rsidRPr="00D20B9B">
        <w:rPr>
          <w:rFonts w:ascii="Times New Roman" w:hAnsi="Times New Roman" w:cs="Times New Roman"/>
          <w:sz w:val="28"/>
          <w:szCs w:val="28"/>
        </w:rPr>
        <w:t xml:space="preserve">тренировочного </w:t>
      </w:r>
      <w:r w:rsidRPr="00D20B9B">
        <w:rPr>
          <w:rFonts w:ascii="Times New Roman" w:hAnsi="Times New Roman" w:cs="Times New Roman"/>
          <w:sz w:val="28"/>
          <w:szCs w:val="28"/>
        </w:rPr>
        <w:t xml:space="preserve">периода, формируется исходя из количества часов по </w:t>
      </w:r>
      <w:r w:rsidR="005F4059" w:rsidRPr="00D20B9B">
        <w:rPr>
          <w:rFonts w:ascii="Times New Roman" w:hAnsi="Times New Roman" w:cs="Times New Roman"/>
          <w:sz w:val="28"/>
          <w:szCs w:val="28"/>
        </w:rPr>
        <w:t>годовому</w:t>
      </w:r>
      <w:r w:rsidRPr="00D20B9B">
        <w:rPr>
          <w:rFonts w:ascii="Times New Roman" w:hAnsi="Times New Roman" w:cs="Times New Roman"/>
          <w:sz w:val="28"/>
          <w:szCs w:val="28"/>
        </w:rPr>
        <w:t xml:space="preserve"> плану и программам, обеспеченности кадрами и других условий в учреждении.</w:t>
      </w:r>
    </w:p>
    <w:p w:rsidR="001435DC" w:rsidRPr="00D20B9B" w:rsidRDefault="001435DC" w:rsidP="00A6025B">
      <w:pPr>
        <w:widowControl/>
        <w:ind w:firstLine="567"/>
        <w:jc w:val="both"/>
        <w:rPr>
          <w:rFonts w:ascii="Times New Roman" w:hAnsi="Times New Roman" w:cs="Times New Roman"/>
          <w:sz w:val="28"/>
          <w:szCs w:val="28"/>
        </w:rPr>
      </w:pPr>
      <w:proofErr w:type="gramStart"/>
      <w:r w:rsidRPr="00D20B9B">
        <w:rPr>
          <w:rFonts w:ascii="Times New Roman" w:hAnsi="Times New Roman" w:cs="Times New Roman"/>
          <w:sz w:val="28"/>
          <w:szCs w:val="28"/>
        </w:rPr>
        <w:t xml:space="preserve">В рабочее время инструкторов по спорту, осуществляющих </w:t>
      </w:r>
      <w:r w:rsidR="009C0423" w:rsidRPr="00D20B9B">
        <w:rPr>
          <w:rFonts w:ascii="Times New Roman" w:hAnsi="Times New Roman" w:cs="Times New Roman"/>
          <w:sz w:val="28"/>
          <w:szCs w:val="28"/>
        </w:rPr>
        <w:t>спортивно-оздоровительную работу</w:t>
      </w:r>
      <w:r w:rsidRPr="00D20B9B">
        <w:rPr>
          <w:rFonts w:ascii="Times New Roman" w:hAnsi="Times New Roman" w:cs="Times New Roman"/>
          <w:sz w:val="28"/>
          <w:szCs w:val="28"/>
        </w:rPr>
        <w:t xml:space="preserve">, включается </w:t>
      </w:r>
      <w:r w:rsidR="001216C4" w:rsidRPr="00D20B9B">
        <w:rPr>
          <w:rFonts w:ascii="Times New Roman" w:hAnsi="Times New Roman" w:cs="Times New Roman"/>
          <w:sz w:val="28"/>
          <w:szCs w:val="28"/>
        </w:rPr>
        <w:t>проведение тренировочных занятий по утвержденным программам с учетом возрастного состава групп</w:t>
      </w:r>
      <w:r w:rsidR="009C0423" w:rsidRPr="00D20B9B">
        <w:rPr>
          <w:rFonts w:ascii="Times New Roman" w:hAnsi="Times New Roman" w:cs="Times New Roman"/>
          <w:sz w:val="28"/>
          <w:szCs w:val="28"/>
        </w:rPr>
        <w:t>, индивидуальная работа с занимающимися</w:t>
      </w:r>
      <w:r w:rsidRPr="00D20B9B">
        <w:rPr>
          <w:rFonts w:ascii="Times New Roman" w:hAnsi="Times New Roman" w:cs="Times New Roman"/>
          <w:sz w:val="28"/>
          <w:szCs w:val="28"/>
        </w:rPr>
        <w:t xml:space="preserve">,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w:t>
      </w:r>
      <w:r w:rsidR="009C0423" w:rsidRPr="00D20B9B">
        <w:rPr>
          <w:rFonts w:ascii="Times New Roman" w:hAnsi="Times New Roman" w:cs="Times New Roman"/>
          <w:sz w:val="28"/>
          <w:szCs w:val="28"/>
        </w:rPr>
        <w:t xml:space="preserve">физкультурных </w:t>
      </w:r>
      <w:r w:rsidRPr="00D20B9B">
        <w:rPr>
          <w:rFonts w:ascii="Times New Roman" w:hAnsi="Times New Roman" w:cs="Times New Roman"/>
          <w:sz w:val="28"/>
          <w:szCs w:val="28"/>
        </w:rPr>
        <w:t>и</w:t>
      </w:r>
      <w:r w:rsidR="009C0423" w:rsidRPr="00D20B9B">
        <w:rPr>
          <w:rFonts w:ascii="Times New Roman" w:hAnsi="Times New Roman" w:cs="Times New Roman"/>
          <w:sz w:val="28"/>
          <w:szCs w:val="28"/>
        </w:rPr>
        <w:t xml:space="preserve"> иных мероприятий, проводимых с занимающимися</w:t>
      </w:r>
      <w:proofErr w:type="gramEnd"/>
      <w:r w:rsidRPr="00D20B9B">
        <w:rPr>
          <w:rFonts w:ascii="Times New Roman" w:hAnsi="Times New Roman" w:cs="Times New Roman"/>
          <w:sz w:val="28"/>
          <w:szCs w:val="28"/>
        </w:rPr>
        <w:t>, участие в работе коллегиальных органов управления учреждением.</w:t>
      </w:r>
    </w:p>
    <w:p w:rsidR="005D35B7" w:rsidRPr="00D20B9B" w:rsidRDefault="005D35B7"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 xml:space="preserve">Инструкторам по спорту, осуществляющим спортивно-оздоровительную работу, норма часов </w:t>
      </w:r>
      <w:r w:rsidR="001652DC" w:rsidRPr="00D20B9B">
        <w:rPr>
          <w:rFonts w:ascii="Times New Roman" w:hAnsi="Times New Roman" w:cs="Times New Roman"/>
          <w:sz w:val="28"/>
          <w:szCs w:val="28"/>
        </w:rPr>
        <w:t xml:space="preserve">тренировочных занятий </w:t>
      </w:r>
      <w:r w:rsidRPr="00D20B9B">
        <w:rPr>
          <w:rFonts w:ascii="Times New Roman" w:hAnsi="Times New Roman" w:cs="Times New Roman"/>
          <w:sz w:val="28"/>
          <w:szCs w:val="28"/>
        </w:rPr>
        <w:t>за ставку заработной платы</w:t>
      </w:r>
      <w:r w:rsidR="001652DC" w:rsidRPr="00D20B9B">
        <w:rPr>
          <w:rFonts w:ascii="Times New Roman" w:hAnsi="Times New Roman" w:cs="Times New Roman"/>
          <w:sz w:val="28"/>
          <w:szCs w:val="28"/>
        </w:rPr>
        <w:t xml:space="preserve"> (при 40-часовой рабочей недел</w:t>
      </w:r>
      <w:r w:rsidR="00FB7775" w:rsidRPr="00D20B9B">
        <w:rPr>
          <w:rFonts w:ascii="Times New Roman" w:hAnsi="Times New Roman" w:cs="Times New Roman"/>
          <w:sz w:val="28"/>
          <w:szCs w:val="28"/>
        </w:rPr>
        <w:t>е</w:t>
      </w:r>
      <w:r w:rsidR="001652DC" w:rsidRPr="00D20B9B">
        <w:rPr>
          <w:rFonts w:ascii="Times New Roman" w:hAnsi="Times New Roman" w:cs="Times New Roman"/>
          <w:sz w:val="28"/>
          <w:szCs w:val="28"/>
        </w:rPr>
        <w:t>)</w:t>
      </w:r>
      <w:r w:rsidRPr="00D20B9B">
        <w:rPr>
          <w:rFonts w:ascii="Times New Roman" w:hAnsi="Times New Roman" w:cs="Times New Roman"/>
          <w:sz w:val="28"/>
          <w:szCs w:val="28"/>
        </w:rPr>
        <w:t xml:space="preserve"> должна составлять не менее 20 часов в неделю.</w:t>
      </w:r>
    </w:p>
    <w:p w:rsidR="001435DC" w:rsidRPr="00D20B9B" w:rsidRDefault="00851DC2" w:rsidP="00A6025B">
      <w:pPr>
        <w:widowContro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По соглашению сторон трудового договора работнику может устанавливаться неполное рабочее время (неполный рабочий день (смена) и (или) неполная рабочая неделя.</w:t>
      </w:r>
      <w:proofErr w:type="gramEnd"/>
      <w:r>
        <w:rPr>
          <w:rFonts w:ascii="Times New Roman" w:hAnsi="Times New Roman" w:cs="Times New Roman"/>
          <w:sz w:val="28"/>
          <w:szCs w:val="28"/>
        </w:rPr>
        <w:t xml:space="preserve"> При </w:t>
      </w:r>
      <w:r w:rsidR="006C1C31">
        <w:rPr>
          <w:rFonts w:ascii="Times New Roman" w:hAnsi="Times New Roman" w:cs="Times New Roman"/>
          <w:sz w:val="28"/>
          <w:szCs w:val="28"/>
        </w:rPr>
        <w:t xml:space="preserve">работе на </w:t>
      </w:r>
      <w:r>
        <w:rPr>
          <w:rFonts w:ascii="Times New Roman" w:hAnsi="Times New Roman" w:cs="Times New Roman"/>
          <w:sz w:val="28"/>
          <w:szCs w:val="28"/>
        </w:rPr>
        <w:t>условиях неполного рабочего времени оплата труда работника производится пропорционально отработанному им времени</w:t>
      </w:r>
      <w:r w:rsidR="001435DC" w:rsidRPr="00D20B9B">
        <w:rPr>
          <w:rFonts w:ascii="Times New Roman" w:hAnsi="Times New Roman" w:cs="Times New Roman"/>
          <w:sz w:val="28"/>
          <w:szCs w:val="28"/>
        </w:rPr>
        <w:t xml:space="preserve">. </w:t>
      </w:r>
    </w:p>
    <w:p w:rsidR="002B3215" w:rsidRPr="00D20B9B" w:rsidRDefault="002B3215" w:rsidP="00A6025B">
      <w:pPr>
        <w:widowControl/>
        <w:autoSpaceDE/>
        <w:autoSpaceDN/>
        <w:adjustRightInd/>
        <w:spacing w:line="252" w:lineRule="atLeast"/>
        <w:ind w:firstLine="567"/>
        <w:jc w:val="both"/>
        <w:textAlignment w:val="baseline"/>
        <w:rPr>
          <w:rFonts w:ascii="Times New Roman" w:hAnsi="Times New Roman" w:cs="Times New Roman"/>
          <w:spacing w:val="1"/>
          <w:sz w:val="28"/>
          <w:szCs w:val="28"/>
        </w:rPr>
      </w:pPr>
      <w:r w:rsidRPr="00D20B9B">
        <w:rPr>
          <w:rFonts w:ascii="Times New Roman" w:hAnsi="Times New Roman" w:cs="Times New Roman"/>
          <w:sz w:val="28"/>
          <w:szCs w:val="28"/>
        </w:rPr>
        <w:t>О</w:t>
      </w:r>
      <w:r w:rsidR="001435DC" w:rsidRPr="00D20B9B">
        <w:rPr>
          <w:rFonts w:ascii="Times New Roman" w:hAnsi="Times New Roman" w:cs="Times New Roman"/>
          <w:sz w:val="28"/>
          <w:szCs w:val="28"/>
        </w:rPr>
        <w:t>бъем тренировочн</w:t>
      </w:r>
      <w:r w:rsidR="008C0160" w:rsidRPr="00D20B9B">
        <w:rPr>
          <w:rFonts w:ascii="Times New Roman" w:hAnsi="Times New Roman" w:cs="Times New Roman"/>
          <w:sz w:val="28"/>
          <w:szCs w:val="28"/>
        </w:rPr>
        <w:t>ых занятий</w:t>
      </w:r>
      <w:r w:rsidR="001435DC" w:rsidRPr="00D20B9B">
        <w:rPr>
          <w:rFonts w:ascii="Times New Roman" w:hAnsi="Times New Roman" w:cs="Times New Roman"/>
          <w:sz w:val="28"/>
          <w:szCs w:val="28"/>
        </w:rPr>
        <w:t xml:space="preserve"> и норматив по наполняемости групп устанавливается в соответствии с</w:t>
      </w:r>
      <w:r w:rsidR="003A5698" w:rsidRPr="00D20B9B">
        <w:rPr>
          <w:rFonts w:ascii="Times New Roman" w:hAnsi="Times New Roman" w:cs="Times New Roman"/>
          <w:sz w:val="28"/>
          <w:szCs w:val="28"/>
        </w:rPr>
        <w:t>о</w:t>
      </w:r>
      <w:r w:rsidR="001435DC" w:rsidRPr="00D20B9B">
        <w:rPr>
          <w:rFonts w:ascii="Times New Roman" w:hAnsi="Times New Roman" w:cs="Times New Roman"/>
          <w:sz w:val="28"/>
          <w:szCs w:val="28"/>
        </w:rPr>
        <w:t xml:space="preserve"> </w:t>
      </w:r>
      <w:r w:rsidR="003A5698" w:rsidRPr="00D20B9B">
        <w:rPr>
          <w:rFonts w:ascii="Times New Roman" w:hAnsi="Times New Roman" w:cs="Times New Roman"/>
          <w:sz w:val="28"/>
          <w:szCs w:val="28"/>
        </w:rPr>
        <w:t xml:space="preserve">спортивно-оздоровительными </w:t>
      </w:r>
      <w:r w:rsidR="009C0423" w:rsidRPr="00D20B9B">
        <w:rPr>
          <w:rFonts w:ascii="Times New Roman" w:hAnsi="Times New Roman" w:cs="Times New Roman"/>
          <w:sz w:val="28"/>
          <w:szCs w:val="28"/>
        </w:rPr>
        <w:t>программами</w:t>
      </w:r>
      <w:r w:rsidR="003A5698" w:rsidRPr="00D20B9B">
        <w:rPr>
          <w:rFonts w:ascii="Times New Roman" w:hAnsi="Times New Roman" w:cs="Times New Roman"/>
          <w:sz w:val="28"/>
          <w:szCs w:val="28"/>
        </w:rPr>
        <w:t>, разработанными учреждением.</w:t>
      </w:r>
      <w:r w:rsidRPr="00D20B9B">
        <w:rPr>
          <w:rFonts w:ascii="Times New Roman" w:hAnsi="Times New Roman" w:cs="Times New Roman"/>
          <w:spacing w:val="1"/>
          <w:sz w:val="28"/>
          <w:szCs w:val="28"/>
        </w:rPr>
        <w:t xml:space="preserve"> </w:t>
      </w:r>
    </w:p>
    <w:p w:rsidR="00BB599D" w:rsidRPr="00D20B9B" w:rsidRDefault="00BB599D" w:rsidP="00A6025B">
      <w:pPr>
        <w:widowControl/>
        <w:autoSpaceDE/>
        <w:autoSpaceDN/>
        <w:adjustRightInd/>
        <w:spacing w:line="252" w:lineRule="atLeast"/>
        <w:ind w:firstLine="567"/>
        <w:jc w:val="both"/>
        <w:textAlignment w:val="baseline"/>
        <w:rPr>
          <w:rFonts w:ascii="Times New Roman" w:hAnsi="Times New Roman" w:cs="Times New Roman"/>
          <w:spacing w:val="1"/>
          <w:sz w:val="28"/>
          <w:szCs w:val="28"/>
        </w:rPr>
      </w:pPr>
      <w:r w:rsidRPr="00D20B9B">
        <w:rPr>
          <w:rFonts w:ascii="Times New Roman" w:hAnsi="Times New Roman" w:cs="Times New Roman"/>
          <w:color w:val="000000" w:themeColor="text1"/>
          <w:sz w:val="28"/>
          <w:szCs w:val="28"/>
        </w:rPr>
        <w:t>Рекомендуемая наполняемость групп и максимальный объем тренировочн</w:t>
      </w:r>
      <w:r w:rsidR="008C0160" w:rsidRPr="00D20B9B">
        <w:rPr>
          <w:rFonts w:ascii="Times New Roman" w:hAnsi="Times New Roman" w:cs="Times New Roman"/>
          <w:color w:val="000000" w:themeColor="text1"/>
          <w:sz w:val="28"/>
          <w:szCs w:val="28"/>
        </w:rPr>
        <w:t>ых занятий</w:t>
      </w:r>
      <w:r w:rsidRPr="00D20B9B">
        <w:rPr>
          <w:rFonts w:ascii="Times New Roman" w:hAnsi="Times New Roman" w:cs="Times New Roman"/>
          <w:color w:val="000000" w:themeColor="text1"/>
          <w:sz w:val="28"/>
          <w:szCs w:val="28"/>
        </w:rPr>
        <w:t xml:space="preserve"> в учреждениях, осуществляющих спортивно-оздоровительную работу среди различных групп населения,</w:t>
      </w:r>
      <w:r w:rsidR="00336D24" w:rsidRPr="00D20B9B">
        <w:rPr>
          <w:rFonts w:ascii="Times New Roman" w:hAnsi="Times New Roman" w:cs="Times New Roman"/>
          <w:color w:val="000000" w:themeColor="text1"/>
          <w:sz w:val="28"/>
          <w:szCs w:val="28"/>
        </w:rPr>
        <w:t xml:space="preserve"> за исключением категории лиц с ограниченными возможностями здоровья и </w:t>
      </w:r>
      <w:r w:rsidR="00637083" w:rsidRPr="00D20B9B">
        <w:rPr>
          <w:rFonts w:ascii="Times New Roman" w:hAnsi="Times New Roman" w:cs="Times New Roman"/>
          <w:color w:val="000000" w:themeColor="text1"/>
          <w:sz w:val="28"/>
          <w:szCs w:val="28"/>
        </w:rPr>
        <w:t xml:space="preserve">(или) имеющих </w:t>
      </w:r>
      <w:r w:rsidR="00336D24" w:rsidRPr="00D20B9B">
        <w:rPr>
          <w:rFonts w:ascii="Times New Roman" w:hAnsi="Times New Roman" w:cs="Times New Roman"/>
          <w:color w:val="000000" w:themeColor="text1"/>
          <w:sz w:val="28"/>
          <w:szCs w:val="28"/>
        </w:rPr>
        <w:t>инвалид</w:t>
      </w:r>
      <w:r w:rsidR="00637083" w:rsidRPr="00D20B9B">
        <w:rPr>
          <w:rFonts w:ascii="Times New Roman" w:hAnsi="Times New Roman" w:cs="Times New Roman"/>
          <w:color w:val="000000" w:themeColor="text1"/>
          <w:sz w:val="28"/>
          <w:szCs w:val="28"/>
        </w:rPr>
        <w:t>ность</w:t>
      </w:r>
      <w:r w:rsidR="00336D24" w:rsidRPr="00D20B9B">
        <w:rPr>
          <w:rFonts w:ascii="Times New Roman" w:hAnsi="Times New Roman" w:cs="Times New Roman"/>
          <w:color w:val="000000" w:themeColor="text1"/>
          <w:sz w:val="28"/>
          <w:szCs w:val="28"/>
        </w:rPr>
        <w:t xml:space="preserve">, </w:t>
      </w:r>
      <w:r w:rsidRPr="00D20B9B">
        <w:rPr>
          <w:rFonts w:ascii="Times New Roman" w:hAnsi="Times New Roman" w:cs="Times New Roman"/>
          <w:sz w:val="28"/>
          <w:szCs w:val="28"/>
        </w:rPr>
        <w:t>приведены в таблице № 3 приложения № 4 к настоящему Положению.</w:t>
      </w:r>
      <w:r w:rsidRPr="00D20B9B">
        <w:rPr>
          <w:rFonts w:ascii="Times New Roman" w:hAnsi="Times New Roman" w:cs="Times New Roman"/>
          <w:spacing w:val="1"/>
          <w:sz w:val="28"/>
          <w:szCs w:val="28"/>
        </w:rPr>
        <w:t xml:space="preserve"> </w:t>
      </w:r>
    </w:p>
    <w:p w:rsidR="00BB599D" w:rsidRPr="00D20B9B" w:rsidRDefault="00BB599D" w:rsidP="00A6025B">
      <w:pPr>
        <w:widowControl/>
        <w:autoSpaceDE/>
        <w:autoSpaceDN/>
        <w:adjustRightInd/>
        <w:spacing w:line="252" w:lineRule="atLeast"/>
        <w:ind w:firstLine="567"/>
        <w:jc w:val="both"/>
        <w:textAlignment w:val="baseline"/>
        <w:rPr>
          <w:rFonts w:ascii="Times New Roman" w:hAnsi="Times New Roman" w:cs="Times New Roman"/>
          <w:spacing w:val="1"/>
          <w:sz w:val="28"/>
          <w:szCs w:val="28"/>
        </w:rPr>
      </w:pPr>
      <w:r w:rsidRPr="00D20B9B">
        <w:rPr>
          <w:rFonts w:ascii="Times New Roman" w:hAnsi="Times New Roman" w:cs="Times New Roman"/>
          <w:color w:val="000000" w:themeColor="text1"/>
          <w:sz w:val="28"/>
          <w:szCs w:val="28"/>
        </w:rPr>
        <w:lastRenderedPageBreak/>
        <w:t>Рекомендуемая наполняемость групп и максимальный объем тренировочн</w:t>
      </w:r>
      <w:r w:rsidR="008C0160" w:rsidRPr="00D20B9B">
        <w:rPr>
          <w:rFonts w:ascii="Times New Roman" w:hAnsi="Times New Roman" w:cs="Times New Roman"/>
          <w:color w:val="000000" w:themeColor="text1"/>
          <w:sz w:val="28"/>
          <w:szCs w:val="28"/>
        </w:rPr>
        <w:t>ых занятий</w:t>
      </w:r>
      <w:r w:rsidRPr="00D20B9B">
        <w:rPr>
          <w:rFonts w:ascii="Times New Roman" w:hAnsi="Times New Roman" w:cs="Times New Roman"/>
          <w:color w:val="000000" w:themeColor="text1"/>
          <w:sz w:val="28"/>
          <w:szCs w:val="28"/>
        </w:rPr>
        <w:t xml:space="preserve"> в учреждениях, осуществляющих спортивно-оздоровительную работу среди </w:t>
      </w:r>
      <w:r w:rsidR="00336D24" w:rsidRPr="00D20B9B">
        <w:rPr>
          <w:rFonts w:ascii="Times New Roman" w:hAnsi="Times New Roman" w:cs="Times New Roman"/>
          <w:color w:val="000000" w:themeColor="text1"/>
          <w:sz w:val="28"/>
          <w:szCs w:val="28"/>
        </w:rPr>
        <w:t>лиц с ограниченными возможностями здоровья и</w:t>
      </w:r>
      <w:r w:rsidR="00637083" w:rsidRPr="00D20B9B">
        <w:rPr>
          <w:rFonts w:ascii="Times New Roman" w:hAnsi="Times New Roman" w:cs="Times New Roman"/>
          <w:color w:val="000000" w:themeColor="text1"/>
          <w:sz w:val="28"/>
          <w:szCs w:val="28"/>
        </w:rPr>
        <w:t xml:space="preserve"> (или</w:t>
      </w:r>
      <w:r w:rsidR="00782A5A" w:rsidRPr="00D20B9B">
        <w:rPr>
          <w:rFonts w:ascii="Times New Roman" w:hAnsi="Times New Roman" w:cs="Times New Roman"/>
          <w:color w:val="000000" w:themeColor="text1"/>
          <w:sz w:val="28"/>
          <w:szCs w:val="28"/>
        </w:rPr>
        <w:t>)</w:t>
      </w:r>
      <w:r w:rsidR="00637083" w:rsidRPr="00D20B9B">
        <w:rPr>
          <w:rFonts w:ascii="Times New Roman" w:hAnsi="Times New Roman" w:cs="Times New Roman"/>
          <w:color w:val="000000" w:themeColor="text1"/>
          <w:sz w:val="28"/>
          <w:szCs w:val="28"/>
        </w:rPr>
        <w:t xml:space="preserve"> имеющих</w:t>
      </w:r>
      <w:r w:rsidR="00336D24" w:rsidRPr="00D20B9B">
        <w:rPr>
          <w:rFonts w:ascii="Times New Roman" w:hAnsi="Times New Roman" w:cs="Times New Roman"/>
          <w:color w:val="000000" w:themeColor="text1"/>
          <w:sz w:val="28"/>
          <w:szCs w:val="28"/>
        </w:rPr>
        <w:t xml:space="preserve"> инвалид</w:t>
      </w:r>
      <w:r w:rsidR="00637083" w:rsidRPr="00D20B9B">
        <w:rPr>
          <w:rFonts w:ascii="Times New Roman" w:hAnsi="Times New Roman" w:cs="Times New Roman"/>
          <w:color w:val="000000" w:themeColor="text1"/>
          <w:sz w:val="28"/>
          <w:szCs w:val="28"/>
        </w:rPr>
        <w:t>ность</w:t>
      </w:r>
      <w:r w:rsidRPr="00D20B9B">
        <w:rPr>
          <w:rFonts w:ascii="Times New Roman" w:hAnsi="Times New Roman" w:cs="Times New Roman"/>
          <w:color w:val="000000" w:themeColor="text1"/>
          <w:sz w:val="28"/>
          <w:szCs w:val="28"/>
        </w:rPr>
        <w:t>,</w:t>
      </w:r>
      <w:r w:rsidRPr="00D20B9B">
        <w:rPr>
          <w:rFonts w:ascii="Times New Roman" w:hAnsi="Times New Roman" w:cs="Times New Roman"/>
          <w:sz w:val="28"/>
          <w:szCs w:val="28"/>
        </w:rPr>
        <w:t xml:space="preserve"> приведены в таблице № </w:t>
      </w:r>
      <w:r w:rsidR="00336D24" w:rsidRPr="00D20B9B">
        <w:rPr>
          <w:rFonts w:ascii="Times New Roman" w:hAnsi="Times New Roman" w:cs="Times New Roman"/>
          <w:sz w:val="28"/>
          <w:szCs w:val="28"/>
        </w:rPr>
        <w:t>4</w:t>
      </w:r>
      <w:r w:rsidRPr="00D20B9B">
        <w:rPr>
          <w:rFonts w:ascii="Times New Roman" w:hAnsi="Times New Roman" w:cs="Times New Roman"/>
          <w:sz w:val="28"/>
          <w:szCs w:val="28"/>
        </w:rPr>
        <w:t xml:space="preserve"> приложения № 4 к настоящему Положению.</w:t>
      </w:r>
      <w:r w:rsidRPr="00D20B9B">
        <w:rPr>
          <w:rFonts w:ascii="Times New Roman" w:hAnsi="Times New Roman" w:cs="Times New Roman"/>
          <w:spacing w:val="1"/>
          <w:sz w:val="28"/>
          <w:szCs w:val="28"/>
        </w:rPr>
        <w:t xml:space="preserve"> </w:t>
      </w:r>
    </w:p>
    <w:p w:rsidR="00BB599D" w:rsidRPr="00D20B9B" w:rsidRDefault="00BB599D" w:rsidP="00A6025B">
      <w:pPr>
        <w:widowControl/>
        <w:autoSpaceDE/>
        <w:autoSpaceDN/>
        <w:adjustRightInd/>
        <w:spacing w:line="252" w:lineRule="atLeast"/>
        <w:ind w:firstLine="567"/>
        <w:jc w:val="both"/>
        <w:textAlignment w:val="baseline"/>
        <w:rPr>
          <w:rFonts w:ascii="Times New Roman" w:hAnsi="Times New Roman" w:cs="Times New Roman"/>
          <w:spacing w:val="1"/>
          <w:sz w:val="28"/>
          <w:szCs w:val="28"/>
        </w:rPr>
      </w:pPr>
      <w:r w:rsidRPr="00D20B9B">
        <w:rPr>
          <w:rFonts w:ascii="Times New Roman" w:hAnsi="Times New Roman" w:cs="Times New Roman"/>
          <w:spacing w:val="1"/>
          <w:sz w:val="28"/>
          <w:szCs w:val="28"/>
        </w:rPr>
        <w:t>Условия комплектования спортивно-оздоровительных групп определяются локальными актами учреждения.</w:t>
      </w:r>
    </w:p>
    <w:p w:rsidR="00104240" w:rsidRPr="00D20B9B" w:rsidRDefault="009C0423"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27</w:t>
      </w:r>
      <w:r w:rsidR="00104240" w:rsidRPr="00D20B9B">
        <w:rPr>
          <w:rFonts w:ascii="Times New Roman" w:hAnsi="Times New Roman" w:cs="Times New Roman"/>
          <w:sz w:val="28"/>
          <w:szCs w:val="28"/>
        </w:rPr>
        <w:t xml:space="preserve">. С учетом условий и результатов труда работникам </w:t>
      </w:r>
      <w:r w:rsidR="0046161E" w:rsidRPr="00D20B9B">
        <w:rPr>
          <w:rFonts w:ascii="Times New Roman" w:hAnsi="Times New Roman" w:cs="Times New Roman"/>
          <w:sz w:val="28"/>
          <w:szCs w:val="28"/>
        </w:rPr>
        <w:t xml:space="preserve">физической культуры и спорта </w:t>
      </w:r>
      <w:r w:rsidR="00104240" w:rsidRPr="00D20B9B">
        <w:rPr>
          <w:rFonts w:ascii="Times New Roman" w:hAnsi="Times New Roman" w:cs="Times New Roman"/>
          <w:sz w:val="28"/>
          <w:szCs w:val="28"/>
        </w:rPr>
        <w:t xml:space="preserve">устанавливаются выплаты компенсационного и стимулирующего характера, предусмотренные </w:t>
      </w:r>
      <w:hyperlink w:anchor="Par315" w:history="1">
        <w:r w:rsidR="00104240" w:rsidRPr="00D20B9B">
          <w:rPr>
            <w:rFonts w:ascii="Times New Roman" w:hAnsi="Times New Roman" w:cs="Times New Roman"/>
            <w:sz w:val="28"/>
            <w:szCs w:val="28"/>
          </w:rPr>
          <w:t xml:space="preserve">главами </w:t>
        </w:r>
      </w:hyperlink>
      <w:r w:rsidR="00083EF3" w:rsidRPr="00D20B9B">
        <w:rPr>
          <w:rFonts w:ascii="Times New Roman" w:hAnsi="Times New Roman" w:cs="Times New Roman"/>
          <w:sz w:val="28"/>
          <w:szCs w:val="28"/>
        </w:rPr>
        <w:t>9</w:t>
      </w:r>
      <w:r w:rsidR="00104240" w:rsidRPr="00D20B9B">
        <w:rPr>
          <w:rFonts w:ascii="Times New Roman" w:hAnsi="Times New Roman" w:cs="Times New Roman"/>
          <w:sz w:val="28"/>
          <w:szCs w:val="28"/>
        </w:rPr>
        <w:t xml:space="preserve"> и </w:t>
      </w:r>
      <w:hyperlink w:anchor="Par352" w:history="1">
        <w:r w:rsidR="00104240" w:rsidRPr="00D20B9B">
          <w:rPr>
            <w:rFonts w:ascii="Times New Roman" w:hAnsi="Times New Roman" w:cs="Times New Roman"/>
            <w:sz w:val="28"/>
            <w:szCs w:val="28"/>
          </w:rPr>
          <w:t>1</w:t>
        </w:r>
      </w:hyperlink>
      <w:r w:rsidR="00083EF3" w:rsidRPr="00D20B9B">
        <w:rPr>
          <w:rFonts w:ascii="Times New Roman" w:hAnsi="Times New Roman" w:cs="Times New Roman"/>
          <w:sz w:val="28"/>
          <w:szCs w:val="28"/>
        </w:rPr>
        <w:t>0</w:t>
      </w:r>
      <w:r w:rsidR="00104240" w:rsidRPr="00D20B9B">
        <w:rPr>
          <w:rFonts w:ascii="Times New Roman" w:hAnsi="Times New Roman" w:cs="Times New Roman"/>
          <w:sz w:val="28"/>
          <w:szCs w:val="28"/>
        </w:rPr>
        <w:t xml:space="preserve"> настоящего Положения.</w:t>
      </w:r>
    </w:p>
    <w:p w:rsidR="00104240" w:rsidRPr="00D20B9B" w:rsidRDefault="00104240" w:rsidP="009C5456">
      <w:pPr>
        <w:widowControl/>
        <w:jc w:val="both"/>
        <w:rPr>
          <w:rFonts w:ascii="Times New Roman" w:hAnsi="Times New Roman" w:cs="Times New Roman"/>
          <w:sz w:val="28"/>
          <w:szCs w:val="28"/>
        </w:rPr>
      </w:pPr>
    </w:p>
    <w:p w:rsidR="00C11927" w:rsidRPr="00D20B9B" w:rsidRDefault="00083EF3" w:rsidP="009C5456">
      <w:pPr>
        <w:widowControl/>
        <w:jc w:val="center"/>
        <w:outlineLvl w:val="1"/>
        <w:rPr>
          <w:rFonts w:ascii="Times New Roman" w:hAnsi="Times New Roman" w:cs="Times New Roman"/>
          <w:sz w:val="28"/>
          <w:szCs w:val="28"/>
        </w:rPr>
      </w:pPr>
      <w:r w:rsidRPr="00D20B9B">
        <w:rPr>
          <w:rFonts w:ascii="Times New Roman" w:hAnsi="Times New Roman" w:cs="Times New Roman"/>
          <w:sz w:val="28"/>
          <w:szCs w:val="28"/>
        </w:rPr>
        <w:t>Глава 4</w:t>
      </w:r>
      <w:r w:rsidR="00104240" w:rsidRPr="00D20B9B">
        <w:rPr>
          <w:rFonts w:ascii="Times New Roman" w:hAnsi="Times New Roman" w:cs="Times New Roman"/>
          <w:sz w:val="28"/>
          <w:szCs w:val="28"/>
        </w:rPr>
        <w:t xml:space="preserve">. </w:t>
      </w:r>
      <w:r w:rsidR="00C11927" w:rsidRPr="00D20B9B">
        <w:rPr>
          <w:rFonts w:ascii="Times New Roman" w:hAnsi="Times New Roman" w:cs="Times New Roman"/>
          <w:sz w:val="28"/>
          <w:szCs w:val="28"/>
        </w:rPr>
        <w:t>Порядок и условия оплаты труда руководителей структурных подразделений, специалистов и служащих</w:t>
      </w:r>
    </w:p>
    <w:p w:rsidR="00104240" w:rsidRPr="00D20B9B" w:rsidRDefault="00104240" w:rsidP="009C5456">
      <w:pPr>
        <w:widowControl/>
        <w:jc w:val="both"/>
        <w:rPr>
          <w:rFonts w:ascii="Times New Roman" w:hAnsi="Times New Roman" w:cs="Times New Roman"/>
          <w:sz w:val="28"/>
          <w:szCs w:val="28"/>
        </w:rPr>
      </w:pPr>
    </w:p>
    <w:p w:rsidR="00104240" w:rsidRPr="00D20B9B" w:rsidRDefault="00DE7AD2"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2</w:t>
      </w:r>
      <w:r w:rsidR="003A5698" w:rsidRPr="00D20B9B">
        <w:rPr>
          <w:rFonts w:ascii="Times New Roman" w:hAnsi="Times New Roman" w:cs="Times New Roman"/>
          <w:sz w:val="28"/>
          <w:szCs w:val="28"/>
        </w:rPr>
        <w:t>8</w:t>
      </w:r>
      <w:r w:rsidR="00104240" w:rsidRPr="00D20B9B">
        <w:rPr>
          <w:rFonts w:ascii="Times New Roman" w:hAnsi="Times New Roman" w:cs="Times New Roman"/>
          <w:sz w:val="28"/>
          <w:szCs w:val="28"/>
        </w:rPr>
        <w:t>. Минимальные размеры окладов (должностных окладов)</w:t>
      </w:r>
      <w:r w:rsidR="00530113" w:rsidRPr="00D20B9B">
        <w:rPr>
          <w:rFonts w:ascii="Times New Roman" w:hAnsi="Times New Roman" w:cs="Times New Roman"/>
          <w:sz w:val="28"/>
          <w:szCs w:val="28"/>
        </w:rPr>
        <w:t xml:space="preserve"> </w:t>
      </w:r>
      <w:r w:rsidR="00104240" w:rsidRPr="00D20B9B">
        <w:rPr>
          <w:rFonts w:ascii="Times New Roman" w:hAnsi="Times New Roman" w:cs="Times New Roman"/>
          <w:sz w:val="28"/>
          <w:szCs w:val="28"/>
        </w:rPr>
        <w:t>по профессиональным квалификационным группам работников, занимающих должности руководителей структурных подразделений, специалистов и служащих учреждений, устанавливаются на основе отнесения должностей к профессиональным квалификационным группам</w:t>
      </w:r>
      <w:r w:rsidR="00D322BA" w:rsidRPr="00D20B9B">
        <w:rPr>
          <w:rFonts w:ascii="Times New Roman" w:hAnsi="Times New Roman" w:cs="Times New Roman"/>
          <w:sz w:val="28"/>
          <w:szCs w:val="28"/>
        </w:rPr>
        <w:t xml:space="preserve"> общеотраслевых должностей руководителей, специалистов и служащих</w:t>
      </w:r>
      <w:r w:rsidR="00104240" w:rsidRPr="00D20B9B">
        <w:rPr>
          <w:rFonts w:ascii="Times New Roman" w:hAnsi="Times New Roman" w:cs="Times New Roman"/>
          <w:sz w:val="28"/>
          <w:szCs w:val="28"/>
        </w:rPr>
        <w:t xml:space="preserve">, согласно </w:t>
      </w:r>
      <w:hyperlink w:anchor="Par453" w:history="1">
        <w:r w:rsidR="00104240" w:rsidRPr="00D20B9B">
          <w:rPr>
            <w:rFonts w:ascii="Times New Roman" w:hAnsi="Times New Roman" w:cs="Times New Roman"/>
            <w:sz w:val="28"/>
            <w:szCs w:val="28"/>
          </w:rPr>
          <w:t xml:space="preserve">таблице </w:t>
        </w:r>
        <w:r w:rsidR="007C5DFC" w:rsidRPr="00D20B9B">
          <w:rPr>
            <w:rFonts w:ascii="Times New Roman" w:hAnsi="Times New Roman" w:cs="Times New Roman"/>
            <w:sz w:val="28"/>
            <w:szCs w:val="28"/>
          </w:rPr>
          <w:t>№</w:t>
        </w:r>
        <w:r w:rsidR="00104240" w:rsidRPr="00D20B9B">
          <w:rPr>
            <w:rFonts w:ascii="Times New Roman" w:hAnsi="Times New Roman" w:cs="Times New Roman"/>
            <w:sz w:val="28"/>
            <w:szCs w:val="28"/>
          </w:rPr>
          <w:t xml:space="preserve"> </w:t>
        </w:r>
      </w:hyperlink>
      <w:r w:rsidR="00D66BF8" w:rsidRPr="00D20B9B">
        <w:rPr>
          <w:rFonts w:ascii="Times New Roman" w:hAnsi="Times New Roman" w:cs="Times New Roman"/>
          <w:sz w:val="28"/>
          <w:szCs w:val="28"/>
        </w:rPr>
        <w:t>2</w:t>
      </w:r>
      <w:r w:rsidR="00104240" w:rsidRPr="00D20B9B">
        <w:rPr>
          <w:rFonts w:ascii="Times New Roman" w:hAnsi="Times New Roman" w:cs="Times New Roman"/>
          <w:sz w:val="28"/>
          <w:szCs w:val="28"/>
        </w:rPr>
        <w:t xml:space="preserve"> </w:t>
      </w:r>
      <w:r w:rsidR="00FE357E" w:rsidRPr="00D20B9B">
        <w:rPr>
          <w:rFonts w:ascii="Times New Roman" w:hAnsi="Times New Roman" w:cs="Times New Roman"/>
          <w:sz w:val="28"/>
          <w:szCs w:val="28"/>
        </w:rPr>
        <w:t>п</w:t>
      </w:r>
      <w:r w:rsidR="00104240" w:rsidRPr="00D20B9B">
        <w:rPr>
          <w:rFonts w:ascii="Times New Roman" w:hAnsi="Times New Roman" w:cs="Times New Roman"/>
          <w:sz w:val="28"/>
          <w:szCs w:val="28"/>
        </w:rPr>
        <w:t xml:space="preserve">риложения </w:t>
      </w:r>
      <w:r w:rsidR="007C5DFC" w:rsidRPr="00D20B9B">
        <w:rPr>
          <w:rFonts w:ascii="Times New Roman" w:hAnsi="Times New Roman" w:cs="Times New Roman"/>
          <w:sz w:val="28"/>
          <w:szCs w:val="28"/>
        </w:rPr>
        <w:t>№</w:t>
      </w:r>
      <w:r w:rsidR="00D322BA" w:rsidRPr="00D20B9B">
        <w:rPr>
          <w:rFonts w:ascii="Times New Roman" w:hAnsi="Times New Roman" w:cs="Times New Roman"/>
          <w:sz w:val="28"/>
          <w:szCs w:val="28"/>
        </w:rPr>
        <w:t xml:space="preserve"> </w:t>
      </w:r>
      <w:r w:rsidR="00D66BF8" w:rsidRPr="00D20B9B">
        <w:rPr>
          <w:rFonts w:ascii="Times New Roman" w:hAnsi="Times New Roman" w:cs="Times New Roman"/>
          <w:sz w:val="28"/>
          <w:szCs w:val="28"/>
        </w:rPr>
        <w:t>1</w:t>
      </w:r>
      <w:r w:rsidR="00D322BA" w:rsidRPr="00D20B9B">
        <w:rPr>
          <w:rFonts w:ascii="Times New Roman" w:hAnsi="Times New Roman" w:cs="Times New Roman"/>
          <w:sz w:val="28"/>
          <w:szCs w:val="28"/>
        </w:rPr>
        <w:t xml:space="preserve"> к </w:t>
      </w:r>
      <w:r w:rsidR="00D66BF8" w:rsidRPr="00D20B9B">
        <w:rPr>
          <w:rFonts w:ascii="Times New Roman" w:hAnsi="Times New Roman" w:cs="Times New Roman"/>
          <w:sz w:val="28"/>
          <w:szCs w:val="28"/>
        </w:rPr>
        <w:t>настоящему Положению.</w:t>
      </w:r>
    </w:p>
    <w:p w:rsidR="00104240" w:rsidRPr="00D20B9B" w:rsidRDefault="00DE7AD2"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2</w:t>
      </w:r>
      <w:r w:rsidR="003A5698" w:rsidRPr="00D20B9B">
        <w:rPr>
          <w:rFonts w:ascii="Times New Roman" w:hAnsi="Times New Roman" w:cs="Times New Roman"/>
          <w:sz w:val="28"/>
          <w:szCs w:val="28"/>
        </w:rPr>
        <w:t>9</w:t>
      </w:r>
      <w:r w:rsidR="00104240" w:rsidRPr="00D20B9B">
        <w:rPr>
          <w:rFonts w:ascii="Times New Roman" w:hAnsi="Times New Roman" w:cs="Times New Roman"/>
          <w:sz w:val="28"/>
          <w:szCs w:val="28"/>
        </w:rPr>
        <w:t>. Размеры окладов (должностных окладов) руководителей структурных подразделений, специалистов и служащих учреждения устанавливаются с учетом требований к профессиональному образованию и уровню квалификации, которые необходимы для осуществления соответствующей профессиональной деятельности.</w:t>
      </w:r>
    </w:p>
    <w:p w:rsidR="00104240" w:rsidRPr="00D20B9B" w:rsidRDefault="003A5698"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30</w:t>
      </w:r>
      <w:r w:rsidR="00104240" w:rsidRPr="00D20B9B">
        <w:rPr>
          <w:rFonts w:ascii="Times New Roman" w:hAnsi="Times New Roman" w:cs="Times New Roman"/>
          <w:sz w:val="28"/>
          <w:szCs w:val="28"/>
        </w:rPr>
        <w:t>. Руководителям структурных подразделений, специалистам и служащим учреждения</w:t>
      </w:r>
      <w:r w:rsidR="002316FC" w:rsidRPr="00D20B9B">
        <w:rPr>
          <w:rFonts w:ascii="Times New Roman" w:hAnsi="Times New Roman" w:cs="Times New Roman"/>
          <w:sz w:val="28"/>
          <w:szCs w:val="28"/>
        </w:rPr>
        <w:t>, отнесенных к профессиональным квалификационным группам общеотраслевых должностей руководителей, специалистов и служащих,</w:t>
      </w:r>
      <w:r w:rsidR="00104240" w:rsidRPr="00D20B9B">
        <w:rPr>
          <w:rFonts w:ascii="Times New Roman" w:hAnsi="Times New Roman" w:cs="Times New Roman"/>
          <w:sz w:val="28"/>
          <w:szCs w:val="28"/>
        </w:rPr>
        <w:t xml:space="preserve"> устанавливаются:</w:t>
      </w:r>
    </w:p>
    <w:p w:rsidR="00104240" w:rsidRPr="00D20B9B" w:rsidRDefault="0045694C"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 xml:space="preserve">1) </w:t>
      </w:r>
      <w:r w:rsidR="00104240" w:rsidRPr="00D20B9B">
        <w:rPr>
          <w:rFonts w:ascii="Times New Roman" w:hAnsi="Times New Roman" w:cs="Times New Roman"/>
          <w:sz w:val="28"/>
          <w:szCs w:val="28"/>
        </w:rPr>
        <w:t>повышающий коэффициент к окладу по занимаемой должности;</w:t>
      </w:r>
    </w:p>
    <w:p w:rsidR="00104240" w:rsidRPr="00D20B9B" w:rsidRDefault="0045694C"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 xml:space="preserve">2) </w:t>
      </w:r>
      <w:r w:rsidR="00104240" w:rsidRPr="00D20B9B">
        <w:rPr>
          <w:rFonts w:ascii="Times New Roman" w:hAnsi="Times New Roman" w:cs="Times New Roman"/>
          <w:sz w:val="28"/>
          <w:szCs w:val="28"/>
        </w:rPr>
        <w:t>персональный повышающий коэффициент.</w:t>
      </w:r>
    </w:p>
    <w:p w:rsidR="00104240" w:rsidRPr="00D20B9B" w:rsidRDefault="00DE7AD2"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3</w:t>
      </w:r>
      <w:r w:rsidR="003A5698" w:rsidRPr="00D20B9B">
        <w:rPr>
          <w:rFonts w:ascii="Times New Roman" w:hAnsi="Times New Roman" w:cs="Times New Roman"/>
          <w:sz w:val="28"/>
          <w:szCs w:val="28"/>
        </w:rPr>
        <w:t>1</w:t>
      </w:r>
      <w:r w:rsidR="00104240" w:rsidRPr="00D20B9B">
        <w:rPr>
          <w:rFonts w:ascii="Times New Roman" w:hAnsi="Times New Roman" w:cs="Times New Roman"/>
          <w:sz w:val="28"/>
          <w:szCs w:val="28"/>
        </w:rPr>
        <w:t xml:space="preserve">. Размеры повышающих коэффициентов к окладу (должностному окладу) по занимаемой должности, устанавливаются в соответствии с </w:t>
      </w:r>
      <w:r w:rsidR="007659D5" w:rsidRPr="00D20B9B">
        <w:rPr>
          <w:rFonts w:ascii="Times New Roman" w:hAnsi="Times New Roman" w:cs="Times New Roman"/>
          <w:sz w:val="28"/>
          <w:szCs w:val="28"/>
        </w:rPr>
        <w:t>пунктом 1</w:t>
      </w:r>
      <w:hyperlink w:anchor="Par142" w:history="1">
        <w:r w:rsidR="007659D5" w:rsidRPr="00D20B9B">
          <w:rPr>
            <w:rFonts w:ascii="Times New Roman" w:hAnsi="Times New Roman" w:cs="Times New Roman"/>
            <w:sz w:val="28"/>
            <w:szCs w:val="28"/>
          </w:rPr>
          <w:t>5</w:t>
        </w:r>
      </w:hyperlink>
      <w:r w:rsidR="00104240" w:rsidRPr="00D20B9B">
        <w:rPr>
          <w:rFonts w:ascii="Times New Roman" w:hAnsi="Times New Roman" w:cs="Times New Roman"/>
          <w:sz w:val="28"/>
          <w:szCs w:val="28"/>
        </w:rPr>
        <w:t xml:space="preserve"> настоящего Положения.</w:t>
      </w: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3</w:t>
      </w:r>
      <w:r w:rsidR="003A5698" w:rsidRPr="00D20B9B">
        <w:rPr>
          <w:rFonts w:ascii="Times New Roman" w:hAnsi="Times New Roman" w:cs="Times New Roman"/>
          <w:sz w:val="28"/>
          <w:szCs w:val="28"/>
        </w:rPr>
        <w:t>2</w:t>
      </w:r>
      <w:r w:rsidRPr="00D20B9B">
        <w:rPr>
          <w:rFonts w:ascii="Times New Roman" w:hAnsi="Times New Roman" w:cs="Times New Roman"/>
          <w:sz w:val="28"/>
          <w:szCs w:val="28"/>
        </w:rPr>
        <w:t xml:space="preserve">. Размеры окладов (должностных окладов) заместителей руководителей структурных подразделений устанавливаются на </w:t>
      </w:r>
      <w:r w:rsidR="00CA46B4" w:rsidRPr="00D20B9B">
        <w:rPr>
          <w:rFonts w:ascii="Times New Roman" w:hAnsi="Times New Roman" w:cs="Times New Roman"/>
          <w:sz w:val="28"/>
          <w:szCs w:val="28"/>
        </w:rPr>
        <w:t>5 - 10</w:t>
      </w:r>
      <w:r w:rsidRPr="00D20B9B">
        <w:rPr>
          <w:rFonts w:ascii="Times New Roman" w:hAnsi="Times New Roman" w:cs="Times New Roman"/>
          <w:sz w:val="28"/>
          <w:szCs w:val="28"/>
        </w:rPr>
        <w:t xml:space="preserve"> процентов ниже окладов (должностных окладов) руководителя соответствующего структурного подразделения.</w:t>
      </w: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3</w:t>
      </w:r>
      <w:r w:rsidR="003A5698" w:rsidRPr="00D20B9B">
        <w:rPr>
          <w:rFonts w:ascii="Times New Roman" w:hAnsi="Times New Roman" w:cs="Times New Roman"/>
          <w:sz w:val="28"/>
          <w:szCs w:val="28"/>
        </w:rPr>
        <w:t>3</w:t>
      </w:r>
      <w:r w:rsidRPr="00D20B9B">
        <w:rPr>
          <w:rFonts w:ascii="Times New Roman" w:hAnsi="Times New Roman" w:cs="Times New Roman"/>
          <w:sz w:val="28"/>
          <w:szCs w:val="28"/>
        </w:rPr>
        <w:t>. Для руководителей структурных подразделений, специалистов и служащих учреждения локальным актом учреждения предусматривается применение персональных повышающих коэффициентов к окладам (должностным окладам).</w:t>
      </w: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Размер персонал</w:t>
      </w:r>
      <w:r w:rsidR="00E3099C">
        <w:rPr>
          <w:rFonts w:ascii="Times New Roman" w:hAnsi="Times New Roman" w:cs="Times New Roman"/>
          <w:sz w:val="28"/>
          <w:szCs w:val="28"/>
        </w:rPr>
        <w:t xml:space="preserve">ьного повышающего коэффициента составляет </w:t>
      </w:r>
      <w:r w:rsidRPr="00D20B9B">
        <w:rPr>
          <w:rFonts w:ascii="Times New Roman" w:hAnsi="Times New Roman" w:cs="Times New Roman"/>
          <w:sz w:val="28"/>
          <w:szCs w:val="28"/>
        </w:rPr>
        <w:t xml:space="preserve">не более </w:t>
      </w:r>
      <w:r w:rsidR="00083EF3" w:rsidRPr="00D20B9B">
        <w:rPr>
          <w:rFonts w:ascii="Times New Roman" w:hAnsi="Times New Roman" w:cs="Times New Roman"/>
          <w:sz w:val="28"/>
          <w:szCs w:val="28"/>
        </w:rPr>
        <w:t>3,0</w:t>
      </w:r>
      <w:r w:rsidRPr="00D20B9B">
        <w:rPr>
          <w:rFonts w:ascii="Times New Roman" w:hAnsi="Times New Roman" w:cs="Times New Roman"/>
          <w:sz w:val="28"/>
          <w:szCs w:val="28"/>
        </w:rPr>
        <w:t>.</w:t>
      </w:r>
    </w:p>
    <w:p w:rsidR="00104240" w:rsidRPr="00D20B9B" w:rsidRDefault="003A5698"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lastRenderedPageBreak/>
        <w:t>34</w:t>
      </w:r>
      <w:r w:rsidR="00104240" w:rsidRPr="00D20B9B">
        <w:rPr>
          <w:rFonts w:ascii="Times New Roman" w:hAnsi="Times New Roman" w:cs="Times New Roman"/>
          <w:sz w:val="28"/>
          <w:szCs w:val="28"/>
        </w:rPr>
        <w:t xml:space="preserve">. С учетом условий и результатов труда руководителям структурных подразделений, специалистам и служащим устанавливаются выплаты компенсационного и стимулирующего характера, предусмотренные </w:t>
      </w:r>
      <w:hyperlink w:anchor="Par315" w:history="1">
        <w:r w:rsidR="00104240" w:rsidRPr="00D20B9B">
          <w:rPr>
            <w:rFonts w:ascii="Times New Roman" w:hAnsi="Times New Roman" w:cs="Times New Roman"/>
            <w:sz w:val="28"/>
            <w:szCs w:val="28"/>
          </w:rPr>
          <w:t xml:space="preserve">главами </w:t>
        </w:r>
      </w:hyperlink>
      <w:r w:rsidR="00083EF3" w:rsidRPr="00D20B9B">
        <w:rPr>
          <w:rFonts w:ascii="Times New Roman" w:hAnsi="Times New Roman" w:cs="Times New Roman"/>
          <w:sz w:val="28"/>
          <w:szCs w:val="28"/>
        </w:rPr>
        <w:t>9</w:t>
      </w:r>
      <w:r w:rsidR="00104240" w:rsidRPr="00D20B9B">
        <w:rPr>
          <w:rFonts w:ascii="Times New Roman" w:hAnsi="Times New Roman" w:cs="Times New Roman"/>
          <w:sz w:val="28"/>
          <w:szCs w:val="28"/>
        </w:rPr>
        <w:t xml:space="preserve"> и </w:t>
      </w:r>
      <w:hyperlink w:anchor="Par352" w:history="1">
        <w:r w:rsidR="00083EF3" w:rsidRPr="00D20B9B">
          <w:rPr>
            <w:rFonts w:ascii="Times New Roman" w:hAnsi="Times New Roman" w:cs="Times New Roman"/>
            <w:sz w:val="28"/>
            <w:szCs w:val="28"/>
          </w:rPr>
          <w:t>10</w:t>
        </w:r>
      </w:hyperlink>
      <w:r w:rsidR="00104240" w:rsidRPr="00D20B9B">
        <w:rPr>
          <w:rFonts w:ascii="Times New Roman" w:hAnsi="Times New Roman" w:cs="Times New Roman"/>
          <w:sz w:val="28"/>
          <w:szCs w:val="28"/>
        </w:rPr>
        <w:t xml:space="preserve"> настоящего Положения.</w:t>
      </w:r>
    </w:p>
    <w:p w:rsidR="00104240" w:rsidRDefault="00104240" w:rsidP="009C5456">
      <w:pPr>
        <w:widowControl/>
        <w:jc w:val="both"/>
        <w:rPr>
          <w:rFonts w:ascii="Times New Roman" w:hAnsi="Times New Roman" w:cs="Times New Roman"/>
          <w:sz w:val="28"/>
          <w:szCs w:val="28"/>
        </w:rPr>
      </w:pPr>
    </w:p>
    <w:p w:rsidR="004422B0" w:rsidRPr="00D20B9B" w:rsidRDefault="00104240" w:rsidP="009C5456">
      <w:pPr>
        <w:widowControl/>
        <w:jc w:val="center"/>
        <w:outlineLvl w:val="1"/>
        <w:rPr>
          <w:rFonts w:ascii="Times New Roman" w:hAnsi="Times New Roman" w:cs="Times New Roman"/>
          <w:sz w:val="28"/>
          <w:szCs w:val="28"/>
        </w:rPr>
      </w:pPr>
      <w:r w:rsidRPr="00D20B9B">
        <w:rPr>
          <w:rFonts w:ascii="Times New Roman" w:hAnsi="Times New Roman" w:cs="Times New Roman"/>
          <w:sz w:val="28"/>
          <w:szCs w:val="28"/>
        </w:rPr>
        <w:t xml:space="preserve">Глава </w:t>
      </w:r>
      <w:r w:rsidR="00083EF3" w:rsidRPr="00D20B9B">
        <w:rPr>
          <w:rFonts w:ascii="Times New Roman" w:hAnsi="Times New Roman" w:cs="Times New Roman"/>
          <w:sz w:val="28"/>
          <w:szCs w:val="28"/>
        </w:rPr>
        <w:t>5</w:t>
      </w:r>
      <w:r w:rsidRPr="00D20B9B">
        <w:rPr>
          <w:rFonts w:ascii="Times New Roman" w:hAnsi="Times New Roman" w:cs="Times New Roman"/>
          <w:sz w:val="28"/>
          <w:szCs w:val="28"/>
        </w:rPr>
        <w:t>.</w:t>
      </w:r>
      <w:r w:rsidR="004422B0" w:rsidRPr="00D20B9B">
        <w:rPr>
          <w:rFonts w:ascii="Times New Roman" w:hAnsi="Times New Roman" w:cs="Times New Roman"/>
          <w:sz w:val="28"/>
          <w:szCs w:val="28"/>
        </w:rPr>
        <w:t xml:space="preserve"> Порядок и условия оплаты труда медицинских работников</w:t>
      </w:r>
    </w:p>
    <w:p w:rsidR="00104240" w:rsidRPr="00D20B9B" w:rsidRDefault="00104240" w:rsidP="009C5456">
      <w:pPr>
        <w:widowControl/>
        <w:jc w:val="both"/>
        <w:rPr>
          <w:rFonts w:ascii="Times New Roman" w:hAnsi="Times New Roman" w:cs="Times New Roman"/>
          <w:sz w:val="28"/>
          <w:szCs w:val="28"/>
        </w:rPr>
      </w:pPr>
    </w:p>
    <w:p w:rsidR="00104240" w:rsidRPr="00D20B9B" w:rsidRDefault="00DE7AD2"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3</w:t>
      </w:r>
      <w:r w:rsidR="003A5698" w:rsidRPr="00D20B9B">
        <w:rPr>
          <w:rFonts w:ascii="Times New Roman" w:hAnsi="Times New Roman" w:cs="Times New Roman"/>
          <w:sz w:val="28"/>
          <w:szCs w:val="28"/>
        </w:rPr>
        <w:t>5</w:t>
      </w:r>
      <w:r w:rsidR="00104240" w:rsidRPr="00D20B9B">
        <w:rPr>
          <w:rFonts w:ascii="Times New Roman" w:hAnsi="Times New Roman" w:cs="Times New Roman"/>
          <w:sz w:val="28"/>
          <w:szCs w:val="28"/>
        </w:rPr>
        <w:t xml:space="preserve">. Минимальные размеры окладов (должностных окладов) по профессиональным квалификационным группам медицинских работников учреждения устанавливаются на основе отнесения должностей к профессиональным квалификационным группам, согласно </w:t>
      </w:r>
      <w:hyperlink w:anchor="Par1046" w:history="1">
        <w:r w:rsidR="00104240" w:rsidRPr="00D20B9B">
          <w:rPr>
            <w:rFonts w:ascii="Times New Roman" w:hAnsi="Times New Roman" w:cs="Times New Roman"/>
            <w:sz w:val="28"/>
            <w:szCs w:val="28"/>
          </w:rPr>
          <w:t xml:space="preserve">приложению </w:t>
        </w:r>
        <w:r w:rsidR="007C5DFC" w:rsidRPr="00D20B9B">
          <w:rPr>
            <w:rFonts w:ascii="Times New Roman" w:hAnsi="Times New Roman" w:cs="Times New Roman"/>
            <w:sz w:val="28"/>
            <w:szCs w:val="28"/>
          </w:rPr>
          <w:t>№</w:t>
        </w:r>
        <w:r w:rsidR="00104240" w:rsidRPr="00D20B9B">
          <w:rPr>
            <w:rFonts w:ascii="Times New Roman" w:hAnsi="Times New Roman" w:cs="Times New Roman"/>
            <w:sz w:val="28"/>
            <w:szCs w:val="28"/>
          </w:rPr>
          <w:t xml:space="preserve"> </w:t>
        </w:r>
      </w:hyperlink>
      <w:r w:rsidR="007659D5" w:rsidRPr="00D20B9B">
        <w:rPr>
          <w:rFonts w:ascii="Times New Roman" w:hAnsi="Times New Roman" w:cs="Times New Roman"/>
          <w:sz w:val="28"/>
          <w:szCs w:val="28"/>
        </w:rPr>
        <w:t>5</w:t>
      </w:r>
      <w:r w:rsidR="00104240" w:rsidRPr="00D20B9B">
        <w:rPr>
          <w:rFonts w:ascii="Times New Roman" w:hAnsi="Times New Roman" w:cs="Times New Roman"/>
          <w:sz w:val="28"/>
          <w:szCs w:val="28"/>
        </w:rPr>
        <w:t xml:space="preserve"> к настоящему Положению.</w:t>
      </w:r>
    </w:p>
    <w:p w:rsidR="00104240" w:rsidRPr="00D20B9B" w:rsidRDefault="003A5698"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36</w:t>
      </w:r>
      <w:r w:rsidR="00104240" w:rsidRPr="00D20B9B">
        <w:rPr>
          <w:rFonts w:ascii="Times New Roman" w:hAnsi="Times New Roman" w:cs="Times New Roman"/>
          <w:sz w:val="28"/>
          <w:szCs w:val="28"/>
        </w:rPr>
        <w:t>. Медицинским работникам учреждения устанавливаются:</w:t>
      </w:r>
    </w:p>
    <w:p w:rsidR="00104240" w:rsidRPr="00D20B9B" w:rsidRDefault="0045694C"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 xml:space="preserve">1) </w:t>
      </w:r>
      <w:r w:rsidR="00104240" w:rsidRPr="00D20B9B">
        <w:rPr>
          <w:rFonts w:ascii="Times New Roman" w:hAnsi="Times New Roman" w:cs="Times New Roman"/>
          <w:sz w:val="28"/>
          <w:szCs w:val="28"/>
        </w:rPr>
        <w:t>повышающий коэффициент квалификации;</w:t>
      </w:r>
    </w:p>
    <w:p w:rsidR="00104240" w:rsidRPr="00D20B9B" w:rsidRDefault="0045694C"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 xml:space="preserve">2) </w:t>
      </w:r>
      <w:r w:rsidR="00104240" w:rsidRPr="00D20B9B">
        <w:rPr>
          <w:rFonts w:ascii="Times New Roman" w:hAnsi="Times New Roman" w:cs="Times New Roman"/>
          <w:sz w:val="28"/>
          <w:szCs w:val="28"/>
        </w:rPr>
        <w:t>персональный повышающий коэффициент.</w:t>
      </w: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 xml:space="preserve">Размеры повышающих коэффициентов квалификации устанавливаются согласно </w:t>
      </w:r>
      <w:hyperlink w:anchor="Par144" w:history="1">
        <w:r w:rsidRPr="00D20B9B">
          <w:rPr>
            <w:rFonts w:ascii="Times New Roman" w:hAnsi="Times New Roman" w:cs="Times New Roman"/>
            <w:sz w:val="28"/>
            <w:szCs w:val="28"/>
          </w:rPr>
          <w:t>пункту 1</w:t>
        </w:r>
      </w:hyperlink>
      <w:r w:rsidR="007659D5" w:rsidRPr="00D20B9B">
        <w:rPr>
          <w:rFonts w:ascii="Times New Roman" w:hAnsi="Times New Roman" w:cs="Times New Roman"/>
          <w:sz w:val="28"/>
          <w:szCs w:val="28"/>
        </w:rPr>
        <w:t>6</w:t>
      </w:r>
      <w:r w:rsidRPr="00D20B9B">
        <w:rPr>
          <w:rFonts w:ascii="Times New Roman" w:hAnsi="Times New Roman" w:cs="Times New Roman"/>
          <w:sz w:val="28"/>
          <w:szCs w:val="28"/>
        </w:rPr>
        <w:t xml:space="preserve"> настоящего Положения.</w:t>
      </w:r>
    </w:p>
    <w:p w:rsidR="00104240" w:rsidRPr="00D20B9B" w:rsidRDefault="003A5698"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37</w:t>
      </w:r>
      <w:r w:rsidR="00104240" w:rsidRPr="00D20B9B">
        <w:rPr>
          <w:rFonts w:ascii="Times New Roman" w:hAnsi="Times New Roman" w:cs="Times New Roman"/>
          <w:sz w:val="28"/>
          <w:szCs w:val="28"/>
        </w:rPr>
        <w:t>. Повышающие коэффициенты квалификации устанавливаются медицинским работникам учреждения, прошедшим аттестацию в установленном действующим законодательством порядке.</w:t>
      </w:r>
    </w:p>
    <w:p w:rsidR="00104240" w:rsidRPr="00D20B9B" w:rsidRDefault="003A5698"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38</w:t>
      </w:r>
      <w:r w:rsidR="00104240" w:rsidRPr="00D20B9B">
        <w:rPr>
          <w:rFonts w:ascii="Times New Roman" w:hAnsi="Times New Roman" w:cs="Times New Roman"/>
          <w:sz w:val="28"/>
          <w:szCs w:val="28"/>
        </w:rPr>
        <w:t>. Для медицинских работников учреждения локальным актом учреждения предусматривается применение персональных повышающих коэффициентов к окладам (должностным окладам).</w:t>
      </w: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 xml:space="preserve">Размер персонального повышающего коэффициента </w:t>
      </w:r>
      <w:r w:rsidR="00E3099C">
        <w:rPr>
          <w:rFonts w:ascii="Times New Roman" w:hAnsi="Times New Roman" w:cs="Times New Roman"/>
          <w:sz w:val="28"/>
          <w:szCs w:val="28"/>
        </w:rPr>
        <w:t>составляет</w:t>
      </w:r>
      <w:r w:rsidRPr="00D20B9B">
        <w:rPr>
          <w:rFonts w:ascii="Times New Roman" w:hAnsi="Times New Roman" w:cs="Times New Roman"/>
          <w:sz w:val="28"/>
          <w:szCs w:val="28"/>
        </w:rPr>
        <w:t xml:space="preserve"> не более </w:t>
      </w:r>
      <w:r w:rsidR="00841D8D" w:rsidRPr="00D20B9B">
        <w:rPr>
          <w:rFonts w:ascii="Times New Roman" w:hAnsi="Times New Roman" w:cs="Times New Roman"/>
          <w:sz w:val="28"/>
          <w:szCs w:val="28"/>
        </w:rPr>
        <w:t>3</w:t>
      </w:r>
      <w:r w:rsidRPr="00D20B9B">
        <w:rPr>
          <w:rFonts w:ascii="Times New Roman" w:hAnsi="Times New Roman" w:cs="Times New Roman"/>
          <w:sz w:val="28"/>
          <w:szCs w:val="28"/>
        </w:rPr>
        <w:t>,0.</w:t>
      </w:r>
    </w:p>
    <w:p w:rsidR="00104240" w:rsidRPr="00D20B9B" w:rsidRDefault="003A5698"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39</w:t>
      </w:r>
      <w:r w:rsidR="00104240" w:rsidRPr="00D20B9B">
        <w:rPr>
          <w:rFonts w:ascii="Times New Roman" w:hAnsi="Times New Roman" w:cs="Times New Roman"/>
          <w:sz w:val="28"/>
          <w:szCs w:val="28"/>
        </w:rPr>
        <w:t xml:space="preserve">. С учетом условий и результатов труда медицинским работникам учреждения устанавливаются выплаты компенсационного и стимулирующего характера, предусмотренные </w:t>
      </w:r>
      <w:hyperlink w:anchor="Par315" w:history="1">
        <w:r w:rsidR="00104240" w:rsidRPr="00D20B9B">
          <w:rPr>
            <w:rFonts w:ascii="Times New Roman" w:hAnsi="Times New Roman" w:cs="Times New Roman"/>
            <w:sz w:val="28"/>
            <w:szCs w:val="28"/>
          </w:rPr>
          <w:t xml:space="preserve">главами </w:t>
        </w:r>
      </w:hyperlink>
      <w:r w:rsidR="00083EF3" w:rsidRPr="00D20B9B">
        <w:rPr>
          <w:rFonts w:ascii="Times New Roman" w:hAnsi="Times New Roman" w:cs="Times New Roman"/>
          <w:sz w:val="28"/>
          <w:szCs w:val="28"/>
        </w:rPr>
        <w:t>9</w:t>
      </w:r>
      <w:r w:rsidR="00104240" w:rsidRPr="00D20B9B">
        <w:rPr>
          <w:rFonts w:ascii="Times New Roman" w:hAnsi="Times New Roman" w:cs="Times New Roman"/>
          <w:sz w:val="28"/>
          <w:szCs w:val="28"/>
        </w:rPr>
        <w:t xml:space="preserve"> и </w:t>
      </w:r>
      <w:r w:rsidR="00083EF3" w:rsidRPr="00D20B9B">
        <w:rPr>
          <w:rFonts w:ascii="Times New Roman" w:hAnsi="Times New Roman" w:cs="Times New Roman"/>
          <w:sz w:val="28"/>
          <w:szCs w:val="28"/>
        </w:rPr>
        <w:t>1</w:t>
      </w:r>
      <w:hyperlink w:anchor="Par352" w:history="1">
        <w:r w:rsidR="00083EF3" w:rsidRPr="00D20B9B">
          <w:rPr>
            <w:rFonts w:ascii="Times New Roman" w:hAnsi="Times New Roman" w:cs="Times New Roman"/>
            <w:sz w:val="28"/>
            <w:szCs w:val="28"/>
          </w:rPr>
          <w:t>0</w:t>
        </w:r>
      </w:hyperlink>
      <w:r w:rsidR="00104240" w:rsidRPr="00D20B9B">
        <w:rPr>
          <w:rFonts w:ascii="Times New Roman" w:hAnsi="Times New Roman" w:cs="Times New Roman"/>
          <w:sz w:val="28"/>
          <w:szCs w:val="28"/>
        </w:rPr>
        <w:t xml:space="preserve"> настоящего Положения.</w:t>
      </w:r>
    </w:p>
    <w:p w:rsidR="00104240" w:rsidRPr="00D20B9B" w:rsidRDefault="00104240" w:rsidP="00A6025B">
      <w:pPr>
        <w:widowControl/>
        <w:ind w:firstLine="567"/>
        <w:jc w:val="both"/>
        <w:rPr>
          <w:rFonts w:ascii="Times New Roman" w:hAnsi="Times New Roman" w:cs="Times New Roman"/>
          <w:sz w:val="28"/>
          <w:szCs w:val="28"/>
        </w:rPr>
      </w:pPr>
    </w:p>
    <w:p w:rsidR="004422B0" w:rsidRPr="00D20B9B" w:rsidRDefault="004C31F8" w:rsidP="004C31F8">
      <w:pPr>
        <w:widowControl/>
        <w:jc w:val="center"/>
        <w:outlineLvl w:val="1"/>
        <w:rPr>
          <w:rFonts w:ascii="Times New Roman" w:hAnsi="Times New Roman" w:cs="Times New Roman"/>
          <w:sz w:val="28"/>
          <w:szCs w:val="28"/>
        </w:rPr>
      </w:pPr>
      <w:r w:rsidRPr="00D20B9B">
        <w:rPr>
          <w:rFonts w:ascii="Times New Roman" w:hAnsi="Times New Roman" w:cs="Times New Roman"/>
          <w:sz w:val="28"/>
          <w:szCs w:val="28"/>
        </w:rPr>
        <w:t xml:space="preserve">Глава </w:t>
      </w:r>
      <w:r w:rsidR="00083EF3" w:rsidRPr="00D20B9B">
        <w:rPr>
          <w:rFonts w:ascii="Times New Roman" w:hAnsi="Times New Roman" w:cs="Times New Roman"/>
          <w:sz w:val="28"/>
          <w:szCs w:val="28"/>
        </w:rPr>
        <w:t>6</w:t>
      </w:r>
      <w:r w:rsidRPr="00D20B9B">
        <w:rPr>
          <w:rFonts w:ascii="Times New Roman" w:hAnsi="Times New Roman" w:cs="Times New Roman"/>
          <w:sz w:val="28"/>
          <w:szCs w:val="28"/>
        </w:rPr>
        <w:t xml:space="preserve">. </w:t>
      </w:r>
      <w:r w:rsidR="004422B0" w:rsidRPr="00D20B9B">
        <w:rPr>
          <w:rFonts w:ascii="Times New Roman" w:hAnsi="Times New Roman" w:cs="Times New Roman"/>
          <w:sz w:val="28"/>
          <w:szCs w:val="28"/>
        </w:rPr>
        <w:t>Порядок и условия оплаты труда работников культуры</w:t>
      </w:r>
    </w:p>
    <w:p w:rsidR="004C31F8" w:rsidRPr="00D20B9B" w:rsidRDefault="004C31F8" w:rsidP="004C31F8">
      <w:pPr>
        <w:widowControl/>
        <w:jc w:val="both"/>
        <w:rPr>
          <w:rFonts w:ascii="Times New Roman" w:hAnsi="Times New Roman" w:cs="Times New Roman"/>
          <w:sz w:val="28"/>
          <w:szCs w:val="28"/>
        </w:rPr>
      </w:pPr>
    </w:p>
    <w:p w:rsidR="004C31F8" w:rsidRPr="00D20B9B" w:rsidRDefault="006A599C"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40</w:t>
      </w:r>
      <w:r w:rsidR="004C31F8" w:rsidRPr="00D20B9B">
        <w:rPr>
          <w:rFonts w:ascii="Times New Roman" w:hAnsi="Times New Roman" w:cs="Times New Roman"/>
          <w:sz w:val="28"/>
          <w:szCs w:val="28"/>
        </w:rPr>
        <w:t>. Минимальные размеры окладов (должностных окладов) по профессиональным квалификационным группам работников культуры учреждения устанавливаются на основе отнесения должностей к профессиональным квалификационным группам</w:t>
      </w:r>
      <w:r w:rsidR="00DD0C1E" w:rsidRPr="00D20B9B">
        <w:rPr>
          <w:rFonts w:ascii="Times New Roman" w:hAnsi="Times New Roman" w:cs="Times New Roman"/>
          <w:sz w:val="28"/>
          <w:szCs w:val="28"/>
        </w:rPr>
        <w:t xml:space="preserve">, согласно </w:t>
      </w:r>
      <w:hyperlink w:anchor="Par1046" w:history="1">
        <w:r w:rsidR="00DD0C1E" w:rsidRPr="00D20B9B">
          <w:rPr>
            <w:rFonts w:ascii="Times New Roman" w:hAnsi="Times New Roman" w:cs="Times New Roman"/>
            <w:sz w:val="28"/>
            <w:szCs w:val="28"/>
          </w:rPr>
          <w:t xml:space="preserve">приложению № </w:t>
        </w:r>
      </w:hyperlink>
      <w:r w:rsidR="007659D5" w:rsidRPr="00D20B9B">
        <w:rPr>
          <w:rFonts w:ascii="Times New Roman" w:hAnsi="Times New Roman" w:cs="Times New Roman"/>
          <w:sz w:val="28"/>
          <w:szCs w:val="28"/>
        </w:rPr>
        <w:t>6</w:t>
      </w:r>
      <w:r w:rsidR="00DD0C1E" w:rsidRPr="00D20B9B">
        <w:rPr>
          <w:rFonts w:ascii="Times New Roman" w:hAnsi="Times New Roman" w:cs="Times New Roman"/>
          <w:sz w:val="28"/>
          <w:szCs w:val="28"/>
        </w:rPr>
        <w:t xml:space="preserve"> к настоящему Положению.</w:t>
      </w:r>
    </w:p>
    <w:p w:rsidR="004C31F8" w:rsidRPr="00D20B9B" w:rsidRDefault="006A599C"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41</w:t>
      </w:r>
      <w:r w:rsidR="004C31F8" w:rsidRPr="00D20B9B">
        <w:rPr>
          <w:rFonts w:ascii="Times New Roman" w:hAnsi="Times New Roman" w:cs="Times New Roman"/>
          <w:sz w:val="28"/>
          <w:szCs w:val="28"/>
        </w:rPr>
        <w:t>. Для работников культуры учреждения локальным актом учреждения предусматривается применение персональных повышающих коэффициентов к окладам (должностным окладам).</w:t>
      </w:r>
    </w:p>
    <w:p w:rsidR="004C31F8" w:rsidRPr="00D20B9B" w:rsidRDefault="004C31F8"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 xml:space="preserve">Размер персонального повышающего коэффициента </w:t>
      </w:r>
      <w:r w:rsidR="00E3099C">
        <w:rPr>
          <w:rFonts w:ascii="Times New Roman" w:hAnsi="Times New Roman" w:cs="Times New Roman"/>
          <w:sz w:val="28"/>
          <w:szCs w:val="28"/>
        </w:rPr>
        <w:t>составляет</w:t>
      </w:r>
      <w:r w:rsidRPr="00D20B9B">
        <w:rPr>
          <w:rFonts w:ascii="Times New Roman" w:hAnsi="Times New Roman" w:cs="Times New Roman"/>
          <w:sz w:val="28"/>
          <w:szCs w:val="28"/>
        </w:rPr>
        <w:t xml:space="preserve"> не более </w:t>
      </w:r>
      <w:r w:rsidR="00841D8D" w:rsidRPr="00D20B9B">
        <w:rPr>
          <w:rFonts w:ascii="Times New Roman" w:hAnsi="Times New Roman" w:cs="Times New Roman"/>
          <w:sz w:val="28"/>
          <w:szCs w:val="28"/>
        </w:rPr>
        <w:t>3</w:t>
      </w:r>
      <w:r w:rsidRPr="00D20B9B">
        <w:rPr>
          <w:rFonts w:ascii="Times New Roman" w:hAnsi="Times New Roman" w:cs="Times New Roman"/>
          <w:sz w:val="28"/>
          <w:szCs w:val="28"/>
        </w:rPr>
        <w:t>,0.</w:t>
      </w:r>
    </w:p>
    <w:p w:rsidR="004C31F8" w:rsidRPr="00D20B9B" w:rsidRDefault="006A599C"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42</w:t>
      </w:r>
      <w:r w:rsidR="004C31F8" w:rsidRPr="00D20B9B">
        <w:rPr>
          <w:rFonts w:ascii="Times New Roman" w:hAnsi="Times New Roman" w:cs="Times New Roman"/>
          <w:sz w:val="28"/>
          <w:szCs w:val="28"/>
        </w:rPr>
        <w:t xml:space="preserve">. С учетом условий и результатов труда работникам культуры учреждения устанавливаются выплаты компенсационного и стимулирующего характера, предусмотренные </w:t>
      </w:r>
      <w:hyperlink w:anchor="Par1476" w:history="1">
        <w:r w:rsidR="004C31F8" w:rsidRPr="00D20B9B">
          <w:rPr>
            <w:rFonts w:ascii="Times New Roman" w:hAnsi="Times New Roman" w:cs="Times New Roman"/>
            <w:sz w:val="28"/>
            <w:szCs w:val="28"/>
          </w:rPr>
          <w:t>главами 9</w:t>
        </w:r>
      </w:hyperlink>
      <w:r w:rsidR="004C31F8" w:rsidRPr="00D20B9B">
        <w:rPr>
          <w:rFonts w:ascii="Times New Roman" w:hAnsi="Times New Roman" w:cs="Times New Roman"/>
          <w:sz w:val="28"/>
          <w:szCs w:val="28"/>
        </w:rPr>
        <w:t xml:space="preserve"> и </w:t>
      </w:r>
      <w:hyperlink w:anchor="Par1513" w:history="1">
        <w:r w:rsidR="004C31F8" w:rsidRPr="00D20B9B">
          <w:rPr>
            <w:rFonts w:ascii="Times New Roman" w:hAnsi="Times New Roman" w:cs="Times New Roman"/>
            <w:sz w:val="28"/>
            <w:szCs w:val="28"/>
          </w:rPr>
          <w:t>10</w:t>
        </w:r>
      </w:hyperlink>
      <w:r w:rsidR="004C31F8" w:rsidRPr="00D20B9B">
        <w:rPr>
          <w:rFonts w:ascii="Times New Roman" w:hAnsi="Times New Roman" w:cs="Times New Roman"/>
          <w:sz w:val="28"/>
          <w:szCs w:val="28"/>
        </w:rPr>
        <w:t xml:space="preserve"> настоящего Положения.</w:t>
      </w:r>
    </w:p>
    <w:p w:rsidR="004C31F8" w:rsidRDefault="004C31F8" w:rsidP="00A6025B">
      <w:pPr>
        <w:widowControl/>
        <w:ind w:firstLine="567"/>
        <w:jc w:val="both"/>
        <w:rPr>
          <w:rFonts w:ascii="Times New Roman" w:hAnsi="Times New Roman" w:cs="Times New Roman"/>
          <w:sz w:val="28"/>
          <w:szCs w:val="28"/>
        </w:rPr>
      </w:pPr>
    </w:p>
    <w:p w:rsidR="009C7FB6" w:rsidRDefault="009C7FB6" w:rsidP="00A6025B">
      <w:pPr>
        <w:widowControl/>
        <w:ind w:firstLine="567"/>
        <w:jc w:val="both"/>
        <w:rPr>
          <w:rFonts w:ascii="Times New Roman" w:hAnsi="Times New Roman" w:cs="Times New Roman"/>
          <w:sz w:val="28"/>
          <w:szCs w:val="28"/>
        </w:rPr>
      </w:pPr>
    </w:p>
    <w:p w:rsidR="00C11927" w:rsidRPr="00D20B9B" w:rsidRDefault="00104240" w:rsidP="009C5456">
      <w:pPr>
        <w:widowControl/>
        <w:jc w:val="center"/>
        <w:outlineLvl w:val="1"/>
        <w:rPr>
          <w:rFonts w:ascii="Times New Roman" w:hAnsi="Times New Roman" w:cs="Times New Roman"/>
          <w:sz w:val="28"/>
          <w:szCs w:val="28"/>
        </w:rPr>
      </w:pPr>
      <w:r w:rsidRPr="00D20B9B">
        <w:rPr>
          <w:rFonts w:ascii="Times New Roman" w:hAnsi="Times New Roman" w:cs="Times New Roman"/>
          <w:sz w:val="28"/>
          <w:szCs w:val="28"/>
        </w:rPr>
        <w:lastRenderedPageBreak/>
        <w:t xml:space="preserve">Глава 7. </w:t>
      </w:r>
      <w:r w:rsidR="00C11927" w:rsidRPr="00D20B9B">
        <w:rPr>
          <w:rFonts w:ascii="Times New Roman" w:hAnsi="Times New Roman" w:cs="Times New Roman"/>
          <w:sz w:val="28"/>
          <w:szCs w:val="28"/>
        </w:rPr>
        <w:t>Порядок и условия оплаты труда работников, осуществляющих профессиональную деятельность по профессиям рабочих</w:t>
      </w:r>
    </w:p>
    <w:p w:rsidR="00C11927" w:rsidRPr="00D20B9B" w:rsidRDefault="00C11927" w:rsidP="009C5456">
      <w:pPr>
        <w:widowControl/>
        <w:jc w:val="center"/>
        <w:outlineLvl w:val="1"/>
        <w:rPr>
          <w:rFonts w:ascii="Times New Roman" w:hAnsi="Times New Roman" w:cs="Times New Roman"/>
          <w:sz w:val="28"/>
          <w:szCs w:val="28"/>
        </w:rPr>
      </w:pP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4</w:t>
      </w:r>
      <w:r w:rsidR="006A599C" w:rsidRPr="00D20B9B">
        <w:rPr>
          <w:rFonts w:ascii="Times New Roman" w:hAnsi="Times New Roman" w:cs="Times New Roman"/>
          <w:sz w:val="28"/>
          <w:szCs w:val="28"/>
        </w:rPr>
        <w:t>3</w:t>
      </w:r>
      <w:r w:rsidRPr="00D20B9B">
        <w:rPr>
          <w:rFonts w:ascii="Times New Roman" w:hAnsi="Times New Roman" w:cs="Times New Roman"/>
          <w:sz w:val="28"/>
          <w:szCs w:val="28"/>
        </w:rPr>
        <w:t xml:space="preserve">. Минимальные размеры окладов работников, осуществляющих профессиональную деятельность по профессиям рабочих учреждения, рекомендуется устанавливать на основе отнесения выполняемых ими работ к соответствующим профессиональным квалификационным группам согласно </w:t>
      </w:r>
      <w:hyperlink w:anchor="Par1083" w:history="1">
        <w:r w:rsidRPr="00D20B9B">
          <w:rPr>
            <w:rFonts w:ascii="Times New Roman" w:hAnsi="Times New Roman" w:cs="Times New Roman"/>
            <w:sz w:val="28"/>
            <w:szCs w:val="28"/>
          </w:rPr>
          <w:t xml:space="preserve">приложению </w:t>
        </w:r>
        <w:r w:rsidR="007C5DFC" w:rsidRPr="00D20B9B">
          <w:rPr>
            <w:rFonts w:ascii="Times New Roman" w:hAnsi="Times New Roman" w:cs="Times New Roman"/>
            <w:sz w:val="28"/>
            <w:szCs w:val="28"/>
          </w:rPr>
          <w:t>№</w:t>
        </w:r>
        <w:r w:rsidR="007659D5" w:rsidRPr="00D20B9B">
          <w:rPr>
            <w:rFonts w:ascii="Times New Roman" w:hAnsi="Times New Roman" w:cs="Times New Roman"/>
            <w:sz w:val="28"/>
            <w:szCs w:val="28"/>
          </w:rPr>
          <w:t xml:space="preserve"> 7</w:t>
        </w:r>
        <w:r w:rsidRPr="00D20B9B">
          <w:rPr>
            <w:rFonts w:ascii="Times New Roman" w:hAnsi="Times New Roman" w:cs="Times New Roman"/>
            <w:sz w:val="28"/>
            <w:szCs w:val="28"/>
          </w:rPr>
          <w:t xml:space="preserve"> </w:t>
        </w:r>
      </w:hyperlink>
      <w:r w:rsidRPr="00D20B9B">
        <w:rPr>
          <w:rFonts w:ascii="Times New Roman" w:hAnsi="Times New Roman" w:cs="Times New Roman"/>
          <w:sz w:val="28"/>
          <w:szCs w:val="28"/>
        </w:rPr>
        <w:t xml:space="preserve"> к настоящему Положению.</w:t>
      </w: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4</w:t>
      </w:r>
      <w:r w:rsidR="006A599C" w:rsidRPr="00D20B9B">
        <w:rPr>
          <w:rFonts w:ascii="Times New Roman" w:hAnsi="Times New Roman" w:cs="Times New Roman"/>
          <w:sz w:val="28"/>
          <w:szCs w:val="28"/>
        </w:rPr>
        <w:t>4</w:t>
      </w:r>
      <w:r w:rsidRPr="00D20B9B">
        <w:rPr>
          <w:rFonts w:ascii="Times New Roman" w:hAnsi="Times New Roman" w:cs="Times New Roman"/>
          <w:sz w:val="28"/>
          <w:szCs w:val="28"/>
        </w:rPr>
        <w:t>. Для работников учреждения, осуществляющих профессиональную деятельность по профессиям рабочих, локальным актом учреждения предусматривается применение персональных повышающих коэффициентов к окладам (должностным окладам).</w:t>
      </w: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 xml:space="preserve">Размер персонального повышающего коэффициента </w:t>
      </w:r>
      <w:r w:rsidR="00E3099C">
        <w:rPr>
          <w:rFonts w:ascii="Times New Roman" w:hAnsi="Times New Roman" w:cs="Times New Roman"/>
          <w:sz w:val="28"/>
          <w:szCs w:val="28"/>
        </w:rPr>
        <w:t>составляет</w:t>
      </w:r>
      <w:r w:rsidRPr="00D20B9B">
        <w:rPr>
          <w:rFonts w:ascii="Times New Roman" w:hAnsi="Times New Roman" w:cs="Times New Roman"/>
          <w:sz w:val="28"/>
          <w:szCs w:val="28"/>
        </w:rPr>
        <w:t xml:space="preserve"> не более </w:t>
      </w:r>
      <w:r w:rsidR="00841D8D" w:rsidRPr="00D20B9B">
        <w:rPr>
          <w:rFonts w:ascii="Times New Roman" w:hAnsi="Times New Roman" w:cs="Times New Roman"/>
          <w:sz w:val="28"/>
          <w:szCs w:val="28"/>
        </w:rPr>
        <w:t>3</w:t>
      </w:r>
      <w:r w:rsidRPr="00D20B9B">
        <w:rPr>
          <w:rFonts w:ascii="Times New Roman" w:hAnsi="Times New Roman" w:cs="Times New Roman"/>
          <w:sz w:val="28"/>
          <w:szCs w:val="28"/>
        </w:rPr>
        <w:t>,0.</w:t>
      </w: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4</w:t>
      </w:r>
      <w:r w:rsidR="006A599C" w:rsidRPr="00D20B9B">
        <w:rPr>
          <w:rFonts w:ascii="Times New Roman" w:hAnsi="Times New Roman" w:cs="Times New Roman"/>
          <w:sz w:val="28"/>
          <w:szCs w:val="28"/>
        </w:rPr>
        <w:t>5</w:t>
      </w:r>
      <w:r w:rsidRPr="00D20B9B">
        <w:rPr>
          <w:rFonts w:ascii="Times New Roman" w:hAnsi="Times New Roman" w:cs="Times New Roman"/>
          <w:sz w:val="28"/>
          <w:szCs w:val="28"/>
        </w:rPr>
        <w:t xml:space="preserve">. С учетом условий и результатов труда рабочим учреждения устанавливаются выплаты компенсационного и стимулирующего характера, предусмотренные </w:t>
      </w:r>
      <w:hyperlink w:anchor="Par315" w:history="1">
        <w:r w:rsidR="00083EF3" w:rsidRPr="00D20B9B">
          <w:rPr>
            <w:rFonts w:ascii="Times New Roman" w:hAnsi="Times New Roman" w:cs="Times New Roman"/>
            <w:sz w:val="28"/>
            <w:szCs w:val="28"/>
          </w:rPr>
          <w:t xml:space="preserve">главами </w:t>
        </w:r>
      </w:hyperlink>
      <w:r w:rsidR="00083EF3" w:rsidRPr="00D20B9B">
        <w:rPr>
          <w:rFonts w:ascii="Times New Roman" w:hAnsi="Times New Roman" w:cs="Times New Roman"/>
          <w:sz w:val="28"/>
          <w:szCs w:val="28"/>
        </w:rPr>
        <w:t>9</w:t>
      </w:r>
      <w:r w:rsidRPr="00D20B9B">
        <w:rPr>
          <w:rFonts w:ascii="Times New Roman" w:hAnsi="Times New Roman" w:cs="Times New Roman"/>
          <w:sz w:val="28"/>
          <w:szCs w:val="28"/>
        </w:rPr>
        <w:t xml:space="preserve"> и </w:t>
      </w:r>
      <w:hyperlink w:anchor="Par352" w:history="1">
        <w:r w:rsidRPr="00D20B9B">
          <w:rPr>
            <w:rFonts w:ascii="Times New Roman" w:hAnsi="Times New Roman" w:cs="Times New Roman"/>
            <w:sz w:val="28"/>
            <w:szCs w:val="28"/>
          </w:rPr>
          <w:t>1</w:t>
        </w:r>
      </w:hyperlink>
      <w:r w:rsidR="00083EF3" w:rsidRPr="00D20B9B">
        <w:rPr>
          <w:rFonts w:ascii="Times New Roman" w:hAnsi="Times New Roman" w:cs="Times New Roman"/>
          <w:sz w:val="28"/>
          <w:szCs w:val="28"/>
        </w:rPr>
        <w:t>0</w:t>
      </w:r>
      <w:r w:rsidRPr="00D20B9B">
        <w:rPr>
          <w:rFonts w:ascii="Times New Roman" w:hAnsi="Times New Roman" w:cs="Times New Roman"/>
          <w:sz w:val="28"/>
          <w:szCs w:val="28"/>
        </w:rPr>
        <w:t xml:space="preserve"> настоящего Положения.</w:t>
      </w:r>
    </w:p>
    <w:p w:rsidR="00104240" w:rsidRPr="00D20B9B" w:rsidRDefault="00104240" w:rsidP="00A6025B">
      <w:pPr>
        <w:widowControl/>
        <w:ind w:firstLine="567"/>
        <w:jc w:val="both"/>
        <w:rPr>
          <w:rFonts w:ascii="Times New Roman" w:hAnsi="Times New Roman" w:cs="Times New Roman"/>
          <w:sz w:val="28"/>
          <w:szCs w:val="28"/>
        </w:rPr>
      </w:pPr>
    </w:p>
    <w:p w:rsidR="00C11927" w:rsidRPr="00D20B9B" w:rsidRDefault="00104240" w:rsidP="009C5456">
      <w:pPr>
        <w:widowControl/>
        <w:jc w:val="center"/>
        <w:outlineLvl w:val="1"/>
        <w:rPr>
          <w:rFonts w:ascii="Times New Roman" w:hAnsi="Times New Roman" w:cs="Times New Roman"/>
          <w:sz w:val="28"/>
          <w:szCs w:val="28"/>
        </w:rPr>
      </w:pPr>
      <w:r w:rsidRPr="00D20B9B">
        <w:rPr>
          <w:rFonts w:ascii="Times New Roman" w:hAnsi="Times New Roman" w:cs="Times New Roman"/>
          <w:sz w:val="28"/>
          <w:szCs w:val="28"/>
        </w:rPr>
        <w:t xml:space="preserve">Глава </w:t>
      </w:r>
      <w:r w:rsidR="00083EF3" w:rsidRPr="00D20B9B">
        <w:rPr>
          <w:rFonts w:ascii="Times New Roman" w:hAnsi="Times New Roman" w:cs="Times New Roman"/>
          <w:sz w:val="28"/>
          <w:szCs w:val="28"/>
        </w:rPr>
        <w:t>8</w:t>
      </w:r>
      <w:r w:rsidRPr="00D20B9B">
        <w:rPr>
          <w:rFonts w:ascii="Times New Roman" w:hAnsi="Times New Roman" w:cs="Times New Roman"/>
          <w:sz w:val="28"/>
          <w:szCs w:val="28"/>
        </w:rPr>
        <w:t xml:space="preserve">. </w:t>
      </w:r>
      <w:r w:rsidR="00C11927" w:rsidRPr="00D20B9B">
        <w:rPr>
          <w:rFonts w:ascii="Times New Roman" w:hAnsi="Times New Roman" w:cs="Times New Roman"/>
          <w:sz w:val="28"/>
          <w:szCs w:val="28"/>
        </w:rPr>
        <w:t>Порядок и условия оплаты труда руководителей, заместителей руководителя и главного бухгалтера</w:t>
      </w:r>
    </w:p>
    <w:p w:rsidR="00751C73" w:rsidRPr="00D20B9B" w:rsidRDefault="00751C73" w:rsidP="009C5456">
      <w:pPr>
        <w:widowControl/>
        <w:jc w:val="center"/>
        <w:rPr>
          <w:rFonts w:ascii="Times New Roman" w:hAnsi="Times New Roman" w:cs="Times New Roman"/>
          <w:sz w:val="28"/>
          <w:szCs w:val="28"/>
        </w:rPr>
      </w:pPr>
    </w:p>
    <w:p w:rsidR="00104240" w:rsidRPr="00D20B9B" w:rsidRDefault="006A599C"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46</w:t>
      </w:r>
      <w:r w:rsidR="00104240" w:rsidRPr="00D20B9B">
        <w:rPr>
          <w:rFonts w:ascii="Times New Roman" w:hAnsi="Times New Roman" w:cs="Times New Roman"/>
          <w:sz w:val="28"/>
          <w:szCs w:val="28"/>
        </w:rPr>
        <w:t>. Заработная плата руководителя учреждения, его заместител</w:t>
      </w:r>
      <w:r w:rsidR="00A873BE" w:rsidRPr="00D20B9B">
        <w:rPr>
          <w:rFonts w:ascii="Times New Roman" w:hAnsi="Times New Roman" w:cs="Times New Roman"/>
          <w:sz w:val="28"/>
          <w:szCs w:val="28"/>
        </w:rPr>
        <w:t>ей и главн</w:t>
      </w:r>
      <w:r w:rsidR="009C7FB6">
        <w:rPr>
          <w:rFonts w:ascii="Times New Roman" w:hAnsi="Times New Roman" w:cs="Times New Roman"/>
          <w:sz w:val="28"/>
          <w:szCs w:val="28"/>
        </w:rPr>
        <w:t>ого</w:t>
      </w:r>
      <w:r w:rsidR="00104240" w:rsidRPr="00D20B9B">
        <w:rPr>
          <w:rFonts w:ascii="Times New Roman" w:hAnsi="Times New Roman" w:cs="Times New Roman"/>
          <w:sz w:val="28"/>
          <w:szCs w:val="28"/>
        </w:rPr>
        <w:t xml:space="preserve"> бухгалтер</w:t>
      </w:r>
      <w:r w:rsidR="009C7FB6">
        <w:rPr>
          <w:rFonts w:ascii="Times New Roman" w:hAnsi="Times New Roman" w:cs="Times New Roman"/>
          <w:sz w:val="28"/>
          <w:szCs w:val="28"/>
        </w:rPr>
        <w:t>а</w:t>
      </w:r>
      <w:r w:rsidR="00104240" w:rsidRPr="00D20B9B">
        <w:rPr>
          <w:rFonts w:ascii="Times New Roman" w:hAnsi="Times New Roman" w:cs="Times New Roman"/>
          <w:sz w:val="28"/>
          <w:szCs w:val="28"/>
        </w:rPr>
        <w:t xml:space="preserve"> состоит из должностного оклада, выплат компенсационного и стимулирующего характера.</w:t>
      </w:r>
    </w:p>
    <w:p w:rsidR="00104240" w:rsidRPr="00D20B9B" w:rsidRDefault="006A599C"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47</w:t>
      </w:r>
      <w:r w:rsidR="00104240" w:rsidRPr="00D20B9B">
        <w:rPr>
          <w:rFonts w:ascii="Times New Roman" w:hAnsi="Times New Roman" w:cs="Times New Roman"/>
          <w:sz w:val="28"/>
          <w:szCs w:val="28"/>
        </w:rPr>
        <w:t xml:space="preserve">. </w:t>
      </w:r>
      <w:r w:rsidR="00A406AE" w:rsidRPr="00D20B9B">
        <w:rPr>
          <w:rFonts w:ascii="Times New Roman" w:hAnsi="Times New Roman" w:cs="Times New Roman"/>
          <w:sz w:val="28"/>
          <w:szCs w:val="28"/>
        </w:rPr>
        <w:t>Размер д</w:t>
      </w:r>
      <w:r w:rsidR="00104240" w:rsidRPr="00D20B9B">
        <w:rPr>
          <w:rFonts w:ascii="Times New Roman" w:hAnsi="Times New Roman" w:cs="Times New Roman"/>
          <w:sz w:val="28"/>
          <w:szCs w:val="28"/>
        </w:rPr>
        <w:t>олжностно</w:t>
      </w:r>
      <w:r w:rsidR="00A406AE" w:rsidRPr="00D20B9B">
        <w:rPr>
          <w:rFonts w:ascii="Times New Roman" w:hAnsi="Times New Roman" w:cs="Times New Roman"/>
          <w:sz w:val="28"/>
          <w:szCs w:val="28"/>
        </w:rPr>
        <w:t>го</w:t>
      </w:r>
      <w:r w:rsidR="00104240" w:rsidRPr="00D20B9B">
        <w:rPr>
          <w:rFonts w:ascii="Times New Roman" w:hAnsi="Times New Roman" w:cs="Times New Roman"/>
          <w:sz w:val="28"/>
          <w:szCs w:val="28"/>
        </w:rPr>
        <w:t xml:space="preserve"> оклад</w:t>
      </w:r>
      <w:r w:rsidR="00A406AE" w:rsidRPr="00D20B9B">
        <w:rPr>
          <w:rFonts w:ascii="Times New Roman" w:hAnsi="Times New Roman" w:cs="Times New Roman"/>
          <w:sz w:val="28"/>
          <w:szCs w:val="28"/>
        </w:rPr>
        <w:t>а</w:t>
      </w:r>
      <w:r w:rsidR="00104240" w:rsidRPr="00D20B9B">
        <w:rPr>
          <w:rFonts w:ascii="Times New Roman" w:hAnsi="Times New Roman" w:cs="Times New Roman"/>
          <w:sz w:val="28"/>
          <w:szCs w:val="28"/>
        </w:rPr>
        <w:t xml:space="preserve"> руководителя учреждения</w:t>
      </w:r>
      <w:r w:rsidR="00A406AE" w:rsidRPr="00D20B9B">
        <w:rPr>
          <w:rFonts w:ascii="Times New Roman" w:hAnsi="Times New Roman" w:cs="Times New Roman"/>
          <w:sz w:val="28"/>
          <w:szCs w:val="28"/>
        </w:rPr>
        <w:t xml:space="preserve"> </w:t>
      </w:r>
      <w:r w:rsidR="00E3099C">
        <w:rPr>
          <w:rFonts w:ascii="Times New Roman" w:hAnsi="Times New Roman" w:cs="Times New Roman"/>
          <w:sz w:val="28"/>
          <w:szCs w:val="28"/>
        </w:rPr>
        <w:t>определяется трудовым договором</w:t>
      </w:r>
      <w:r w:rsidR="00A406AE" w:rsidRPr="00D20B9B">
        <w:rPr>
          <w:rFonts w:ascii="Times New Roman" w:hAnsi="Times New Roman" w:cs="Times New Roman"/>
          <w:sz w:val="28"/>
          <w:szCs w:val="28"/>
        </w:rPr>
        <w:t xml:space="preserve"> </w:t>
      </w:r>
      <w:r w:rsidR="00104240" w:rsidRPr="00D20B9B">
        <w:rPr>
          <w:rFonts w:ascii="Times New Roman" w:hAnsi="Times New Roman" w:cs="Times New Roman"/>
          <w:sz w:val="28"/>
          <w:szCs w:val="28"/>
        </w:rPr>
        <w:t>в зависимости от сложности труда</w:t>
      </w:r>
      <w:r w:rsidR="00F40EEA" w:rsidRPr="00D20B9B">
        <w:rPr>
          <w:rFonts w:ascii="Times New Roman" w:hAnsi="Times New Roman" w:cs="Times New Roman"/>
          <w:sz w:val="28"/>
          <w:szCs w:val="28"/>
        </w:rPr>
        <w:t xml:space="preserve">, </w:t>
      </w:r>
      <w:r w:rsidR="00104240" w:rsidRPr="00D20B9B">
        <w:rPr>
          <w:rFonts w:ascii="Times New Roman" w:hAnsi="Times New Roman" w:cs="Times New Roman"/>
          <w:sz w:val="28"/>
          <w:szCs w:val="28"/>
        </w:rPr>
        <w:t>в соответствии с системой критериев</w:t>
      </w:r>
      <w:r w:rsidR="00B664D9">
        <w:rPr>
          <w:rFonts w:ascii="Times New Roman" w:hAnsi="Times New Roman" w:cs="Times New Roman"/>
          <w:sz w:val="28"/>
          <w:szCs w:val="28"/>
        </w:rPr>
        <w:t xml:space="preserve"> </w:t>
      </w:r>
      <w:r w:rsidR="00104240" w:rsidRPr="00D20B9B">
        <w:rPr>
          <w:rFonts w:ascii="Times New Roman" w:hAnsi="Times New Roman" w:cs="Times New Roman"/>
          <w:sz w:val="28"/>
          <w:szCs w:val="28"/>
        </w:rPr>
        <w:t xml:space="preserve">дифференцированного установления оклада руководителя учреждения, в том числе связанных с масштабом управления и особенностями деятельности и значимости учреждения, уровня профессионального образования руководителя, </w:t>
      </w:r>
      <w:r w:rsidR="00501910" w:rsidRPr="00D20B9B">
        <w:rPr>
          <w:rFonts w:ascii="Times New Roman" w:hAnsi="Times New Roman" w:cs="Times New Roman"/>
          <w:sz w:val="28"/>
          <w:szCs w:val="28"/>
        </w:rPr>
        <w:t xml:space="preserve">и </w:t>
      </w:r>
      <w:r w:rsidR="00104240" w:rsidRPr="00D20B9B">
        <w:rPr>
          <w:rFonts w:ascii="Times New Roman" w:hAnsi="Times New Roman" w:cs="Times New Roman"/>
          <w:sz w:val="28"/>
          <w:szCs w:val="28"/>
        </w:rPr>
        <w:t>других критериев.</w:t>
      </w: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 xml:space="preserve">Система критериев для дифференцированного установления оклада руководителя учреждения утверждается приказом </w:t>
      </w:r>
      <w:r w:rsidR="009C7FB6">
        <w:rPr>
          <w:rFonts w:ascii="Times New Roman" w:hAnsi="Times New Roman" w:cs="Times New Roman"/>
          <w:sz w:val="28"/>
          <w:szCs w:val="28"/>
        </w:rPr>
        <w:t>органа местного самоуправления</w:t>
      </w:r>
      <w:r w:rsidRPr="00D20B9B">
        <w:rPr>
          <w:rFonts w:ascii="Times New Roman" w:hAnsi="Times New Roman" w:cs="Times New Roman"/>
          <w:sz w:val="28"/>
          <w:szCs w:val="28"/>
        </w:rPr>
        <w:t xml:space="preserve"> </w:t>
      </w:r>
      <w:r w:rsidR="007C5DFC" w:rsidRPr="00D20B9B">
        <w:rPr>
          <w:rFonts w:ascii="Times New Roman" w:hAnsi="Times New Roman" w:cs="Times New Roman"/>
          <w:sz w:val="28"/>
          <w:szCs w:val="28"/>
        </w:rPr>
        <w:t>«Управление по физической культуре и спорту города Каменска-Уральского»</w:t>
      </w:r>
      <w:r w:rsidRPr="00D20B9B">
        <w:rPr>
          <w:rFonts w:ascii="Times New Roman" w:hAnsi="Times New Roman" w:cs="Times New Roman"/>
          <w:sz w:val="28"/>
          <w:szCs w:val="28"/>
        </w:rPr>
        <w:t>.</w:t>
      </w: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Должностной оклад руководителя определяется ежегодно.</w:t>
      </w:r>
    </w:p>
    <w:p w:rsidR="00104240" w:rsidRPr="00D20B9B" w:rsidRDefault="006A599C"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48</w:t>
      </w:r>
      <w:r w:rsidR="00104240" w:rsidRPr="00D20B9B">
        <w:rPr>
          <w:rFonts w:ascii="Times New Roman" w:hAnsi="Times New Roman" w:cs="Times New Roman"/>
          <w:sz w:val="28"/>
          <w:szCs w:val="28"/>
        </w:rPr>
        <w:t xml:space="preserve">. </w:t>
      </w:r>
      <w:proofErr w:type="gramStart"/>
      <w:r w:rsidR="00104240" w:rsidRPr="00D20B9B">
        <w:rPr>
          <w:rFonts w:ascii="Times New Roman" w:hAnsi="Times New Roman" w:cs="Times New Roman"/>
          <w:sz w:val="28"/>
          <w:szCs w:val="28"/>
        </w:rPr>
        <w:t>Предельный уровень соотношения средне</w:t>
      </w:r>
      <w:r w:rsidR="00C21892" w:rsidRPr="00D20B9B">
        <w:rPr>
          <w:rFonts w:ascii="Times New Roman" w:hAnsi="Times New Roman" w:cs="Times New Roman"/>
          <w:sz w:val="28"/>
          <w:szCs w:val="28"/>
        </w:rPr>
        <w:t xml:space="preserve">месячной </w:t>
      </w:r>
      <w:r w:rsidR="00104240" w:rsidRPr="00D20B9B">
        <w:rPr>
          <w:rFonts w:ascii="Times New Roman" w:hAnsi="Times New Roman" w:cs="Times New Roman"/>
          <w:sz w:val="28"/>
          <w:szCs w:val="28"/>
        </w:rPr>
        <w:t>заработной платы руководителя учреждения</w:t>
      </w:r>
      <w:r w:rsidR="00F40EEA" w:rsidRPr="00D20B9B">
        <w:rPr>
          <w:rFonts w:ascii="Times New Roman" w:hAnsi="Times New Roman" w:cs="Times New Roman"/>
          <w:sz w:val="28"/>
          <w:szCs w:val="28"/>
        </w:rPr>
        <w:t>, его заместителей и главн</w:t>
      </w:r>
      <w:r w:rsidR="009C7FB6">
        <w:rPr>
          <w:rFonts w:ascii="Times New Roman" w:hAnsi="Times New Roman" w:cs="Times New Roman"/>
          <w:sz w:val="28"/>
          <w:szCs w:val="28"/>
        </w:rPr>
        <w:t>ого</w:t>
      </w:r>
      <w:r w:rsidR="00F40EEA" w:rsidRPr="00D20B9B">
        <w:rPr>
          <w:rFonts w:ascii="Times New Roman" w:hAnsi="Times New Roman" w:cs="Times New Roman"/>
          <w:sz w:val="28"/>
          <w:szCs w:val="28"/>
        </w:rPr>
        <w:t xml:space="preserve"> бухгалтер</w:t>
      </w:r>
      <w:r w:rsidR="009C7FB6">
        <w:rPr>
          <w:rFonts w:ascii="Times New Roman" w:hAnsi="Times New Roman" w:cs="Times New Roman"/>
          <w:sz w:val="28"/>
          <w:szCs w:val="28"/>
        </w:rPr>
        <w:t>а</w:t>
      </w:r>
      <w:r w:rsidR="00F40EEA" w:rsidRPr="00D20B9B">
        <w:rPr>
          <w:rFonts w:ascii="Times New Roman" w:hAnsi="Times New Roman" w:cs="Times New Roman"/>
          <w:sz w:val="28"/>
          <w:szCs w:val="28"/>
        </w:rPr>
        <w:t>, формируемой за счет</w:t>
      </w:r>
      <w:r w:rsidR="00B664D9">
        <w:rPr>
          <w:rFonts w:ascii="Times New Roman" w:hAnsi="Times New Roman" w:cs="Times New Roman"/>
          <w:sz w:val="28"/>
          <w:szCs w:val="28"/>
        </w:rPr>
        <w:t xml:space="preserve"> </w:t>
      </w:r>
      <w:r w:rsidR="00F40EEA" w:rsidRPr="00D20B9B">
        <w:rPr>
          <w:rFonts w:ascii="Times New Roman" w:hAnsi="Times New Roman" w:cs="Times New Roman"/>
          <w:sz w:val="28"/>
          <w:szCs w:val="28"/>
        </w:rPr>
        <w:t xml:space="preserve">всех источников финансового обеспечения и рассчитываемой за </w:t>
      </w:r>
      <w:r w:rsidR="00A23D39">
        <w:rPr>
          <w:rFonts w:ascii="Times New Roman" w:hAnsi="Times New Roman" w:cs="Times New Roman"/>
          <w:sz w:val="28"/>
          <w:szCs w:val="28"/>
        </w:rPr>
        <w:t xml:space="preserve">предшествующий </w:t>
      </w:r>
      <w:r w:rsidR="00F40EEA" w:rsidRPr="00D20B9B">
        <w:rPr>
          <w:rFonts w:ascii="Times New Roman" w:hAnsi="Times New Roman" w:cs="Times New Roman"/>
          <w:sz w:val="28"/>
          <w:szCs w:val="28"/>
        </w:rPr>
        <w:t xml:space="preserve">календарный год, и </w:t>
      </w:r>
      <w:r w:rsidR="00104240" w:rsidRPr="00D20B9B">
        <w:rPr>
          <w:rFonts w:ascii="Times New Roman" w:hAnsi="Times New Roman" w:cs="Times New Roman"/>
          <w:sz w:val="28"/>
          <w:szCs w:val="28"/>
        </w:rPr>
        <w:t>средне</w:t>
      </w:r>
      <w:r w:rsidR="00C21892" w:rsidRPr="00D20B9B">
        <w:rPr>
          <w:rFonts w:ascii="Times New Roman" w:hAnsi="Times New Roman" w:cs="Times New Roman"/>
          <w:sz w:val="28"/>
          <w:szCs w:val="28"/>
        </w:rPr>
        <w:t xml:space="preserve">месячной заработной платы </w:t>
      </w:r>
      <w:r w:rsidR="00104240" w:rsidRPr="00D20B9B">
        <w:rPr>
          <w:rFonts w:ascii="Times New Roman" w:hAnsi="Times New Roman" w:cs="Times New Roman"/>
          <w:sz w:val="28"/>
          <w:szCs w:val="28"/>
        </w:rPr>
        <w:t xml:space="preserve">работников учреждения </w:t>
      </w:r>
      <w:r w:rsidR="001333A5" w:rsidRPr="00D20B9B">
        <w:rPr>
          <w:rFonts w:ascii="Times New Roman" w:hAnsi="Times New Roman" w:cs="Times New Roman"/>
          <w:sz w:val="28"/>
          <w:szCs w:val="28"/>
        </w:rPr>
        <w:t>(</w:t>
      </w:r>
      <w:r w:rsidR="00630D4D" w:rsidRPr="00D20B9B">
        <w:rPr>
          <w:rFonts w:ascii="Times New Roman" w:hAnsi="Times New Roman" w:cs="Times New Roman"/>
          <w:sz w:val="28"/>
          <w:szCs w:val="28"/>
        </w:rPr>
        <w:t>без учета заработной платы соответствующего руководителя, его заместителей</w:t>
      </w:r>
      <w:r w:rsidR="00C21892" w:rsidRPr="00D20B9B">
        <w:rPr>
          <w:rFonts w:ascii="Times New Roman" w:hAnsi="Times New Roman" w:cs="Times New Roman"/>
          <w:sz w:val="28"/>
          <w:szCs w:val="28"/>
        </w:rPr>
        <w:t xml:space="preserve"> </w:t>
      </w:r>
      <w:r w:rsidR="00630D4D" w:rsidRPr="00D20B9B">
        <w:rPr>
          <w:rFonts w:ascii="Times New Roman" w:hAnsi="Times New Roman" w:cs="Times New Roman"/>
          <w:sz w:val="28"/>
          <w:szCs w:val="28"/>
        </w:rPr>
        <w:t>и</w:t>
      </w:r>
      <w:r w:rsidR="00C21892" w:rsidRPr="00D20B9B">
        <w:rPr>
          <w:rFonts w:ascii="Times New Roman" w:hAnsi="Times New Roman" w:cs="Times New Roman"/>
          <w:sz w:val="28"/>
          <w:szCs w:val="28"/>
        </w:rPr>
        <w:t xml:space="preserve"> главного бухгалтера)</w:t>
      </w:r>
      <w:r w:rsidR="00630D4D" w:rsidRPr="00D20B9B">
        <w:rPr>
          <w:rFonts w:ascii="Times New Roman" w:hAnsi="Times New Roman" w:cs="Times New Roman"/>
          <w:sz w:val="28"/>
          <w:szCs w:val="28"/>
        </w:rPr>
        <w:t>,</w:t>
      </w:r>
      <w:r w:rsidR="00C21892" w:rsidRPr="00D20B9B">
        <w:rPr>
          <w:rFonts w:ascii="Times New Roman" w:hAnsi="Times New Roman" w:cs="Times New Roman"/>
          <w:sz w:val="28"/>
          <w:szCs w:val="28"/>
        </w:rPr>
        <w:t xml:space="preserve"> </w:t>
      </w:r>
      <w:r w:rsidR="00104240" w:rsidRPr="00D20B9B">
        <w:rPr>
          <w:rFonts w:ascii="Times New Roman" w:hAnsi="Times New Roman" w:cs="Times New Roman"/>
          <w:sz w:val="28"/>
          <w:szCs w:val="28"/>
        </w:rPr>
        <w:t xml:space="preserve">устанавливается </w:t>
      </w:r>
      <w:r w:rsidR="00630D4D" w:rsidRPr="00D20B9B">
        <w:rPr>
          <w:rFonts w:ascii="Times New Roman" w:hAnsi="Times New Roman" w:cs="Times New Roman"/>
          <w:sz w:val="28"/>
          <w:szCs w:val="28"/>
        </w:rPr>
        <w:t xml:space="preserve">правовым актом </w:t>
      </w:r>
      <w:r w:rsidR="009C7FB6">
        <w:rPr>
          <w:rFonts w:ascii="Times New Roman" w:hAnsi="Times New Roman" w:cs="Times New Roman"/>
          <w:sz w:val="28"/>
          <w:szCs w:val="28"/>
        </w:rPr>
        <w:t>органа местного самоуправления</w:t>
      </w:r>
      <w:r w:rsidR="00104240" w:rsidRPr="00D20B9B">
        <w:rPr>
          <w:rFonts w:ascii="Times New Roman" w:hAnsi="Times New Roman" w:cs="Times New Roman"/>
          <w:sz w:val="28"/>
          <w:szCs w:val="28"/>
        </w:rPr>
        <w:t xml:space="preserve"> </w:t>
      </w:r>
      <w:r w:rsidR="007C5DFC" w:rsidRPr="00D20B9B">
        <w:rPr>
          <w:rFonts w:ascii="Times New Roman" w:hAnsi="Times New Roman" w:cs="Times New Roman"/>
          <w:sz w:val="28"/>
          <w:szCs w:val="28"/>
        </w:rPr>
        <w:t>«Управление по физической культуре и спорту города Каменска-Уральского»</w:t>
      </w:r>
      <w:r w:rsidR="00104240" w:rsidRPr="00D20B9B">
        <w:rPr>
          <w:rFonts w:ascii="Times New Roman" w:hAnsi="Times New Roman" w:cs="Times New Roman"/>
          <w:sz w:val="28"/>
          <w:szCs w:val="28"/>
        </w:rPr>
        <w:t xml:space="preserve"> в кратности от</w:t>
      </w:r>
      <w:proofErr w:type="gramEnd"/>
      <w:r w:rsidR="00104240" w:rsidRPr="00D20B9B">
        <w:rPr>
          <w:rFonts w:ascii="Times New Roman" w:hAnsi="Times New Roman" w:cs="Times New Roman"/>
          <w:sz w:val="28"/>
          <w:szCs w:val="28"/>
        </w:rPr>
        <w:t xml:space="preserve"> 1 до </w:t>
      </w:r>
      <w:r w:rsidR="00630D4D" w:rsidRPr="00D20B9B">
        <w:rPr>
          <w:rFonts w:ascii="Times New Roman" w:hAnsi="Times New Roman" w:cs="Times New Roman"/>
          <w:sz w:val="28"/>
          <w:szCs w:val="28"/>
        </w:rPr>
        <w:t>4</w:t>
      </w:r>
      <w:r w:rsidR="00104240" w:rsidRPr="00D20B9B">
        <w:rPr>
          <w:rFonts w:ascii="Times New Roman" w:hAnsi="Times New Roman" w:cs="Times New Roman"/>
          <w:sz w:val="28"/>
          <w:szCs w:val="28"/>
        </w:rPr>
        <w:t>.</w:t>
      </w:r>
    </w:p>
    <w:p w:rsidR="00104240" w:rsidRPr="00D20B9B" w:rsidRDefault="006A599C"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49</w:t>
      </w:r>
      <w:r w:rsidR="00104240" w:rsidRPr="00D20B9B">
        <w:rPr>
          <w:rFonts w:ascii="Times New Roman" w:hAnsi="Times New Roman" w:cs="Times New Roman"/>
          <w:sz w:val="28"/>
          <w:szCs w:val="28"/>
        </w:rPr>
        <w:t xml:space="preserve">. Выплаты компенсационного характера устанавливаются руководителю учреждения в зависимости от условий труда в соответствии с трудовым </w:t>
      </w:r>
      <w:r w:rsidR="00104240" w:rsidRPr="00D20B9B">
        <w:rPr>
          <w:rFonts w:ascii="Times New Roman" w:hAnsi="Times New Roman" w:cs="Times New Roman"/>
          <w:sz w:val="28"/>
          <w:szCs w:val="28"/>
        </w:rPr>
        <w:lastRenderedPageBreak/>
        <w:t>законодательством, иными нормативными правовыми актами Российской Федерации, содержащими нормы трудового права.</w:t>
      </w:r>
    </w:p>
    <w:p w:rsidR="00501910" w:rsidRPr="00D20B9B" w:rsidRDefault="006A599C"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50</w:t>
      </w:r>
      <w:r w:rsidR="00104240" w:rsidRPr="00D20B9B">
        <w:rPr>
          <w:rFonts w:ascii="Times New Roman" w:hAnsi="Times New Roman" w:cs="Times New Roman"/>
          <w:sz w:val="28"/>
          <w:szCs w:val="28"/>
        </w:rPr>
        <w:t xml:space="preserve">. </w:t>
      </w:r>
      <w:r w:rsidR="00501910" w:rsidRPr="00D20B9B">
        <w:rPr>
          <w:rFonts w:ascii="Times New Roman" w:hAnsi="Times New Roman" w:cs="Times New Roman"/>
          <w:sz w:val="28"/>
          <w:szCs w:val="28"/>
        </w:rPr>
        <w:t>Выплаты стимулиру</w:t>
      </w:r>
      <w:r w:rsidR="00521312">
        <w:rPr>
          <w:rFonts w:ascii="Times New Roman" w:hAnsi="Times New Roman" w:cs="Times New Roman"/>
          <w:sz w:val="28"/>
          <w:szCs w:val="28"/>
        </w:rPr>
        <w:t>ющего характера для руководителя</w:t>
      </w:r>
      <w:r w:rsidR="00501910" w:rsidRPr="00D20B9B">
        <w:rPr>
          <w:rFonts w:ascii="Times New Roman" w:hAnsi="Times New Roman" w:cs="Times New Roman"/>
          <w:sz w:val="28"/>
          <w:szCs w:val="28"/>
        </w:rPr>
        <w:t xml:space="preserve"> учреждений устанавливаются по решению </w:t>
      </w:r>
      <w:r w:rsidR="009C7FB6">
        <w:rPr>
          <w:rFonts w:ascii="Times New Roman" w:hAnsi="Times New Roman" w:cs="Times New Roman"/>
          <w:sz w:val="28"/>
          <w:szCs w:val="28"/>
        </w:rPr>
        <w:t>органа местного самоуправления</w:t>
      </w:r>
      <w:r w:rsidR="00501910" w:rsidRPr="00D20B9B">
        <w:rPr>
          <w:rFonts w:ascii="Times New Roman" w:hAnsi="Times New Roman" w:cs="Times New Roman"/>
          <w:sz w:val="28"/>
          <w:szCs w:val="28"/>
        </w:rPr>
        <w:t xml:space="preserve"> «Управление по физической культуре и спорту города Каменска-Уральского» с учетом достижения показателей муниципального задания на </w:t>
      </w:r>
      <w:r w:rsidR="00814426" w:rsidRPr="00D20B9B">
        <w:rPr>
          <w:rFonts w:ascii="Times New Roman" w:hAnsi="Times New Roman" w:cs="Times New Roman"/>
          <w:sz w:val="28"/>
          <w:szCs w:val="28"/>
        </w:rPr>
        <w:t>оказание</w:t>
      </w:r>
      <w:r w:rsidR="00501910" w:rsidRPr="00D20B9B">
        <w:rPr>
          <w:rFonts w:ascii="Times New Roman" w:hAnsi="Times New Roman" w:cs="Times New Roman"/>
          <w:sz w:val="28"/>
          <w:szCs w:val="28"/>
        </w:rPr>
        <w:t xml:space="preserve"> муниципальных услуг (выполнение работ)</w:t>
      </w:r>
      <w:r w:rsidR="00814426" w:rsidRPr="00D20B9B">
        <w:rPr>
          <w:rFonts w:ascii="Times New Roman" w:hAnsi="Times New Roman" w:cs="Times New Roman"/>
          <w:sz w:val="28"/>
          <w:szCs w:val="28"/>
        </w:rPr>
        <w:t>, а также иных показателей деятельности учреждений и их руководителей.</w:t>
      </w:r>
    </w:p>
    <w:p w:rsidR="00814426" w:rsidRPr="00D20B9B" w:rsidRDefault="00814426"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 xml:space="preserve">Целевые показатели эффективности работы учреждения, критерии оценки результативности деятельности его руководителя, размеры стимулирующих выплат руководителю учреждения, источники, порядок и условия их выплаты устанавливаются правовым актам </w:t>
      </w:r>
      <w:r w:rsidR="00521312">
        <w:rPr>
          <w:rFonts w:ascii="Times New Roman" w:hAnsi="Times New Roman" w:cs="Times New Roman"/>
          <w:sz w:val="28"/>
          <w:szCs w:val="28"/>
        </w:rPr>
        <w:t>органа местного самоуправления</w:t>
      </w:r>
      <w:r w:rsidRPr="00D20B9B">
        <w:rPr>
          <w:rFonts w:ascii="Times New Roman" w:hAnsi="Times New Roman" w:cs="Times New Roman"/>
          <w:sz w:val="28"/>
          <w:szCs w:val="28"/>
        </w:rPr>
        <w:t xml:space="preserve"> «Управление по физической культуре и спорту города Каменска-Уральского»</w:t>
      </w:r>
      <w:r w:rsidR="00AF2233" w:rsidRPr="00D20B9B">
        <w:rPr>
          <w:rFonts w:ascii="Times New Roman" w:hAnsi="Times New Roman" w:cs="Times New Roman"/>
          <w:sz w:val="28"/>
          <w:szCs w:val="28"/>
        </w:rPr>
        <w:t>.</w:t>
      </w: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 xml:space="preserve">Руководителю учреждения устанавливаются стимулирующие выплаты в соответствии с </w:t>
      </w:r>
      <w:hyperlink w:anchor="Par352" w:history="1">
        <w:r w:rsidRPr="00D20B9B">
          <w:rPr>
            <w:rFonts w:ascii="Times New Roman" w:hAnsi="Times New Roman" w:cs="Times New Roman"/>
            <w:sz w:val="28"/>
            <w:szCs w:val="28"/>
          </w:rPr>
          <w:t>главой 1</w:t>
        </w:r>
      </w:hyperlink>
      <w:r w:rsidR="00083EF3" w:rsidRPr="00D20B9B">
        <w:rPr>
          <w:rFonts w:ascii="Times New Roman" w:hAnsi="Times New Roman" w:cs="Times New Roman"/>
          <w:sz w:val="28"/>
          <w:szCs w:val="28"/>
        </w:rPr>
        <w:t>0</w:t>
      </w:r>
      <w:r w:rsidRPr="00D20B9B">
        <w:rPr>
          <w:rFonts w:ascii="Times New Roman" w:hAnsi="Times New Roman" w:cs="Times New Roman"/>
          <w:sz w:val="28"/>
          <w:szCs w:val="28"/>
        </w:rPr>
        <w:t xml:space="preserve"> настоящего Положения.</w:t>
      </w:r>
    </w:p>
    <w:p w:rsidR="00104240" w:rsidRPr="00D20B9B" w:rsidRDefault="006A599C"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51</w:t>
      </w:r>
      <w:r w:rsidR="00104240" w:rsidRPr="00D20B9B">
        <w:rPr>
          <w:rFonts w:ascii="Times New Roman" w:hAnsi="Times New Roman" w:cs="Times New Roman"/>
          <w:sz w:val="28"/>
          <w:szCs w:val="28"/>
        </w:rPr>
        <w:t xml:space="preserve">. Должностные оклады заместителей руководителя и главного бухгалтера учреждения устанавливаются руководителем учреждения </w:t>
      </w:r>
      <w:r w:rsidR="002C52F3" w:rsidRPr="00D20B9B">
        <w:rPr>
          <w:rFonts w:ascii="Times New Roman" w:hAnsi="Times New Roman" w:cs="Times New Roman"/>
          <w:sz w:val="28"/>
          <w:szCs w:val="28"/>
        </w:rPr>
        <w:t>на 10-30</w:t>
      </w:r>
      <w:r w:rsidR="00104240" w:rsidRPr="00D20B9B">
        <w:rPr>
          <w:rFonts w:ascii="Times New Roman" w:hAnsi="Times New Roman" w:cs="Times New Roman"/>
          <w:sz w:val="28"/>
          <w:szCs w:val="28"/>
        </w:rPr>
        <w:t xml:space="preserve"> процентов </w:t>
      </w:r>
      <w:r w:rsidR="002C52F3" w:rsidRPr="00D20B9B">
        <w:rPr>
          <w:rFonts w:ascii="Times New Roman" w:hAnsi="Times New Roman" w:cs="Times New Roman"/>
          <w:sz w:val="28"/>
          <w:szCs w:val="28"/>
        </w:rPr>
        <w:t>ниже должностного оклада руководителя</w:t>
      </w:r>
      <w:r w:rsidR="00104240" w:rsidRPr="00D20B9B">
        <w:rPr>
          <w:rFonts w:ascii="Times New Roman" w:hAnsi="Times New Roman" w:cs="Times New Roman"/>
          <w:sz w:val="28"/>
          <w:szCs w:val="28"/>
        </w:rPr>
        <w:t>.</w:t>
      </w: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5</w:t>
      </w:r>
      <w:r w:rsidR="006A599C" w:rsidRPr="00D20B9B">
        <w:rPr>
          <w:rFonts w:ascii="Times New Roman" w:hAnsi="Times New Roman" w:cs="Times New Roman"/>
          <w:sz w:val="28"/>
          <w:szCs w:val="28"/>
        </w:rPr>
        <w:t>2</w:t>
      </w:r>
      <w:r w:rsidRPr="00D20B9B">
        <w:rPr>
          <w:rFonts w:ascii="Times New Roman" w:hAnsi="Times New Roman" w:cs="Times New Roman"/>
          <w:sz w:val="28"/>
          <w:szCs w:val="28"/>
        </w:rPr>
        <w:t xml:space="preserve">. Заместителям руководителя, главному бухгалтеру учреждения устанавливаются выплаты компенсационного и стимулирующего характера, предусмотренные </w:t>
      </w:r>
      <w:hyperlink w:anchor="Par315" w:history="1">
        <w:r w:rsidRPr="00D20B9B">
          <w:rPr>
            <w:rFonts w:ascii="Times New Roman" w:hAnsi="Times New Roman" w:cs="Times New Roman"/>
            <w:sz w:val="28"/>
            <w:szCs w:val="28"/>
          </w:rPr>
          <w:t>гл</w:t>
        </w:r>
        <w:r w:rsidR="00083EF3" w:rsidRPr="00D20B9B">
          <w:rPr>
            <w:rFonts w:ascii="Times New Roman" w:hAnsi="Times New Roman" w:cs="Times New Roman"/>
            <w:sz w:val="28"/>
            <w:szCs w:val="28"/>
          </w:rPr>
          <w:t>авами</w:t>
        </w:r>
        <w:r w:rsidRPr="00D20B9B">
          <w:rPr>
            <w:rFonts w:ascii="Times New Roman" w:hAnsi="Times New Roman" w:cs="Times New Roman"/>
            <w:sz w:val="28"/>
            <w:szCs w:val="28"/>
          </w:rPr>
          <w:t xml:space="preserve"> </w:t>
        </w:r>
      </w:hyperlink>
      <w:r w:rsidR="00083EF3" w:rsidRPr="00D20B9B">
        <w:rPr>
          <w:rFonts w:ascii="Times New Roman" w:hAnsi="Times New Roman" w:cs="Times New Roman"/>
          <w:sz w:val="28"/>
          <w:szCs w:val="28"/>
        </w:rPr>
        <w:t>9</w:t>
      </w:r>
      <w:r w:rsidRPr="00D20B9B">
        <w:rPr>
          <w:rFonts w:ascii="Times New Roman" w:hAnsi="Times New Roman" w:cs="Times New Roman"/>
          <w:sz w:val="28"/>
          <w:szCs w:val="28"/>
        </w:rPr>
        <w:t xml:space="preserve"> и </w:t>
      </w:r>
      <w:hyperlink w:anchor="Par352" w:history="1">
        <w:r w:rsidRPr="00D20B9B">
          <w:rPr>
            <w:rFonts w:ascii="Times New Roman" w:hAnsi="Times New Roman" w:cs="Times New Roman"/>
            <w:sz w:val="28"/>
            <w:szCs w:val="28"/>
          </w:rPr>
          <w:t>1</w:t>
        </w:r>
      </w:hyperlink>
      <w:r w:rsidR="00083EF3" w:rsidRPr="00D20B9B">
        <w:rPr>
          <w:rFonts w:ascii="Times New Roman" w:hAnsi="Times New Roman" w:cs="Times New Roman"/>
          <w:sz w:val="28"/>
          <w:szCs w:val="28"/>
        </w:rPr>
        <w:t>0</w:t>
      </w:r>
      <w:r w:rsidRPr="00D20B9B">
        <w:rPr>
          <w:rFonts w:ascii="Times New Roman" w:hAnsi="Times New Roman" w:cs="Times New Roman"/>
          <w:sz w:val="28"/>
          <w:szCs w:val="28"/>
        </w:rPr>
        <w:t xml:space="preserve"> настоящего Положения.</w:t>
      </w: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Решение о выплатах стимулирующего характера заместителям руководителя и главному бухгалтеру принимается руководителем учреждения.</w:t>
      </w:r>
    </w:p>
    <w:p w:rsidR="00104240" w:rsidRPr="00D20B9B" w:rsidRDefault="00104240" w:rsidP="00A6025B">
      <w:pPr>
        <w:widowControl/>
        <w:ind w:firstLine="567"/>
        <w:jc w:val="both"/>
        <w:rPr>
          <w:rFonts w:ascii="Times New Roman" w:hAnsi="Times New Roman" w:cs="Times New Roman"/>
          <w:sz w:val="28"/>
          <w:szCs w:val="28"/>
        </w:rPr>
      </w:pPr>
    </w:p>
    <w:p w:rsidR="00C11927" w:rsidRPr="000D0374" w:rsidRDefault="00104240" w:rsidP="00C11927">
      <w:pPr>
        <w:pStyle w:val="1"/>
        <w:rPr>
          <w:b w:val="0"/>
        </w:rPr>
      </w:pPr>
      <w:bookmarkStart w:id="7" w:name="Par315"/>
      <w:bookmarkEnd w:id="7"/>
      <w:r w:rsidRPr="000D0374">
        <w:rPr>
          <w:b w:val="0"/>
        </w:rPr>
        <w:t xml:space="preserve">Глава </w:t>
      </w:r>
      <w:r w:rsidR="00083EF3" w:rsidRPr="000D0374">
        <w:rPr>
          <w:b w:val="0"/>
        </w:rPr>
        <w:t>9</w:t>
      </w:r>
      <w:r w:rsidRPr="000D0374">
        <w:rPr>
          <w:b w:val="0"/>
        </w:rPr>
        <w:t xml:space="preserve">. </w:t>
      </w:r>
      <w:r w:rsidR="00C11927" w:rsidRPr="000D0374">
        <w:rPr>
          <w:b w:val="0"/>
        </w:rPr>
        <w:t>Порядок и условия установления выплат компенсационного характера</w:t>
      </w:r>
    </w:p>
    <w:p w:rsidR="00104240" w:rsidRPr="000D0374" w:rsidRDefault="00104240" w:rsidP="009C5456">
      <w:pPr>
        <w:widowControl/>
        <w:jc w:val="both"/>
        <w:rPr>
          <w:rFonts w:ascii="Times New Roman" w:hAnsi="Times New Roman" w:cs="Times New Roman"/>
          <w:sz w:val="28"/>
          <w:szCs w:val="28"/>
        </w:rPr>
      </w:pPr>
    </w:p>
    <w:p w:rsidR="00104240" w:rsidRPr="00D20B9B" w:rsidRDefault="006A599C"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53</w:t>
      </w:r>
      <w:r w:rsidR="00104240" w:rsidRPr="00D20B9B">
        <w:rPr>
          <w:rFonts w:ascii="Times New Roman" w:hAnsi="Times New Roman" w:cs="Times New Roman"/>
          <w:sz w:val="28"/>
          <w:szCs w:val="28"/>
        </w:rPr>
        <w:t>. Выплаты компенсационного характера, размеры и условия их осуществления устанавливаются коллективными договорами, соглашениями и локальными нормативными актами</w:t>
      </w:r>
      <w:r w:rsidR="00AB7EDF">
        <w:rPr>
          <w:rFonts w:ascii="Times New Roman" w:hAnsi="Times New Roman" w:cs="Times New Roman"/>
          <w:sz w:val="28"/>
          <w:szCs w:val="28"/>
        </w:rPr>
        <w:t xml:space="preserve"> учреждений</w:t>
      </w:r>
      <w:r w:rsidR="00104240" w:rsidRPr="00D20B9B">
        <w:rPr>
          <w:rFonts w:ascii="Times New Roman" w:hAnsi="Times New Roman" w:cs="Times New Roman"/>
          <w:sz w:val="28"/>
          <w:szCs w:val="28"/>
        </w:rPr>
        <w:t xml:space="preserve"> в соответствии с трудовым законодательством</w:t>
      </w:r>
      <w:r w:rsidR="003A7ACD" w:rsidRPr="00D20B9B">
        <w:rPr>
          <w:rFonts w:ascii="Times New Roman" w:hAnsi="Times New Roman" w:cs="Times New Roman"/>
          <w:sz w:val="28"/>
          <w:szCs w:val="28"/>
        </w:rPr>
        <w:t xml:space="preserve"> и нормативными правовыми актами, содержащими нормы трудового права</w:t>
      </w:r>
      <w:r w:rsidR="00104240" w:rsidRPr="00D20B9B">
        <w:rPr>
          <w:rFonts w:ascii="Times New Roman" w:hAnsi="Times New Roman" w:cs="Times New Roman"/>
          <w:sz w:val="28"/>
          <w:szCs w:val="28"/>
        </w:rPr>
        <w:t>.</w:t>
      </w:r>
    </w:p>
    <w:p w:rsidR="00104240" w:rsidRPr="00D20B9B" w:rsidRDefault="006A599C"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54</w:t>
      </w:r>
      <w:r w:rsidR="00104240" w:rsidRPr="00D20B9B">
        <w:rPr>
          <w:rFonts w:ascii="Times New Roman" w:hAnsi="Times New Roman" w:cs="Times New Roman"/>
          <w:sz w:val="28"/>
          <w:szCs w:val="28"/>
        </w:rPr>
        <w:t>. Выплаты компенсационного характера устанавливаются к окладам (должностным окладам), ставкам заработной платы работников учреждения при наличии оснований для их выплаты в пределах фонда оплаты труда, утвержденного на соответствующий финансовый год и средств, полученных от приносящей доход деятельности.</w:t>
      </w:r>
    </w:p>
    <w:p w:rsidR="00104240" w:rsidRPr="00D20B9B" w:rsidRDefault="006A599C"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55</w:t>
      </w:r>
      <w:r w:rsidR="00104240" w:rsidRPr="00D20B9B">
        <w:rPr>
          <w:rFonts w:ascii="Times New Roman" w:hAnsi="Times New Roman" w:cs="Times New Roman"/>
          <w:sz w:val="28"/>
          <w:szCs w:val="28"/>
        </w:rPr>
        <w:t>. Для работников учреждения устанавливаются следующие выплаты компенсационного характера:</w:t>
      </w:r>
    </w:p>
    <w:p w:rsidR="00104240" w:rsidRPr="00D20B9B" w:rsidRDefault="003C410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 xml:space="preserve">1) </w:t>
      </w:r>
      <w:r w:rsidR="00104240" w:rsidRPr="00D20B9B">
        <w:rPr>
          <w:rFonts w:ascii="Times New Roman" w:hAnsi="Times New Roman" w:cs="Times New Roman"/>
          <w:sz w:val="28"/>
          <w:szCs w:val="28"/>
        </w:rPr>
        <w:t>выплаты работникам, занятым на тяжелых работах, работах с вредными и (или) опасными и иными особыми условиями труда;</w:t>
      </w:r>
    </w:p>
    <w:p w:rsidR="00104240" w:rsidRPr="00D20B9B" w:rsidRDefault="003C410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 xml:space="preserve">2) </w:t>
      </w:r>
      <w:r w:rsidR="00104240" w:rsidRPr="00D20B9B">
        <w:rPr>
          <w:rFonts w:ascii="Times New Roman" w:hAnsi="Times New Roman" w:cs="Times New Roman"/>
          <w:sz w:val="28"/>
          <w:szCs w:val="28"/>
        </w:rPr>
        <w:t>выплаты за работу в местностях с особыми климатическими условиями;</w:t>
      </w:r>
    </w:p>
    <w:p w:rsidR="00104240" w:rsidRPr="00D20B9B" w:rsidRDefault="003C410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 xml:space="preserve">3) </w:t>
      </w:r>
      <w:r w:rsidR="00104240" w:rsidRPr="00D20B9B">
        <w:rPr>
          <w:rFonts w:ascii="Times New Roman" w:hAnsi="Times New Roman" w:cs="Times New Roman"/>
          <w:sz w:val="28"/>
          <w:szCs w:val="28"/>
        </w:rPr>
        <w:t xml:space="preserve">выплаты за работу в условиях, отклоняющихся от нормальных (при выполнении работ различной квалификации, совмещении профессий </w:t>
      </w:r>
      <w:r w:rsidR="00104240" w:rsidRPr="00D20B9B">
        <w:rPr>
          <w:rFonts w:ascii="Times New Roman" w:hAnsi="Times New Roman" w:cs="Times New Roman"/>
          <w:sz w:val="28"/>
          <w:szCs w:val="28"/>
        </w:rPr>
        <w:lastRenderedPageBreak/>
        <w:t>(должностей), сверхурочной работе, работе в ночное время и при выполнении работ в других условия</w:t>
      </w:r>
      <w:r w:rsidR="00521312">
        <w:rPr>
          <w:rFonts w:ascii="Times New Roman" w:hAnsi="Times New Roman" w:cs="Times New Roman"/>
          <w:sz w:val="28"/>
          <w:szCs w:val="28"/>
        </w:rPr>
        <w:t>х, отклоняющихся от нормальных).</w:t>
      </w:r>
    </w:p>
    <w:p w:rsidR="00104240" w:rsidRPr="00D20B9B" w:rsidRDefault="006A599C"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56</w:t>
      </w:r>
      <w:r w:rsidR="00104240" w:rsidRPr="00D20B9B">
        <w:rPr>
          <w:rFonts w:ascii="Times New Roman" w:hAnsi="Times New Roman" w:cs="Times New Roman"/>
          <w:sz w:val="28"/>
          <w:szCs w:val="28"/>
        </w:rPr>
        <w:t xml:space="preserve">. Размеры компенсационных выплат устанавливаются в процентном отношении или абсолютном размере, если иное не установлено законодательством Российской Федерации, к окладу (должностному окладу), ставке заработной платы </w:t>
      </w:r>
      <w:r w:rsidR="001143C3">
        <w:rPr>
          <w:rFonts w:ascii="Times New Roman" w:hAnsi="Times New Roman" w:cs="Times New Roman"/>
          <w:sz w:val="28"/>
          <w:szCs w:val="28"/>
        </w:rPr>
        <w:t>по</w:t>
      </w:r>
      <w:r w:rsidR="00104240" w:rsidRPr="00D20B9B">
        <w:rPr>
          <w:rFonts w:ascii="Times New Roman" w:hAnsi="Times New Roman" w:cs="Times New Roman"/>
          <w:sz w:val="28"/>
          <w:szCs w:val="28"/>
        </w:rPr>
        <w:t xml:space="preserve"> соответствующим профессиональным квалификационным группам, без учета повышающих коэффициентов. При этом размер компенсационных выплат не может быть установлен ниже размеров выплат, установле</w:t>
      </w:r>
      <w:r w:rsidR="003C4100" w:rsidRPr="00D20B9B">
        <w:rPr>
          <w:rFonts w:ascii="Times New Roman" w:hAnsi="Times New Roman" w:cs="Times New Roman"/>
          <w:sz w:val="28"/>
          <w:szCs w:val="28"/>
        </w:rPr>
        <w:t>нных трудовым законодательством и иными нормативными правовыми актами, содержащими нормы трудового права.</w:t>
      </w: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При работе на условиях неполного рабочего времени компенсационные выплаты работнику пропорционально уменьшаются.</w:t>
      </w:r>
    </w:p>
    <w:p w:rsidR="00104240" w:rsidRPr="00D20B9B" w:rsidRDefault="006A599C"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57</w:t>
      </w:r>
      <w:r w:rsidR="00104240" w:rsidRPr="00D20B9B">
        <w:rPr>
          <w:rFonts w:ascii="Times New Roman" w:hAnsi="Times New Roman" w:cs="Times New Roman"/>
          <w:sz w:val="28"/>
          <w:szCs w:val="28"/>
        </w:rPr>
        <w:t xml:space="preserve">. Выплата работникам, занятым на работах с вредными и (или) опасными условиями труда, осуществляется в порядке, определенном </w:t>
      </w:r>
      <w:hyperlink r:id="rId23" w:history="1">
        <w:r w:rsidR="00104240" w:rsidRPr="00D20B9B">
          <w:rPr>
            <w:rFonts w:ascii="Times New Roman" w:hAnsi="Times New Roman" w:cs="Times New Roman"/>
            <w:sz w:val="28"/>
            <w:szCs w:val="28"/>
          </w:rPr>
          <w:t>статьей 147</w:t>
        </w:r>
      </w:hyperlink>
      <w:r w:rsidR="00104240" w:rsidRPr="00D20B9B">
        <w:rPr>
          <w:rFonts w:ascii="Times New Roman" w:hAnsi="Times New Roman" w:cs="Times New Roman"/>
          <w:sz w:val="28"/>
          <w:szCs w:val="28"/>
        </w:rPr>
        <w:t xml:space="preserve"> Трудового кодекса Российской Федерации.</w:t>
      </w: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Работникам, занятым на работах с вредными условиями труда, выплачивается от 4 до 12 процентов оклада (должностного оклада), ставки заработной платы.</w:t>
      </w: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Работникам, занятым на работах с опасными условиями труда, выплачивается от 16 до 24 процентов оклада (должностного оклада), ставки заработной платы.</w:t>
      </w: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Руководитель учреждения осуществляет меры по специальной оценке условий труда с целью уточнения наличия условий труда, отклоняющихся от нормальных, и оснований применения компенсационных выплат за работу в указанных условиях.</w:t>
      </w: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Если по итогам специальной оценки условий труда рабочее место признается безопасным, то указанная выплата не производится.</w:t>
      </w:r>
    </w:p>
    <w:p w:rsidR="00104240" w:rsidRPr="00D20B9B" w:rsidRDefault="006A599C"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58</w:t>
      </w:r>
      <w:r w:rsidR="00104240" w:rsidRPr="00D20B9B">
        <w:rPr>
          <w:rFonts w:ascii="Times New Roman" w:hAnsi="Times New Roman" w:cs="Times New Roman"/>
          <w:sz w:val="28"/>
          <w:szCs w:val="28"/>
        </w:rPr>
        <w:t xml:space="preserve">. </w:t>
      </w:r>
      <w:proofErr w:type="gramStart"/>
      <w:r w:rsidR="00104240" w:rsidRPr="00D20B9B">
        <w:rPr>
          <w:rFonts w:ascii="Times New Roman" w:hAnsi="Times New Roman" w:cs="Times New Roman"/>
          <w:sz w:val="28"/>
          <w:szCs w:val="28"/>
        </w:rPr>
        <w:t xml:space="preserve">Всем работникам учреждений выплачивается районный коэффициент к заработной плате за работу в местностях с особыми климатическими условиями, установленный в соответствии с </w:t>
      </w:r>
      <w:hyperlink r:id="rId24" w:history="1">
        <w:r w:rsidR="00104240" w:rsidRPr="00D20B9B">
          <w:rPr>
            <w:rFonts w:ascii="Times New Roman" w:hAnsi="Times New Roman" w:cs="Times New Roman"/>
            <w:sz w:val="28"/>
            <w:szCs w:val="28"/>
          </w:rPr>
          <w:t>Постановлением</w:t>
        </w:r>
      </w:hyperlink>
      <w:r w:rsidR="00104240" w:rsidRPr="00D20B9B">
        <w:rPr>
          <w:rFonts w:ascii="Times New Roman" w:hAnsi="Times New Roman" w:cs="Times New Roman"/>
          <w:sz w:val="28"/>
          <w:szCs w:val="28"/>
        </w:rPr>
        <w:t xml:space="preserve"> Гос</w:t>
      </w:r>
      <w:r w:rsidR="003C4100" w:rsidRPr="00D20B9B">
        <w:rPr>
          <w:rFonts w:ascii="Times New Roman" w:hAnsi="Times New Roman" w:cs="Times New Roman"/>
          <w:sz w:val="28"/>
          <w:szCs w:val="28"/>
        </w:rPr>
        <w:t xml:space="preserve">ударственного комитета </w:t>
      </w:r>
      <w:r w:rsidR="00104240" w:rsidRPr="00D20B9B">
        <w:rPr>
          <w:rFonts w:ascii="Times New Roman" w:hAnsi="Times New Roman" w:cs="Times New Roman"/>
          <w:sz w:val="28"/>
          <w:szCs w:val="28"/>
        </w:rPr>
        <w:t>СССР</w:t>
      </w:r>
      <w:r w:rsidR="003C4100" w:rsidRPr="00D20B9B">
        <w:rPr>
          <w:rFonts w:ascii="Times New Roman" w:hAnsi="Times New Roman" w:cs="Times New Roman"/>
          <w:sz w:val="28"/>
          <w:szCs w:val="28"/>
        </w:rPr>
        <w:t xml:space="preserve"> по труду и социальным вопросам,</w:t>
      </w:r>
      <w:r w:rsidR="00104240" w:rsidRPr="00D20B9B">
        <w:rPr>
          <w:rFonts w:ascii="Times New Roman" w:hAnsi="Times New Roman" w:cs="Times New Roman"/>
          <w:sz w:val="28"/>
          <w:szCs w:val="28"/>
        </w:rPr>
        <w:t xml:space="preserve"> Секретариата В</w:t>
      </w:r>
      <w:r w:rsidR="003C4100" w:rsidRPr="00D20B9B">
        <w:rPr>
          <w:rFonts w:ascii="Times New Roman" w:hAnsi="Times New Roman" w:cs="Times New Roman"/>
          <w:sz w:val="28"/>
          <w:szCs w:val="28"/>
        </w:rPr>
        <w:t xml:space="preserve">сесоюзного центрального совета профессиональных союзов </w:t>
      </w:r>
      <w:r w:rsidR="00104240" w:rsidRPr="00D20B9B">
        <w:rPr>
          <w:rFonts w:ascii="Times New Roman" w:hAnsi="Times New Roman" w:cs="Times New Roman"/>
          <w:sz w:val="28"/>
          <w:szCs w:val="28"/>
        </w:rPr>
        <w:t xml:space="preserve">от 02.07.1987 </w:t>
      </w:r>
      <w:r w:rsidR="007C5DFC" w:rsidRPr="00D20B9B">
        <w:rPr>
          <w:rFonts w:ascii="Times New Roman" w:hAnsi="Times New Roman" w:cs="Times New Roman"/>
          <w:sz w:val="28"/>
          <w:szCs w:val="28"/>
        </w:rPr>
        <w:t>№ 403/20-155 «</w:t>
      </w:r>
      <w:r w:rsidR="00104240" w:rsidRPr="00D20B9B">
        <w:rPr>
          <w:rFonts w:ascii="Times New Roman" w:hAnsi="Times New Roman" w:cs="Times New Roman"/>
          <w:sz w:val="28"/>
          <w:szCs w:val="28"/>
        </w:rPr>
        <w:t>О размерах и порядке применения районных коэффициентов к заработной плате рабочих и служащих, для которых они не установлены, на Урале</w:t>
      </w:r>
      <w:proofErr w:type="gramEnd"/>
      <w:r w:rsidR="00104240" w:rsidRPr="00D20B9B">
        <w:rPr>
          <w:rFonts w:ascii="Times New Roman" w:hAnsi="Times New Roman" w:cs="Times New Roman"/>
          <w:sz w:val="28"/>
          <w:szCs w:val="28"/>
        </w:rPr>
        <w:t xml:space="preserve"> и в производственных отраслях в северных и </w:t>
      </w:r>
      <w:r w:rsidR="007C5DFC" w:rsidRPr="00D20B9B">
        <w:rPr>
          <w:rFonts w:ascii="Times New Roman" w:hAnsi="Times New Roman" w:cs="Times New Roman"/>
          <w:sz w:val="28"/>
          <w:szCs w:val="28"/>
        </w:rPr>
        <w:t>восточных районах Казахской ССР»</w:t>
      </w:r>
      <w:r w:rsidR="00104240" w:rsidRPr="00D20B9B">
        <w:rPr>
          <w:rFonts w:ascii="Times New Roman" w:hAnsi="Times New Roman" w:cs="Times New Roman"/>
          <w:sz w:val="28"/>
          <w:szCs w:val="28"/>
        </w:rPr>
        <w:t>. Применение районного коэффициента не образует новых окладов (должностных окладов), ставок заработной платы. Районный коэффициент начисляется ежемесячно на фактическую заработную плату работника, за исключением единовременных выплат, не предусмотренных системой оплаты труда учреждения, а также всех видов выплат</w:t>
      </w:r>
      <w:r w:rsidR="00EA2C56" w:rsidRPr="00D20B9B">
        <w:rPr>
          <w:rFonts w:ascii="Times New Roman" w:hAnsi="Times New Roman" w:cs="Times New Roman"/>
          <w:sz w:val="28"/>
          <w:szCs w:val="28"/>
        </w:rPr>
        <w:t xml:space="preserve">, исчисляемых по </w:t>
      </w:r>
      <w:r w:rsidR="00104240" w:rsidRPr="00D20B9B">
        <w:rPr>
          <w:rFonts w:ascii="Times New Roman" w:hAnsi="Times New Roman" w:cs="Times New Roman"/>
          <w:sz w:val="28"/>
          <w:szCs w:val="28"/>
        </w:rPr>
        <w:t>среднему заработку.</w:t>
      </w:r>
    </w:p>
    <w:p w:rsidR="00104240" w:rsidRPr="00D20B9B" w:rsidRDefault="00D93A1A"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59</w:t>
      </w:r>
      <w:r w:rsidR="00104240" w:rsidRPr="00D20B9B">
        <w:rPr>
          <w:rFonts w:ascii="Times New Roman" w:hAnsi="Times New Roman" w:cs="Times New Roman"/>
          <w:sz w:val="28"/>
          <w:szCs w:val="28"/>
        </w:rPr>
        <w:t xml:space="preserve">. Выплата за совмещение профессий (должностей) устанавливается работнику при выполнении им дополнительной работы по другой профессии (должности) в пределах установленной продолжительности рабочего времени. Размер доплаты и срок исполнения данной работы устанавливается по </w:t>
      </w:r>
      <w:r w:rsidR="00104240" w:rsidRPr="00D20B9B">
        <w:rPr>
          <w:rFonts w:ascii="Times New Roman" w:hAnsi="Times New Roman" w:cs="Times New Roman"/>
          <w:sz w:val="28"/>
          <w:szCs w:val="28"/>
        </w:rPr>
        <w:lastRenderedPageBreak/>
        <w:t>соглашению сторон трудового договора с учетом содержания и (или) объема дополнительной работы.</w:t>
      </w:r>
    </w:p>
    <w:p w:rsidR="00104240" w:rsidRPr="00D20B9B" w:rsidRDefault="00D93A1A"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60</w:t>
      </w:r>
      <w:r w:rsidR="00104240" w:rsidRPr="00D20B9B">
        <w:rPr>
          <w:rFonts w:ascii="Times New Roman" w:hAnsi="Times New Roman" w:cs="Times New Roman"/>
          <w:sz w:val="28"/>
          <w:szCs w:val="28"/>
        </w:rPr>
        <w:t>. Выплата за расширение зоны обслуживания устанавливается работнику при выполнении им дополнительной работы по такой же профессии (должности).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6</w:t>
      </w:r>
      <w:r w:rsidR="00D93A1A" w:rsidRPr="00D20B9B">
        <w:rPr>
          <w:rFonts w:ascii="Times New Roman" w:hAnsi="Times New Roman" w:cs="Times New Roman"/>
          <w:sz w:val="28"/>
          <w:szCs w:val="28"/>
        </w:rPr>
        <w:t>1</w:t>
      </w:r>
      <w:r w:rsidRPr="00D20B9B">
        <w:rPr>
          <w:rFonts w:ascii="Times New Roman" w:hAnsi="Times New Roman" w:cs="Times New Roman"/>
          <w:sz w:val="28"/>
          <w:szCs w:val="28"/>
        </w:rPr>
        <w:t>.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 xml:space="preserve">Размеры доплат и порядок их установления определяются учреждениями самостоятельно в пределах фонда оплаты труда в соответствии со </w:t>
      </w:r>
      <w:hyperlink r:id="rId25" w:history="1">
        <w:r w:rsidRPr="00D20B9B">
          <w:rPr>
            <w:rFonts w:ascii="Times New Roman" w:hAnsi="Times New Roman" w:cs="Times New Roman"/>
            <w:sz w:val="28"/>
            <w:szCs w:val="28"/>
          </w:rPr>
          <w:t>статьей 151</w:t>
        </w:r>
      </w:hyperlink>
      <w:r w:rsidRPr="00D20B9B">
        <w:rPr>
          <w:rFonts w:ascii="Times New Roman" w:hAnsi="Times New Roman" w:cs="Times New Roman"/>
          <w:sz w:val="28"/>
          <w:szCs w:val="28"/>
        </w:rPr>
        <w:t xml:space="preserve"> Трудового кодекса Российской Федерации и закрепляются в локальных актах учреждений, утвержденных руководителями учреждений, с учетом мнения выборного органа первичной профсоюзной организации или иного представительного органа работников.</w:t>
      </w: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Размер доплаты и срок исполнения дополнительно оплачиваемых работ устанавливаются по соглашению сторон трудового договора с учетом содержания и (или) объема дополнительной работы.</w:t>
      </w:r>
    </w:p>
    <w:p w:rsidR="00104240" w:rsidRPr="00D20B9B" w:rsidRDefault="00D93A1A"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62</w:t>
      </w:r>
      <w:r w:rsidR="00104240" w:rsidRPr="00D20B9B">
        <w:rPr>
          <w:rFonts w:ascii="Times New Roman" w:hAnsi="Times New Roman" w:cs="Times New Roman"/>
          <w:sz w:val="28"/>
          <w:szCs w:val="28"/>
        </w:rPr>
        <w:t>. Трудовые отношения с работниками, которым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 дополнительной оплатой в соответствии с действующим законодательством</w:t>
      </w:r>
      <w:r w:rsidR="00D07F0E" w:rsidRPr="00D20B9B">
        <w:rPr>
          <w:rFonts w:ascii="Times New Roman" w:hAnsi="Times New Roman" w:cs="Times New Roman"/>
          <w:sz w:val="28"/>
          <w:szCs w:val="28"/>
        </w:rPr>
        <w:t xml:space="preserve"> и иными нормативными правовыми актами, содержащими нормы трудового права.</w:t>
      </w:r>
    </w:p>
    <w:p w:rsidR="00104240" w:rsidRPr="00D20B9B" w:rsidRDefault="00104240" w:rsidP="00A6025B">
      <w:pPr>
        <w:widowControl/>
        <w:ind w:firstLine="567"/>
        <w:jc w:val="both"/>
        <w:rPr>
          <w:rFonts w:ascii="Times New Roman" w:hAnsi="Times New Roman" w:cs="Times New Roman"/>
          <w:sz w:val="28"/>
          <w:szCs w:val="28"/>
        </w:rPr>
      </w:pPr>
      <w:proofErr w:type="gramStart"/>
      <w:r w:rsidRPr="00D20B9B">
        <w:rPr>
          <w:rFonts w:ascii="Times New Roman" w:hAnsi="Times New Roman" w:cs="Times New Roman"/>
          <w:sz w:val="28"/>
          <w:szCs w:val="28"/>
        </w:rPr>
        <w:t>Дополнительная оплата сверхурочной работы составляет за первые два часа работы не менее полуторного размера оклада (должностного оклада), ставки заработной платы, рассчитанных за час работы, за последующие часы - двойного.</w:t>
      </w:r>
      <w:proofErr w:type="gramEnd"/>
      <w:r w:rsidRPr="00D20B9B">
        <w:rPr>
          <w:rFonts w:ascii="Times New Roman" w:hAnsi="Times New Roman" w:cs="Times New Roman"/>
          <w:sz w:val="28"/>
          <w:szCs w:val="28"/>
        </w:rPr>
        <w:t xml:space="preserve"> 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104240" w:rsidRPr="00D20B9B" w:rsidRDefault="00D93A1A"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63</w:t>
      </w:r>
      <w:r w:rsidR="00104240" w:rsidRPr="00D20B9B">
        <w:rPr>
          <w:rFonts w:ascii="Times New Roman" w:hAnsi="Times New Roman" w:cs="Times New Roman"/>
          <w:sz w:val="28"/>
          <w:szCs w:val="28"/>
        </w:rPr>
        <w:t>. Размер повышения оплаты труда за работу в ночное время (с 22 часов до 6 часов) составляет не менее 20%, но не более 35% оклада (должностного оклада), ставки заработной платы, рассчитанных за каждый час работы в ночное время.</w:t>
      </w:r>
    </w:p>
    <w:p w:rsidR="00104240" w:rsidRPr="00D20B9B" w:rsidRDefault="00D93A1A"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64</w:t>
      </w:r>
      <w:r w:rsidR="00104240" w:rsidRPr="00D20B9B">
        <w:rPr>
          <w:rFonts w:ascii="Times New Roman" w:hAnsi="Times New Roman" w:cs="Times New Roman"/>
          <w:sz w:val="28"/>
          <w:szCs w:val="28"/>
        </w:rPr>
        <w:t xml:space="preserve">.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26" w:history="1">
        <w:r w:rsidR="00104240" w:rsidRPr="00D20B9B">
          <w:rPr>
            <w:rFonts w:ascii="Times New Roman" w:hAnsi="Times New Roman" w:cs="Times New Roman"/>
            <w:sz w:val="28"/>
            <w:szCs w:val="28"/>
          </w:rPr>
          <w:t>статьей 153</w:t>
        </w:r>
      </w:hyperlink>
      <w:r w:rsidR="00104240" w:rsidRPr="00D20B9B">
        <w:rPr>
          <w:rFonts w:ascii="Times New Roman" w:hAnsi="Times New Roman" w:cs="Times New Roman"/>
          <w:sz w:val="28"/>
          <w:szCs w:val="28"/>
        </w:rPr>
        <w:t xml:space="preserve"> Трудового кодекса Российской Федерации.</w:t>
      </w:r>
    </w:p>
    <w:p w:rsidR="00104240" w:rsidRPr="00D20B9B" w:rsidRDefault="00D93A1A"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lastRenderedPageBreak/>
        <w:t>65</w:t>
      </w:r>
      <w:r w:rsidR="00104240" w:rsidRPr="00D20B9B">
        <w:rPr>
          <w:rFonts w:ascii="Times New Roman" w:hAnsi="Times New Roman" w:cs="Times New Roman"/>
          <w:sz w:val="28"/>
          <w:szCs w:val="28"/>
        </w:rPr>
        <w:t xml:space="preserve">. </w:t>
      </w:r>
      <w:proofErr w:type="gramStart"/>
      <w:r w:rsidR="00104240" w:rsidRPr="00D20B9B">
        <w:rPr>
          <w:rFonts w:ascii="Times New Roman" w:hAnsi="Times New Roman" w:cs="Times New Roman"/>
          <w:sz w:val="28"/>
          <w:szCs w:val="28"/>
        </w:rPr>
        <w:t xml:space="preserve">Работникам учреждения (кроме руководителей, его заместителей и главного бухгалтера) за выполнение работ в условиях, отличающихся от нормальных, устанавливается доплата к окладам (должностным окладам), ставкам заработной платы (с учетом </w:t>
      </w:r>
      <w:r w:rsidR="00D07F0E" w:rsidRPr="00D20B9B">
        <w:rPr>
          <w:rFonts w:ascii="Times New Roman" w:hAnsi="Times New Roman" w:cs="Times New Roman"/>
          <w:sz w:val="28"/>
          <w:szCs w:val="28"/>
        </w:rPr>
        <w:t>тренерской</w:t>
      </w:r>
      <w:r w:rsidR="00104240" w:rsidRPr="00D20B9B">
        <w:rPr>
          <w:rFonts w:ascii="Times New Roman" w:hAnsi="Times New Roman" w:cs="Times New Roman"/>
          <w:sz w:val="28"/>
          <w:szCs w:val="28"/>
        </w:rPr>
        <w:t xml:space="preserve"> нагрузки) за работу </w:t>
      </w:r>
      <w:r w:rsidR="00D07F0E" w:rsidRPr="00D20B9B">
        <w:rPr>
          <w:rFonts w:ascii="Times New Roman" w:hAnsi="Times New Roman" w:cs="Times New Roman"/>
          <w:sz w:val="28"/>
          <w:szCs w:val="28"/>
        </w:rPr>
        <w:t>со спортсменами</w:t>
      </w:r>
      <w:r w:rsidR="00A164C5" w:rsidRPr="00D20B9B">
        <w:rPr>
          <w:rFonts w:ascii="Times New Roman" w:hAnsi="Times New Roman" w:cs="Times New Roman"/>
          <w:sz w:val="28"/>
          <w:szCs w:val="28"/>
        </w:rPr>
        <w:t xml:space="preserve"> и занимающимися</w:t>
      </w:r>
      <w:r w:rsidR="00D07F0E" w:rsidRPr="00D20B9B">
        <w:rPr>
          <w:rFonts w:ascii="Times New Roman" w:hAnsi="Times New Roman" w:cs="Times New Roman"/>
          <w:sz w:val="28"/>
          <w:szCs w:val="28"/>
        </w:rPr>
        <w:t xml:space="preserve"> с ограниченными возможностями здоровья </w:t>
      </w:r>
      <w:r w:rsidR="00104240" w:rsidRPr="00D20B9B">
        <w:rPr>
          <w:rFonts w:ascii="Times New Roman" w:hAnsi="Times New Roman" w:cs="Times New Roman"/>
          <w:sz w:val="28"/>
          <w:szCs w:val="28"/>
        </w:rPr>
        <w:t>в размере 20%.</w:t>
      </w:r>
      <w:proofErr w:type="gramEnd"/>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Выплата производится работникам учреждения, непосредственно осуществляющим занятия со спортсменами с ограниченными возможностями здоровья.</w:t>
      </w: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 xml:space="preserve">Перечень работников учреждения, которым устанавливаются доплаты к окладам (должностным окладам), ставкам заработной платы согласно </w:t>
      </w:r>
      <w:r w:rsidR="00D07F0E" w:rsidRPr="00D20B9B">
        <w:rPr>
          <w:rFonts w:ascii="Times New Roman" w:hAnsi="Times New Roman" w:cs="Times New Roman"/>
          <w:sz w:val="28"/>
          <w:szCs w:val="28"/>
        </w:rPr>
        <w:t>настоящему</w:t>
      </w:r>
      <w:r w:rsidRPr="00D20B9B">
        <w:rPr>
          <w:rFonts w:ascii="Times New Roman" w:hAnsi="Times New Roman" w:cs="Times New Roman"/>
          <w:sz w:val="28"/>
          <w:szCs w:val="28"/>
        </w:rPr>
        <w:t xml:space="preserve"> пункту определяется руководителем учреждения по согласованию с выборным органом первичной профсоюзной организации или иным представительным органом работников учреждения.</w:t>
      </w:r>
    </w:p>
    <w:p w:rsidR="00104240" w:rsidRPr="00D20B9B" w:rsidRDefault="00D93A1A"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66</w:t>
      </w:r>
      <w:r w:rsidR="00104240" w:rsidRPr="00D20B9B">
        <w:rPr>
          <w:rFonts w:ascii="Times New Roman" w:hAnsi="Times New Roman" w:cs="Times New Roman"/>
          <w:sz w:val="28"/>
          <w:szCs w:val="28"/>
        </w:rPr>
        <w:t>. Условия, размеры и порядок осуществления компенсационных выплат работникам учреждения устанавливаются руководителем учреждения в соответствии с локальным актом учреждения с учетом</w:t>
      </w:r>
      <w:r w:rsidR="000D3B5D" w:rsidRPr="00D20B9B">
        <w:rPr>
          <w:rFonts w:ascii="Times New Roman" w:hAnsi="Times New Roman" w:cs="Times New Roman"/>
          <w:sz w:val="28"/>
          <w:szCs w:val="28"/>
        </w:rPr>
        <w:t xml:space="preserve"> мнения</w:t>
      </w:r>
      <w:r w:rsidR="00104240" w:rsidRPr="00D20B9B">
        <w:rPr>
          <w:rFonts w:ascii="Times New Roman" w:hAnsi="Times New Roman" w:cs="Times New Roman"/>
          <w:sz w:val="28"/>
          <w:szCs w:val="28"/>
        </w:rPr>
        <w:t xml:space="preserve"> выборного органа первичной профсоюзной организации или иного представительного органа работников учреждения.</w:t>
      </w: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 xml:space="preserve">Размер выплаты конкретному работнику и </w:t>
      </w:r>
      <w:r w:rsidR="000D3B5D" w:rsidRPr="00D20B9B">
        <w:rPr>
          <w:rFonts w:ascii="Times New Roman" w:hAnsi="Times New Roman" w:cs="Times New Roman"/>
          <w:sz w:val="28"/>
          <w:szCs w:val="28"/>
        </w:rPr>
        <w:t>срок данной выплаты устанавливаю</w:t>
      </w:r>
      <w:r w:rsidRPr="00D20B9B">
        <w:rPr>
          <w:rFonts w:ascii="Times New Roman" w:hAnsi="Times New Roman" w:cs="Times New Roman"/>
          <w:sz w:val="28"/>
          <w:szCs w:val="28"/>
        </w:rPr>
        <w:t>тся по соглашению сторон трудового договора с учетом содержания и (или) объема дополнительной работы.</w:t>
      </w:r>
    </w:p>
    <w:p w:rsidR="00104240" w:rsidRPr="00D20B9B" w:rsidRDefault="00D93A1A"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67</w:t>
      </w:r>
      <w:r w:rsidR="00104240" w:rsidRPr="00D20B9B">
        <w:rPr>
          <w:rFonts w:ascii="Times New Roman" w:hAnsi="Times New Roman" w:cs="Times New Roman"/>
          <w:sz w:val="28"/>
          <w:szCs w:val="28"/>
        </w:rPr>
        <w:t>. Компенсационные выплаты производятся как по основному месту работы, так и при совмещении должностей, расширении зоны обслуживания и совместительстве.</w:t>
      </w: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Компенсационные выплаты не образуют новые оклады (должностные оклады), ставки заработной платы и не учитываются при начислении стимулирующих и иных выплат, устанавливаемых в процентах к окладу (должностному окладу), ставке заработной платы.</w:t>
      </w:r>
    </w:p>
    <w:p w:rsidR="00FF26BA" w:rsidRPr="00D20B9B" w:rsidRDefault="00FF26BA" w:rsidP="00A6025B">
      <w:pPr>
        <w:widowControl/>
        <w:ind w:firstLine="567"/>
        <w:jc w:val="both"/>
        <w:rPr>
          <w:rFonts w:ascii="Times New Roman" w:hAnsi="Times New Roman" w:cs="Times New Roman"/>
          <w:sz w:val="28"/>
          <w:szCs w:val="28"/>
        </w:rPr>
      </w:pPr>
    </w:p>
    <w:p w:rsidR="00C11927" w:rsidRPr="000D0374" w:rsidRDefault="00104240" w:rsidP="00C11927">
      <w:pPr>
        <w:pStyle w:val="1"/>
        <w:rPr>
          <w:b w:val="0"/>
        </w:rPr>
      </w:pPr>
      <w:bookmarkStart w:id="8" w:name="Par352"/>
      <w:bookmarkEnd w:id="8"/>
      <w:r w:rsidRPr="000D0374">
        <w:rPr>
          <w:b w:val="0"/>
        </w:rPr>
        <w:t>Глава 1</w:t>
      </w:r>
      <w:r w:rsidR="00083EF3" w:rsidRPr="000D0374">
        <w:rPr>
          <w:b w:val="0"/>
        </w:rPr>
        <w:t>0</w:t>
      </w:r>
      <w:r w:rsidRPr="000D0374">
        <w:rPr>
          <w:b w:val="0"/>
        </w:rPr>
        <w:t xml:space="preserve">. </w:t>
      </w:r>
      <w:r w:rsidR="00C11927" w:rsidRPr="000D0374">
        <w:rPr>
          <w:b w:val="0"/>
        </w:rPr>
        <w:t>Порядок и условия установления выплат стимулирующего характера</w:t>
      </w:r>
    </w:p>
    <w:p w:rsidR="00104240" w:rsidRPr="000D0374" w:rsidRDefault="00104240" w:rsidP="009C5456">
      <w:pPr>
        <w:widowControl/>
        <w:jc w:val="center"/>
        <w:outlineLvl w:val="1"/>
        <w:rPr>
          <w:rFonts w:ascii="Times New Roman" w:hAnsi="Times New Roman" w:cs="Times New Roman"/>
          <w:sz w:val="28"/>
          <w:szCs w:val="28"/>
        </w:rPr>
      </w:pPr>
    </w:p>
    <w:p w:rsidR="00104240" w:rsidRPr="00D20B9B" w:rsidRDefault="00D93A1A"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68</w:t>
      </w:r>
      <w:r w:rsidR="00104240" w:rsidRPr="00D20B9B">
        <w:rPr>
          <w:rFonts w:ascii="Times New Roman" w:hAnsi="Times New Roman" w:cs="Times New Roman"/>
          <w:sz w:val="28"/>
          <w:szCs w:val="28"/>
        </w:rPr>
        <w:t>. Выплаты стимулирующего характера, размеры и условия их осуществления устанавливаются коллективными договорами, соглашениями и локальными актами учреждения в пределах фонда оплаты труда.</w:t>
      </w:r>
    </w:p>
    <w:p w:rsidR="00104240" w:rsidRPr="00D20B9B" w:rsidRDefault="00D93A1A"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69</w:t>
      </w:r>
      <w:r w:rsidR="00104240" w:rsidRPr="00D20B9B">
        <w:rPr>
          <w:rFonts w:ascii="Times New Roman" w:hAnsi="Times New Roman" w:cs="Times New Roman"/>
          <w:sz w:val="28"/>
          <w:szCs w:val="28"/>
        </w:rPr>
        <w:t xml:space="preserve">. Размер выплат стимулирующего характера может определяться как в процентном отношении к окладу (должностному окладу), ставке заработной платы (без учета </w:t>
      </w:r>
      <w:r w:rsidR="00697224" w:rsidRPr="00D20B9B">
        <w:rPr>
          <w:rFonts w:ascii="Times New Roman" w:hAnsi="Times New Roman" w:cs="Times New Roman"/>
          <w:sz w:val="28"/>
          <w:szCs w:val="28"/>
        </w:rPr>
        <w:t>тренерской</w:t>
      </w:r>
      <w:r w:rsidR="00104240" w:rsidRPr="00D20B9B">
        <w:rPr>
          <w:rFonts w:ascii="Times New Roman" w:hAnsi="Times New Roman" w:cs="Times New Roman"/>
          <w:sz w:val="28"/>
          <w:szCs w:val="28"/>
        </w:rPr>
        <w:t xml:space="preserve"> нагрузки) работника учреждения, за исключением</w:t>
      </w:r>
      <w:r w:rsidR="004314DF" w:rsidRPr="00D20B9B">
        <w:rPr>
          <w:rFonts w:ascii="Times New Roman" w:hAnsi="Times New Roman" w:cs="Times New Roman"/>
          <w:sz w:val="28"/>
          <w:szCs w:val="28"/>
        </w:rPr>
        <w:t xml:space="preserve"> выплат за интенсивность и высокие результаты работы</w:t>
      </w:r>
      <w:r w:rsidR="006167E6" w:rsidRPr="00D20B9B">
        <w:rPr>
          <w:rFonts w:ascii="Times New Roman" w:hAnsi="Times New Roman" w:cs="Times New Roman"/>
          <w:sz w:val="28"/>
          <w:szCs w:val="28"/>
        </w:rPr>
        <w:t>,</w:t>
      </w:r>
      <w:r w:rsidR="00104240" w:rsidRPr="00D20B9B">
        <w:rPr>
          <w:rFonts w:ascii="Times New Roman" w:hAnsi="Times New Roman" w:cs="Times New Roman"/>
          <w:sz w:val="28"/>
          <w:szCs w:val="28"/>
        </w:rPr>
        <w:t xml:space="preserve"> премиальных выплат, </w:t>
      </w:r>
      <w:r w:rsidR="004314DF" w:rsidRPr="00D20B9B">
        <w:rPr>
          <w:rFonts w:ascii="Times New Roman" w:hAnsi="Times New Roman" w:cs="Times New Roman"/>
          <w:sz w:val="28"/>
          <w:szCs w:val="28"/>
        </w:rPr>
        <w:t xml:space="preserve">и выплат молодым специалистам, </w:t>
      </w:r>
      <w:r w:rsidR="00104240" w:rsidRPr="00D20B9B">
        <w:rPr>
          <w:rFonts w:ascii="Times New Roman" w:hAnsi="Times New Roman" w:cs="Times New Roman"/>
          <w:sz w:val="28"/>
          <w:szCs w:val="28"/>
        </w:rPr>
        <w:t>так и в абсолютном размере.</w:t>
      </w: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Выплаты стимулирующего характера устанавливаются:</w:t>
      </w: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1) за качество выполняемых работ;</w:t>
      </w: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2) за выслугу лет;</w:t>
      </w: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3) за интенсивность и высокие результаты работы;</w:t>
      </w: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4) преми</w:t>
      </w:r>
      <w:r w:rsidR="00D93A1A" w:rsidRPr="00D20B9B">
        <w:rPr>
          <w:rFonts w:ascii="Times New Roman" w:hAnsi="Times New Roman" w:cs="Times New Roman"/>
          <w:sz w:val="28"/>
          <w:szCs w:val="28"/>
        </w:rPr>
        <w:t>альные выплаты по итогам работы;</w:t>
      </w:r>
    </w:p>
    <w:p w:rsidR="00D93A1A" w:rsidRPr="00D20B9B" w:rsidRDefault="00D93A1A"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lastRenderedPageBreak/>
        <w:t>5) молодым специалистам.</w:t>
      </w: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Размеры и условия осуществления выплат стимулирующего характера для всех категорий работников учреждения устанавливаются соглашениями</w:t>
      </w:r>
      <w:r w:rsidR="0035618E" w:rsidRPr="00D20B9B">
        <w:rPr>
          <w:rFonts w:ascii="Times New Roman" w:hAnsi="Times New Roman" w:cs="Times New Roman"/>
          <w:sz w:val="28"/>
          <w:szCs w:val="28"/>
        </w:rPr>
        <w:t xml:space="preserve"> (эффективными контрактами)</w:t>
      </w:r>
      <w:r w:rsidRPr="00D20B9B">
        <w:rPr>
          <w:rFonts w:ascii="Times New Roman" w:hAnsi="Times New Roman" w:cs="Times New Roman"/>
          <w:sz w:val="28"/>
          <w:szCs w:val="28"/>
        </w:rPr>
        <w:t>, 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 измеряемых качественными и количественными показателями.</w:t>
      </w: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Разработка показателей и критериев эффективности работы осуществляется с учетом следующих принципов:</w:t>
      </w:r>
    </w:p>
    <w:p w:rsidR="00104240" w:rsidRPr="00D20B9B" w:rsidRDefault="00DC1A62"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 xml:space="preserve">1) </w:t>
      </w:r>
      <w:r w:rsidR="00104240" w:rsidRPr="00D20B9B">
        <w:rPr>
          <w:rFonts w:ascii="Times New Roman" w:hAnsi="Times New Roman" w:cs="Times New Roman"/>
          <w:sz w:val="28"/>
          <w:szCs w:val="28"/>
        </w:rPr>
        <w:t>объективность - размер вознаграждения работника должен определяться на основе объективной оценки результатов его труда;</w:t>
      </w:r>
    </w:p>
    <w:p w:rsidR="00104240" w:rsidRPr="00D20B9B" w:rsidRDefault="00DC1A62"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 xml:space="preserve">2) </w:t>
      </w:r>
      <w:r w:rsidR="00104240" w:rsidRPr="00D20B9B">
        <w:rPr>
          <w:rFonts w:ascii="Times New Roman" w:hAnsi="Times New Roman" w:cs="Times New Roman"/>
          <w:sz w:val="28"/>
          <w:szCs w:val="28"/>
        </w:rPr>
        <w:t>предсказуемость - работник должен знать, какое вознаграждение он получит в зависимости от результатов своего труда;</w:t>
      </w:r>
    </w:p>
    <w:p w:rsidR="00104240" w:rsidRPr="00D20B9B" w:rsidRDefault="00DC1A62"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 xml:space="preserve">3) </w:t>
      </w:r>
      <w:r w:rsidR="00104240" w:rsidRPr="00D20B9B">
        <w:rPr>
          <w:rFonts w:ascii="Times New Roman" w:hAnsi="Times New Roman" w:cs="Times New Roman"/>
          <w:sz w:val="28"/>
          <w:szCs w:val="28"/>
        </w:rPr>
        <w:t>адекватность - вознаграждение должно быть адекватно трудовому вкладу каждого работника в результат деятельности всего учреждения, его опыту и уровню квалификации;</w:t>
      </w:r>
    </w:p>
    <w:p w:rsidR="00104240" w:rsidRPr="00D20B9B" w:rsidRDefault="00DC1A62"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 xml:space="preserve">4) </w:t>
      </w:r>
      <w:r w:rsidR="00104240" w:rsidRPr="00D20B9B">
        <w:rPr>
          <w:rFonts w:ascii="Times New Roman" w:hAnsi="Times New Roman" w:cs="Times New Roman"/>
          <w:sz w:val="28"/>
          <w:szCs w:val="28"/>
        </w:rPr>
        <w:t>своевременность - вознаграждение должно следовать за достижением результата;</w:t>
      </w:r>
    </w:p>
    <w:p w:rsidR="00104240" w:rsidRPr="00D20B9B" w:rsidRDefault="00DC1A62"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 xml:space="preserve">5) </w:t>
      </w:r>
      <w:r w:rsidR="00104240" w:rsidRPr="00D20B9B">
        <w:rPr>
          <w:rFonts w:ascii="Times New Roman" w:hAnsi="Times New Roman" w:cs="Times New Roman"/>
          <w:sz w:val="28"/>
          <w:szCs w:val="28"/>
        </w:rPr>
        <w:t>прозрачность - правила определения вознаграждения должны быть понятны каждому работнику.</w:t>
      </w: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Применение стимулирующих выплат к окладу (должностному окладу), ставке заработной платы работника учреждения не образует новый должностной оклад, ставку заработной платы работника и не учитывается при начислении иных стимулирующих и компенсационных выплат.</w:t>
      </w:r>
    </w:p>
    <w:p w:rsidR="00104240" w:rsidRPr="00D20B9B" w:rsidRDefault="00D93A1A"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70</w:t>
      </w:r>
      <w:r w:rsidR="00104240" w:rsidRPr="00D20B9B">
        <w:rPr>
          <w:rFonts w:ascii="Times New Roman" w:hAnsi="Times New Roman" w:cs="Times New Roman"/>
          <w:sz w:val="28"/>
          <w:szCs w:val="28"/>
        </w:rPr>
        <w:t>. Работникам учреждения, работающим неполное рабочее время (день, неделя), размер стимулирующих выплат устанавливается, исходя из окладов (должностных окладов), ставок заработной платы, исчисленных пропорционально отработанному времени.</w:t>
      </w:r>
    </w:p>
    <w:p w:rsidR="00104240" w:rsidRPr="00D20B9B" w:rsidRDefault="00D93A1A"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71</w:t>
      </w:r>
      <w:r w:rsidR="00104240" w:rsidRPr="00D20B9B">
        <w:rPr>
          <w:rFonts w:ascii="Times New Roman" w:hAnsi="Times New Roman" w:cs="Times New Roman"/>
          <w:sz w:val="28"/>
          <w:szCs w:val="28"/>
        </w:rPr>
        <w:t>. Работникам учреждения</w:t>
      </w:r>
      <w:r w:rsidR="00E7204F" w:rsidRPr="00D20B9B">
        <w:rPr>
          <w:rFonts w:ascii="Times New Roman" w:hAnsi="Times New Roman" w:cs="Times New Roman"/>
          <w:sz w:val="28"/>
          <w:szCs w:val="28"/>
        </w:rPr>
        <w:t xml:space="preserve"> (за исключением руководителя учреждения)</w:t>
      </w:r>
      <w:r w:rsidR="00104240" w:rsidRPr="00D20B9B">
        <w:rPr>
          <w:rFonts w:ascii="Times New Roman" w:hAnsi="Times New Roman" w:cs="Times New Roman"/>
          <w:sz w:val="28"/>
          <w:szCs w:val="28"/>
        </w:rPr>
        <w:t xml:space="preserve"> устанавливаются стимулирующие выплаты за качество выполняемых работ при наличии присвоенного почетного звания, отраслевых наград по основному профилю профессиональной деятельности:</w:t>
      </w:r>
    </w:p>
    <w:p w:rsidR="00104240" w:rsidRPr="00D20B9B" w:rsidRDefault="0035618E"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1)</w:t>
      </w:r>
      <w:r w:rsidR="00104240" w:rsidRPr="00D20B9B">
        <w:rPr>
          <w:rFonts w:ascii="Times New Roman" w:hAnsi="Times New Roman" w:cs="Times New Roman"/>
          <w:sz w:val="28"/>
          <w:szCs w:val="28"/>
        </w:rPr>
        <w:t xml:space="preserve"> за отраслевые нагрудные знаки: </w:t>
      </w:r>
      <w:r w:rsidR="007C5DFC" w:rsidRPr="00D20B9B">
        <w:rPr>
          <w:rFonts w:ascii="Times New Roman" w:hAnsi="Times New Roman" w:cs="Times New Roman"/>
          <w:sz w:val="28"/>
          <w:szCs w:val="28"/>
        </w:rPr>
        <w:t>«Отличник просвещения СССР», «Отличник народного образования», «</w:t>
      </w:r>
      <w:r w:rsidR="00104240" w:rsidRPr="00D20B9B">
        <w:rPr>
          <w:rFonts w:ascii="Times New Roman" w:hAnsi="Times New Roman" w:cs="Times New Roman"/>
          <w:sz w:val="28"/>
          <w:szCs w:val="28"/>
        </w:rPr>
        <w:t>Отличн</w:t>
      </w:r>
      <w:r w:rsidR="007C5DFC" w:rsidRPr="00D20B9B">
        <w:rPr>
          <w:rFonts w:ascii="Times New Roman" w:hAnsi="Times New Roman" w:cs="Times New Roman"/>
          <w:sz w:val="28"/>
          <w:szCs w:val="28"/>
        </w:rPr>
        <w:t>ик физической культуры и спорта», «</w:t>
      </w:r>
      <w:r w:rsidR="00104240" w:rsidRPr="00D20B9B">
        <w:rPr>
          <w:rFonts w:ascii="Times New Roman" w:hAnsi="Times New Roman" w:cs="Times New Roman"/>
          <w:sz w:val="28"/>
          <w:szCs w:val="28"/>
        </w:rPr>
        <w:t>Почетный работник физической культуры</w:t>
      </w:r>
      <w:r w:rsidR="007C5DFC" w:rsidRPr="00D20B9B">
        <w:rPr>
          <w:rFonts w:ascii="Times New Roman" w:hAnsi="Times New Roman" w:cs="Times New Roman"/>
          <w:sz w:val="28"/>
          <w:szCs w:val="28"/>
        </w:rPr>
        <w:t>», «</w:t>
      </w:r>
      <w:r w:rsidR="00104240" w:rsidRPr="00D20B9B">
        <w:rPr>
          <w:rFonts w:ascii="Times New Roman" w:hAnsi="Times New Roman" w:cs="Times New Roman"/>
          <w:sz w:val="28"/>
          <w:szCs w:val="28"/>
        </w:rPr>
        <w:t>Почетный работник среднего профессионального образования</w:t>
      </w:r>
      <w:r w:rsidR="007C5DFC" w:rsidRPr="00D20B9B">
        <w:rPr>
          <w:rFonts w:ascii="Times New Roman" w:hAnsi="Times New Roman" w:cs="Times New Roman"/>
          <w:sz w:val="28"/>
          <w:szCs w:val="28"/>
        </w:rPr>
        <w:t>»</w:t>
      </w:r>
      <w:r w:rsidR="00104240" w:rsidRPr="00D20B9B">
        <w:rPr>
          <w:rFonts w:ascii="Times New Roman" w:hAnsi="Times New Roman" w:cs="Times New Roman"/>
          <w:sz w:val="28"/>
          <w:szCs w:val="28"/>
        </w:rPr>
        <w:t xml:space="preserve"> и иные отраслевые нагрудные знаки за заслуги в области физической культуры и спорта </w:t>
      </w:r>
      <w:r w:rsidR="008D1565" w:rsidRPr="00D20B9B">
        <w:rPr>
          <w:rFonts w:ascii="Times New Roman" w:hAnsi="Times New Roman" w:cs="Times New Roman"/>
          <w:sz w:val="28"/>
          <w:szCs w:val="28"/>
        </w:rPr>
        <w:t>–</w:t>
      </w:r>
      <w:r w:rsidR="00104240" w:rsidRPr="00D20B9B">
        <w:rPr>
          <w:rFonts w:ascii="Times New Roman" w:hAnsi="Times New Roman" w:cs="Times New Roman"/>
          <w:sz w:val="28"/>
          <w:szCs w:val="28"/>
        </w:rPr>
        <w:t xml:space="preserve"> </w:t>
      </w:r>
      <w:r w:rsidR="008D1565" w:rsidRPr="00D20B9B">
        <w:rPr>
          <w:rFonts w:ascii="Times New Roman" w:hAnsi="Times New Roman" w:cs="Times New Roman"/>
          <w:sz w:val="28"/>
          <w:szCs w:val="28"/>
        </w:rPr>
        <w:t xml:space="preserve">не более </w:t>
      </w:r>
      <w:r w:rsidR="00104240" w:rsidRPr="00D20B9B">
        <w:rPr>
          <w:rFonts w:ascii="Times New Roman" w:hAnsi="Times New Roman" w:cs="Times New Roman"/>
          <w:sz w:val="28"/>
          <w:szCs w:val="28"/>
        </w:rPr>
        <w:t>20%;</w:t>
      </w:r>
    </w:p>
    <w:p w:rsidR="00104240" w:rsidRPr="00D20B9B" w:rsidRDefault="0035618E"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 xml:space="preserve">2) </w:t>
      </w:r>
      <w:r w:rsidR="00104240" w:rsidRPr="00D20B9B">
        <w:rPr>
          <w:rFonts w:ascii="Times New Roman" w:hAnsi="Times New Roman" w:cs="Times New Roman"/>
          <w:sz w:val="28"/>
          <w:szCs w:val="28"/>
        </w:rPr>
        <w:t xml:space="preserve">за ведомственные награды, за спортивные звания </w:t>
      </w:r>
      <w:r w:rsidR="007C5DFC" w:rsidRPr="00D20B9B">
        <w:rPr>
          <w:rFonts w:ascii="Times New Roman" w:hAnsi="Times New Roman" w:cs="Times New Roman"/>
          <w:sz w:val="28"/>
          <w:szCs w:val="28"/>
        </w:rPr>
        <w:t>«</w:t>
      </w:r>
      <w:r w:rsidR="00104240" w:rsidRPr="00D20B9B">
        <w:rPr>
          <w:rFonts w:ascii="Times New Roman" w:hAnsi="Times New Roman" w:cs="Times New Roman"/>
          <w:sz w:val="28"/>
          <w:szCs w:val="28"/>
        </w:rPr>
        <w:t>Мастер спорта России международного класса</w:t>
      </w:r>
      <w:r w:rsidR="007C5DFC" w:rsidRPr="00D20B9B">
        <w:rPr>
          <w:rFonts w:ascii="Times New Roman" w:hAnsi="Times New Roman" w:cs="Times New Roman"/>
          <w:sz w:val="28"/>
          <w:szCs w:val="28"/>
        </w:rPr>
        <w:t>»</w:t>
      </w:r>
      <w:r w:rsidRPr="00D20B9B">
        <w:rPr>
          <w:rFonts w:ascii="Times New Roman" w:hAnsi="Times New Roman" w:cs="Times New Roman"/>
          <w:sz w:val="28"/>
          <w:szCs w:val="28"/>
        </w:rPr>
        <w:t xml:space="preserve"> (за исключением должностей «спортсмен»,</w:t>
      </w:r>
      <w:r w:rsidR="00104240" w:rsidRPr="00D20B9B">
        <w:rPr>
          <w:rFonts w:ascii="Times New Roman" w:hAnsi="Times New Roman" w:cs="Times New Roman"/>
          <w:sz w:val="28"/>
          <w:szCs w:val="28"/>
        </w:rPr>
        <w:t xml:space="preserve"> </w:t>
      </w:r>
      <w:r w:rsidR="007C5DFC" w:rsidRPr="00D20B9B">
        <w:rPr>
          <w:rFonts w:ascii="Times New Roman" w:hAnsi="Times New Roman" w:cs="Times New Roman"/>
          <w:sz w:val="28"/>
          <w:szCs w:val="28"/>
        </w:rPr>
        <w:t>«</w:t>
      </w:r>
      <w:r w:rsidR="00104240" w:rsidRPr="00D20B9B">
        <w:rPr>
          <w:rFonts w:ascii="Times New Roman" w:hAnsi="Times New Roman" w:cs="Times New Roman"/>
          <w:sz w:val="28"/>
          <w:szCs w:val="28"/>
        </w:rPr>
        <w:t>спортсмен-инструктор</w:t>
      </w:r>
      <w:r w:rsidR="007C5DFC" w:rsidRPr="00D20B9B">
        <w:rPr>
          <w:rFonts w:ascii="Times New Roman" w:hAnsi="Times New Roman" w:cs="Times New Roman"/>
          <w:sz w:val="28"/>
          <w:szCs w:val="28"/>
        </w:rPr>
        <w:t>»</w:t>
      </w:r>
      <w:r w:rsidR="00104240" w:rsidRPr="00D20B9B">
        <w:rPr>
          <w:rFonts w:ascii="Times New Roman" w:hAnsi="Times New Roman" w:cs="Times New Roman"/>
          <w:sz w:val="28"/>
          <w:szCs w:val="28"/>
        </w:rPr>
        <w:t xml:space="preserve">), </w:t>
      </w:r>
      <w:r w:rsidR="007C5DFC" w:rsidRPr="00D20B9B">
        <w:rPr>
          <w:rFonts w:ascii="Times New Roman" w:hAnsi="Times New Roman" w:cs="Times New Roman"/>
          <w:sz w:val="28"/>
          <w:szCs w:val="28"/>
        </w:rPr>
        <w:t>«</w:t>
      </w:r>
      <w:r w:rsidR="00104240" w:rsidRPr="00D20B9B">
        <w:rPr>
          <w:rFonts w:ascii="Times New Roman" w:hAnsi="Times New Roman" w:cs="Times New Roman"/>
          <w:sz w:val="28"/>
          <w:szCs w:val="28"/>
        </w:rPr>
        <w:t>Мастер спорта СССР международного класса</w:t>
      </w:r>
      <w:r w:rsidR="007C5DFC" w:rsidRPr="00D20B9B">
        <w:rPr>
          <w:rFonts w:ascii="Times New Roman" w:hAnsi="Times New Roman" w:cs="Times New Roman"/>
          <w:sz w:val="28"/>
          <w:szCs w:val="28"/>
        </w:rPr>
        <w:t>», «</w:t>
      </w:r>
      <w:r w:rsidR="00104240" w:rsidRPr="00D20B9B">
        <w:rPr>
          <w:rFonts w:ascii="Times New Roman" w:hAnsi="Times New Roman" w:cs="Times New Roman"/>
          <w:sz w:val="28"/>
          <w:szCs w:val="28"/>
        </w:rPr>
        <w:t>Гроссмейстер СССР</w:t>
      </w:r>
      <w:r w:rsidR="007C5DFC" w:rsidRPr="00D20B9B">
        <w:rPr>
          <w:rFonts w:ascii="Times New Roman" w:hAnsi="Times New Roman" w:cs="Times New Roman"/>
          <w:sz w:val="28"/>
          <w:szCs w:val="28"/>
        </w:rPr>
        <w:t>»</w:t>
      </w:r>
      <w:r w:rsidR="00104240" w:rsidRPr="00D20B9B">
        <w:rPr>
          <w:rFonts w:ascii="Times New Roman" w:hAnsi="Times New Roman" w:cs="Times New Roman"/>
          <w:sz w:val="28"/>
          <w:szCs w:val="28"/>
        </w:rPr>
        <w:t xml:space="preserve">, </w:t>
      </w:r>
      <w:r w:rsidR="007C5DFC" w:rsidRPr="00D20B9B">
        <w:rPr>
          <w:rFonts w:ascii="Times New Roman" w:hAnsi="Times New Roman" w:cs="Times New Roman"/>
          <w:sz w:val="28"/>
          <w:szCs w:val="28"/>
        </w:rPr>
        <w:t>«</w:t>
      </w:r>
      <w:r w:rsidR="00104240" w:rsidRPr="00D20B9B">
        <w:rPr>
          <w:rFonts w:ascii="Times New Roman" w:hAnsi="Times New Roman" w:cs="Times New Roman"/>
          <w:sz w:val="28"/>
          <w:szCs w:val="28"/>
        </w:rPr>
        <w:t>Масте</w:t>
      </w:r>
      <w:r w:rsidR="007C5DFC" w:rsidRPr="00D20B9B">
        <w:rPr>
          <w:rFonts w:ascii="Times New Roman" w:hAnsi="Times New Roman" w:cs="Times New Roman"/>
          <w:sz w:val="28"/>
          <w:szCs w:val="28"/>
        </w:rPr>
        <w:t>р спорта СССР»</w:t>
      </w:r>
      <w:r w:rsidR="00104240" w:rsidRPr="00D20B9B">
        <w:rPr>
          <w:rFonts w:ascii="Times New Roman" w:hAnsi="Times New Roman" w:cs="Times New Roman"/>
          <w:sz w:val="28"/>
          <w:szCs w:val="28"/>
        </w:rPr>
        <w:t xml:space="preserve"> - </w:t>
      </w:r>
      <w:r w:rsidR="008D1565" w:rsidRPr="00D20B9B">
        <w:rPr>
          <w:rFonts w:ascii="Times New Roman" w:hAnsi="Times New Roman" w:cs="Times New Roman"/>
          <w:sz w:val="28"/>
          <w:szCs w:val="28"/>
        </w:rPr>
        <w:t xml:space="preserve">не более </w:t>
      </w:r>
      <w:r w:rsidR="00104240" w:rsidRPr="00D20B9B">
        <w:rPr>
          <w:rFonts w:ascii="Times New Roman" w:hAnsi="Times New Roman" w:cs="Times New Roman"/>
          <w:sz w:val="28"/>
          <w:szCs w:val="28"/>
        </w:rPr>
        <w:t>30%;</w:t>
      </w:r>
    </w:p>
    <w:p w:rsidR="000864CF" w:rsidRPr="00D20B9B" w:rsidRDefault="0035618E"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 xml:space="preserve">3) </w:t>
      </w:r>
      <w:r w:rsidR="00104240" w:rsidRPr="00D20B9B">
        <w:rPr>
          <w:rFonts w:ascii="Times New Roman" w:hAnsi="Times New Roman" w:cs="Times New Roman"/>
          <w:sz w:val="28"/>
          <w:szCs w:val="28"/>
        </w:rPr>
        <w:t>за почетн</w:t>
      </w:r>
      <w:r w:rsidR="00F35BCF" w:rsidRPr="00D20B9B">
        <w:rPr>
          <w:rFonts w:ascii="Times New Roman" w:hAnsi="Times New Roman" w:cs="Times New Roman"/>
          <w:sz w:val="28"/>
          <w:szCs w:val="28"/>
        </w:rPr>
        <w:t>ы</w:t>
      </w:r>
      <w:r w:rsidR="00104240" w:rsidRPr="00D20B9B">
        <w:rPr>
          <w:rFonts w:ascii="Times New Roman" w:hAnsi="Times New Roman" w:cs="Times New Roman"/>
          <w:sz w:val="28"/>
          <w:szCs w:val="28"/>
        </w:rPr>
        <w:t>е звания, назва</w:t>
      </w:r>
      <w:r w:rsidR="007C5DFC" w:rsidRPr="00D20B9B">
        <w:rPr>
          <w:rFonts w:ascii="Times New Roman" w:hAnsi="Times New Roman" w:cs="Times New Roman"/>
          <w:sz w:val="28"/>
          <w:szCs w:val="28"/>
        </w:rPr>
        <w:t>ние которых начинается со слов «Заслуженный», за почетны</w:t>
      </w:r>
      <w:r w:rsidR="000864CF" w:rsidRPr="00D20B9B">
        <w:rPr>
          <w:rFonts w:ascii="Times New Roman" w:hAnsi="Times New Roman" w:cs="Times New Roman"/>
          <w:sz w:val="28"/>
          <w:szCs w:val="28"/>
        </w:rPr>
        <w:t>е спортивные звания</w:t>
      </w:r>
      <w:r w:rsidR="00804E95" w:rsidRPr="00D20B9B">
        <w:rPr>
          <w:rFonts w:ascii="Times New Roman" w:hAnsi="Times New Roman" w:cs="Times New Roman"/>
          <w:sz w:val="28"/>
          <w:szCs w:val="28"/>
        </w:rPr>
        <w:t>, за почетный</w:t>
      </w:r>
      <w:r w:rsidR="007C5DFC" w:rsidRPr="00D20B9B">
        <w:rPr>
          <w:rFonts w:ascii="Times New Roman" w:hAnsi="Times New Roman" w:cs="Times New Roman"/>
          <w:sz w:val="28"/>
          <w:szCs w:val="28"/>
        </w:rPr>
        <w:t xml:space="preserve"> знак «</w:t>
      </w:r>
      <w:r w:rsidR="00104240" w:rsidRPr="00D20B9B">
        <w:rPr>
          <w:rFonts w:ascii="Times New Roman" w:hAnsi="Times New Roman" w:cs="Times New Roman"/>
          <w:sz w:val="28"/>
          <w:szCs w:val="28"/>
        </w:rPr>
        <w:t>За заслуги в развит</w:t>
      </w:r>
      <w:r w:rsidR="007C5DFC" w:rsidRPr="00D20B9B">
        <w:rPr>
          <w:rFonts w:ascii="Times New Roman" w:hAnsi="Times New Roman" w:cs="Times New Roman"/>
          <w:sz w:val="28"/>
          <w:szCs w:val="28"/>
        </w:rPr>
        <w:t>ии физической культуры и спорта»</w:t>
      </w:r>
      <w:r w:rsidR="00104240" w:rsidRPr="00D20B9B">
        <w:rPr>
          <w:rFonts w:ascii="Times New Roman" w:hAnsi="Times New Roman" w:cs="Times New Roman"/>
          <w:sz w:val="28"/>
          <w:szCs w:val="28"/>
        </w:rPr>
        <w:t xml:space="preserve"> - </w:t>
      </w:r>
      <w:r w:rsidR="008D1565" w:rsidRPr="00D20B9B">
        <w:rPr>
          <w:rFonts w:ascii="Times New Roman" w:hAnsi="Times New Roman" w:cs="Times New Roman"/>
          <w:sz w:val="28"/>
          <w:szCs w:val="28"/>
        </w:rPr>
        <w:t xml:space="preserve">не более </w:t>
      </w:r>
      <w:r w:rsidR="00104240" w:rsidRPr="00D20B9B">
        <w:rPr>
          <w:rFonts w:ascii="Times New Roman" w:hAnsi="Times New Roman" w:cs="Times New Roman"/>
          <w:sz w:val="28"/>
          <w:szCs w:val="28"/>
        </w:rPr>
        <w:t>40%</w:t>
      </w:r>
      <w:r w:rsidR="000864CF" w:rsidRPr="00D20B9B">
        <w:rPr>
          <w:rFonts w:ascii="Times New Roman" w:hAnsi="Times New Roman" w:cs="Times New Roman"/>
          <w:sz w:val="28"/>
          <w:szCs w:val="28"/>
        </w:rPr>
        <w:t>.</w:t>
      </w: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lastRenderedPageBreak/>
        <w:t>Стимулирующие выплаты за</w:t>
      </w:r>
      <w:r w:rsidR="00804E95" w:rsidRPr="00D20B9B">
        <w:rPr>
          <w:rFonts w:ascii="Times New Roman" w:hAnsi="Times New Roman" w:cs="Times New Roman"/>
          <w:sz w:val="28"/>
          <w:szCs w:val="28"/>
        </w:rPr>
        <w:t xml:space="preserve"> </w:t>
      </w:r>
      <w:r w:rsidR="00521312" w:rsidRPr="00D20B9B">
        <w:rPr>
          <w:rFonts w:ascii="Times New Roman" w:hAnsi="Times New Roman" w:cs="Times New Roman"/>
          <w:sz w:val="28"/>
          <w:szCs w:val="28"/>
        </w:rPr>
        <w:t xml:space="preserve">качество выполняемых работ </w:t>
      </w:r>
      <w:r w:rsidR="002F278E">
        <w:rPr>
          <w:rFonts w:ascii="Times New Roman" w:hAnsi="Times New Roman" w:cs="Times New Roman"/>
          <w:sz w:val="28"/>
          <w:szCs w:val="28"/>
        </w:rPr>
        <w:t>устанавливаются</w:t>
      </w:r>
      <w:r w:rsidRPr="00D20B9B">
        <w:rPr>
          <w:rFonts w:ascii="Times New Roman" w:hAnsi="Times New Roman" w:cs="Times New Roman"/>
          <w:sz w:val="28"/>
          <w:szCs w:val="28"/>
        </w:rPr>
        <w:t xml:space="preserve"> при условии соответствия званий, наград, знаков отличия профилю учреждения и деятельности самого работника.</w:t>
      </w: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При наличии нескольких оснований выплата определяется по одному (наивысшему) основанию.</w:t>
      </w: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 xml:space="preserve">При работе на условиях неполного рабочего времени выплаты </w:t>
      </w:r>
      <w:r w:rsidR="00521312" w:rsidRPr="00D20B9B">
        <w:rPr>
          <w:rFonts w:ascii="Times New Roman" w:hAnsi="Times New Roman" w:cs="Times New Roman"/>
          <w:sz w:val="28"/>
          <w:szCs w:val="28"/>
        </w:rPr>
        <w:t xml:space="preserve">за качество выполняемых работ </w:t>
      </w:r>
      <w:r w:rsidRPr="00D20B9B">
        <w:rPr>
          <w:rFonts w:ascii="Times New Roman" w:hAnsi="Times New Roman" w:cs="Times New Roman"/>
          <w:sz w:val="28"/>
          <w:szCs w:val="28"/>
        </w:rPr>
        <w:t>пропорционально уменьшаются.</w:t>
      </w: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7</w:t>
      </w:r>
      <w:r w:rsidR="00D93A1A" w:rsidRPr="00D20B9B">
        <w:rPr>
          <w:rFonts w:ascii="Times New Roman" w:hAnsi="Times New Roman" w:cs="Times New Roman"/>
          <w:sz w:val="28"/>
          <w:szCs w:val="28"/>
        </w:rPr>
        <w:t>2</w:t>
      </w:r>
      <w:r w:rsidRPr="00D20B9B">
        <w:rPr>
          <w:rFonts w:ascii="Times New Roman" w:hAnsi="Times New Roman" w:cs="Times New Roman"/>
          <w:sz w:val="28"/>
          <w:szCs w:val="28"/>
        </w:rPr>
        <w:t>. Стимулирующая выплата за выслугу лет устанавливается работникам учреждения (за исключением руководителя учреждения) в целях укрепления кадрового состава.</w:t>
      </w: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Размеры стимулирующих выплат за выслугу лет:</w:t>
      </w:r>
    </w:p>
    <w:p w:rsidR="00104240" w:rsidRPr="00D20B9B" w:rsidRDefault="00104240" w:rsidP="000D0374">
      <w:pPr>
        <w:pStyle w:val="ae"/>
        <w:widowControl/>
        <w:numPr>
          <w:ilvl w:val="0"/>
          <w:numId w:val="6"/>
        </w:numPr>
        <w:ind w:hanging="333"/>
        <w:jc w:val="both"/>
        <w:rPr>
          <w:rFonts w:ascii="Times New Roman" w:hAnsi="Times New Roman" w:cs="Times New Roman"/>
          <w:sz w:val="28"/>
          <w:szCs w:val="28"/>
        </w:rPr>
      </w:pPr>
      <w:r w:rsidRPr="00D20B9B">
        <w:rPr>
          <w:rFonts w:ascii="Times New Roman" w:hAnsi="Times New Roman" w:cs="Times New Roman"/>
          <w:sz w:val="28"/>
          <w:szCs w:val="28"/>
        </w:rPr>
        <w:t xml:space="preserve">при выслуге лет от 1 до 5 лет </w:t>
      </w:r>
      <w:r w:rsidR="00FF26BA">
        <w:rPr>
          <w:rFonts w:ascii="Times New Roman" w:hAnsi="Times New Roman" w:cs="Times New Roman"/>
          <w:sz w:val="28"/>
          <w:szCs w:val="28"/>
        </w:rPr>
        <w:tab/>
      </w:r>
      <w:r w:rsidRPr="00D20B9B">
        <w:rPr>
          <w:rFonts w:ascii="Times New Roman" w:hAnsi="Times New Roman" w:cs="Times New Roman"/>
          <w:sz w:val="28"/>
          <w:szCs w:val="28"/>
        </w:rPr>
        <w:t>- не более 5%;</w:t>
      </w:r>
    </w:p>
    <w:p w:rsidR="00104240" w:rsidRPr="00D20B9B" w:rsidRDefault="00104240" w:rsidP="000D0374">
      <w:pPr>
        <w:pStyle w:val="ae"/>
        <w:widowControl/>
        <w:numPr>
          <w:ilvl w:val="0"/>
          <w:numId w:val="6"/>
        </w:numPr>
        <w:ind w:hanging="333"/>
        <w:jc w:val="both"/>
        <w:rPr>
          <w:rFonts w:ascii="Times New Roman" w:hAnsi="Times New Roman" w:cs="Times New Roman"/>
          <w:sz w:val="28"/>
          <w:szCs w:val="28"/>
        </w:rPr>
      </w:pPr>
      <w:r w:rsidRPr="00D20B9B">
        <w:rPr>
          <w:rFonts w:ascii="Times New Roman" w:hAnsi="Times New Roman" w:cs="Times New Roman"/>
          <w:sz w:val="28"/>
          <w:szCs w:val="28"/>
        </w:rPr>
        <w:t xml:space="preserve">при выслуге лет от 5 до 10 лет </w:t>
      </w:r>
      <w:r w:rsidR="00FF26BA">
        <w:rPr>
          <w:rFonts w:ascii="Times New Roman" w:hAnsi="Times New Roman" w:cs="Times New Roman"/>
          <w:sz w:val="28"/>
          <w:szCs w:val="28"/>
        </w:rPr>
        <w:tab/>
      </w:r>
      <w:r w:rsidRPr="00D20B9B">
        <w:rPr>
          <w:rFonts w:ascii="Times New Roman" w:hAnsi="Times New Roman" w:cs="Times New Roman"/>
          <w:sz w:val="28"/>
          <w:szCs w:val="28"/>
        </w:rPr>
        <w:t>- не более 10%;</w:t>
      </w:r>
    </w:p>
    <w:p w:rsidR="00104240" w:rsidRPr="00D20B9B" w:rsidRDefault="00104240" w:rsidP="000D0374">
      <w:pPr>
        <w:pStyle w:val="ae"/>
        <w:widowControl/>
        <w:numPr>
          <w:ilvl w:val="0"/>
          <w:numId w:val="6"/>
        </w:numPr>
        <w:ind w:hanging="333"/>
        <w:jc w:val="both"/>
        <w:rPr>
          <w:rFonts w:ascii="Times New Roman" w:hAnsi="Times New Roman" w:cs="Times New Roman"/>
          <w:sz w:val="28"/>
          <w:szCs w:val="28"/>
        </w:rPr>
      </w:pPr>
      <w:r w:rsidRPr="00D20B9B">
        <w:rPr>
          <w:rFonts w:ascii="Times New Roman" w:hAnsi="Times New Roman" w:cs="Times New Roman"/>
          <w:sz w:val="28"/>
          <w:szCs w:val="28"/>
        </w:rPr>
        <w:t xml:space="preserve">при выслуге лет от 10 до 15 лет </w:t>
      </w:r>
      <w:r w:rsidR="00FF26BA">
        <w:rPr>
          <w:rFonts w:ascii="Times New Roman" w:hAnsi="Times New Roman" w:cs="Times New Roman"/>
          <w:sz w:val="28"/>
          <w:szCs w:val="28"/>
        </w:rPr>
        <w:tab/>
      </w:r>
      <w:r w:rsidRPr="00D20B9B">
        <w:rPr>
          <w:rFonts w:ascii="Times New Roman" w:hAnsi="Times New Roman" w:cs="Times New Roman"/>
          <w:sz w:val="28"/>
          <w:szCs w:val="28"/>
        </w:rPr>
        <w:t>- не более 15%;</w:t>
      </w:r>
    </w:p>
    <w:p w:rsidR="00104240" w:rsidRPr="00D20B9B" w:rsidRDefault="00104240" w:rsidP="000D0374">
      <w:pPr>
        <w:pStyle w:val="ae"/>
        <w:widowControl/>
        <w:numPr>
          <w:ilvl w:val="0"/>
          <w:numId w:val="6"/>
        </w:numPr>
        <w:ind w:hanging="333"/>
        <w:jc w:val="both"/>
        <w:rPr>
          <w:rFonts w:ascii="Times New Roman" w:hAnsi="Times New Roman" w:cs="Times New Roman"/>
          <w:sz w:val="28"/>
          <w:szCs w:val="28"/>
        </w:rPr>
      </w:pPr>
      <w:r w:rsidRPr="00D20B9B">
        <w:rPr>
          <w:rFonts w:ascii="Times New Roman" w:hAnsi="Times New Roman" w:cs="Times New Roman"/>
          <w:sz w:val="28"/>
          <w:szCs w:val="28"/>
        </w:rPr>
        <w:t xml:space="preserve">при выслуге лет от 15 до 20 лет </w:t>
      </w:r>
      <w:r w:rsidR="00FF26BA">
        <w:rPr>
          <w:rFonts w:ascii="Times New Roman" w:hAnsi="Times New Roman" w:cs="Times New Roman"/>
          <w:sz w:val="28"/>
          <w:szCs w:val="28"/>
        </w:rPr>
        <w:tab/>
      </w:r>
      <w:r w:rsidRPr="00D20B9B">
        <w:rPr>
          <w:rFonts w:ascii="Times New Roman" w:hAnsi="Times New Roman" w:cs="Times New Roman"/>
          <w:sz w:val="28"/>
          <w:szCs w:val="28"/>
        </w:rPr>
        <w:t>- не более 20%;</w:t>
      </w:r>
    </w:p>
    <w:p w:rsidR="00104240" w:rsidRPr="00D20B9B" w:rsidRDefault="00104240" w:rsidP="000D0374">
      <w:pPr>
        <w:pStyle w:val="ae"/>
        <w:widowControl/>
        <w:numPr>
          <w:ilvl w:val="0"/>
          <w:numId w:val="6"/>
        </w:numPr>
        <w:ind w:hanging="333"/>
        <w:jc w:val="both"/>
        <w:rPr>
          <w:rFonts w:ascii="Times New Roman" w:hAnsi="Times New Roman" w:cs="Times New Roman"/>
          <w:sz w:val="28"/>
          <w:szCs w:val="28"/>
        </w:rPr>
      </w:pPr>
      <w:r w:rsidRPr="00D20B9B">
        <w:rPr>
          <w:rFonts w:ascii="Times New Roman" w:hAnsi="Times New Roman" w:cs="Times New Roman"/>
          <w:sz w:val="28"/>
          <w:szCs w:val="28"/>
        </w:rPr>
        <w:t xml:space="preserve">при выслуге лет свыше 20 лет </w:t>
      </w:r>
      <w:r w:rsidR="00FF26BA">
        <w:rPr>
          <w:rFonts w:ascii="Times New Roman" w:hAnsi="Times New Roman" w:cs="Times New Roman"/>
          <w:sz w:val="28"/>
          <w:szCs w:val="28"/>
        </w:rPr>
        <w:tab/>
      </w:r>
      <w:r w:rsidRPr="00D20B9B">
        <w:rPr>
          <w:rFonts w:ascii="Times New Roman" w:hAnsi="Times New Roman" w:cs="Times New Roman"/>
          <w:sz w:val="28"/>
          <w:szCs w:val="28"/>
        </w:rPr>
        <w:t>- не более 30%.</w:t>
      </w: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Выслуга лет работников учреждения исчисляется от общего количества лет, проработанных в муниципальных учреждениях физической культуры и спорта города Каменска-Уральского.</w:t>
      </w: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Стимулирующие выплаты за выслугу лет устанавливаются только по основному месту работы или основной должности.</w:t>
      </w:r>
    </w:p>
    <w:p w:rsidR="00104240" w:rsidRPr="00D20B9B" w:rsidRDefault="00D93A1A"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73</w:t>
      </w:r>
      <w:r w:rsidR="00104240" w:rsidRPr="00D20B9B">
        <w:rPr>
          <w:rFonts w:ascii="Times New Roman" w:hAnsi="Times New Roman" w:cs="Times New Roman"/>
          <w:sz w:val="28"/>
          <w:szCs w:val="28"/>
        </w:rPr>
        <w:t>. Стимулирующие выплаты за интенсивность и высокие результаты работы устанавливаются работникам учреждения, непосредственно участвующим в обеспечении высококачественного тренировочного процесса</w:t>
      </w:r>
      <w:r w:rsidR="00793D9C" w:rsidRPr="00D20B9B">
        <w:rPr>
          <w:rFonts w:ascii="Times New Roman" w:hAnsi="Times New Roman" w:cs="Times New Roman"/>
          <w:sz w:val="28"/>
          <w:szCs w:val="28"/>
        </w:rPr>
        <w:t xml:space="preserve"> и проведении тренировочных занятий</w:t>
      </w:r>
      <w:r w:rsidR="00104240" w:rsidRPr="00D20B9B">
        <w:rPr>
          <w:rFonts w:ascii="Times New Roman" w:hAnsi="Times New Roman" w:cs="Times New Roman"/>
          <w:sz w:val="28"/>
          <w:szCs w:val="28"/>
        </w:rPr>
        <w:t>.</w:t>
      </w:r>
    </w:p>
    <w:p w:rsidR="00104240" w:rsidRPr="00D20B9B" w:rsidRDefault="002110E7"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Работникам физической культуры и спорта по должност</w:t>
      </w:r>
      <w:r w:rsidR="00427F49" w:rsidRPr="00D20B9B">
        <w:rPr>
          <w:rFonts w:ascii="Times New Roman" w:hAnsi="Times New Roman" w:cs="Times New Roman"/>
          <w:sz w:val="28"/>
          <w:szCs w:val="28"/>
        </w:rPr>
        <w:t>и</w:t>
      </w:r>
      <w:r w:rsidRPr="00D20B9B">
        <w:rPr>
          <w:rFonts w:ascii="Times New Roman" w:hAnsi="Times New Roman" w:cs="Times New Roman"/>
          <w:sz w:val="28"/>
          <w:szCs w:val="28"/>
        </w:rPr>
        <w:t xml:space="preserve"> «тренер» предусматриваются стимулирующие выплаты </w:t>
      </w:r>
      <w:r w:rsidR="00104240" w:rsidRPr="00D20B9B">
        <w:rPr>
          <w:rFonts w:ascii="Times New Roman" w:hAnsi="Times New Roman" w:cs="Times New Roman"/>
          <w:sz w:val="28"/>
          <w:szCs w:val="28"/>
        </w:rPr>
        <w:t>за интенсивность и высокие результаты работы</w:t>
      </w:r>
      <w:r w:rsidR="003E0817" w:rsidRPr="00D20B9B">
        <w:rPr>
          <w:rFonts w:ascii="Times New Roman" w:hAnsi="Times New Roman" w:cs="Times New Roman"/>
          <w:sz w:val="28"/>
          <w:szCs w:val="28"/>
        </w:rPr>
        <w:t xml:space="preserve"> к окладу (должностному окладу), ставке заработной платы за подготовку одного занимающегося с учетом объема тренировочной нагрузки, определенной по результатам проведенной тарификации</w:t>
      </w:r>
      <w:r w:rsidR="00532491" w:rsidRPr="00D20B9B">
        <w:rPr>
          <w:rFonts w:ascii="Times New Roman" w:hAnsi="Times New Roman" w:cs="Times New Roman"/>
          <w:sz w:val="28"/>
          <w:szCs w:val="28"/>
        </w:rPr>
        <w:t>,</w:t>
      </w:r>
      <w:r w:rsidR="00104240" w:rsidRPr="00D20B9B">
        <w:rPr>
          <w:rFonts w:ascii="Times New Roman" w:hAnsi="Times New Roman" w:cs="Times New Roman"/>
          <w:sz w:val="28"/>
          <w:szCs w:val="28"/>
        </w:rPr>
        <w:t xml:space="preserve"> </w:t>
      </w:r>
      <w:r w:rsidRPr="00D20B9B">
        <w:rPr>
          <w:rFonts w:ascii="Times New Roman" w:hAnsi="Times New Roman" w:cs="Times New Roman"/>
          <w:sz w:val="28"/>
          <w:szCs w:val="28"/>
        </w:rPr>
        <w:t xml:space="preserve">согласно </w:t>
      </w:r>
      <w:r w:rsidR="007659D5" w:rsidRPr="00D20B9B">
        <w:rPr>
          <w:rFonts w:ascii="Times New Roman" w:hAnsi="Times New Roman" w:cs="Times New Roman"/>
          <w:sz w:val="28"/>
          <w:szCs w:val="28"/>
        </w:rPr>
        <w:t>таблицам 1, 2 приложения</w:t>
      </w:r>
      <w:r w:rsidRPr="00D20B9B">
        <w:rPr>
          <w:rFonts w:ascii="Times New Roman" w:hAnsi="Times New Roman" w:cs="Times New Roman"/>
          <w:sz w:val="28"/>
          <w:szCs w:val="28"/>
        </w:rPr>
        <w:t xml:space="preserve"> №</w:t>
      </w:r>
      <w:r w:rsidR="00104240" w:rsidRPr="00D20B9B">
        <w:rPr>
          <w:rFonts w:ascii="Times New Roman" w:hAnsi="Times New Roman" w:cs="Times New Roman"/>
          <w:sz w:val="28"/>
          <w:szCs w:val="28"/>
        </w:rPr>
        <w:t xml:space="preserve"> </w:t>
      </w:r>
      <w:r w:rsidR="007659D5" w:rsidRPr="00D20B9B">
        <w:rPr>
          <w:rFonts w:ascii="Times New Roman" w:hAnsi="Times New Roman" w:cs="Times New Roman"/>
          <w:sz w:val="28"/>
          <w:szCs w:val="28"/>
        </w:rPr>
        <w:t xml:space="preserve">8 </w:t>
      </w:r>
      <w:r w:rsidR="00104240" w:rsidRPr="00D20B9B">
        <w:rPr>
          <w:rFonts w:ascii="Times New Roman" w:hAnsi="Times New Roman" w:cs="Times New Roman"/>
          <w:sz w:val="28"/>
          <w:szCs w:val="28"/>
        </w:rPr>
        <w:t>к настоящему Положению.</w:t>
      </w:r>
    </w:p>
    <w:p w:rsidR="00D34016" w:rsidRPr="00D20B9B" w:rsidRDefault="00D34016"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Работникам физической культуры и спорта по должности «инструктор по спорту», предусматриваются стимулирующие выплаты за интенсивность и высокие результаты работы к окладу (должностному окладу), ставке заработной платы за подготовку одного занимающегося согласно таблицам 3, 4 приложения № 8 к настоящему Положению.</w:t>
      </w:r>
    </w:p>
    <w:p w:rsidR="00104240" w:rsidRPr="00D20B9B" w:rsidRDefault="00CB1E8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7</w:t>
      </w:r>
      <w:r w:rsidR="00D93A1A" w:rsidRPr="00D20B9B">
        <w:rPr>
          <w:rFonts w:ascii="Times New Roman" w:hAnsi="Times New Roman" w:cs="Times New Roman"/>
          <w:sz w:val="28"/>
          <w:szCs w:val="28"/>
        </w:rPr>
        <w:t>4</w:t>
      </w:r>
      <w:r w:rsidR="00104240" w:rsidRPr="00D20B9B">
        <w:rPr>
          <w:rFonts w:ascii="Times New Roman" w:hAnsi="Times New Roman" w:cs="Times New Roman"/>
          <w:sz w:val="28"/>
          <w:szCs w:val="28"/>
        </w:rPr>
        <w:t>. В целях социальной защищенности работников учреждения и поощрения их за достигнутые успехи, профессионализм и личный вклад в работу коллектива в пределах фонда оплаты труда применяется премирование работников учреждения по итогам работы за месяц, квартал, год.</w:t>
      </w:r>
    </w:p>
    <w:p w:rsidR="00104240" w:rsidRPr="00D20B9B" w:rsidRDefault="00D93A1A"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75</w:t>
      </w:r>
      <w:r w:rsidR="00241787" w:rsidRPr="00D20B9B">
        <w:rPr>
          <w:rFonts w:ascii="Times New Roman" w:hAnsi="Times New Roman" w:cs="Times New Roman"/>
          <w:sz w:val="28"/>
          <w:szCs w:val="28"/>
        </w:rPr>
        <w:t xml:space="preserve">. </w:t>
      </w:r>
      <w:r w:rsidR="00104240" w:rsidRPr="00D20B9B">
        <w:rPr>
          <w:rFonts w:ascii="Times New Roman" w:hAnsi="Times New Roman" w:cs="Times New Roman"/>
          <w:sz w:val="28"/>
          <w:szCs w:val="28"/>
        </w:rPr>
        <w:t xml:space="preserve">Условия, порядок и размер премирования определяются положением о премировании работников учреждения, утвержденным руководителем учреждения с учетом мнения выборного органа первичной профсоюзной </w:t>
      </w:r>
      <w:r w:rsidR="00104240" w:rsidRPr="00D20B9B">
        <w:rPr>
          <w:rFonts w:ascii="Times New Roman" w:hAnsi="Times New Roman" w:cs="Times New Roman"/>
          <w:sz w:val="28"/>
          <w:szCs w:val="28"/>
        </w:rPr>
        <w:lastRenderedPageBreak/>
        <w:t>организации или при его отсутствии иного представительного органа работников учреждения.</w:t>
      </w:r>
    </w:p>
    <w:p w:rsidR="00A26FDB" w:rsidRPr="00D20B9B" w:rsidRDefault="00A26FDB" w:rsidP="00A6025B">
      <w:pPr>
        <w:ind w:firstLine="567"/>
        <w:jc w:val="both"/>
        <w:rPr>
          <w:rFonts w:ascii="Times New Roman" w:hAnsi="Times New Roman" w:cs="Times New Roman"/>
          <w:sz w:val="28"/>
          <w:szCs w:val="28"/>
        </w:rPr>
      </w:pPr>
      <w:r w:rsidRPr="00D20B9B">
        <w:rPr>
          <w:rFonts w:ascii="Times New Roman" w:hAnsi="Times New Roman" w:cs="Times New Roman"/>
          <w:sz w:val="28"/>
          <w:szCs w:val="28"/>
        </w:rPr>
        <w:t>Размер премии по итогам работы за период определяется с учетом выполнения показателей (критериев) оценки эффективности труда работников учреждений.</w:t>
      </w:r>
    </w:p>
    <w:p w:rsidR="00A26FDB" w:rsidRPr="00D20B9B" w:rsidRDefault="00A26FDB" w:rsidP="00A6025B">
      <w:pPr>
        <w:ind w:firstLine="567"/>
        <w:jc w:val="both"/>
        <w:rPr>
          <w:rFonts w:ascii="Times New Roman" w:hAnsi="Times New Roman" w:cs="Times New Roman"/>
          <w:sz w:val="28"/>
          <w:szCs w:val="28"/>
        </w:rPr>
      </w:pPr>
      <w:r w:rsidRPr="00D20B9B">
        <w:rPr>
          <w:rFonts w:ascii="Times New Roman" w:hAnsi="Times New Roman" w:cs="Times New Roman"/>
          <w:sz w:val="28"/>
          <w:szCs w:val="28"/>
        </w:rPr>
        <w:t>Показатели (критерии) оценки эффективности труда работников учреждений устанавливаются коллективными договорами, соглашениями и локальными нормативными актами и отражают количественную и (или) качественную оценку трудовой деятельности работников учреждения.</w:t>
      </w: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 xml:space="preserve">При определении условий и размеров премиальных выплат по итогам работы работников учреждения (за исключением </w:t>
      </w:r>
      <w:r w:rsidR="003776CC" w:rsidRPr="00D20B9B">
        <w:rPr>
          <w:rFonts w:ascii="Times New Roman" w:hAnsi="Times New Roman" w:cs="Times New Roman"/>
          <w:sz w:val="28"/>
          <w:szCs w:val="28"/>
        </w:rPr>
        <w:t>руководителя учреждения</w:t>
      </w:r>
      <w:r w:rsidRPr="00D20B9B">
        <w:rPr>
          <w:rFonts w:ascii="Times New Roman" w:hAnsi="Times New Roman" w:cs="Times New Roman"/>
          <w:sz w:val="28"/>
          <w:szCs w:val="28"/>
        </w:rPr>
        <w:t>) следует учитывать:</w:t>
      </w:r>
    </w:p>
    <w:p w:rsidR="00104240" w:rsidRPr="00D20B9B" w:rsidRDefault="002A59C6"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1)</w:t>
      </w:r>
      <w:r w:rsidR="00104240" w:rsidRPr="00D20B9B">
        <w:rPr>
          <w:rFonts w:ascii="Times New Roman" w:hAnsi="Times New Roman" w:cs="Times New Roman"/>
          <w:sz w:val="28"/>
          <w:szCs w:val="28"/>
        </w:rPr>
        <w:t xml:space="preserve"> инициативу, применение в работе современных форм и методов организации труда;</w:t>
      </w:r>
    </w:p>
    <w:p w:rsidR="00104240" w:rsidRPr="00D20B9B" w:rsidRDefault="002A59C6"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2)</w:t>
      </w:r>
      <w:r w:rsidR="00104240" w:rsidRPr="00D20B9B">
        <w:rPr>
          <w:rFonts w:ascii="Times New Roman" w:hAnsi="Times New Roman" w:cs="Times New Roman"/>
          <w:sz w:val="28"/>
          <w:szCs w:val="28"/>
        </w:rPr>
        <w:t xml:space="preserve"> качественную подготовку и проведение мероприятий, связанных с уставной деятельностью учреждения (оздоровительная кампания, тренировочные сборы, соревновательные мероприятия, подготовка учреждения к зимнему отопительному сезону и т.д.), своевременную сдачу отчетности;</w:t>
      </w:r>
    </w:p>
    <w:p w:rsidR="00104240" w:rsidRPr="00D20B9B" w:rsidRDefault="002A59C6"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3)</w:t>
      </w:r>
      <w:r w:rsidR="00104240" w:rsidRPr="00D20B9B">
        <w:rPr>
          <w:rFonts w:ascii="Times New Roman" w:hAnsi="Times New Roman" w:cs="Times New Roman"/>
          <w:sz w:val="28"/>
          <w:szCs w:val="28"/>
        </w:rPr>
        <w:t xml:space="preserve"> организация и проведение мероприятий, направленных на повышение авторитета и имиджа учреждения среди населения.</w:t>
      </w: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 xml:space="preserve">Размер премии может устанавливаться как в абсолютном значении, так и в процентном отношении к окладу (должностному окладу), ставке заработной платы работника учреждения (с учетом </w:t>
      </w:r>
      <w:r w:rsidR="00241787" w:rsidRPr="00D20B9B">
        <w:rPr>
          <w:rFonts w:ascii="Times New Roman" w:hAnsi="Times New Roman" w:cs="Times New Roman"/>
          <w:sz w:val="28"/>
          <w:szCs w:val="28"/>
        </w:rPr>
        <w:t>тренерской</w:t>
      </w:r>
      <w:r w:rsidRPr="00D20B9B">
        <w:rPr>
          <w:rFonts w:ascii="Times New Roman" w:hAnsi="Times New Roman" w:cs="Times New Roman"/>
          <w:sz w:val="28"/>
          <w:szCs w:val="28"/>
        </w:rPr>
        <w:t xml:space="preserve"> нагрузки).</w:t>
      </w: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Премиальные выплаты по итогам работы руководителя учреждения устанавливаются в зависимости от исполнения целевых показателей эффективности работы учреждения и результативности деятельности самого руководителя.</w:t>
      </w: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 xml:space="preserve">Целевые показатели эффективности работы учреждения, критерии оценки результативности деятельности руководителя, размеры стимулирующих выплат руководителю учреждения, источники, порядок и условия их выплаты устанавливаются </w:t>
      </w:r>
      <w:r w:rsidR="00521312">
        <w:rPr>
          <w:rFonts w:ascii="Times New Roman" w:hAnsi="Times New Roman" w:cs="Times New Roman"/>
          <w:sz w:val="28"/>
          <w:szCs w:val="28"/>
        </w:rPr>
        <w:t>органом местного самоуправления</w:t>
      </w:r>
      <w:r w:rsidRPr="00D20B9B">
        <w:rPr>
          <w:rFonts w:ascii="Times New Roman" w:hAnsi="Times New Roman" w:cs="Times New Roman"/>
          <w:sz w:val="28"/>
          <w:szCs w:val="28"/>
        </w:rPr>
        <w:t xml:space="preserve"> </w:t>
      </w:r>
      <w:r w:rsidR="007C5DFC" w:rsidRPr="00D20B9B">
        <w:rPr>
          <w:rFonts w:ascii="Times New Roman" w:hAnsi="Times New Roman" w:cs="Times New Roman"/>
          <w:sz w:val="28"/>
          <w:szCs w:val="28"/>
        </w:rPr>
        <w:t>«Управление по физической культуре и спорту города Каменска-Уральского»</w:t>
      </w:r>
      <w:r w:rsidRPr="00D20B9B">
        <w:rPr>
          <w:rFonts w:ascii="Times New Roman" w:hAnsi="Times New Roman" w:cs="Times New Roman"/>
          <w:sz w:val="28"/>
          <w:szCs w:val="28"/>
        </w:rPr>
        <w:t>.</w:t>
      </w:r>
    </w:p>
    <w:p w:rsidR="00104240" w:rsidRPr="00D20B9B" w:rsidRDefault="00D93A1A"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76</w:t>
      </w:r>
      <w:r w:rsidR="00104240" w:rsidRPr="00D20B9B">
        <w:rPr>
          <w:rFonts w:ascii="Times New Roman" w:hAnsi="Times New Roman" w:cs="Times New Roman"/>
          <w:sz w:val="28"/>
          <w:szCs w:val="28"/>
        </w:rPr>
        <w:t>. Стимулирующие выплаты молодым специа</w:t>
      </w:r>
      <w:r w:rsidR="00152953" w:rsidRPr="00D20B9B">
        <w:rPr>
          <w:rFonts w:ascii="Times New Roman" w:hAnsi="Times New Roman" w:cs="Times New Roman"/>
          <w:sz w:val="28"/>
          <w:szCs w:val="28"/>
        </w:rPr>
        <w:t>листам устанавливаются тренерам</w:t>
      </w:r>
      <w:r w:rsidR="00A873BE" w:rsidRPr="00D20B9B">
        <w:rPr>
          <w:rFonts w:ascii="Times New Roman" w:hAnsi="Times New Roman" w:cs="Times New Roman"/>
          <w:sz w:val="28"/>
          <w:szCs w:val="28"/>
        </w:rPr>
        <w:t xml:space="preserve"> и инструкторам по спорту</w:t>
      </w:r>
      <w:r w:rsidR="00104240" w:rsidRPr="00D20B9B">
        <w:rPr>
          <w:rFonts w:ascii="Times New Roman" w:hAnsi="Times New Roman" w:cs="Times New Roman"/>
          <w:sz w:val="28"/>
          <w:szCs w:val="28"/>
        </w:rPr>
        <w:t xml:space="preserve"> в процентном отношении к ставкам заработной платы (с учетом </w:t>
      </w:r>
      <w:r w:rsidR="00152953" w:rsidRPr="00D20B9B">
        <w:rPr>
          <w:rFonts w:ascii="Times New Roman" w:hAnsi="Times New Roman" w:cs="Times New Roman"/>
          <w:sz w:val="28"/>
          <w:szCs w:val="28"/>
        </w:rPr>
        <w:t xml:space="preserve">тренерский </w:t>
      </w:r>
      <w:r w:rsidR="00104240" w:rsidRPr="00D20B9B">
        <w:rPr>
          <w:rFonts w:ascii="Times New Roman" w:hAnsi="Times New Roman" w:cs="Times New Roman"/>
          <w:sz w:val="28"/>
          <w:szCs w:val="28"/>
        </w:rPr>
        <w:t>нагрузки), на период до трех лет работы в данном учреждении</w:t>
      </w:r>
      <w:r w:rsidR="00532491" w:rsidRPr="00D20B9B">
        <w:rPr>
          <w:rFonts w:ascii="Times New Roman" w:hAnsi="Times New Roman" w:cs="Times New Roman"/>
          <w:sz w:val="28"/>
          <w:szCs w:val="28"/>
        </w:rPr>
        <w:t xml:space="preserve"> с момента заключения с сотрудником трудового договора</w:t>
      </w:r>
      <w:r w:rsidR="00104240" w:rsidRPr="00D20B9B">
        <w:rPr>
          <w:rFonts w:ascii="Times New Roman" w:hAnsi="Times New Roman" w:cs="Times New Roman"/>
          <w:sz w:val="28"/>
          <w:szCs w:val="28"/>
        </w:rPr>
        <w:t>.</w:t>
      </w:r>
    </w:p>
    <w:p w:rsidR="003552F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 xml:space="preserve">К категории молодой специалист относятся граждане не старше 35 лет, имеющие среднее </w:t>
      </w:r>
      <w:r w:rsidR="00532491" w:rsidRPr="00D20B9B">
        <w:rPr>
          <w:rFonts w:ascii="Times New Roman" w:hAnsi="Times New Roman" w:cs="Times New Roman"/>
          <w:sz w:val="28"/>
          <w:szCs w:val="28"/>
        </w:rPr>
        <w:t xml:space="preserve">профессиональное </w:t>
      </w:r>
      <w:r w:rsidRPr="00D20B9B">
        <w:rPr>
          <w:rFonts w:ascii="Times New Roman" w:hAnsi="Times New Roman" w:cs="Times New Roman"/>
          <w:sz w:val="28"/>
          <w:szCs w:val="28"/>
        </w:rPr>
        <w:t xml:space="preserve">или высшее образование </w:t>
      </w:r>
      <w:r w:rsidR="009E79D3" w:rsidRPr="00D20B9B">
        <w:rPr>
          <w:rFonts w:ascii="Times New Roman" w:hAnsi="Times New Roman" w:cs="Times New Roman"/>
          <w:sz w:val="28"/>
          <w:szCs w:val="28"/>
        </w:rPr>
        <w:t>при первичном трудоустройстве по специальности в организацию отрасли</w:t>
      </w:r>
      <w:r w:rsidRPr="00D20B9B">
        <w:rPr>
          <w:rFonts w:ascii="Times New Roman" w:hAnsi="Times New Roman" w:cs="Times New Roman"/>
          <w:sz w:val="28"/>
          <w:szCs w:val="28"/>
        </w:rPr>
        <w:t>.</w:t>
      </w:r>
      <w:r w:rsidR="009E79D3" w:rsidRPr="00D20B9B">
        <w:rPr>
          <w:rFonts w:ascii="Times New Roman" w:hAnsi="Times New Roman" w:cs="Times New Roman"/>
          <w:sz w:val="28"/>
          <w:szCs w:val="28"/>
        </w:rPr>
        <w:t xml:space="preserve"> Статус молодого специалиста однократно действителен в течение 3</w:t>
      </w:r>
      <w:r w:rsidR="0090284F" w:rsidRPr="00D20B9B">
        <w:rPr>
          <w:rFonts w:ascii="Times New Roman" w:hAnsi="Times New Roman" w:cs="Times New Roman"/>
          <w:sz w:val="28"/>
          <w:szCs w:val="28"/>
        </w:rPr>
        <w:t>-х лет</w:t>
      </w:r>
      <w:r w:rsidR="00B664D9">
        <w:rPr>
          <w:rFonts w:ascii="Times New Roman" w:hAnsi="Times New Roman" w:cs="Times New Roman"/>
          <w:sz w:val="28"/>
          <w:szCs w:val="28"/>
        </w:rPr>
        <w:t xml:space="preserve"> </w:t>
      </w:r>
      <w:r w:rsidR="0090284F" w:rsidRPr="00D20B9B">
        <w:rPr>
          <w:rFonts w:ascii="Times New Roman" w:hAnsi="Times New Roman" w:cs="Times New Roman"/>
          <w:sz w:val="28"/>
          <w:szCs w:val="28"/>
        </w:rPr>
        <w:t>с момента заключения с сотрудником трудового договора</w:t>
      </w:r>
      <w:r w:rsidR="003552F0" w:rsidRPr="00D20B9B">
        <w:rPr>
          <w:rFonts w:ascii="Times New Roman" w:hAnsi="Times New Roman" w:cs="Times New Roman"/>
          <w:sz w:val="28"/>
          <w:szCs w:val="28"/>
        </w:rPr>
        <w:t>.</w:t>
      </w:r>
    </w:p>
    <w:p w:rsidR="003552F0" w:rsidRPr="00D20B9B" w:rsidRDefault="003552F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В случае перевода из одной организации отрасли в другую</w:t>
      </w:r>
      <w:r w:rsidR="00B664D9">
        <w:rPr>
          <w:rFonts w:ascii="Times New Roman" w:hAnsi="Times New Roman" w:cs="Times New Roman"/>
          <w:sz w:val="28"/>
          <w:szCs w:val="28"/>
        </w:rPr>
        <w:t xml:space="preserve"> </w:t>
      </w:r>
      <w:r w:rsidRPr="00D20B9B">
        <w:rPr>
          <w:rFonts w:ascii="Times New Roman" w:hAnsi="Times New Roman" w:cs="Times New Roman"/>
          <w:sz w:val="28"/>
          <w:szCs w:val="28"/>
        </w:rPr>
        <w:t>статус</w:t>
      </w:r>
      <w:r w:rsidR="0090284F" w:rsidRPr="00D20B9B">
        <w:rPr>
          <w:rFonts w:ascii="Times New Roman" w:hAnsi="Times New Roman" w:cs="Times New Roman"/>
          <w:sz w:val="28"/>
          <w:szCs w:val="28"/>
        </w:rPr>
        <w:t xml:space="preserve"> за</w:t>
      </w:r>
      <w:r w:rsidRPr="00D20B9B">
        <w:rPr>
          <w:rFonts w:ascii="Times New Roman" w:hAnsi="Times New Roman" w:cs="Times New Roman"/>
          <w:sz w:val="28"/>
          <w:szCs w:val="28"/>
        </w:rPr>
        <w:t xml:space="preserve"> м</w:t>
      </w:r>
      <w:r w:rsidR="00A219C9">
        <w:rPr>
          <w:rFonts w:ascii="Times New Roman" w:hAnsi="Times New Roman" w:cs="Times New Roman"/>
          <w:sz w:val="28"/>
          <w:szCs w:val="28"/>
        </w:rPr>
        <w:t>олодым специалистом сохраняется</w:t>
      </w:r>
      <w:r w:rsidRPr="00D20B9B">
        <w:rPr>
          <w:rFonts w:ascii="Times New Roman" w:hAnsi="Times New Roman" w:cs="Times New Roman"/>
          <w:sz w:val="28"/>
          <w:szCs w:val="28"/>
        </w:rPr>
        <w:t xml:space="preserve"> и срок его действия не прерывается.</w:t>
      </w:r>
    </w:p>
    <w:p w:rsidR="00083EF3" w:rsidRPr="00D20B9B" w:rsidRDefault="00083EF3"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lastRenderedPageBreak/>
        <w:t>Стату</w:t>
      </w:r>
      <w:r w:rsidR="004C3E01" w:rsidRPr="00D20B9B">
        <w:rPr>
          <w:rFonts w:ascii="Times New Roman" w:hAnsi="Times New Roman" w:cs="Times New Roman"/>
          <w:sz w:val="28"/>
          <w:szCs w:val="28"/>
        </w:rPr>
        <w:t>с</w:t>
      </w:r>
      <w:r w:rsidRPr="00D20B9B">
        <w:rPr>
          <w:rFonts w:ascii="Times New Roman" w:hAnsi="Times New Roman" w:cs="Times New Roman"/>
          <w:sz w:val="28"/>
          <w:szCs w:val="28"/>
        </w:rPr>
        <w:t xml:space="preserve"> молодого специалиста однократно продлевается (на период действия причины продления, но не более чем на 3 года, и до возраста, не превышающего полных </w:t>
      </w:r>
      <w:r w:rsidR="00521312">
        <w:rPr>
          <w:rFonts w:ascii="Times New Roman" w:hAnsi="Times New Roman" w:cs="Times New Roman"/>
          <w:sz w:val="28"/>
          <w:szCs w:val="28"/>
        </w:rPr>
        <w:t>35</w:t>
      </w:r>
      <w:r w:rsidRPr="00D20B9B">
        <w:rPr>
          <w:rFonts w:ascii="Times New Roman" w:hAnsi="Times New Roman" w:cs="Times New Roman"/>
          <w:sz w:val="28"/>
          <w:szCs w:val="28"/>
        </w:rPr>
        <w:t xml:space="preserve"> лет) в случае:</w:t>
      </w:r>
    </w:p>
    <w:p w:rsidR="004C3E01" w:rsidRPr="00D20B9B" w:rsidRDefault="004C3E01" w:rsidP="000D0374">
      <w:pPr>
        <w:pStyle w:val="ae"/>
        <w:widowControl/>
        <w:numPr>
          <w:ilvl w:val="0"/>
          <w:numId w:val="11"/>
        </w:numPr>
        <w:ind w:left="902" w:hanging="335"/>
        <w:jc w:val="both"/>
        <w:rPr>
          <w:rFonts w:ascii="Times New Roman" w:hAnsi="Times New Roman" w:cs="Times New Roman"/>
          <w:sz w:val="28"/>
          <w:szCs w:val="28"/>
        </w:rPr>
      </w:pPr>
      <w:r w:rsidRPr="00D20B9B">
        <w:rPr>
          <w:rFonts w:ascii="Times New Roman" w:hAnsi="Times New Roman" w:cs="Times New Roman"/>
          <w:sz w:val="28"/>
          <w:szCs w:val="28"/>
        </w:rPr>
        <w:t>призыва на военную службу;</w:t>
      </w:r>
    </w:p>
    <w:p w:rsidR="004C3E01" w:rsidRPr="00D20B9B" w:rsidRDefault="004C3E01" w:rsidP="000D0374">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2) направления на стажировку или обучение с отрывом от производства по основному месту работы;</w:t>
      </w:r>
    </w:p>
    <w:p w:rsidR="004C3E01" w:rsidRPr="00D20B9B" w:rsidRDefault="004C3E01" w:rsidP="000D0374">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3) направления в очную аспирантуру для подготовки и защиты кандидатской диссертации на срок не более трех лет;</w:t>
      </w:r>
    </w:p>
    <w:p w:rsidR="004C3E01" w:rsidRPr="00D20B9B" w:rsidRDefault="004C3E01" w:rsidP="000D0374">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4) длительного, более 3 месяцев, нахождения на больничном листе, в том числе по причине беременности и</w:t>
      </w:r>
      <w:r w:rsidR="00B664D9">
        <w:rPr>
          <w:rFonts w:ascii="Times New Roman" w:hAnsi="Times New Roman" w:cs="Times New Roman"/>
          <w:sz w:val="28"/>
          <w:szCs w:val="28"/>
        </w:rPr>
        <w:t xml:space="preserve"> </w:t>
      </w:r>
      <w:r w:rsidRPr="00D20B9B">
        <w:rPr>
          <w:rFonts w:ascii="Times New Roman" w:hAnsi="Times New Roman" w:cs="Times New Roman"/>
          <w:sz w:val="28"/>
          <w:szCs w:val="28"/>
        </w:rPr>
        <w:t>родов;</w:t>
      </w:r>
    </w:p>
    <w:p w:rsidR="004C3E01" w:rsidRPr="00D20B9B" w:rsidRDefault="004C3E01" w:rsidP="000D0374">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5) предоставления отпуска по уходу за ребенком до достижения им возраста трех лет.</w:t>
      </w:r>
    </w:p>
    <w:p w:rsidR="00A6025B" w:rsidRDefault="004C3E01"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Статус молодого специалиста до истечения срок</w:t>
      </w:r>
      <w:r w:rsidR="00521312">
        <w:rPr>
          <w:rFonts w:ascii="Times New Roman" w:hAnsi="Times New Roman" w:cs="Times New Roman"/>
          <w:sz w:val="28"/>
          <w:szCs w:val="28"/>
        </w:rPr>
        <w:t>а</w:t>
      </w:r>
      <w:r w:rsidRPr="00D20B9B">
        <w:rPr>
          <w:rFonts w:ascii="Times New Roman" w:hAnsi="Times New Roman" w:cs="Times New Roman"/>
          <w:sz w:val="28"/>
          <w:szCs w:val="28"/>
        </w:rPr>
        <w:t xml:space="preserve"> его действия утрачивается в случае:</w:t>
      </w:r>
    </w:p>
    <w:p w:rsidR="004C3E01" w:rsidRPr="00A6025B" w:rsidRDefault="00A6025B" w:rsidP="00A6025B">
      <w:pPr>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4C3E01" w:rsidRPr="00A6025B">
        <w:rPr>
          <w:rFonts w:ascii="Times New Roman" w:hAnsi="Times New Roman" w:cs="Times New Roman"/>
          <w:sz w:val="28"/>
          <w:szCs w:val="28"/>
        </w:rPr>
        <w:t>расторжения трудового договора по инициативе молодого специалиста;</w:t>
      </w:r>
    </w:p>
    <w:p w:rsidR="004C3E01" w:rsidRDefault="004C3E01"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2) расторжения трудового договора по инициативе работодателя по основаниям, предусмотренным трудовым законодательством Российской Федерации, в частности пунктами 5-8, 11, 14 части первой статьи 81 Трудового кодекса Российской Федерации.</w:t>
      </w:r>
    </w:p>
    <w:p w:rsidR="001143C3" w:rsidRPr="00D20B9B" w:rsidRDefault="001143C3" w:rsidP="00A6025B">
      <w:pPr>
        <w:widowControl/>
        <w:ind w:firstLine="567"/>
        <w:jc w:val="both"/>
        <w:rPr>
          <w:rFonts w:ascii="Times New Roman" w:hAnsi="Times New Roman" w:cs="Times New Roman"/>
          <w:sz w:val="28"/>
          <w:szCs w:val="28"/>
        </w:rPr>
      </w:pPr>
      <w:r>
        <w:rPr>
          <w:rFonts w:ascii="Times New Roman" w:hAnsi="Times New Roman" w:cs="Times New Roman"/>
          <w:sz w:val="28"/>
          <w:szCs w:val="28"/>
        </w:rPr>
        <w:t>Срок действия с</w:t>
      </w:r>
      <w:r w:rsidRPr="00D20B9B">
        <w:rPr>
          <w:rFonts w:ascii="Times New Roman" w:hAnsi="Times New Roman" w:cs="Times New Roman"/>
          <w:sz w:val="28"/>
          <w:szCs w:val="28"/>
        </w:rPr>
        <w:t>татус</w:t>
      </w:r>
      <w:r>
        <w:rPr>
          <w:rFonts w:ascii="Times New Roman" w:hAnsi="Times New Roman" w:cs="Times New Roman"/>
          <w:sz w:val="28"/>
          <w:szCs w:val="28"/>
        </w:rPr>
        <w:t>а</w:t>
      </w:r>
      <w:r w:rsidRPr="00D20B9B">
        <w:rPr>
          <w:rFonts w:ascii="Times New Roman" w:hAnsi="Times New Roman" w:cs="Times New Roman"/>
          <w:sz w:val="28"/>
          <w:szCs w:val="28"/>
        </w:rPr>
        <w:t xml:space="preserve"> молодого специалиста утрачивается</w:t>
      </w:r>
      <w:r>
        <w:rPr>
          <w:rFonts w:ascii="Times New Roman" w:hAnsi="Times New Roman" w:cs="Times New Roman"/>
          <w:sz w:val="28"/>
          <w:szCs w:val="28"/>
        </w:rPr>
        <w:t xml:space="preserve"> по достижению полных 35 лет.</w:t>
      </w: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 xml:space="preserve">Размер стимулирующей выплаты молодым специалистам </w:t>
      </w:r>
      <w:r w:rsidR="00771696">
        <w:rPr>
          <w:rFonts w:ascii="Times New Roman" w:hAnsi="Times New Roman" w:cs="Times New Roman"/>
          <w:sz w:val="28"/>
          <w:szCs w:val="28"/>
        </w:rPr>
        <w:t>составляет</w:t>
      </w:r>
      <w:r w:rsidRPr="00D20B9B">
        <w:rPr>
          <w:rFonts w:ascii="Times New Roman" w:hAnsi="Times New Roman" w:cs="Times New Roman"/>
          <w:sz w:val="28"/>
          <w:szCs w:val="28"/>
        </w:rPr>
        <w:t xml:space="preserve"> не более 50%.</w:t>
      </w:r>
    </w:p>
    <w:p w:rsidR="00104240" w:rsidRPr="00D20B9B" w:rsidRDefault="00D93A1A"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77</w:t>
      </w:r>
      <w:r w:rsidR="00104240" w:rsidRPr="00D20B9B">
        <w:rPr>
          <w:rFonts w:ascii="Times New Roman" w:hAnsi="Times New Roman" w:cs="Times New Roman"/>
          <w:sz w:val="28"/>
          <w:szCs w:val="28"/>
        </w:rPr>
        <w:t>. Руководитель учреждения вправе, при наличии экономии финансовых средств на оплату труда, оказывать работникам материальную помощь и осуществлять единовременные выплаты.</w:t>
      </w: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Условия и размер материальной помощи и единовременных выплат устанавливаются локальным актом учреждения с учетом мнения выборного органа первичной профсоюзной организации или иного представительно</w:t>
      </w:r>
      <w:r w:rsidR="00771696">
        <w:rPr>
          <w:rFonts w:ascii="Times New Roman" w:hAnsi="Times New Roman" w:cs="Times New Roman"/>
          <w:sz w:val="28"/>
          <w:szCs w:val="28"/>
        </w:rPr>
        <w:t>го органа работников учреждения</w:t>
      </w:r>
      <w:r w:rsidRPr="00D20B9B">
        <w:rPr>
          <w:rFonts w:ascii="Times New Roman" w:hAnsi="Times New Roman" w:cs="Times New Roman"/>
          <w:sz w:val="28"/>
          <w:szCs w:val="28"/>
        </w:rPr>
        <w:t>.</w:t>
      </w:r>
    </w:p>
    <w:p w:rsidR="00104240" w:rsidRPr="00D20B9B" w:rsidRDefault="00104240" w:rsidP="00A6025B">
      <w:pPr>
        <w:widowControl/>
        <w:ind w:firstLine="567"/>
        <w:jc w:val="both"/>
        <w:rPr>
          <w:rFonts w:ascii="Times New Roman" w:hAnsi="Times New Roman" w:cs="Times New Roman"/>
          <w:sz w:val="28"/>
          <w:szCs w:val="28"/>
        </w:rPr>
      </w:pPr>
    </w:p>
    <w:p w:rsidR="00104240" w:rsidRPr="00D20B9B" w:rsidRDefault="00104240" w:rsidP="009C5456">
      <w:pPr>
        <w:widowControl/>
        <w:jc w:val="center"/>
        <w:outlineLvl w:val="1"/>
        <w:rPr>
          <w:rFonts w:ascii="Times New Roman" w:hAnsi="Times New Roman" w:cs="Times New Roman"/>
          <w:sz w:val="28"/>
          <w:szCs w:val="28"/>
        </w:rPr>
      </w:pPr>
      <w:r w:rsidRPr="00D20B9B">
        <w:rPr>
          <w:rFonts w:ascii="Times New Roman" w:hAnsi="Times New Roman" w:cs="Times New Roman"/>
          <w:sz w:val="28"/>
          <w:szCs w:val="28"/>
        </w:rPr>
        <w:t>Глава 1</w:t>
      </w:r>
      <w:r w:rsidR="00083EF3" w:rsidRPr="00D20B9B">
        <w:rPr>
          <w:rFonts w:ascii="Times New Roman" w:hAnsi="Times New Roman" w:cs="Times New Roman"/>
          <w:sz w:val="28"/>
          <w:szCs w:val="28"/>
        </w:rPr>
        <w:t>1</w:t>
      </w:r>
      <w:r w:rsidRPr="00D20B9B">
        <w:rPr>
          <w:rFonts w:ascii="Times New Roman" w:hAnsi="Times New Roman" w:cs="Times New Roman"/>
          <w:sz w:val="28"/>
          <w:szCs w:val="28"/>
        </w:rPr>
        <w:t>.</w:t>
      </w:r>
      <w:r w:rsidR="004422B0" w:rsidRPr="00D20B9B">
        <w:rPr>
          <w:rFonts w:ascii="Times New Roman" w:hAnsi="Times New Roman" w:cs="Times New Roman"/>
          <w:sz w:val="28"/>
          <w:szCs w:val="28"/>
        </w:rPr>
        <w:t xml:space="preserve"> Заключительные положения</w:t>
      </w:r>
    </w:p>
    <w:p w:rsidR="00104240" w:rsidRPr="00D20B9B" w:rsidRDefault="00104240" w:rsidP="009C5456">
      <w:pPr>
        <w:widowControl/>
        <w:jc w:val="both"/>
        <w:rPr>
          <w:rFonts w:ascii="Times New Roman" w:hAnsi="Times New Roman" w:cs="Times New Roman"/>
          <w:sz w:val="28"/>
          <w:szCs w:val="28"/>
        </w:rPr>
      </w:pPr>
    </w:p>
    <w:p w:rsidR="00104240" w:rsidRPr="00D20B9B" w:rsidRDefault="00D93A1A"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78</w:t>
      </w:r>
      <w:r w:rsidR="00104240" w:rsidRPr="00D20B9B">
        <w:rPr>
          <w:rFonts w:ascii="Times New Roman" w:hAnsi="Times New Roman" w:cs="Times New Roman"/>
          <w:sz w:val="28"/>
          <w:szCs w:val="28"/>
        </w:rPr>
        <w:t xml:space="preserve">. В случае задержки выплаты работникам учреждения заработной платы и других нарушений в сфере оплаты труда руководитель учреждения несет ответственность в соответствии с Трудовым </w:t>
      </w:r>
      <w:hyperlink r:id="rId27" w:history="1">
        <w:r w:rsidR="00104240" w:rsidRPr="00D20B9B">
          <w:rPr>
            <w:rFonts w:ascii="Times New Roman" w:hAnsi="Times New Roman" w:cs="Times New Roman"/>
            <w:sz w:val="28"/>
            <w:szCs w:val="28"/>
          </w:rPr>
          <w:t>кодексом</w:t>
        </w:r>
      </w:hyperlink>
      <w:r w:rsidR="00104240" w:rsidRPr="00D20B9B">
        <w:rPr>
          <w:rFonts w:ascii="Times New Roman" w:hAnsi="Times New Roman" w:cs="Times New Roman"/>
          <w:sz w:val="28"/>
          <w:szCs w:val="28"/>
        </w:rPr>
        <w:t xml:space="preserve"> Российской Федерации.</w:t>
      </w:r>
    </w:p>
    <w:p w:rsidR="00104240" w:rsidRPr="00D20B9B" w:rsidRDefault="00D93A1A"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79</w:t>
      </w:r>
      <w:r w:rsidR="00104240" w:rsidRPr="00D20B9B">
        <w:rPr>
          <w:rFonts w:ascii="Times New Roman" w:hAnsi="Times New Roman" w:cs="Times New Roman"/>
          <w:sz w:val="28"/>
          <w:szCs w:val="28"/>
        </w:rPr>
        <w:t>. При отсутствии или недостатке соответствующих (бюджетных и (или) внебюджетных) финансовых средств руководитель учреждения вправе приостановить выплату стимулирующего характера, уменьшить либо отменить выплату в порядке, установленном трудовым законодательством.</w:t>
      </w:r>
    </w:p>
    <w:p w:rsidR="00104240" w:rsidRPr="00D20B9B" w:rsidRDefault="00D93A1A"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80</w:t>
      </w:r>
      <w:r w:rsidR="00104240" w:rsidRPr="00D20B9B">
        <w:rPr>
          <w:rFonts w:ascii="Times New Roman" w:hAnsi="Times New Roman" w:cs="Times New Roman"/>
          <w:sz w:val="28"/>
          <w:szCs w:val="28"/>
        </w:rPr>
        <w:t xml:space="preserve">. 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на постоянной основе, других работников на условиях </w:t>
      </w:r>
      <w:r w:rsidR="00104240" w:rsidRPr="00D20B9B">
        <w:rPr>
          <w:rFonts w:ascii="Times New Roman" w:hAnsi="Times New Roman" w:cs="Times New Roman"/>
          <w:sz w:val="28"/>
          <w:szCs w:val="28"/>
        </w:rPr>
        <w:lastRenderedPageBreak/>
        <w:t>срочного трудового договора за счет средств, поступающих от приносящей доход деятельности.</w:t>
      </w: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8</w:t>
      </w:r>
      <w:r w:rsidR="00D93A1A" w:rsidRPr="00D20B9B">
        <w:rPr>
          <w:rFonts w:ascii="Times New Roman" w:hAnsi="Times New Roman" w:cs="Times New Roman"/>
          <w:sz w:val="28"/>
          <w:szCs w:val="28"/>
        </w:rPr>
        <w:t>1</w:t>
      </w:r>
      <w:r w:rsidRPr="00D20B9B">
        <w:rPr>
          <w:rFonts w:ascii="Times New Roman" w:hAnsi="Times New Roman" w:cs="Times New Roman"/>
          <w:sz w:val="28"/>
          <w:szCs w:val="28"/>
        </w:rPr>
        <w:t xml:space="preserve">. Орган местного самоуправления </w:t>
      </w:r>
      <w:r w:rsidR="007C5DFC" w:rsidRPr="00D20B9B">
        <w:rPr>
          <w:rFonts w:ascii="Times New Roman" w:hAnsi="Times New Roman" w:cs="Times New Roman"/>
          <w:sz w:val="28"/>
          <w:szCs w:val="28"/>
        </w:rPr>
        <w:t>«Управление по физической культуре и спорту города Каменска-Уральского»</w:t>
      </w:r>
      <w:r w:rsidRPr="00D20B9B">
        <w:rPr>
          <w:rFonts w:ascii="Times New Roman" w:hAnsi="Times New Roman" w:cs="Times New Roman"/>
          <w:sz w:val="28"/>
          <w:szCs w:val="28"/>
        </w:rPr>
        <w:t xml:space="preserve"> централизует для создания премиального фонда руководителей учреждений не более 1 процента выделенных из бюджета денежных средств, предусмотренных на оплату труда работников учреждения.</w:t>
      </w: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Использование централизованных денежных средств, выделенных из бюджета, осуществляется учреждением с учетом показателей эффективности работы учреждения.</w:t>
      </w:r>
    </w:p>
    <w:p w:rsidR="00104240" w:rsidRPr="00D20B9B" w:rsidRDefault="00104240" w:rsidP="00A6025B">
      <w:pPr>
        <w:widowControl/>
        <w:ind w:firstLine="567"/>
        <w:jc w:val="both"/>
        <w:rPr>
          <w:rFonts w:ascii="Times New Roman" w:hAnsi="Times New Roman" w:cs="Times New Roman"/>
          <w:sz w:val="28"/>
          <w:szCs w:val="28"/>
        </w:rPr>
      </w:pPr>
      <w:r w:rsidRPr="00D20B9B">
        <w:rPr>
          <w:rFonts w:ascii="Times New Roman" w:hAnsi="Times New Roman" w:cs="Times New Roman"/>
          <w:sz w:val="28"/>
          <w:szCs w:val="28"/>
        </w:rPr>
        <w:t xml:space="preserve">Неиспользованные средства премиального фонда руководителей учреждений могут быть перераспределены и направлены на выплаты стимулирующего характера работникам учреждения, а также на премирование руководителей и (или) на стимулирующие выплаты работникам других учреждений, в отношении которых орган местного самоуправления </w:t>
      </w:r>
      <w:r w:rsidR="007C5DFC" w:rsidRPr="00D20B9B">
        <w:rPr>
          <w:rFonts w:ascii="Times New Roman" w:hAnsi="Times New Roman" w:cs="Times New Roman"/>
          <w:sz w:val="28"/>
          <w:szCs w:val="28"/>
        </w:rPr>
        <w:t>«Управление по физической культуре и спорту города Каменска-Уральского»</w:t>
      </w:r>
      <w:r w:rsidRPr="00D20B9B">
        <w:rPr>
          <w:rFonts w:ascii="Times New Roman" w:hAnsi="Times New Roman" w:cs="Times New Roman"/>
          <w:sz w:val="28"/>
          <w:szCs w:val="28"/>
        </w:rPr>
        <w:t xml:space="preserve"> </w:t>
      </w:r>
      <w:r w:rsidR="00017D0D" w:rsidRPr="00D20B9B">
        <w:rPr>
          <w:rFonts w:ascii="Times New Roman" w:hAnsi="Times New Roman" w:cs="Times New Roman"/>
          <w:sz w:val="28"/>
          <w:szCs w:val="28"/>
        </w:rPr>
        <w:t>осуществляет функции и</w:t>
      </w:r>
      <w:r w:rsidR="00FB3E70" w:rsidRPr="00D20B9B">
        <w:rPr>
          <w:rFonts w:ascii="Times New Roman" w:hAnsi="Times New Roman" w:cs="Times New Roman"/>
          <w:sz w:val="28"/>
          <w:szCs w:val="28"/>
        </w:rPr>
        <w:t xml:space="preserve"> </w:t>
      </w:r>
      <w:r w:rsidRPr="00D20B9B">
        <w:rPr>
          <w:rFonts w:ascii="Times New Roman" w:hAnsi="Times New Roman" w:cs="Times New Roman"/>
          <w:sz w:val="28"/>
          <w:szCs w:val="28"/>
        </w:rPr>
        <w:t>полномочия учредителя.</w:t>
      </w:r>
    </w:p>
    <w:p w:rsidR="00B664D9" w:rsidRDefault="00B664D9">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br w:type="page"/>
      </w:r>
    </w:p>
    <w:p w:rsidR="00F634CA" w:rsidRPr="00A6025B" w:rsidRDefault="00CD4CBD" w:rsidP="00CD4CBD">
      <w:pPr>
        <w:widowControl/>
        <w:tabs>
          <w:tab w:val="left" w:pos="4464"/>
        </w:tabs>
        <w:jc w:val="right"/>
        <w:rPr>
          <w:rFonts w:ascii="Times New Roman" w:hAnsi="Times New Roman" w:cs="Times New Roman"/>
          <w:sz w:val="28"/>
          <w:szCs w:val="28"/>
        </w:rPr>
      </w:pPr>
      <w:r>
        <w:rPr>
          <w:rFonts w:ascii="Times New Roman" w:hAnsi="Times New Roman" w:cs="Times New Roman"/>
        </w:rPr>
        <w:lastRenderedPageBreak/>
        <w:tab/>
      </w:r>
      <w:r w:rsidR="00F634CA" w:rsidRPr="00A6025B">
        <w:rPr>
          <w:rFonts w:ascii="Times New Roman" w:hAnsi="Times New Roman" w:cs="Times New Roman"/>
          <w:sz w:val="28"/>
          <w:szCs w:val="28"/>
        </w:rPr>
        <w:t>Приложение № 1</w:t>
      </w:r>
    </w:p>
    <w:p w:rsidR="00017D0D" w:rsidRPr="00A6025B" w:rsidRDefault="00F634CA" w:rsidP="00017D0D">
      <w:pPr>
        <w:widowControl/>
        <w:jc w:val="right"/>
        <w:rPr>
          <w:rFonts w:ascii="Times New Roman" w:hAnsi="Times New Roman" w:cs="Times New Roman"/>
          <w:bCs/>
          <w:sz w:val="28"/>
          <w:szCs w:val="28"/>
        </w:rPr>
      </w:pPr>
      <w:r w:rsidRPr="00A6025B">
        <w:rPr>
          <w:rFonts w:ascii="Times New Roman" w:hAnsi="Times New Roman" w:cs="Times New Roman"/>
          <w:sz w:val="28"/>
          <w:szCs w:val="28"/>
        </w:rPr>
        <w:t xml:space="preserve">к </w:t>
      </w:r>
      <w:r w:rsidR="00017D0D" w:rsidRPr="00A6025B">
        <w:rPr>
          <w:rFonts w:ascii="Times New Roman" w:hAnsi="Times New Roman" w:cs="Times New Roman"/>
          <w:bCs/>
          <w:sz w:val="28"/>
          <w:szCs w:val="28"/>
        </w:rPr>
        <w:t xml:space="preserve">Примерному положению </w:t>
      </w:r>
    </w:p>
    <w:p w:rsidR="00017D0D" w:rsidRPr="00A6025B" w:rsidRDefault="00017D0D" w:rsidP="00017D0D">
      <w:pPr>
        <w:widowControl/>
        <w:jc w:val="right"/>
        <w:rPr>
          <w:rFonts w:ascii="Times New Roman" w:hAnsi="Times New Roman" w:cs="Times New Roman"/>
          <w:bCs/>
          <w:sz w:val="28"/>
          <w:szCs w:val="28"/>
        </w:rPr>
      </w:pPr>
      <w:r w:rsidRPr="00A6025B">
        <w:rPr>
          <w:rFonts w:ascii="Times New Roman" w:hAnsi="Times New Roman" w:cs="Times New Roman"/>
          <w:bCs/>
          <w:sz w:val="28"/>
          <w:szCs w:val="28"/>
        </w:rPr>
        <w:t xml:space="preserve">об оплате труда работников муниципальных </w:t>
      </w:r>
    </w:p>
    <w:p w:rsidR="00717CDD" w:rsidRDefault="00717CDD" w:rsidP="00017D0D">
      <w:pPr>
        <w:widowControl/>
        <w:jc w:val="right"/>
        <w:rPr>
          <w:rFonts w:ascii="Times New Roman" w:hAnsi="Times New Roman" w:cs="Times New Roman"/>
          <w:bCs/>
          <w:sz w:val="28"/>
          <w:szCs w:val="28"/>
        </w:rPr>
      </w:pPr>
      <w:r>
        <w:rPr>
          <w:rFonts w:ascii="Times New Roman" w:hAnsi="Times New Roman" w:cs="Times New Roman"/>
          <w:bCs/>
          <w:sz w:val="28"/>
          <w:szCs w:val="28"/>
        </w:rPr>
        <w:t xml:space="preserve">бюджетных и автономных </w:t>
      </w:r>
      <w:r w:rsidR="00017D0D" w:rsidRPr="00A6025B">
        <w:rPr>
          <w:rFonts w:ascii="Times New Roman" w:hAnsi="Times New Roman" w:cs="Times New Roman"/>
          <w:bCs/>
          <w:sz w:val="28"/>
          <w:szCs w:val="28"/>
        </w:rPr>
        <w:t xml:space="preserve">учреждений, </w:t>
      </w:r>
    </w:p>
    <w:p w:rsidR="00017D0D" w:rsidRPr="00A6025B" w:rsidRDefault="00017D0D" w:rsidP="00017D0D">
      <w:pPr>
        <w:widowControl/>
        <w:jc w:val="right"/>
        <w:rPr>
          <w:rFonts w:ascii="Times New Roman" w:hAnsi="Times New Roman" w:cs="Times New Roman"/>
          <w:bCs/>
          <w:sz w:val="28"/>
          <w:szCs w:val="28"/>
        </w:rPr>
      </w:pPr>
      <w:r w:rsidRPr="00A6025B">
        <w:rPr>
          <w:rFonts w:ascii="Times New Roman" w:hAnsi="Times New Roman" w:cs="Times New Roman"/>
          <w:bCs/>
          <w:sz w:val="28"/>
          <w:szCs w:val="28"/>
        </w:rPr>
        <w:t xml:space="preserve">в </w:t>
      </w:r>
      <w:proofErr w:type="gramStart"/>
      <w:r w:rsidRPr="00A6025B">
        <w:rPr>
          <w:rFonts w:ascii="Times New Roman" w:hAnsi="Times New Roman" w:cs="Times New Roman"/>
          <w:bCs/>
          <w:sz w:val="28"/>
          <w:szCs w:val="28"/>
        </w:rPr>
        <w:t>отношении</w:t>
      </w:r>
      <w:proofErr w:type="gramEnd"/>
      <w:r w:rsidRPr="00A6025B">
        <w:rPr>
          <w:rFonts w:ascii="Times New Roman" w:hAnsi="Times New Roman" w:cs="Times New Roman"/>
          <w:bCs/>
          <w:sz w:val="28"/>
          <w:szCs w:val="28"/>
        </w:rPr>
        <w:t xml:space="preserve"> которых орган </w:t>
      </w:r>
    </w:p>
    <w:p w:rsidR="00017D0D" w:rsidRPr="00A6025B" w:rsidRDefault="00017D0D" w:rsidP="00017D0D">
      <w:pPr>
        <w:widowControl/>
        <w:jc w:val="right"/>
        <w:rPr>
          <w:rFonts w:ascii="Times New Roman" w:hAnsi="Times New Roman" w:cs="Times New Roman"/>
          <w:bCs/>
          <w:sz w:val="28"/>
          <w:szCs w:val="28"/>
        </w:rPr>
      </w:pPr>
      <w:r w:rsidRPr="00A6025B">
        <w:rPr>
          <w:rFonts w:ascii="Times New Roman" w:hAnsi="Times New Roman" w:cs="Times New Roman"/>
          <w:bCs/>
          <w:sz w:val="28"/>
          <w:szCs w:val="28"/>
        </w:rPr>
        <w:t xml:space="preserve">местного самоуправления «Управление </w:t>
      </w:r>
    </w:p>
    <w:p w:rsidR="00017D0D" w:rsidRPr="00A6025B" w:rsidRDefault="00017D0D" w:rsidP="00017D0D">
      <w:pPr>
        <w:widowControl/>
        <w:jc w:val="right"/>
        <w:rPr>
          <w:rFonts w:ascii="Times New Roman" w:hAnsi="Times New Roman" w:cs="Times New Roman"/>
          <w:bCs/>
          <w:sz w:val="28"/>
          <w:szCs w:val="28"/>
        </w:rPr>
      </w:pPr>
      <w:r w:rsidRPr="00A6025B">
        <w:rPr>
          <w:rFonts w:ascii="Times New Roman" w:hAnsi="Times New Roman" w:cs="Times New Roman"/>
          <w:bCs/>
          <w:sz w:val="28"/>
          <w:szCs w:val="28"/>
        </w:rPr>
        <w:t xml:space="preserve">по физической культуре и спорту </w:t>
      </w:r>
    </w:p>
    <w:p w:rsidR="00017D0D" w:rsidRPr="00A6025B" w:rsidRDefault="00017D0D" w:rsidP="00017D0D">
      <w:pPr>
        <w:widowControl/>
        <w:jc w:val="right"/>
        <w:rPr>
          <w:rFonts w:ascii="Times New Roman" w:hAnsi="Times New Roman" w:cs="Times New Roman"/>
          <w:bCs/>
          <w:sz w:val="28"/>
          <w:szCs w:val="28"/>
        </w:rPr>
      </w:pPr>
      <w:r w:rsidRPr="00A6025B">
        <w:rPr>
          <w:rFonts w:ascii="Times New Roman" w:hAnsi="Times New Roman" w:cs="Times New Roman"/>
          <w:bCs/>
          <w:sz w:val="28"/>
          <w:szCs w:val="28"/>
        </w:rPr>
        <w:t>города Каменска-Уральского» осуществляет</w:t>
      </w:r>
      <w:r w:rsidR="00B664D9">
        <w:rPr>
          <w:rFonts w:ascii="Times New Roman" w:hAnsi="Times New Roman" w:cs="Times New Roman"/>
          <w:bCs/>
          <w:sz w:val="28"/>
          <w:szCs w:val="28"/>
        </w:rPr>
        <w:t xml:space="preserve"> </w:t>
      </w:r>
    </w:p>
    <w:p w:rsidR="00017D0D" w:rsidRPr="00A6025B" w:rsidRDefault="00017D0D" w:rsidP="00017D0D">
      <w:pPr>
        <w:widowControl/>
        <w:jc w:val="right"/>
        <w:rPr>
          <w:rFonts w:ascii="Times New Roman" w:hAnsi="Times New Roman" w:cs="Times New Roman"/>
          <w:bCs/>
          <w:sz w:val="28"/>
          <w:szCs w:val="28"/>
        </w:rPr>
      </w:pPr>
      <w:r w:rsidRPr="00A6025B">
        <w:rPr>
          <w:rFonts w:ascii="Times New Roman" w:hAnsi="Times New Roman" w:cs="Times New Roman"/>
          <w:bCs/>
          <w:sz w:val="28"/>
          <w:szCs w:val="28"/>
        </w:rPr>
        <w:t>функции и полномочия учредителя</w:t>
      </w:r>
    </w:p>
    <w:p w:rsidR="00F634CA" w:rsidRPr="00A6025B" w:rsidRDefault="00F634CA" w:rsidP="00017D0D">
      <w:pPr>
        <w:jc w:val="right"/>
        <w:rPr>
          <w:rFonts w:ascii="Times New Roman" w:hAnsi="Times New Roman" w:cs="Times New Roman"/>
          <w:sz w:val="28"/>
          <w:szCs w:val="28"/>
        </w:rPr>
      </w:pPr>
    </w:p>
    <w:p w:rsidR="000C3ADE" w:rsidRPr="00A6025B" w:rsidRDefault="000C3ADE" w:rsidP="000C3ADE">
      <w:pPr>
        <w:widowControl/>
        <w:jc w:val="right"/>
        <w:outlineLvl w:val="2"/>
        <w:rPr>
          <w:rFonts w:ascii="Times New Roman" w:hAnsi="Times New Roman" w:cs="Times New Roman"/>
          <w:sz w:val="28"/>
          <w:szCs w:val="28"/>
        </w:rPr>
      </w:pPr>
      <w:r w:rsidRPr="00A6025B">
        <w:rPr>
          <w:rFonts w:ascii="Times New Roman" w:hAnsi="Times New Roman" w:cs="Times New Roman"/>
          <w:sz w:val="28"/>
          <w:szCs w:val="28"/>
        </w:rPr>
        <w:t>Таблица № 1</w:t>
      </w:r>
    </w:p>
    <w:p w:rsidR="000C3ADE" w:rsidRPr="00A6025B" w:rsidRDefault="000C3ADE" w:rsidP="000C3ADE">
      <w:pPr>
        <w:widowControl/>
        <w:jc w:val="both"/>
        <w:rPr>
          <w:rFonts w:ascii="Times New Roman" w:hAnsi="Times New Roman" w:cs="Times New Roman"/>
          <w:sz w:val="28"/>
          <w:szCs w:val="28"/>
        </w:rPr>
      </w:pPr>
    </w:p>
    <w:p w:rsidR="000C3ADE" w:rsidRPr="00A6025B" w:rsidRDefault="000C3ADE" w:rsidP="000C3ADE">
      <w:pPr>
        <w:widowControl/>
        <w:jc w:val="center"/>
        <w:rPr>
          <w:rFonts w:ascii="Times New Roman" w:hAnsi="Times New Roman" w:cs="Times New Roman"/>
          <w:sz w:val="28"/>
          <w:szCs w:val="28"/>
        </w:rPr>
      </w:pPr>
      <w:bookmarkStart w:id="9" w:name="Par477"/>
      <w:bookmarkEnd w:id="9"/>
      <w:r w:rsidRPr="00A6025B">
        <w:rPr>
          <w:rFonts w:ascii="Times New Roman" w:hAnsi="Times New Roman" w:cs="Times New Roman"/>
          <w:sz w:val="28"/>
          <w:szCs w:val="28"/>
        </w:rPr>
        <w:t>Размеры повышающих коэффициентов к окладу (должностному окладу) по занимаемой должности</w:t>
      </w:r>
    </w:p>
    <w:p w:rsidR="000C3ADE" w:rsidRPr="00A6025B" w:rsidRDefault="000C3ADE" w:rsidP="000C3ADE">
      <w:pPr>
        <w:widowControl/>
        <w:jc w:val="both"/>
        <w:rPr>
          <w:rFonts w:ascii="Times New Roman" w:hAnsi="Times New Roman" w:cs="Times New Roman"/>
          <w:sz w:val="28"/>
          <w:szCs w:val="28"/>
        </w:rPr>
      </w:pPr>
    </w:p>
    <w:tbl>
      <w:tblPr>
        <w:tblW w:w="5000" w:type="pct"/>
        <w:tblCellMar>
          <w:top w:w="102" w:type="dxa"/>
          <w:left w:w="62" w:type="dxa"/>
          <w:bottom w:w="102" w:type="dxa"/>
          <w:right w:w="62" w:type="dxa"/>
        </w:tblCellMar>
        <w:tblLook w:val="0000"/>
      </w:tblPr>
      <w:tblGrid>
        <w:gridCol w:w="781"/>
        <w:gridCol w:w="7287"/>
        <w:gridCol w:w="1977"/>
      </w:tblGrid>
      <w:tr w:rsidR="000C3ADE" w:rsidRPr="00A6025B" w:rsidTr="00A6025B">
        <w:tc>
          <w:tcPr>
            <w:tcW w:w="389" w:type="pct"/>
            <w:tcBorders>
              <w:top w:val="single" w:sz="4" w:space="0" w:color="auto"/>
              <w:left w:val="single" w:sz="4" w:space="0" w:color="auto"/>
              <w:bottom w:val="single" w:sz="4" w:space="0" w:color="auto"/>
              <w:right w:val="single" w:sz="4" w:space="0" w:color="auto"/>
            </w:tcBorders>
          </w:tcPr>
          <w:p w:rsidR="000C3ADE" w:rsidRPr="00A6025B" w:rsidRDefault="000C3ADE" w:rsidP="007659D5">
            <w:pPr>
              <w:pStyle w:val="af"/>
              <w:jc w:val="center"/>
              <w:rPr>
                <w:sz w:val="28"/>
                <w:szCs w:val="28"/>
              </w:rPr>
            </w:pPr>
            <w:r w:rsidRPr="00A6025B">
              <w:rPr>
                <w:sz w:val="28"/>
                <w:szCs w:val="28"/>
              </w:rPr>
              <w:t xml:space="preserve">№ </w:t>
            </w:r>
            <w:proofErr w:type="spellStart"/>
            <w:proofErr w:type="gramStart"/>
            <w:r w:rsidRPr="00A6025B">
              <w:rPr>
                <w:sz w:val="28"/>
                <w:szCs w:val="28"/>
              </w:rPr>
              <w:t>п</w:t>
            </w:r>
            <w:proofErr w:type="spellEnd"/>
            <w:proofErr w:type="gramEnd"/>
            <w:r w:rsidRPr="00A6025B">
              <w:rPr>
                <w:sz w:val="28"/>
                <w:szCs w:val="28"/>
              </w:rPr>
              <w:t>/</w:t>
            </w:r>
            <w:proofErr w:type="spellStart"/>
            <w:r w:rsidRPr="00A6025B">
              <w:rPr>
                <w:sz w:val="28"/>
                <w:szCs w:val="28"/>
              </w:rPr>
              <w:t>п</w:t>
            </w:r>
            <w:proofErr w:type="spellEnd"/>
          </w:p>
        </w:tc>
        <w:tc>
          <w:tcPr>
            <w:tcW w:w="3627" w:type="pct"/>
            <w:tcBorders>
              <w:top w:val="single" w:sz="4" w:space="0" w:color="auto"/>
              <w:left w:val="single" w:sz="4" w:space="0" w:color="auto"/>
              <w:bottom w:val="single" w:sz="4" w:space="0" w:color="auto"/>
              <w:right w:val="single" w:sz="4" w:space="0" w:color="auto"/>
            </w:tcBorders>
          </w:tcPr>
          <w:p w:rsidR="000C3ADE" w:rsidRPr="00A6025B" w:rsidRDefault="000C3ADE" w:rsidP="007659D5">
            <w:pPr>
              <w:widowControl/>
              <w:jc w:val="center"/>
              <w:rPr>
                <w:rFonts w:ascii="Times New Roman" w:hAnsi="Times New Roman" w:cs="Times New Roman"/>
                <w:sz w:val="28"/>
                <w:szCs w:val="28"/>
              </w:rPr>
            </w:pPr>
            <w:r w:rsidRPr="00A6025B">
              <w:rPr>
                <w:rFonts w:ascii="Times New Roman" w:hAnsi="Times New Roman" w:cs="Times New Roman"/>
                <w:sz w:val="28"/>
                <w:szCs w:val="28"/>
              </w:rPr>
              <w:t>Профессиональные квалификационные группы и квалификационные уровни должностей работников</w:t>
            </w:r>
          </w:p>
        </w:tc>
        <w:tc>
          <w:tcPr>
            <w:tcW w:w="984" w:type="pct"/>
            <w:tcBorders>
              <w:top w:val="single" w:sz="4" w:space="0" w:color="auto"/>
              <w:left w:val="single" w:sz="4" w:space="0" w:color="auto"/>
              <w:bottom w:val="single" w:sz="4" w:space="0" w:color="auto"/>
              <w:right w:val="single" w:sz="4" w:space="0" w:color="auto"/>
            </w:tcBorders>
          </w:tcPr>
          <w:p w:rsidR="000C3ADE" w:rsidRPr="00A6025B" w:rsidRDefault="000C3ADE" w:rsidP="007659D5">
            <w:pPr>
              <w:widowControl/>
              <w:jc w:val="center"/>
              <w:rPr>
                <w:rFonts w:ascii="Times New Roman" w:hAnsi="Times New Roman" w:cs="Times New Roman"/>
                <w:sz w:val="28"/>
                <w:szCs w:val="28"/>
              </w:rPr>
            </w:pPr>
            <w:r w:rsidRPr="00A6025B">
              <w:rPr>
                <w:rFonts w:ascii="Times New Roman" w:hAnsi="Times New Roman" w:cs="Times New Roman"/>
                <w:sz w:val="28"/>
                <w:szCs w:val="28"/>
              </w:rPr>
              <w:t>Повышающий коэффициент к окладу (должностному окладу), рублей</w:t>
            </w:r>
          </w:p>
        </w:tc>
      </w:tr>
      <w:tr w:rsidR="00A6025B" w:rsidRPr="00A6025B" w:rsidTr="00A6025B">
        <w:tc>
          <w:tcPr>
            <w:tcW w:w="389" w:type="pct"/>
            <w:tcBorders>
              <w:top w:val="single" w:sz="4" w:space="0" w:color="auto"/>
              <w:left w:val="single" w:sz="4" w:space="0" w:color="auto"/>
              <w:bottom w:val="single" w:sz="4" w:space="0" w:color="auto"/>
              <w:right w:val="single" w:sz="4" w:space="0" w:color="auto"/>
            </w:tcBorders>
          </w:tcPr>
          <w:p w:rsidR="00A6025B" w:rsidRPr="00A6025B" w:rsidRDefault="00A6025B" w:rsidP="007659D5">
            <w:pPr>
              <w:pStyle w:val="af"/>
              <w:jc w:val="center"/>
              <w:rPr>
                <w:sz w:val="20"/>
                <w:szCs w:val="20"/>
              </w:rPr>
            </w:pPr>
            <w:r w:rsidRPr="00A6025B">
              <w:rPr>
                <w:sz w:val="20"/>
                <w:szCs w:val="20"/>
              </w:rPr>
              <w:t>1</w:t>
            </w:r>
          </w:p>
        </w:tc>
        <w:tc>
          <w:tcPr>
            <w:tcW w:w="3627" w:type="pct"/>
            <w:tcBorders>
              <w:top w:val="single" w:sz="4" w:space="0" w:color="auto"/>
              <w:left w:val="single" w:sz="4" w:space="0" w:color="auto"/>
              <w:bottom w:val="single" w:sz="4" w:space="0" w:color="auto"/>
              <w:right w:val="single" w:sz="4" w:space="0" w:color="auto"/>
            </w:tcBorders>
          </w:tcPr>
          <w:p w:rsidR="00A6025B" w:rsidRPr="00A6025B" w:rsidRDefault="00A6025B" w:rsidP="007659D5">
            <w:pPr>
              <w:widowControl/>
              <w:jc w:val="center"/>
              <w:rPr>
                <w:rFonts w:ascii="Times New Roman" w:hAnsi="Times New Roman" w:cs="Times New Roman"/>
                <w:sz w:val="20"/>
                <w:szCs w:val="20"/>
              </w:rPr>
            </w:pPr>
            <w:r w:rsidRPr="00A6025B">
              <w:rPr>
                <w:rFonts w:ascii="Times New Roman" w:hAnsi="Times New Roman" w:cs="Times New Roman"/>
                <w:sz w:val="20"/>
                <w:szCs w:val="20"/>
              </w:rPr>
              <w:t>2</w:t>
            </w:r>
          </w:p>
        </w:tc>
        <w:tc>
          <w:tcPr>
            <w:tcW w:w="984" w:type="pct"/>
            <w:tcBorders>
              <w:top w:val="single" w:sz="4" w:space="0" w:color="auto"/>
              <w:left w:val="single" w:sz="4" w:space="0" w:color="auto"/>
              <w:bottom w:val="single" w:sz="4" w:space="0" w:color="auto"/>
              <w:right w:val="single" w:sz="4" w:space="0" w:color="auto"/>
            </w:tcBorders>
          </w:tcPr>
          <w:p w:rsidR="00A6025B" w:rsidRPr="00A6025B" w:rsidRDefault="00A6025B" w:rsidP="007659D5">
            <w:pPr>
              <w:widowControl/>
              <w:jc w:val="center"/>
              <w:rPr>
                <w:rFonts w:ascii="Times New Roman" w:hAnsi="Times New Roman" w:cs="Times New Roman"/>
                <w:sz w:val="20"/>
                <w:szCs w:val="20"/>
              </w:rPr>
            </w:pPr>
            <w:r w:rsidRPr="00A6025B">
              <w:rPr>
                <w:rFonts w:ascii="Times New Roman" w:hAnsi="Times New Roman" w:cs="Times New Roman"/>
                <w:sz w:val="20"/>
                <w:szCs w:val="20"/>
              </w:rPr>
              <w:t>3</w:t>
            </w:r>
          </w:p>
        </w:tc>
      </w:tr>
      <w:tr w:rsidR="000C3ADE" w:rsidRPr="00A6025B" w:rsidTr="00A6025B">
        <w:tc>
          <w:tcPr>
            <w:tcW w:w="389" w:type="pct"/>
            <w:tcBorders>
              <w:top w:val="single" w:sz="4" w:space="0" w:color="auto"/>
              <w:left w:val="single" w:sz="4" w:space="0" w:color="auto"/>
              <w:bottom w:val="single" w:sz="4" w:space="0" w:color="auto"/>
              <w:right w:val="single" w:sz="4" w:space="0" w:color="auto"/>
            </w:tcBorders>
          </w:tcPr>
          <w:p w:rsidR="000C3ADE" w:rsidRPr="00A6025B" w:rsidRDefault="000C3ADE" w:rsidP="007659D5">
            <w:pPr>
              <w:pStyle w:val="af"/>
              <w:jc w:val="center"/>
              <w:rPr>
                <w:sz w:val="28"/>
                <w:szCs w:val="28"/>
              </w:rPr>
            </w:pPr>
            <w:r w:rsidRPr="00A6025B">
              <w:rPr>
                <w:sz w:val="28"/>
                <w:szCs w:val="28"/>
              </w:rPr>
              <w:t>1</w:t>
            </w:r>
          </w:p>
        </w:tc>
        <w:tc>
          <w:tcPr>
            <w:tcW w:w="4611" w:type="pct"/>
            <w:gridSpan w:val="2"/>
            <w:tcBorders>
              <w:top w:val="single" w:sz="4" w:space="0" w:color="auto"/>
              <w:left w:val="single" w:sz="4" w:space="0" w:color="auto"/>
              <w:bottom w:val="single" w:sz="4" w:space="0" w:color="auto"/>
              <w:right w:val="single" w:sz="4" w:space="0" w:color="auto"/>
            </w:tcBorders>
          </w:tcPr>
          <w:p w:rsidR="000C3ADE" w:rsidRPr="00A6025B" w:rsidRDefault="000C3ADE" w:rsidP="007659D5">
            <w:pPr>
              <w:widowControl/>
              <w:jc w:val="center"/>
              <w:outlineLvl w:val="3"/>
              <w:rPr>
                <w:rFonts w:ascii="Times New Roman" w:hAnsi="Times New Roman" w:cs="Times New Roman"/>
                <w:sz w:val="28"/>
                <w:szCs w:val="28"/>
              </w:rPr>
            </w:pPr>
            <w:r w:rsidRPr="00A6025B">
              <w:rPr>
                <w:rFonts w:ascii="Times New Roman" w:hAnsi="Times New Roman" w:cs="Times New Roman"/>
                <w:sz w:val="28"/>
                <w:szCs w:val="28"/>
              </w:rPr>
              <w:t>Профессиональная квалификационная группа «Общеотраслевые должности служащих первого уровня»</w:t>
            </w:r>
          </w:p>
        </w:tc>
      </w:tr>
      <w:tr w:rsidR="000C3ADE" w:rsidRPr="00A6025B" w:rsidTr="00A6025B">
        <w:tc>
          <w:tcPr>
            <w:tcW w:w="389" w:type="pct"/>
            <w:tcBorders>
              <w:top w:val="single" w:sz="4" w:space="0" w:color="auto"/>
              <w:left w:val="single" w:sz="4" w:space="0" w:color="auto"/>
              <w:bottom w:val="single" w:sz="4" w:space="0" w:color="auto"/>
              <w:right w:val="single" w:sz="4" w:space="0" w:color="auto"/>
            </w:tcBorders>
          </w:tcPr>
          <w:p w:rsidR="000C3ADE" w:rsidRPr="00A6025B" w:rsidRDefault="000C3ADE" w:rsidP="007659D5">
            <w:pPr>
              <w:pStyle w:val="af"/>
              <w:jc w:val="center"/>
              <w:rPr>
                <w:sz w:val="28"/>
                <w:szCs w:val="28"/>
              </w:rPr>
            </w:pPr>
            <w:r w:rsidRPr="00A6025B">
              <w:rPr>
                <w:sz w:val="28"/>
                <w:szCs w:val="28"/>
              </w:rPr>
              <w:t>1.1</w:t>
            </w:r>
          </w:p>
        </w:tc>
        <w:tc>
          <w:tcPr>
            <w:tcW w:w="3627" w:type="pct"/>
            <w:tcBorders>
              <w:top w:val="single" w:sz="4" w:space="0" w:color="auto"/>
              <w:left w:val="single" w:sz="4" w:space="0" w:color="auto"/>
              <w:bottom w:val="single" w:sz="4" w:space="0" w:color="auto"/>
              <w:right w:val="single" w:sz="4" w:space="0" w:color="auto"/>
            </w:tcBorders>
          </w:tcPr>
          <w:p w:rsidR="000C3ADE" w:rsidRPr="00A6025B" w:rsidRDefault="000C3ADE" w:rsidP="007659D5">
            <w:pPr>
              <w:widowControl/>
              <w:rPr>
                <w:rFonts w:ascii="Times New Roman" w:hAnsi="Times New Roman" w:cs="Times New Roman"/>
                <w:sz w:val="28"/>
                <w:szCs w:val="28"/>
              </w:rPr>
            </w:pPr>
            <w:r w:rsidRPr="00A6025B">
              <w:rPr>
                <w:rFonts w:ascii="Times New Roman" w:hAnsi="Times New Roman" w:cs="Times New Roman"/>
                <w:sz w:val="28"/>
                <w:szCs w:val="28"/>
              </w:rPr>
              <w:t>1 квалификационный уровень</w:t>
            </w:r>
          </w:p>
        </w:tc>
        <w:tc>
          <w:tcPr>
            <w:tcW w:w="984" w:type="pct"/>
            <w:tcBorders>
              <w:top w:val="single" w:sz="4" w:space="0" w:color="auto"/>
              <w:left w:val="single" w:sz="4" w:space="0" w:color="auto"/>
              <w:bottom w:val="single" w:sz="4" w:space="0" w:color="auto"/>
              <w:right w:val="single" w:sz="4" w:space="0" w:color="auto"/>
            </w:tcBorders>
          </w:tcPr>
          <w:p w:rsidR="000C3ADE" w:rsidRPr="00A6025B" w:rsidRDefault="000C3ADE" w:rsidP="007659D5">
            <w:pPr>
              <w:widowControl/>
              <w:jc w:val="center"/>
              <w:rPr>
                <w:rFonts w:ascii="Times New Roman" w:hAnsi="Times New Roman" w:cs="Times New Roman"/>
                <w:sz w:val="28"/>
                <w:szCs w:val="28"/>
              </w:rPr>
            </w:pPr>
            <w:r w:rsidRPr="00A6025B">
              <w:rPr>
                <w:rFonts w:ascii="Times New Roman" w:hAnsi="Times New Roman" w:cs="Times New Roman"/>
                <w:sz w:val="28"/>
                <w:szCs w:val="28"/>
              </w:rPr>
              <w:t>0,1</w:t>
            </w:r>
          </w:p>
        </w:tc>
      </w:tr>
      <w:tr w:rsidR="000C3ADE" w:rsidRPr="00A6025B" w:rsidTr="00A6025B">
        <w:tc>
          <w:tcPr>
            <w:tcW w:w="389" w:type="pct"/>
            <w:tcBorders>
              <w:top w:val="single" w:sz="4" w:space="0" w:color="auto"/>
              <w:left w:val="single" w:sz="4" w:space="0" w:color="auto"/>
              <w:bottom w:val="single" w:sz="4" w:space="0" w:color="auto"/>
              <w:right w:val="single" w:sz="4" w:space="0" w:color="auto"/>
            </w:tcBorders>
          </w:tcPr>
          <w:p w:rsidR="000C3ADE" w:rsidRPr="00A6025B" w:rsidRDefault="000C3ADE" w:rsidP="007659D5">
            <w:pPr>
              <w:pStyle w:val="af"/>
              <w:jc w:val="center"/>
              <w:rPr>
                <w:sz w:val="28"/>
                <w:szCs w:val="28"/>
              </w:rPr>
            </w:pPr>
            <w:r w:rsidRPr="00A6025B">
              <w:rPr>
                <w:sz w:val="28"/>
                <w:szCs w:val="28"/>
              </w:rPr>
              <w:t>1.2</w:t>
            </w:r>
          </w:p>
        </w:tc>
        <w:tc>
          <w:tcPr>
            <w:tcW w:w="3627" w:type="pct"/>
            <w:tcBorders>
              <w:top w:val="single" w:sz="4" w:space="0" w:color="auto"/>
              <w:left w:val="single" w:sz="4" w:space="0" w:color="auto"/>
              <w:bottom w:val="single" w:sz="4" w:space="0" w:color="auto"/>
              <w:right w:val="single" w:sz="4" w:space="0" w:color="auto"/>
            </w:tcBorders>
          </w:tcPr>
          <w:p w:rsidR="000C3ADE" w:rsidRPr="00A6025B" w:rsidRDefault="000C3ADE" w:rsidP="007659D5">
            <w:pPr>
              <w:widowControl/>
              <w:rPr>
                <w:rFonts w:ascii="Times New Roman" w:hAnsi="Times New Roman" w:cs="Times New Roman"/>
                <w:sz w:val="28"/>
                <w:szCs w:val="28"/>
              </w:rPr>
            </w:pPr>
            <w:r w:rsidRPr="00A6025B">
              <w:rPr>
                <w:rFonts w:ascii="Times New Roman" w:hAnsi="Times New Roman" w:cs="Times New Roman"/>
                <w:sz w:val="28"/>
                <w:szCs w:val="28"/>
              </w:rPr>
              <w:t>2 квалификационный уровень</w:t>
            </w:r>
          </w:p>
        </w:tc>
        <w:tc>
          <w:tcPr>
            <w:tcW w:w="984" w:type="pct"/>
            <w:tcBorders>
              <w:top w:val="single" w:sz="4" w:space="0" w:color="auto"/>
              <w:left w:val="single" w:sz="4" w:space="0" w:color="auto"/>
              <w:bottom w:val="single" w:sz="4" w:space="0" w:color="auto"/>
              <w:right w:val="single" w:sz="4" w:space="0" w:color="auto"/>
            </w:tcBorders>
          </w:tcPr>
          <w:p w:rsidR="000C3ADE" w:rsidRPr="00A6025B" w:rsidRDefault="000C3ADE" w:rsidP="007659D5">
            <w:pPr>
              <w:widowControl/>
              <w:jc w:val="center"/>
              <w:rPr>
                <w:rFonts w:ascii="Times New Roman" w:hAnsi="Times New Roman" w:cs="Times New Roman"/>
                <w:sz w:val="28"/>
                <w:szCs w:val="28"/>
              </w:rPr>
            </w:pPr>
            <w:r w:rsidRPr="00A6025B">
              <w:rPr>
                <w:rFonts w:ascii="Times New Roman" w:hAnsi="Times New Roman" w:cs="Times New Roman"/>
                <w:sz w:val="28"/>
                <w:szCs w:val="28"/>
              </w:rPr>
              <w:t>0,2</w:t>
            </w:r>
          </w:p>
        </w:tc>
      </w:tr>
      <w:tr w:rsidR="000C3ADE" w:rsidRPr="00A6025B" w:rsidTr="00A6025B">
        <w:tc>
          <w:tcPr>
            <w:tcW w:w="389" w:type="pct"/>
            <w:tcBorders>
              <w:top w:val="single" w:sz="4" w:space="0" w:color="auto"/>
              <w:left w:val="single" w:sz="4" w:space="0" w:color="auto"/>
              <w:bottom w:val="single" w:sz="4" w:space="0" w:color="auto"/>
              <w:right w:val="single" w:sz="4" w:space="0" w:color="auto"/>
            </w:tcBorders>
          </w:tcPr>
          <w:p w:rsidR="000C3ADE" w:rsidRPr="00A6025B" w:rsidRDefault="000C3ADE" w:rsidP="007659D5">
            <w:pPr>
              <w:pStyle w:val="af"/>
              <w:jc w:val="center"/>
              <w:rPr>
                <w:sz w:val="28"/>
                <w:szCs w:val="28"/>
              </w:rPr>
            </w:pPr>
            <w:r w:rsidRPr="00A6025B">
              <w:rPr>
                <w:sz w:val="28"/>
                <w:szCs w:val="28"/>
              </w:rPr>
              <w:t>2</w:t>
            </w:r>
          </w:p>
        </w:tc>
        <w:tc>
          <w:tcPr>
            <w:tcW w:w="4611" w:type="pct"/>
            <w:gridSpan w:val="2"/>
            <w:tcBorders>
              <w:top w:val="single" w:sz="4" w:space="0" w:color="auto"/>
              <w:left w:val="single" w:sz="4" w:space="0" w:color="auto"/>
              <w:bottom w:val="single" w:sz="4" w:space="0" w:color="auto"/>
              <w:right w:val="single" w:sz="4" w:space="0" w:color="auto"/>
            </w:tcBorders>
          </w:tcPr>
          <w:p w:rsidR="000C3ADE" w:rsidRPr="00A6025B" w:rsidRDefault="000C3ADE" w:rsidP="007659D5">
            <w:pPr>
              <w:widowControl/>
              <w:jc w:val="center"/>
              <w:rPr>
                <w:rFonts w:ascii="Times New Roman" w:hAnsi="Times New Roman" w:cs="Times New Roman"/>
                <w:sz w:val="28"/>
                <w:szCs w:val="28"/>
              </w:rPr>
            </w:pPr>
            <w:r w:rsidRPr="00A6025B">
              <w:rPr>
                <w:rFonts w:ascii="Times New Roman" w:hAnsi="Times New Roman" w:cs="Times New Roman"/>
                <w:sz w:val="28"/>
                <w:szCs w:val="28"/>
              </w:rPr>
              <w:t>Профессиональная квалификационная группа «Общеотраслевые должности служащих второго уровня»</w:t>
            </w:r>
          </w:p>
        </w:tc>
      </w:tr>
      <w:tr w:rsidR="000C3ADE" w:rsidRPr="00A6025B" w:rsidTr="00A6025B">
        <w:tc>
          <w:tcPr>
            <w:tcW w:w="389" w:type="pct"/>
            <w:tcBorders>
              <w:top w:val="single" w:sz="4" w:space="0" w:color="auto"/>
              <w:left w:val="single" w:sz="4" w:space="0" w:color="auto"/>
              <w:bottom w:val="single" w:sz="4" w:space="0" w:color="auto"/>
              <w:right w:val="single" w:sz="4" w:space="0" w:color="auto"/>
            </w:tcBorders>
          </w:tcPr>
          <w:p w:rsidR="000C3ADE" w:rsidRPr="00A6025B" w:rsidRDefault="000C3ADE" w:rsidP="007659D5">
            <w:pPr>
              <w:pStyle w:val="af"/>
              <w:jc w:val="center"/>
              <w:rPr>
                <w:sz w:val="28"/>
                <w:szCs w:val="28"/>
              </w:rPr>
            </w:pPr>
            <w:r w:rsidRPr="00A6025B">
              <w:rPr>
                <w:sz w:val="28"/>
                <w:szCs w:val="28"/>
              </w:rPr>
              <w:t>2.1</w:t>
            </w:r>
          </w:p>
        </w:tc>
        <w:tc>
          <w:tcPr>
            <w:tcW w:w="3627" w:type="pct"/>
            <w:tcBorders>
              <w:top w:val="single" w:sz="4" w:space="0" w:color="auto"/>
              <w:left w:val="single" w:sz="4" w:space="0" w:color="auto"/>
              <w:bottom w:val="single" w:sz="4" w:space="0" w:color="auto"/>
              <w:right w:val="single" w:sz="4" w:space="0" w:color="auto"/>
            </w:tcBorders>
          </w:tcPr>
          <w:p w:rsidR="000C3ADE" w:rsidRPr="00A6025B" w:rsidRDefault="000C3ADE" w:rsidP="007659D5">
            <w:pPr>
              <w:widowControl/>
              <w:rPr>
                <w:rFonts w:ascii="Times New Roman" w:hAnsi="Times New Roman" w:cs="Times New Roman"/>
                <w:sz w:val="28"/>
                <w:szCs w:val="28"/>
              </w:rPr>
            </w:pPr>
            <w:r w:rsidRPr="00A6025B">
              <w:rPr>
                <w:rFonts w:ascii="Times New Roman" w:hAnsi="Times New Roman" w:cs="Times New Roman"/>
                <w:sz w:val="28"/>
                <w:szCs w:val="28"/>
              </w:rPr>
              <w:t>1 квалификационный уровень</w:t>
            </w:r>
          </w:p>
        </w:tc>
        <w:tc>
          <w:tcPr>
            <w:tcW w:w="984" w:type="pct"/>
            <w:tcBorders>
              <w:top w:val="single" w:sz="4" w:space="0" w:color="auto"/>
              <w:left w:val="single" w:sz="4" w:space="0" w:color="auto"/>
              <w:bottom w:val="single" w:sz="4" w:space="0" w:color="auto"/>
              <w:right w:val="single" w:sz="4" w:space="0" w:color="auto"/>
            </w:tcBorders>
          </w:tcPr>
          <w:p w:rsidR="000C3ADE" w:rsidRPr="00A6025B" w:rsidRDefault="000C3ADE" w:rsidP="007659D5">
            <w:pPr>
              <w:widowControl/>
              <w:jc w:val="center"/>
              <w:rPr>
                <w:rFonts w:ascii="Times New Roman" w:hAnsi="Times New Roman" w:cs="Times New Roman"/>
                <w:sz w:val="28"/>
                <w:szCs w:val="28"/>
              </w:rPr>
            </w:pPr>
            <w:r w:rsidRPr="00A6025B">
              <w:rPr>
                <w:rFonts w:ascii="Times New Roman" w:hAnsi="Times New Roman" w:cs="Times New Roman"/>
                <w:sz w:val="28"/>
                <w:szCs w:val="28"/>
              </w:rPr>
              <w:t>0,1</w:t>
            </w:r>
          </w:p>
        </w:tc>
      </w:tr>
      <w:tr w:rsidR="000C3ADE" w:rsidRPr="00A6025B" w:rsidTr="00A6025B">
        <w:tc>
          <w:tcPr>
            <w:tcW w:w="389" w:type="pct"/>
            <w:tcBorders>
              <w:top w:val="single" w:sz="4" w:space="0" w:color="auto"/>
              <w:left w:val="single" w:sz="4" w:space="0" w:color="auto"/>
              <w:bottom w:val="single" w:sz="4" w:space="0" w:color="auto"/>
              <w:right w:val="single" w:sz="4" w:space="0" w:color="auto"/>
            </w:tcBorders>
          </w:tcPr>
          <w:p w:rsidR="000C3ADE" w:rsidRPr="00A6025B" w:rsidRDefault="000C3ADE" w:rsidP="007659D5">
            <w:pPr>
              <w:pStyle w:val="af"/>
              <w:jc w:val="center"/>
              <w:rPr>
                <w:sz w:val="28"/>
                <w:szCs w:val="28"/>
              </w:rPr>
            </w:pPr>
            <w:r w:rsidRPr="00A6025B">
              <w:rPr>
                <w:sz w:val="28"/>
                <w:szCs w:val="28"/>
              </w:rPr>
              <w:t>2.2</w:t>
            </w:r>
          </w:p>
        </w:tc>
        <w:tc>
          <w:tcPr>
            <w:tcW w:w="3627" w:type="pct"/>
            <w:tcBorders>
              <w:top w:val="single" w:sz="4" w:space="0" w:color="auto"/>
              <w:left w:val="single" w:sz="4" w:space="0" w:color="auto"/>
              <w:bottom w:val="single" w:sz="4" w:space="0" w:color="auto"/>
              <w:right w:val="single" w:sz="4" w:space="0" w:color="auto"/>
            </w:tcBorders>
          </w:tcPr>
          <w:p w:rsidR="000C3ADE" w:rsidRPr="00A6025B" w:rsidRDefault="000C3ADE" w:rsidP="007659D5">
            <w:pPr>
              <w:widowControl/>
              <w:rPr>
                <w:rFonts w:ascii="Times New Roman" w:hAnsi="Times New Roman" w:cs="Times New Roman"/>
                <w:sz w:val="28"/>
                <w:szCs w:val="28"/>
              </w:rPr>
            </w:pPr>
            <w:r w:rsidRPr="00A6025B">
              <w:rPr>
                <w:rFonts w:ascii="Times New Roman" w:hAnsi="Times New Roman" w:cs="Times New Roman"/>
                <w:sz w:val="28"/>
                <w:szCs w:val="28"/>
              </w:rPr>
              <w:t>2 квалификационный уровень</w:t>
            </w:r>
          </w:p>
        </w:tc>
        <w:tc>
          <w:tcPr>
            <w:tcW w:w="984" w:type="pct"/>
            <w:tcBorders>
              <w:top w:val="single" w:sz="4" w:space="0" w:color="auto"/>
              <w:left w:val="single" w:sz="4" w:space="0" w:color="auto"/>
              <w:bottom w:val="single" w:sz="4" w:space="0" w:color="auto"/>
              <w:right w:val="single" w:sz="4" w:space="0" w:color="auto"/>
            </w:tcBorders>
          </w:tcPr>
          <w:p w:rsidR="000C3ADE" w:rsidRPr="00A6025B" w:rsidRDefault="000C3ADE" w:rsidP="007659D5">
            <w:pPr>
              <w:widowControl/>
              <w:jc w:val="center"/>
              <w:rPr>
                <w:rFonts w:ascii="Times New Roman" w:hAnsi="Times New Roman" w:cs="Times New Roman"/>
                <w:sz w:val="28"/>
                <w:szCs w:val="28"/>
              </w:rPr>
            </w:pPr>
            <w:r w:rsidRPr="00A6025B">
              <w:rPr>
                <w:rFonts w:ascii="Times New Roman" w:hAnsi="Times New Roman" w:cs="Times New Roman"/>
                <w:sz w:val="28"/>
                <w:szCs w:val="28"/>
              </w:rPr>
              <w:t>0,2</w:t>
            </w:r>
          </w:p>
        </w:tc>
      </w:tr>
      <w:tr w:rsidR="000C3ADE" w:rsidRPr="00A6025B" w:rsidTr="00A6025B">
        <w:tc>
          <w:tcPr>
            <w:tcW w:w="389" w:type="pct"/>
            <w:tcBorders>
              <w:top w:val="single" w:sz="4" w:space="0" w:color="auto"/>
              <w:left w:val="single" w:sz="4" w:space="0" w:color="auto"/>
              <w:bottom w:val="single" w:sz="4" w:space="0" w:color="auto"/>
              <w:right w:val="single" w:sz="4" w:space="0" w:color="auto"/>
            </w:tcBorders>
          </w:tcPr>
          <w:p w:rsidR="000C3ADE" w:rsidRPr="00A6025B" w:rsidRDefault="000C3ADE" w:rsidP="007659D5">
            <w:pPr>
              <w:pStyle w:val="af"/>
              <w:jc w:val="center"/>
              <w:rPr>
                <w:sz w:val="28"/>
                <w:szCs w:val="28"/>
              </w:rPr>
            </w:pPr>
            <w:r w:rsidRPr="00A6025B">
              <w:rPr>
                <w:sz w:val="28"/>
                <w:szCs w:val="28"/>
              </w:rPr>
              <w:t>2.3</w:t>
            </w:r>
          </w:p>
        </w:tc>
        <w:tc>
          <w:tcPr>
            <w:tcW w:w="3627" w:type="pct"/>
            <w:tcBorders>
              <w:top w:val="single" w:sz="4" w:space="0" w:color="auto"/>
              <w:left w:val="single" w:sz="4" w:space="0" w:color="auto"/>
              <w:bottom w:val="single" w:sz="4" w:space="0" w:color="auto"/>
              <w:right w:val="single" w:sz="4" w:space="0" w:color="auto"/>
            </w:tcBorders>
          </w:tcPr>
          <w:p w:rsidR="000C3ADE" w:rsidRPr="00A6025B" w:rsidRDefault="000C3ADE" w:rsidP="007659D5">
            <w:pPr>
              <w:widowControl/>
              <w:rPr>
                <w:rFonts w:ascii="Times New Roman" w:hAnsi="Times New Roman" w:cs="Times New Roman"/>
                <w:sz w:val="28"/>
                <w:szCs w:val="28"/>
              </w:rPr>
            </w:pPr>
            <w:r w:rsidRPr="00A6025B">
              <w:rPr>
                <w:rFonts w:ascii="Times New Roman" w:hAnsi="Times New Roman" w:cs="Times New Roman"/>
                <w:sz w:val="28"/>
                <w:szCs w:val="28"/>
              </w:rPr>
              <w:t>3 квалификационный уровень</w:t>
            </w:r>
          </w:p>
        </w:tc>
        <w:tc>
          <w:tcPr>
            <w:tcW w:w="984" w:type="pct"/>
            <w:tcBorders>
              <w:top w:val="single" w:sz="4" w:space="0" w:color="auto"/>
              <w:left w:val="single" w:sz="4" w:space="0" w:color="auto"/>
              <w:bottom w:val="single" w:sz="4" w:space="0" w:color="auto"/>
              <w:right w:val="single" w:sz="4" w:space="0" w:color="auto"/>
            </w:tcBorders>
          </w:tcPr>
          <w:p w:rsidR="000C3ADE" w:rsidRPr="00A6025B" w:rsidRDefault="000C3ADE" w:rsidP="007659D5">
            <w:pPr>
              <w:widowControl/>
              <w:jc w:val="center"/>
              <w:rPr>
                <w:rFonts w:ascii="Times New Roman" w:hAnsi="Times New Roman" w:cs="Times New Roman"/>
                <w:sz w:val="28"/>
                <w:szCs w:val="28"/>
              </w:rPr>
            </w:pPr>
            <w:r w:rsidRPr="00A6025B">
              <w:rPr>
                <w:rFonts w:ascii="Times New Roman" w:hAnsi="Times New Roman" w:cs="Times New Roman"/>
                <w:sz w:val="28"/>
                <w:szCs w:val="28"/>
              </w:rPr>
              <w:t>0,3</w:t>
            </w:r>
          </w:p>
        </w:tc>
      </w:tr>
      <w:tr w:rsidR="000C3ADE" w:rsidRPr="00A6025B" w:rsidTr="00A6025B">
        <w:tc>
          <w:tcPr>
            <w:tcW w:w="389" w:type="pct"/>
            <w:tcBorders>
              <w:top w:val="single" w:sz="4" w:space="0" w:color="auto"/>
              <w:left w:val="single" w:sz="4" w:space="0" w:color="auto"/>
              <w:bottom w:val="single" w:sz="4" w:space="0" w:color="auto"/>
              <w:right w:val="single" w:sz="4" w:space="0" w:color="auto"/>
            </w:tcBorders>
          </w:tcPr>
          <w:p w:rsidR="000C3ADE" w:rsidRPr="00A6025B" w:rsidRDefault="000C3ADE" w:rsidP="007659D5">
            <w:pPr>
              <w:pStyle w:val="af"/>
              <w:jc w:val="center"/>
              <w:rPr>
                <w:sz w:val="28"/>
                <w:szCs w:val="28"/>
              </w:rPr>
            </w:pPr>
            <w:r w:rsidRPr="00A6025B">
              <w:rPr>
                <w:sz w:val="28"/>
                <w:szCs w:val="28"/>
              </w:rPr>
              <w:t>2.4</w:t>
            </w:r>
          </w:p>
        </w:tc>
        <w:tc>
          <w:tcPr>
            <w:tcW w:w="3627" w:type="pct"/>
            <w:tcBorders>
              <w:top w:val="single" w:sz="4" w:space="0" w:color="auto"/>
              <w:left w:val="single" w:sz="4" w:space="0" w:color="auto"/>
              <w:bottom w:val="single" w:sz="4" w:space="0" w:color="auto"/>
              <w:right w:val="single" w:sz="4" w:space="0" w:color="auto"/>
            </w:tcBorders>
          </w:tcPr>
          <w:p w:rsidR="000C3ADE" w:rsidRPr="00A6025B" w:rsidRDefault="000C3ADE" w:rsidP="007659D5">
            <w:pPr>
              <w:widowControl/>
              <w:rPr>
                <w:rFonts w:ascii="Times New Roman" w:hAnsi="Times New Roman" w:cs="Times New Roman"/>
                <w:sz w:val="28"/>
                <w:szCs w:val="28"/>
              </w:rPr>
            </w:pPr>
            <w:r w:rsidRPr="00A6025B">
              <w:rPr>
                <w:rFonts w:ascii="Times New Roman" w:hAnsi="Times New Roman" w:cs="Times New Roman"/>
                <w:sz w:val="28"/>
                <w:szCs w:val="28"/>
              </w:rPr>
              <w:t>4 квалификационный уровень</w:t>
            </w:r>
          </w:p>
        </w:tc>
        <w:tc>
          <w:tcPr>
            <w:tcW w:w="984" w:type="pct"/>
            <w:tcBorders>
              <w:top w:val="single" w:sz="4" w:space="0" w:color="auto"/>
              <w:left w:val="single" w:sz="4" w:space="0" w:color="auto"/>
              <w:bottom w:val="single" w:sz="4" w:space="0" w:color="auto"/>
              <w:right w:val="single" w:sz="4" w:space="0" w:color="auto"/>
            </w:tcBorders>
          </w:tcPr>
          <w:p w:rsidR="000C3ADE" w:rsidRPr="00A6025B" w:rsidRDefault="000C3ADE" w:rsidP="007659D5">
            <w:pPr>
              <w:widowControl/>
              <w:jc w:val="center"/>
              <w:rPr>
                <w:rFonts w:ascii="Times New Roman" w:hAnsi="Times New Roman" w:cs="Times New Roman"/>
                <w:sz w:val="28"/>
                <w:szCs w:val="28"/>
              </w:rPr>
            </w:pPr>
            <w:r w:rsidRPr="00A6025B">
              <w:rPr>
                <w:rFonts w:ascii="Times New Roman" w:hAnsi="Times New Roman" w:cs="Times New Roman"/>
                <w:sz w:val="28"/>
                <w:szCs w:val="28"/>
              </w:rPr>
              <w:t>0,4</w:t>
            </w:r>
          </w:p>
        </w:tc>
      </w:tr>
      <w:tr w:rsidR="000C3ADE" w:rsidRPr="00A6025B" w:rsidTr="00A6025B">
        <w:tc>
          <w:tcPr>
            <w:tcW w:w="389" w:type="pct"/>
            <w:tcBorders>
              <w:top w:val="single" w:sz="4" w:space="0" w:color="auto"/>
              <w:left w:val="single" w:sz="4" w:space="0" w:color="auto"/>
              <w:bottom w:val="single" w:sz="4" w:space="0" w:color="auto"/>
              <w:right w:val="single" w:sz="4" w:space="0" w:color="auto"/>
            </w:tcBorders>
          </w:tcPr>
          <w:p w:rsidR="000C3ADE" w:rsidRPr="00A6025B" w:rsidRDefault="000C3ADE" w:rsidP="007659D5">
            <w:pPr>
              <w:pStyle w:val="af"/>
              <w:jc w:val="center"/>
              <w:rPr>
                <w:sz w:val="28"/>
                <w:szCs w:val="28"/>
              </w:rPr>
            </w:pPr>
            <w:r w:rsidRPr="00A6025B">
              <w:rPr>
                <w:sz w:val="28"/>
                <w:szCs w:val="28"/>
              </w:rPr>
              <w:t>2.5</w:t>
            </w:r>
          </w:p>
        </w:tc>
        <w:tc>
          <w:tcPr>
            <w:tcW w:w="3627" w:type="pct"/>
            <w:tcBorders>
              <w:top w:val="single" w:sz="4" w:space="0" w:color="auto"/>
              <w:left w:val="single" w:sz="4" w:space="0" w:color="auto"/>
              <w:bottom w:val="single" w:sz="4" w:space="0" w:color="auto"/>
              <w:right w:val="single" w:sz="4" w:space="0" w:color="auto"/>
            </w:tcBorders>
          </w:tcPr>
          <w:p w:rsidR="000C3ADE" w:rsidRPr="00A6025B" w:rsidRDefault="000C3ADE" w:rsidP="007659D5">
            <w:pPr>
              <w:widowControl/>
              <w:rPr>
                <w:rFonts w:ascii="Times New Roman" w:hAnsi="Times New Roman" w:cs="Times New Roman"/>
                <w:sz w:val="28"/>
                <w:szCs w:val="28"/>
              </w:rPr>
            </w:pPr>
            <w:r w:rsidRPr="00A6025B">
              <w:rPr>
                <w:rFonts w:ascii="Times New Roman" w:hAnsi="Times New Roman" w:cs="Times New Roman"/>
                <w:sz w:val="28"/>
                <w:szCs w:val="28"/>
              </w:rPr>
              <w:t>5 квалификационный уровень</w:t>
            </w:r>
          </w:p>
        </w:tc>
        <w:tc>
          <w:tcPr>
            <w:tcW w:w="984" w:type="pct"/>
            <w:tcBorders>
              <w:top w:val="single" w:sz="4" w:space="0" w:color="auto"/>
              <w:left w:val="single" w:sz="4" w:space="0" w:color="auto"/>
              <w:bottom w:val="single" w:sz="4" w:space="0" w:color="auto"/>
              <w:right w:val="single" w:sz="4" w:space="0" w:color="auto"/>
            </w:tcBorders>
          </w:tcPr>
          <w:p w:rsidR="000C3ADE" w:rsidRPr="00A6025B" w:rsidRDefault="000C3ADE" w:rsidP="007659D5">
            <w:pPr>
              <w:widowControl/>
              <w:jc w:val="center"/>
              <w:rPr>
                <w:rFonts w:ascii="Times New Roman" w:hAnsi="Times New Roman" w:cs="Times New Roman"/>
                <w:sz w:val="28"/>
                <w:szCs w:val="28"/>
              </w:rPr>
            </w:pPr>
            <w:r w:rsidRPr="00A6025B">
              <w:rPr>
                <w:rFonts w:ascii="Times New Roman" w:hAnsi="Times New Roman" w:cs="Times New Roman"/>
                <w:sz w:val="28"/>
                <w:szCs w:val="28"/>
              </w:rPr>
              <w:t>0,5</w:t>
            </w:r>
          </w:p>
        </w:tc>
      </w:tr>
      <w:tr w:rsidR="000C3ADE" w:rsidRPr="00A6025B" w:rsidTr="00A6025B">
        <w:tc>
          <w:tcPr>
            <w:tcW w:w="389" w:type="pct"/>
            <w:tcBorders>
              <w:top w:val="single" w:sz="4" w:space="0" w:color="auto"/>
              <w:left w:val="single" w:sz="4" w:space="0" w:color="auto"/>
              <w:bottom w:val="single" w:sz="4" w:space="0" w:color="auto"/>
              <w:right w:val="single" w:sz="4" w:space="0" w:color="auto"/>
            </w:tcBorders>
          </w:tcPr>
          <w:p w:rsidR="000C3ADE" w:rsidRPr="00A6025B" w:rsidRDefault="000C3ADE" w:rsidP="007659D5">
            <w:pPr>
              <w:pStyle w:val="af"/>
              <w:jc w:val="center"/>
              <w:rPr>
                <w:sz w:val="28"/>
                <w:szCs w:val="28"/>
              </w:rPr>
            </w:pPr>
            <w:r w:rsidRPr="00A6025B">
              <w:rPr>
                <w:sz w:val="28"/>
                <w:szCs w:val="28"/>
              </w:rPr>
              <w:t>3</w:t>
            </w:r>
          </w:p>
        </w:tc>
        <w:tc>
          <w:tcPr>
            <w:tcW w:w="4611" w:type="pct"/>
            <w:gridSpan w:val="2"/>
            <w:tcBorders>
              <w:top w:val="single" w:sz="4" w:space="0" w:color="auto"/>
              <w:left w:val="single" w:sz="4" w:space="0" w:color="auto"/>
              <w:bottom w:val="single" w:sz="4" w:space="0" w:color="auto"/>
              <w:right w:val="single" w:sz="4" w:space="0" w:color="auto"/>
            </w:tcBorders>
          </w:tcPr>
          <w:p w:rsidR="000C3ADE" w:rsidRPr="00A6025B" w:rsidRDefault="000C3ADE" w:rsidP="007659D5">
            <w:pPr>
              <w:widowControl/>
              <w:jc w:val="center"/>
              <w:outlineLvl w:val="3"/>
              <w:rPr>
                <w:rFonts w:ascii="Times New Roman" w:hAnsi="Times New Roman" w:cs="Times New Roman"/>
                <w:sz w:val="28"/>
                <w:szCs w:val="28"/>
              </w:rPr>
            </w:pPr>
            <w:r w:rsidRPr="00A6025B">
              <w:rPr>
                <w:rFonts w:ascii="Times New Roman" w:hAnsi="Times New Roman" w:cs="Times New Roman"/>
                <w:sz w:val="28"/>
                <w:szCs w:val="28"/>
              </w:rPr>
              <w:t>Профессиональная квалификационная группа «Общеотраслевые должности служащих третьего уровня»</w:t>
            </w:r>
          </w:p>
        </w:tc>
      </w:tr>
      <w:tr w:rsidR="000C3ADE" w:rsidRPr="00A6025B" w:rsidTr="00A6025B">
        <w:tc>
          <w:tcPr>
            <w:tcW w:w="389" w:type="pct"/>
            <w:tcBorders>
              <w:top w:val="single" w:sz="4" w:space="0" w:color="auto"/>
              <w:left w:val="single" w:sz="4" w:space="0" w:color="auto"/>
              <w:bottom w:val="single" w:sz="4" w:space="0" w:color="auto"/>
              <w:right w:val="single" w:sz="4" w:space="0" w:color="auto"/>
            </w:tcBorders>
          </w:tcPr>
          <w:p w:rsidR="000C3ADE" w:rsidRPr="00A6025B" w:rsidRDefault="000C3ADE" w:rsidP="007659D5">
            <w:pPr>
              <w:pStyle w:val="af"/>
              <w:jc w:val="center"/>
              <w:rPr>
                <w:sz w:val="28"/>
                <w:szCs w:val="28"/>
              </w:rPr>
            </w:pPr>
            <w:r w:rsidRPr="00A6025B">
              <w:rPr>
                <w:sz w:val="28"/>
                <w:szCs w:val="28"/>
              </w:rPr>
              <w:t>3.1</w:t>
            </w:r>
          </w:p>
        </w:tc>
        <w:tc>
          <w:tcPr>
            <w:tcW w:w="3627" w:type="pct"/>
            <w:tcBorders>
              <w:top w:val="single" w:sz="4" w:space="0" w:color="auto"/>
              <w:left w:val="single" w:sz="4" w:space="0" w:color="auto"/>
              <w:bottom w:val="single" w:sz="4" w:space="0" w:color="auto"/>
              <w:right w:val="single" w:sz="4" w:space="0" w:color="auto"/>
            </w:tcBorders>
          </w:tcPr>
          <w:p w:rsidR="00CD4CBD" w:rsidRPr="00A6025B" w:rsidRDefault="000C3ADE" w:rsidP="00CD4CBD">
            <w:pPr>
              <w:widowControl/>
              <w:rPr>
                <w:rFonts w:ascii="Times New Roman" w:hAnsi="Times New Roman" w:cs="Times New Roman"/>
                <w:sz w:val="28"/>
                <w:szCs w:val="28"/>
              </w:rPr>
            </w:pPr>
            <w:r w:rsidRPr="00A6025B">
              <w:rPr>
                <w:rFonts w:ascii="Times New Roman" w:hAnsi="Times New Roman" w:cs="Times New Roman"/>
                <w:sz w:val="28"/>
                <w:szCs w:val="28"/>
              </w:rPr>
              <w:t>1 квалификационный уровень</w:t>
            </w:r>
          </w:p>
        </w:tc>
        <w:tc>
          <w:tcPr>
            <w:tcW w:w="984" w:type="pct"/>
            <w:tcBorders>
              <w:top w:val="single" w:sz="4" w:space="0" w:color="auto"/>
              <w:left w:val="single" w:sz="4" w:space="0" w:color="auto"/>
              <w:bottom w:val="single" w:sz="4" w:space="0" w:color="auto"/>
              <w:right w:val="single" w:sz="4" w:space="0" w:color="auto"/>
            </w:tcBorders>
          </w:tcPr>
          <w:p w:rsidR="000C3ADE" w:rsidRPr="00A6025B" w:rsidRDefault="000C3ADE" w:rsidP="007659D5">
            <w:pPr>
              <w:widowControl/>
              <w:jc w:val="center"/>
              <w:rPr>
                <w:rFonts w:ascii="Times New Roman" w:hAnsi="Times New Roman" w:cs="Times New Roman"/>
                <w:sz w:val="28"/>
                <w:szCs w:val="28"/>
              </w:rPr>
            </w:pPr>
            <w:r w:rsidRPr="00A6025B">
              <w:rPr>
                <w:rFonts w:ascii="Times New Roman" w:hAnsi="Times New Roman" w:cs="Times New Roman"/>
                <w:sz w:val="28"/>
                <w:szCs w:val="28"/>
              </w:rPr>
              <w:t>0,1</w:t>
            </w:r>
          </w:p>
        </w:tc>
      </w:tr>
    </w:tbl>
    <w:p w:rsidR="000C3ADE" w:rsidRDefault="000C3ADE" w:rsidP="000C3ADE">
      <w:pPr>
        <w:widowControl/>
        <w:jc w:val="both"/>
        <w:rPr>
          <w:rFonts w:ascii="Times New Roman" w:hAnsi="Times New Roman" w:cs="Times New Roman"/>
          <w:sz w:val="28"/>
          <w:szCs w:val="28"/>
        </w:rPr>
      </w:pPr>
    </w:p>
    <w:tbl>
      <w:tblPr>
        <w:tblW w:w="4970" w:type="pct"/>
        <w:tblCellMar>
          <w:top w:w="102" w:type="dxa"/>
          <w:left w:w="62" w:type="dxa"/>
          <w:bottom w:w="102" w:type="dxa"/>
          <w:right w:w="62" w:type="dxa"/>
        </w:tblCellMar>
        <w:tblLook w:val="0000"/>
      </w:tblPr>
      <w:tblGrid>
        <w:gridCol w:w="781"/>
        <w:gridCol w:w="7077"/>
        <w:gridCol w:w="2127"/>
      </w:tblGrid>
      <w:tr w:rsidR="00AA30F4" w:rsidRPr="00A6025B" w:rsidTr="00737FE9">
        <w:trPr>
          <w:trHeight w:val="229"/>
        </w:trPr>
        <w:tc>
          <w:tcPr>
            <w:tcW w:w="391" w:type="pct"/>
            <w:tcBorders>
              <w:top w:val="single" w:sz="4" w:space="0" w:color="auto"/>
              <w:left w:val="single" w:sz="4" w:space="0" w:color="auto"/>
              <w:bottom w:val="single" w:sz="4" w:space="0" w:color="auto"/>
              <w:right w:val="single" w:sz="4" w:space="0" w:color="auto"/>
            </w:tcBorders>
          </w:tcPr>
          <w:p w:rsidR="00AA30F4" w:rsidRPr="00A6025B" w:rsidRDefault="00AA30F4" w:rsidP="00AA30F4">
            <w:pPr>
              <w:pStyle w:val="af"/>
              <w:jc w:val="center"/>
              <w:rPr>
                <w:sz w:val="20"/>
                <w:szCs w:val="20"/>
              </w:rPr>
            </w:pPr>
            <w:r w:rsidRPr="00A6025B">
              <w:rPr>
                <w:sz w:val="20"/>
                <w:szCs w:val="20"/>
              </w:rPr>
              <w:t>1</w:t>
            </w:r>
          </w:p>
        </w:tc>
        <w:tc>
          <w:tcPr>
            <w:tcW w:w="3544" w:type="pct"/>
            <w:tcBorders>
              <w:top w:val="single" w:sz="4" w:space="0" w:color="auto"/>
              <w:left w:val="single" w:sz="4" w:space="0" w:color="auto"/>
              <w:bottom w:val="single" w:sz="4" w:space="0" w:color="auto"/>
              <w:right w:val="single" w:sz="4" w:space="0" w:color="auto"/>
            </w:tcBorders>
          </w:tcPr>
          <w:p w:rsidR="00AA30F4" w:rsidRPr="00A6025B" w:rsidRDefault="00AA30F4" w:rsidP="00AA30F4">
            <w:pPr>
              <w:widowControl/>
              <w:jc w:val="center"/>
              <w:rPr>
                <w:rFonts w:ascii="Times New Roman" w:hAnsi="Times New Roman" w:cs="Times New Roman"/>
                <w:sz w:val="20"/>
                <w:szCs w:val="20"/>
              </w:rPr>
            </w:pPr>
            <w:r w:rsidRPr="00A6025B">
              <w:rPr>
                <w:rFonts w:ascii="Times New Roman" w:hAnsi="Times New Roman" w:cs="Times New Roman"/>
                <w:sz w:val="20"/>
                <w:szCs w:val="20"/>
              </w:rPr>
              <w:t>2</w:t>
            </w:r>
          </w:p>
        </w:tc>
        <w:tc>
          <w:tcPr>
            <w:tcW w:w="1065" w:type="pct"/>
            <w:tcBorders>
              <w:top w:val="single" w:sz="4" w:space="0" w:color="auto"/>
              <w:left w:val="single" w:sz="4" w:space="0" w:color="auto"/>
              <w:bottom w:val="single" w:sz="4" w:space="0" w:color="auto"/>
              <w:right w:val="single" w:sz="4" w:space="0" w:color="auto"/>
            </w:tcBorders>
          </w:tcPr>
          <w:p w:rsidR="00AA30F4" w:rsidRPr="00A6025B" w:rsidRDefault="00AA30F4" w:rsidP="00AA30F4">
            <w:pPr>
              <w:widowControl/>
              <w:jc w:val="center"/>
              <w:rPr>
                <w:rFonts w:ascii="Times New Roman" w:hAnsi="Times New Roman" w:cs="Times New Roman"/>
                <w:sz w:val="20"/>
                <w:szCs w:val="20"/>
              </w:rPr>
            </w:pPr>
            <w:r w:rsidRPr="00A6025B">
              <w:rPr>
                <w:rFonts w:ascii="Times New Roman" w:hAnsi="Times New Roman" w:cs="Times New Roman"/>
                <w:sz w:val="20"/>
                <w:szCs w:val="20"/>
              </w:rPr>
              <w:t>3</w:t>
            </w:r>
          </w:p>
        </w:tc>
      </w:tr>
      <w:tr w:rsidR="00AA30F4" w:rsidRPr="00A6025B" w:rsidTr="00737FE9">
        <w:tc>
          <w:tcPr>
            <w:tcW w:w="391" w:type="pct"/>
            <w:tcBorders>
              <w:top w:val="single" w:sz="4" w:space="0" w:color="auto"/>
              <w:left w:val="single" w:sz="4" w:space="0" w:color="auto"/>
              <w:bottom w:val="single" w:sz="4" w:space="0" w:color="auto"/>
              <w:right w:val="single" w:sz="4" w:space="0" w:color="auto"/>
            </w:tcBorders>
          </w:tcPr>
          <w:p w:rsidR="00AA30F4" w:rsidRPr="00A6025B" w:rsidRDefault="00AA30F4" w:rsidP="00AA30F4">
            <w:pPr>
              <w:pStyle w:val="af"/>
              <w:jc w:val="center"/>
              <w:rPr>
                <w:sz w:val="28"/>
                <w:szCs w:val="28"/>
              </w:rPr>
            </w:pPr>
            <w:r w:rsidRPr="00A6025B">
              <w:rPr>
                <w:sz w:val="28"/>
                <w:szCs w:val="28"/>
              </w:rPr>
              <w:t>3.2</w:t>
            </w:r>
          </w:p>
        </w:tc>
        <w:tc>
          <w:tcPr>
            <w:tcW w:w="3544" w:type="pct"/>
            <w:tcBorders>
              <w:top w:val="single" w:sz="4" w:space="0" w:color="auto"/>
              <w:left w:val="single" w:sz="4" w:space="0" w:color="auto"/>
              <w:bottom w:val="single" w:sz="4" w:space="0" w:color="auto"/>
              <w:right w:val="single" w:sz="4" w:space="0" w:color="auto"/>
            </w:tcBorders>
          </w:tcPr>
          <w:p w:rsidR="00AA30F4" w:rsidRPr="00A6025B" w:rsidRDefault="00AA30F4" w:rsidP="00AA30F4">
            <w:pPr>
              <w:widowControl/>
              <w:rPr>
                <w:rFonts w:ascii="Times New Roman" w:hAnsi="Times New Roman" w:cs="Times New Roman"/>
                <w:sz w:val="28"/>
                <w:szCs w:val="28"/>
              </w:rPr>
            </w:pPr>
            <w:r w:rsidRPr="00A6025B">
              <w:rPr>
                <w:rFonts w:ascii="Times New Roman" w:hAnsi="Times New Roman" w:cs="Times New Roman"/>
                <w:sz w:val="28"/>
                <w:szCs w:val="28"/>
              </w:rPr>
              <w:t>2 квалификационный уровень</w:t>
            </w:r>
          </w:p>
        </w:tc>
        <w:tc>
          <w:tcPr>
            <w:tcW w:w="1065" w:type="pct"/>
            <w:tcBorders>
              <w:top w:val="single" w:sz="4" w:space="0" w:color="auto"/>
              <w:left w:val="single" w:sz="4" w:space="0" w:color="auto"/>
              <w:bottom w:val="single" w:sz="4" w:space="0" w:color="auto"/>
              <w:right w:val="single" w:sz="4" w:space="0" w:color="auto"/>
            </w:tcBorders>
          </w:tcPr>
          <w:p w:rsidR="00AA30F4" w:rsidRPr="00A6025B" w:rsidRDefault="00AA30F4" w:rsidP="00AA30F4">
            <w:pPr>
              <w:widowControl/>
              <w:jc w:val="center"/>
              <w:rPr>
                <w:rFonts w:ascii="Times New Roman" w:hAnsi="Times New Roman" w:cs="Times New Roman"/>
                <w:sz w:val="28"/>
                <w:szCs w:val="28"/>
              </w:rPr>
            </w:pPr>
            <w:r w:rsidRPr="00A6025B">
              <w:rPr>
                <w:rFonts w:ascii="Times New Roman" w:hAnsi="Times New Roman" w:cs="Times New Roman"/>
                <w:sz w:val="28"/>
                <w:szCs w:val="28"/>
              </w:rPr>
              <w:t>0,2</w:t>
            </w:r>
          </w:p>
        </w:tc>
      </w:tr>
      <w:tr w:rsidR="00AA30F4" w:rsidRPr="00A6025B" w:rsidTr="00737FE9">
        <w:tc>
          <w:tcPr>
            <w:tcW w:w="391" w:type="pct"/>
            <w:tcBorders>
              <w:top w:val="single" w:sz="4" w:space="0" w:color="auto"/>
              <w:left w:val="single" w:sz="4" w:space="0" w:color="auto"/>
              <w:bottom w:val="single" w:sz="4" w:space="0" w:color="auto"/>
              <w:right w:val="single" w:sz="4" w:space="0" w:color="auto"/>
            </w:tcBorders>
          </w:tcPr>
          <w:p w:rsidR="00AA30F4" w:rsidRPr="00A6025B" w:rsidRDefault="00AA30F4" w:rsidP="00AA30F4">
            <w:pPr>
              <w:pStyle w:val="af"/>
              <w:jc w:val="center"/>
              <w:rPr>
                <w:sz w:val="28"/>
                <w:szCs w:val="28"/>
              </w:rPr>
            </w:pPr>
            <w:r w:rsidRPr="00A6025B">
              <w:rPr>
                <w:sz w:val="28"/>
                <w:szCs w:val="28"/>
              </w:rPr>
              <w:t>3.3</w:t>
            </w:r>
          </w:p>
        </w:tc>
        <w:tc>
          <w:tcPr>
            <w:tcW w:w="3544" w:type="pct"/>
            <w:tcBorders>
              <w:top w:val="single" w:sz="4" w:space="0" w:color="auto"/>
              <w:left w:val="single" w:sz="4" w:space="0" w:color="auto"/>
              <w:bottom w:val="single" w:sz="4" w:space="0" w:color="auto"/>
              <w:right w:val="single" w:sz="4" w:space="0" w:color="auto"/>
            </w:tcBorders>
          </w:tcPr>
          <w:p w:rsidR="00AA30F4" w:rsidRPr="00A6025B" w:rsidRDefault="00AA30F4" w:rsidP="00AA30F4">
            <w:pPr>
              <w:widowControl/>
              <w:rPr>
                <w:rFonts w:ascii="Times New Roman" w:hAnsi="Times New Roman" w:cs="Times New Roman"/>
                <w:sz w:val="28"/>
                <w:szCs w:val="28"/>
              </w:rPr>
            </w:pPr>
            <w:r w:rsidRPr="00A6025B">
              <w:rPr>
                <w:rFonts w:ascii="Times New Roman" w:hAnsi="Times New Roman" w:cs="Times New Roman"/>
                <w:sz w:val="28"/>
                <w:szCs w:val="28"/>
              </w:rPr>
              <w:t>3 квалификационный уровень</w:t>
            </w:r>
          </w:p>
        </w:tc>
        <w:tc>
          <w:tcPr>
            <w:tcW w:w="1065" w:type="pct"/>
            <w:tcBorders>
              <w:top w:val="single" w:sz="4" w:space="0" w:color="auto"/>
              <w:left w:val="single" w:sz="4" w:space="0" w:color="auto"/>
              <w:bottom w:val="single" w:sz="4" w:space="0" w:color="auto"/>
              <w:right w:val="single" w:sz="4" w:space="0" w:color="auto"/>
            </w:tcBorders>
          </w:tcPr>
          <w:p w:rsidR="00AA30F4" w:rsidRPr="00A6025B" w:rsidRDefault="00AA30F4" w:rsidP="00AA30F4">
            <w:pPr>
              <w:widowControl/>
              <w:jc w:val="center"/>
              <w:rPr>
                <w:rFonts w:ascii="Times New Roman" w:hAnsi="Times New Roman" w:cs="Times New Roman"/>
                <w:sz w:val="28"/>
                <w:szCs w:val="28"/>
              </w:rPr>
            </w:pPr>
            <w:r w:rsidRPr="00A6025B">
              <w:rPr>
                <w:rFonts w:ascii="Times New Roman" w:hAnsi="Times New Roman" w:cs="Times New Roman"/>
                <w:sz w:val="28"/>
                <w:szCs w:val="28"/>
              </w:rPr>
              <w:t>0,3</w:t>
            </w:r>
          </w:p>
        </w:tc>
      </w:tr>
      <w:tr w:rsidR="00AA30F4" w:rsidRPr="00A6025B" w:rsidTr="00737FE9">
        <w:tc>
          <w:tcPr>
            <w:tcW w:w="391" w:type="pct"/>
            <w:tcBorders>
              <w:top w:val="single" w:sz="4" w:space="0" w:color="auto"/>
              <w:left w:val="single" w:sz="4" w:space="0" w:color="auto"/>
              <w:bottom w:val="single" w:sz="4" w:space="0" w:color="auto"/>
              <w:right w:val="single" w:sz="4" w:space="0" w:color="auto"/>
            </w:tcBorders>
          </w:tcPr>
          <w:p w:rsidR="00AA30F4" w:rsidRPr="00A6025B" w:rsidRDefault="00AA30F4" w:rsidP="00AA30F4">
            <w:pPr>
              <w:pStyle w:val="af"/>
              <w:jc w:val="center"/>
              <w:rPr>
                <w:sz w:val="28"/>
                <w:szCs w:val="28"/>
              </w:rPr>
            </w:pPr>
            <w:r w:rsidRPr="00A6025B">
              <w:rPr>
                <w:sz w:val="28"/>
                <w:szCs w:val="28"/>
              </w:rPr>
              <w:t>3.4</w:t>
            </w:r>
          </w:p>
        </w:tc>
        <w:tc>
          <w:tcPr>
            <w:tcW w:w="3544" w:type="pct"/>
            <w:tcBorders>
              <w:top w:val="single" w:sz="4" w:space="0" w:color="auto"/>
              <w:left w:val="single" w:sz="4" w:space="0" w:color="auto"/>
              <w:bottom w:val="single" w:sz="4" w:space="0" w:color="auto"/>
              <w:right w:val="single" w:sz="4" w:space="0" w:color="auto"/>
            </w:tcBorders>
          </w:tcPr>
          <w:p w:rsidR="00AA30F4" w:rsidRPr="00A6025B" w:rsidRDefault="00AA30F4" w:rsidP="00AA30F4">
            <w:pPr>
              <w:widowControl/>
              <w:rPr>
                <w:rFonts w:ascii="Times New Roman" w:hAnsi="Times New Roman" w:cs="Times New Roman"/>
                <w:sz w:val="28"/>
                <w:szCs w:val="28"/>
              </w:rPr>
            </w:pPr>
            <w:r w:rsidRPr="00A6025B">
              <w:rPr>
                <w:rFonts w:ascii="Times New Roman" w:hAnsi="Times New Roman" w:cs="Times New Roman"/>
                <w:sz w:val="28"/>
                <w:szCs w:val="28"/>
              </w:rPr>
              <w:t>4 квалификационный уровень</w:t>
            </w:r>
          </w:p>
        </w:tc>
        <w:tc>
          <w:tcPr>
            <w:tcW w:w="1065" w:type="pct"/>
            <w:tcBorders>
              <w:top w:val="single" w:sz="4" w:space="0" w:color="auto"/>
              <w:left w:val="single" w:sz="4" w:space="0" w:color="auto"/>
              <w:bottom w:val="single" w:sz="4" w:space="0" w:color="auto"/>
              <w:right w:val="single" w:sz="4" w:space="0" w:color="auto"/>
            </w:tcBorders>
          </w:tcPr>
          <w:p w:rsidR="00AA30F4" w:rsidRPr="00A6025B" w:rsidRDefault="00AA30F4" w:rsidP="00AA30F4">
            <w:pPr>
              <w:widowControl/>
              <w:jc w:val="center"/>
              <w:rPr>
                <w:rFonts w:ascii="Times New Roman" w:hAnsi="Times New Roman" w:cs="Times New Roman"/>
                <w:sz w:val="28"/>
                <w:szCs w:val="28"/>
              </w:rPr>
            </w:pPr>
            <w:r w:rsidRPr="00A6025B">
              <w:rPr>
                <w:rFonts w:ascii="Times New Roman" w:hAnsi="Times New Roman" w:cs="Times New Roman"/>
                <w:sz w:val="28"/>
                <w:szCs w:val="28"/>
              </w:rPr>
              <w:t>0,4</w:t>
            </w:r>
          </w:p>
        </w:tc>
      </w:tr>
      <w:tr w:rsidR="00AA30F4" w:rsidRPr="00A6025B" w:rsidTr="00737FE9">
        <w:tc>
          <w:tcPr>
            <w:tcW w:w="391" w:type="pct"/>
            <w:tcBorders>
              <w:top w:val="single" w:sz="4" w:space="0" w:color="auto"/>
              <w:left w:val="single" w:sz="4" w:space="0" w:color="auto"/>
              <w:bottom w:val="single" w:sz="4" w:space="0" w:color="auto"/>
              <w:right w:val="single" w:sz="4" w:space="0" w:color="auto"/>
            </w:tcBorders>
          </w:tcPr>
          <w:p w:rsidR="00AA30F4" w:rsidRPr="00A6025B" w:rsidRDefault="00AA30F4" w:rsidP="00AA30F4">
            <w:pPr>
              <w:pStyle w:val="af"/>
              <w:jc w:val="center"/>
              <w:rPr>
                <w:sz w:val="28"/>
                <w:szCs w:val="28"/>
              </w:rPr>
            </w:pPr>
            <w:r w:rsidRPr="00A6025B">
              <w:rPr>
                <w:sz w:val="28"/>
                <w:szCs w:val="28"/>
              </w:rPr>
              <w:t>3.5</w:t>
            </w:r>
          </w:p>
        </w:tc>
        <w:tc>
          <w:tcPr>
            <w:tcW w:w="3544" w:type="pct"/>
            <w:tcBorders>
              <w:top w:val="single" w:sz="4" w:space="0" w:color="auto"/>
              <w:left w:val="single" w:sz="4" w:space="0" w:color="auto"/>
              <w:bottom w:val="single" w:sz="4" w:space="0" w:color="auto"/>
              <w:right w:val="single" w:sz="4" w:space="0" w:color="auto"/>
            </w:tcBorders>
          </w:tcPr>
          <w:p w:rsidR="00AA30F4" w:rsidRPr="00A6025B" w:rsidRDefault="00AA30F4" w:rsidP="00AA30F4">
            <w:pPr>
              <w:widowControl/>
              <w:rPr>
                <w:rFonts w:ascii="Times New Roman" w:hAnsi="Times New Roman" w:cs="Times New Roman"/>
                <w:sz w:val="28"/>
                <w:szCs w:val="28"/>
              </w:rPr>
            </w:pPr>
            <w:r w:rsidRPr="00A6025B">
              <w:rPr>
                <w:rFonts w:ascii="Times New Roman" w:hAnsi="Times New Roman" w:cs="Times New Roman"/>
                <w:sz w:val="28"/>
                <w:szCs w:val="28"/>
              </w:rPr>
              <w:t>5 квалификационный уровень</w:t>
            </w:r>
          </w:p>
        </w:tc>
        <w:tc>
          <w:tcPr>
            <w:tcW w:w="1065" w:type="pct"/>
            <w:tcBorders>
              <w:top w:val="single" w:sz="4" w:space="0" w:color="auto"/>
              <w:left w:val="single" w:sz="4" w:space="0" w:color="auto"/>
              <w:bottom w:val="single" w:sz="4" w:space="0" w:color="auto"/>
              <w:right w:val="single" w:sz="4" w:space="0" w:color="auto"/>
            </w:tcBorders>
          </w:tcPr>
          <w:p w:rsidR="00AA30F4" w:rsidRPr="00A6025B" w:rsidRDefault="00AA30F4" w:rsidP="00AA30F4">
            <w:pPr>
              <w:widowControl/>
              <w:jc w:val="center"/>
              <w:rPr>
                <w:rFonts w:ascii="Times New Roman" w:hAnsi="Times New Roman" w:cs="Times New Roman"/>
                <w:sz w:val="28"/>
                <w:szCs w:val="28"/>
              </w:rPr>
            </w:pPr>
            <w:r w:rsidRPr="00A6025B">
              <w:rPr>
                <w:rFonts w:ascii="Times New Roman" w:hAnsi="Times New Roman" w:cs="Times New Roman"/>
                <w:sz w:val="28"/>
                <w:szCs w:val="28"/>
              </w:rPr>
              <w:t>0,5</w:t>
            </w:r>
          </w:p>
        </w:tc>
      </w:tr>
      <w:tr w:rsidR="00AA30F4" w:rsidRPr="00A6025B" w:rsidTr="00737FE9">
        <w:tc>
          <w:tcPr>
            <w:tcW w:w="391" w:type="pct"/>
            <w:tcBorders>
              <w:top w:val="single" w:sz="4" w:space="0" w:color="auto"/>
              <w:left w:val="single" w:sz="4" w:space="0" w:color="auto"/>
              <w:bottom w:val="single" w:sz="4" w:space="0" w:color="auto"/>
              <w:right w:val="single" w:sz="4" w:space="0" w:color="auto"/>
            </w:tcBorders>
          </w:tcPr>
          <w:p w:rsidR="00AA30F4" w:rsidRPr="00A6025B" w:rsidRDefault="00AA30F4" w:rsidP="00AA30F4">
            <w:pPr>
              <w:pStyle w:val="af"/>
              <w:jc w:val="center"/>
              <w:rPr>
                <w:sz w:val="28"/>
                <w:szCs w:val="28"/>
              </w:rPr>
            </w:pPr>
            <w:r w:rsidRPr="00A6025B">
              <w:rPr>
                <w:sz w:val="28"/>
                <w:szCs w:val="28"/>
              </w:rPr>
              <w:t>4</w:t>
            </w:r>
          </w:p>
        </w:tc>
        <w:tc>
          <w:tcPr>
            <w:tcW w:w="4609" w:type="pct"/>
            <w:gridSpan w:val="2"/>
            <w:tcBorders>
              <w:top w:val="single" w:sz="4" w:space="0" w:color="auto"/>
              <w:left w:val="single" w:sz="4" w:space="0" w:color="auto"/>
              <w:bottom w:val="single" w:sz="4" w:space="0" w:color="auto"/>
              <w:right w:val="single" w:sz="4" w:space="0" w:color="auto"/>
            </w:tcBorders>
          </w:tcPr>
          <w:p w:rsidR="00AA30F4" w:rsidRPr="00A6025B" w:rsidRDefault="00AA30F4" w:rsidP="00AA30F4">
            <w:pPr>
              <w:widowControl/>
              <w:jc w:val="center"/>
              <w:outlineLvl w:val="3"/>
              <w:rPr>
                <w:rFonts w:ascii="Times New Roman" w:hAnsi="Times New Roman" w:cs="Times New Roman"/>
                <w:sz w:val="28"/>
                <w:szCs w:val="28"/>
              </w:rPr>
            </w:pPr>
            <w:r w:rsidRPr="00A6025B">
              <w:rPr>
                <w:rFonts w:ascii="Times New Roman" w:hAnsi="Times New Roman" w:cs="Times New Roman"/>
                <w:sz w:val="28"/>
                <w:szCs w:val="28"/>
              </w:rPr>
              <w:t>Профессиональная квалификационная группа «Общеотраслевые должности служащих четвертого уровня»</w:t>
            </w:r>
          </w:p>
        </w:tc>
      </w:tr>
      <w:tr w:rsidR="00AA30F4" w:rsidRPr="00A6025B" w:rsidTr="00737FE9">
        <w:tc>
          <w:tcPr>
            <w:tcW w:w="391" w:type="pct"/>
            <w:tcBorders>
              <w:top w:val="single" w:sz="4" w:space="0" w:color="auto"/>
              <w:left w:val="single" w:sz="4" w:space="0" w:color="auto"/>
              <w:bottom w:val="single" w:sz="4" w:space="0" w:color="auto"/>
              <w:right w:val="single" w:sz="4" w:space="0" w:color="auto"/>
            </w:tcBorders>
          </w:tcPr>
          <w:p w:rsidR="00AA30F4" w:rsidRPr="00A6025B" w:rsidRDefault="00AA30F4" w:rsidP="00AA30F4">
            <w:pPr>
              <w:pStyle w:val="af"/>
              <w:jc w:val="center"/>
              <w:rPr>
                <w:sz w:val="28"/>
                <w:szCs w:val="28"/>
              </w:rPr>
            </w:pPr>
            <w:r w:rsidRPr="00A6025B">
              <w:rPr>
                <w:sz w:val="28"/>
                <w:szCs w:val="28"/>
              </w:rPr>
              <w:t>4.1</w:t>
            </w:r>
          </w:p>
        </w:tc>
        <w:tc>
          <w:tcPr>
            <w:tcW w:w="3544" w:type="pct"/>
            <w:tcBorders>
              <w:top w:val="single" w:sz="4" w:space="0" w:color="auto"/>
              <w:left w:val="single" w:sz="4" w:space="0" w:color="auto"/>
              <w:bottom w:val="single" w:sz="4" w:space="0" w:color="auto"/>
              <w:right w:val="single" w:sz="4" w:space="0" w:color="auto"/>
            </w:tcBorders>
          </w:tcPr>
          <w:p w:rsidR="00AA30F4" w:rsidRPr="00A6025B" w:rsidRDefault="00AA30F4" w:rsidP="00AA30F4">
            <w:pPr>
              <w:widowControl/>
              <w:rPr>
                <w:rFonts w:ascii="Times New Roman" w:hAnsi="Times New Roman" w:cs="Times New Roman"/>
                <w:sz w:val="28"/>
                <w:szCs w:val="28"/>
              </w:rPr>
            </w:pPr>
            <w:r w:rsidRPr="00A6025B">
              <w:rPr>
                <w:rFonts w:ascii="Times New Roman" w:hAnsi="Times New Roman" w:cs="Times New Roman"/>
                <w:sz w:val="28"/>
                <w:szCs w:val="28"/>
              </w:rPr>
              <w:t>1 квалификационный уровень</w:t>
            </w:r>
          </w:p>
        </w:tc>
        <w:tc>
          <w:tcPr>
            <w:tcW w:w="1065" w:type="pct"/>
            <w:tcBorders>
              <w:top w:val="single" w:sz="4" w:space="0" w:color="auto"/>
              <w:left w:val="single" w:sz="4" w:space="0" w:color="auto"/>
              <w:bottom w:val="single" w:sz="4" w:space="0" w:color="auto"/>
              <w:right w:val="single" w:sz="4" w:space="0" w:color="auto"/>
            </w:tcBorders>
          </w:tcPr>
          <w:p w:rsidR="00AA30F4" w:rsidRPr="00A6025B" w:rsidRDefault="00AA30F4" w:rsidP="00AA30F4">
            <w:pPr>
              <w:widowControl/>
              <w:jc w:val="center"/>
              <w:rPr>
                <w:rFonts w:ascii="Times New Roman" w:hAnsi="Times New Roman" w:cs="Times New Roman"/>
                <w:sz w:val="28"/>
                <w:szCs w:val="28"/>
              </w:rPr>
            </w:pPr>
            <w:r w:rsidRPr="00A6025B">
              <w:rPr>
                <w:rFonts w:ascii="Times New Roman" w:hAnsi="Times New Roman" w:cs="Times New Roman"/>
                <w:sz w:val="28"/>
                <w:szCs w:val="28"/>
              </w:rPr>
              <w:t>0,1</w:t>
            </w:r>
          </w:p>
        </w:tc>
      </w:tr>
      <w:tr w:rsidR="00AA30F4" w:rsidRPr="00A6025B" w:rsidTr="00737FE9">
        <w:tc>
          <w:tcPr>
            <w:tcW w:w="391" w:type="pct"/>
            <w:tcBorders>
              <w:top w:val="single" w:sz="4" w:space="0" w:color="auto"/>
              <w:left w:val="single" w:sz="4" w:space="0" w:color="auto"/>
              <w:bottom w:val="single" w:sz="4" w:space="0" w:color="auto"/>
              <w:right w:val="single" w:sz="4" w:space="0" w:color="auto"/>
            </w:tcBorders>
          </w:tcPr>
          <w:p w:rsidR="00AA30F4" w:rsidRPr="00A6025B" w:rsidRDefault="00AA30F4" w:rsidP="00AA30F4">
            <w:pPr>
              <w:pStyle w:val="af"/>
              <w:jc w:val="center"/>
              <w:rPr>
                <w:sz w:val="28"/>
                <w:szCs w:val="28"/>
              </w:rPr>
            </w:pPr>
            <w:r w:rsidRPr="00A6025B">
              <w:rPr>
                <w:sz w:val="28"/>
                <w:szCs w:val="28"/>
              </w:rPr>
              <w:t>4.2</w:t>
            </w:r>
          </w:p>
        </w:tc>
        <w:tc>
          <w:tcPr>
            <w:tcW w:w="3544" w:type="pct"/>
            <w:tcBorders>
              <w:top w:val="single" w:sz="4" w:space="0" w:color="auto"/>
              <w:left w:val="single" w:sz="4" w:space="0" w:color="auto"/>
              <w:bottom w:val="single" w:sz="4" w:space="0" w:color="auto"/>
              <w:right w:val="single" w:sz="4" w:space="0" w:color="auto"/>
            </w:tcBorders>
          </w:tcPr>
          <w:p w:rsidR="00AA30F4" w:rsidRPr="00A6025B" w:rsidRDefault="00AA30F4" w:rsidP="00AA30F4">
            <w:pPr>
              <w:widowControl/>
              <w:rPr>
                <w:rFonts w:ascii="Times New Roman" w:hAnsi="Times New Roman" w:cs="Times New Roman"/>
                <w:sz w:val="28"/>
                <w:szCs w:val="28"/>
              </w:rPr>
            </w:pPr>
            <w:r w:rsidRPr="00A6025B">
              <w:rPr>
                <w:rFonts w:ascii="Times New Roman" w:hAnsi="Times New Roman" w:cs="Times New Roman"/>
                <w:sz w:val="28"/>
                <w:szCs w:val="28"/>
              </w:rPr>
              <w:t>2 квалификационный уровень</w:t>
            </w:r>
          </w:p>
        </w:tc>
        <w:tc>
          <w:tcPr>
            <w:tcW w:w="1065" w:type="pct"/>
            <w:tcBorders>
              <w:top w:val="single" w:sz="4" w:space="0" w:color="auto"/>
              <w:left w:val="single" w:sz="4" w:space="0" w:color="auto"/>
              <w:bottom w:val="single" w:sz="4" w:space="0" w:color="auto"/>
              <w:right w:val="single" w:sz="4" w:space="0" w:color="auto"/>
            </w:tcBorders>
          </w:tcPr>
          <w:p w:rsidR="00AA30F4" w:rsidRPr="00A6025B" w:rsidRDefault="00AA30F4" w:rsidP="00AA30F4">
            <w:pPr>
              <w:widowControl/>
              <w:jc w:val="center"/>
              <w:rPr>
                <w:rFonts w:ascii="Times New Roman" w:hAnsi="Times New Roman" w:cs="Times New Roman"/>
                <w:sz w:val="28"/>
                <w:szCs w:val="28"/>
              </w:rPr>
            </w:pPr>
            <w:r w:rsidRPr="00A6025B">
              <w:rPr>
                <w:rFonts w:ascii="Times New Roman" w:hAnsi="Times New Roman" w:cs="Times New Roman"/>
                <w:sz w:val="28"/>
                <w:szCs w:val="28"/>
              </w:rPr>
              <w:t>0,2</w:t>
            </w:r>
          </w:p>
        </w:tc>
      </w:tr>
      <w:tr w:rsidR="00AA30F4" w:rsidRPr="00A6025B" w:rsidTr="00737FE9">
        <w:tc>
          <w:tcPr>
            <w:tcW w:w="391" w:type="pct"/>
            <w:tcBorders>
              <w:top w:val="single" w:sz="4" w:space="0" w:color="auto"/>
              <w:left w:val="single" w:sz="4" w:space="0" w:color="auto"/>
              <w:bottom w:val="single" w:sz="4" w:space="0" w:color="auto"/>
              <w:right w:val="single" w:sz="4" w:space="0" w:color="auto"/>
            </w:tcBorders>
          </w:tcPr>
          <w:p w:rsidR="00AA30F4" w:rsidRPr="00A6025B" w:rsidRDefault="00AA30F4" w:rsidP="00AA30F4">
            <w:pPr>
              <w:pStyle w:val="af"/>
              <w:jc w:val="center"/>
              <w:rPr>
                <w:sz w:val="28"/>
                <w:szCs w:val="28"/>
              </w:rPr>
            </w:pPr>
            <w:r w:rsidRPr="00A6025B">
              <w:rPr>
                <w:sz w:val="28"/>
                <w:szCs w:val="28"/>
              </w:rPr>
              <w:t>4.3</w:t>
            </w:r>
          </w:p>
        </w:tc>
        <w:tc>
          <w:tcPr>
            <w:tcW w:w="3544" w:type="pct"/>
            <w:tcBorders>
              <w:top w:val="single" w:sz="4" w:space="0" w:color="auto"/>
              <w:left w:val="single" w:sz="4" w:space="0" w:color="auto"/>
              <w:bottom w:val="single" w:sz="4" w:space="0" w:color="auto"/>
              <w:right w:val="single" w:sz="4" w:space="0" w:color="auto"/>
            </w:tcBorders>
          </w:tcPr>
          <w:p w:rsidR="00AA30F4" w:rsidRPr="00A6025B" w:rsidRDefault="00AA30F4" w:rsidP="00AA30F4">
            <w:pPr>
              <w:widowControl/>
              <w:rPr>
                <w:rFonts w:ascii="Times New Roman" w:hAnsi="Times New Roman" w:cs="Times New Roman"/>
                <w:sz w:val="28"/>
                <w:szCs w:val="28"/>
              </w:rPr>
            </w:pPr>
            <w:r w:rsidRPr="00A6025B">
              <w:rPr>
                <w:rFonts w:ascii="Times New Roman" w:hAnsi="Times New Roman" w:cs="Times New Roman"/>
                <w:sz w:val="28"/>
                <w:szCs w:val="28"/>
              </w:rPr>
              <w:t>3 квалификационный уровень</w:t>
            </w:r>
          </w:p>
        </w:tc>
        <w:tc>
          <w:tcPr>
            <w:tcW w:w="1065" w:type="pct"/>
            <w:tcBorders>
              <w:top w:val="single" w:sz="4" w:space="0" w:color="auto"/>
              <w:left w:val="single" w:sz="4" w:space="0" w:color="auto"/>
              <w:bottom w:val="single" w:sz="4" w:space="0" w:color="auto"/>
              <w:right w:val="single" w:sz="4" w:space="0" w:color="auto"/>
            </w:tcBorders>
          </w:tcPr>
          <w:p w:rsidR="00AA30F4" w:rsidRPr="00A6025B" w:rsidRDefault="00AA30F4" w:rsidP="00AA30F4">
            <w:pPr>
              <w:widowControl/>
              <w:jc w:val="center"/>
              <w:rPr>
                <w:rFonts w:ascii="Times New Roman" w:hAnsi="Times New Roman" w:cs="Times New Roman"/>
                <w:sz w:val="28"/>
                <w:szCs w:val="28"/>
              </w:rPr>
            </w:pPr>
            <w:r w:rsidRPr="00A6025B">
              <w:rPr>
                <w:rFonts w:ascii="Times New Roman" w:hAnsi="Times New Roman" w:cs="Times New Roman"/>
                <w:sz w:val="28"/>
                <w:szCs w:val="28"/>
              </w:rPr>
              <w:t>0,3</w:t>
            </w:r>
          </w:p>
        </w:tc>
      </w:tr>
    </w:tbl>
    <w:p w:rsidR="00AA30F4" w:rsidRPr="00A6025B" w:rsidRDefault="00AA30F4" w:rsidP="000C3ADE">
      <w:pPr>
        <w:widowControl/>
        <w:jc w:val="both"/>
        <w:rPr>
          <w:rFonts w:ascii="Times New Roman" w:hAnsi="Times New Roman" w:cs="Times New Roman"/>
          <w:sz w:val="28"/>
          <w:szCs w:val="28"/>
        </w:rPr>
      </w:pPr>
    </w:p>
    <w:p w:rsidR="00F634CA" w:rsidRPr="00A6025B" w:rsidRDefault="00F634CA" w:rsidP="009C5456">
      <w:pPr>
        <w:jc w:val="right"/>
        <w:rPr>
          <w:rFonts w:ascii="Times New Roman" w:hAnsi="Times New Roman" w:cs="Times New Roman"/>
          <w:sz w:val="28"/>
          <w:szCs w:val="28"/>
        </w:rPr>
      </w:pPr>
      <w:r w:rsidRPr="00A6025B">
        <w:rPr>
          <w:rFonts w:ascii="Times New Roman" w:hAnsi="Times New Roman" w:cs="Times New Roman"/>
          <w:sz w:val="28"/>
          <w:szCs w:val="28"/>
        </w:rPr>
        <w:t xml:space="preserve">Таблица № </w:t>
      </w:r>
      <w:r w:rsidR="000C3ADE" w:rsidRPr="00A6025B">
        <w:rPr>
          <w:rFonts w:ascii="Times New Roman" w:hAnsi="Times New Roman" w:cs="Times New Roman"/>
          <w:sz w:val="28"/>
          <w:szCs w:val="28"/>
        </w:rPr>
        <w:t>2</w:t>
      </w:r>
    </w:p>
    <w:p w:rsidR="001333A5" w:rsidRPr="00A6025B" w:rsidRDefault="001333A5" w:rsidP="009C5456">
      <w:pPr>
        <w:jc w:val="center"/>
        <w:rPr>
          <w:rFonts w:ascii="Times New Roman" w:hAnsi="Times New Roman" w:cs="Times New Roman"/>
          <w:sz w:val="28"/>
          <w:szCs w:val="28"/>
        </w:rPr>
      </w:pPr>
    </w:p>
    <w:p w:rsidR="00F634CA" w:rsidRPr="00A6025B" w:rsidRDefault="00F652B8" w:rsidP="009C5456">
      <w:pPr>
        <w:jc w:val="center"/>
        <w:rPr>
          <w:rFonts w:ascii="Times New Roman" w:hAnsi="Times New Roman" w:cs="Times New Roman"/>
          <w:sz w:val="28"/>
          <w:szCs w:val="28"/>
        </w:rPr>
      </w:pPr>
      <w:r w:rsidRPr="00A6025B">
        <w:rPr>
          <w:rFonts w:ascii="Times New Roman" w:hAnsi="Times New Roman" w:cs="Times New Roman"/>
          <w:sz w:val="28"/>
          <w:szCs w:val="28"/>
        </w:rPr>
        <w:t>Минимальные размеры окладов (должностных окладов) общеотраслевых должностей руководителей, специалистов и служащих</w:t>
      </w:r>
    </w:p>
    <w:p w:rsidR="00F652B8" w:rsidRPr="00A6025B" w:rsidRDefault="00F652B8" w:rsidP="009C5456">
      <w:pPr>
        <w:jc w:val="center"/>
        <w:rPr>
          <w:rFonts w:ascii="Times New Roman" w:hAnsi="Times New Roman" w:cs="Times New Roman"/>
          <w:bCs/>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6957"/>
        <w:gridCol w:w="2126"/>
      </w:tblGrid>
      <w:tr w:rsidR="00F652B8" w:rsidRPr="00AA30F4" w:rsidTr="00737FE9">
        <w:tc>
          <w:tcPr>
            <w:tcW w:w="840" w:type="dxa"/>
            <w:tcBorders>
              <w:top w:val="single" w:sz="4" w:space="0" w:color="auto"/>
              <w:bottom w:val="single" w:sz="4" w:space="0" w:color="auto"/>
              <w:right w:val="single" w:sz="4" w:space="0" w:color="auto"/>
            </w:tcBorders>
          </w:tcPr>
          <w:p w:rsidR="00F652B8" w:rsidRPr="00AA30F4" w:rsidRDefault="00F652B8" w:rsidP="00FB3E70">
            <w:pPr>
              <w:pStyle w:val="af"/>
              <w:jc w:val="center"/>
              <w:rPr>
                <w:sz w:val="28"/>
                <w:szCs w:val="28"/>
              </w:rPr>
            </w:pPr>
            <w:r w:rsidRPr="00AA30F4">
              <w:rPr>
                <w:sz w:val="28"/>
                <w:szCs w:val="28"/>
              </w:rPr>
              <w:t xml:space="preserve">№ </w:t>
            </w:r>
            <w:proofErr w:type="spellStart"/>
            <w:proofErr w:type="gramStart"/>
            <w:r w:rsidRPr="00AA30F4">
              <w:rPr>
                <w:sz w:val="28"/>
                <w:szCs w:val="28"/>
              </w:rPr>
              <w:t>п</w:t>
            </w:r>
            <w:proofErr w:type="spellEnd"/>
            <w:proofErr w:type="gramEnd"/>
            <w:r w:rsidRPr="00AA30F4">
              <w:rPr>
                <w:sz w:val="28"/>
                <w:szCs w:val="28"/>
              </w:rPr>
              <w:t>/</w:t>
            </w:r>
            <w:proofErr w:type="spellStart"/>
            <w:r w:rsidRPr="00AA30F4">
              <w:rPr>
                <w:sz w:val="28"/>
                <w:szCs w:val="28"/>
              </w:rPr>
              <w:t>п</w:t>
            </w:r>
            <w:proofErr w:type="spellEnd"/>
          </w:p>
        </w:tc>
        <w:tc>
          <w:tcPr>
            <w:tcW w:w="6957" w:type="dxa"/>
            <w:tcBorders>
              <w:top w:val="single" w:sz="4" w:space="0" w:color="auto"/>
              <w:left w:val="single" w:sz="4" w:space="0" w:color="auto"/>
              <w:bottom w:val="single" w:sz="4" w:space="0" w:color="auto"/>
              <w:right w:val="single" w:sz="4" w:space="0" w:color="auto"/>
            </w:tcBorders>
          </w:tcPr>
          <w:p w:rsidR="00F652B8" w:rsidRPr="00AA30F4" w:rsidRDefault="00FB3E70" w:rsidP="00FB3E70">
            <w:pPr>
              <w:pStyle w:val="af"/>
              <w:jc w:val="center"/>
              <w:rPr>
                <w:sz w:val="28"/>
                <w:szCs w:val="28"/>
              </w:rPr>
            </w:pPr>
            <w:r w:rsidRPr="00AA30F4">
              <w:rPr>
                <w:rFonts w:ascii="Times New Roman" w:hAnsi="Times New Roman" w:cs="Times New Roman"/>
                <w:sz w:val="28"/>
                <w:szCs w:val="28"/>
              </w:rPr>
              <w:t>Профессиональные квалификационные группы и квалификационные уровни должностей работников</w:t>
            </w:r>
          </w:p>
        </w:tc>
        <w:tc>
          <w:tcPr>
            <w:tcW w:w="2126" w:type="dxa"/>
            <w:tcBorders>
              <w:top w:val="single" w:sz="4" w:space="0" w:color="auto"/>
              <w:left w:val="single" w:sz="4" w:space="0" w:color="auto"/>
              <w:bottom w:val="single" w:sz="4" w:space="0" w:color="auto"/>
            </w:tcBorders>
          </w:tcPr>
          <w:p w:rsidR="00F652B8" w:rsidRPr="00AA30F4" w:rsidRDefault="00F652B8" w:rsidP="00FB3E70">
            <w:pPr>
              <w:pStyle w:val="af"/>
              <w:jc w:val="center"/>
              <w:rPr>
                <w:sz w:val="28"/>
                <w:szCs w:val="28"/>
              </w:rPr>
            </w:pPr>
            <w:r w:rsidRPr="00AA30F4">
              <w:rPr>
                <w:sz w:val="28"/>
                <w:szCs w:val="28"/>
              </w:rPr>
              <w:t>Размер минимального оклада (должностного оклада) (рублей)</w:t>
            </w:r>
          </w:p>
        </w:tc>
      </w:tr>
      <w:tr w:rsidR="00CD4CBD" w:rsidRPr="00AA30F4" w:rsidTr="00737FE9">
        <w:tc>
          <w:tcPr>
            <w:tcW w:w="840" w:type="dxa"/>
            <w:tcBorders>
              <w:top w:val="single" w:sz="4" w:space="0" w:color="auto"/>
              <w:bottom w:val="single" w:sz="4" w:space="0" w:color="auto"/>
              <w:right w:val="single" w:sz="4" w:space="0" w:color="auto"/>
            </w:tcBorders>
          </w:tcPr>
          <w:p w:rsidR="00CD4CBD" w:rsidRPr="00AA30F4" w:rsidRDefault="00CD4CBD" w:rsidP="00FB3E70">
            <w:pPr>
              <w:pStyle w:val="af"/>
              <w:jc w:val="center"/>
              <w:rPr>
                <w:sz w:val="20"/>
                <w:szCs w:val="20"/>
              </w:rPr>
            </w:pPr>
            <w:r w:rsidRPr="00AA30F4">
              <w:rPr>
                <w:sz w:val="20"/>
                <w:szCs w:val="20"/>
              </w:rPr>
              <w:t>1</w:t>
            </w:r>
          </w:p>
        </w:tc>
        <w:tc>
          <w:tcPr>
            <w:tcW w:w="6957" w:type="dxa"/>
            <w:tcBorders>
              <w:top w:val="single" w:sz="4" w:space="0" w:color="auto"/>
              <w:left w:val="single" w:sz="4" w:space="0" w:color="auto"/>
              <w:bottom w:val="single" w:sz="4" w:space="0" w:color="auto"/>
              <w:right w:val="single" w:sz="4" w:space="0" w:color="auto"/>
            </w:tcBorders>
          </w:tcPr>
          <w:p w:rsidR="00CD4CBD" w:rsidRPr="00AA30F4" w:rsidRDefault="00CD4CBD" w:rsidP="00FB3E70">
            <w:pPr>
              <w:pStyle w:val="af"/>
              <w:jc w:val="center"/>
              <w:rPr>
                <w:rFonts w:ascii="Times New Roman" w:hAnsi="Times New Roman" w:cs="Times New Roman"/>
                <w:sz w:val="20"/>
                <w:szCs w:val="20"/>
              </w:rPr>
            </w:pPr>
            <w:r w:rsidRPr="00AA30F4">
              <w:rPr>
                <w:rFonts w:ascii="Times New Roman" w:hAnsi="Times New Roman" w:cs="Times New Roman"/>
                <w:sz w:val="20"/>
                <w:szCs w:val="20"/>
              </w:rPr>
              <w:t>2</w:t>
            </w:r>
          </w:p>
        </w:tc>
        <w:tc>
          <w:tcPr>
            <w:tcW w:w="2126" w:type="dxa"/>
            <w:tcBorders>
              <w:top w:val="single" w:sz="4" w:space="0" w:color="auto"/>
              <w:left w:val="single" w:sz="4" w:space="0" w:color="auto"/>
              <w:bottom w:val="single" w:sz="4" w:space="0" w:color="auto"/>
            </w:tcBorders>
          </w:tcPr>
          <w:p w:rsidR="00CD4CBD" w:rsidRPr="00AA30F4" w:rsidRDefault="00CD4CBD" w:rsidP="00FB3E70">
            <w:pPr>
              <w:pStyle w:val="af"/>
              <w:jc w:val="center"/>
              <w:rPr>
                <w:sz w:val="20"/>
                <w:szCs w:val="20"/>
              </w:rPr>
            </w:pPr>
            <w:r w:rsidRPr="00AA30F4">
              <w:rPr>
                <w:sz w:val="20"/>
                <w:szCs w:val="20"/>
              </w:rPr>
              <w:t>3</w:t>
            </w:r>
          </w:p>
        </w:tc>
      </w:tr>
      <w:tr w:rsidR="00F652B8" w:rsidRPr="00AA30F4" w:rsidTr="00737FE9">
        <w:tc>
          <w:tcPr>
            <w:tcW w:w="840" w:type="dxa"/>
            <w:tcBorders>
              <w:top w:val="single" w:sz="4" w:space="0" w:color="auto"/>
              <w:bottom w:val="single" w:sz="4" w:space="0" w:color="auto"/>
              <w:right w:val="single" w:sz="4" w:space="0" w:color="auto"/>
            </w:tcBorders>
          </w:tcPr>
          <w:p w:rsidR="00F652B8" w:rsidRPr="00AA30F4" w:rsidRDefault="009E79D3" w:rsidP="00FB3E70">
            <w:pPr>
              <w:pStyle w:val="af"/>
              <w:jc w:val="center"/>
              <w:rPr>
                <w:sz w:val="28"/>
                <w:szCs w:val="28"/>
              </w:rPr>
            </w:pPr>
            <w:r w:rsidRPr="00AA30F4">
              <w:rPr>
                <w:sz w:val="28"/>
                <w:szCs w:val="28"/>
              </w:rPr>
              <w:t>1</w:t>
            </w:r>
          </w:p>
        </w:tc>
        <w:tc>
          <w:tcPr>
            <w:tcW w:w="9083" w:type="dxa"/>
            <w:gridSpan w:val="2"/>
            <w:tcBorders>
              <w:top w:val="single" w:sz="4" w:space="0" w:color="auto"/>
              <w:left w:val="single" w:sz="4" w:space="0" w:color="auto"/>
              <w:bottom w:val="single" w:sz="4" w:space="0" w:color="auto"/>
            </w:tcBorders>
          </w:tcPr>
          <w:p w:rsidR="00F652B8" w:rsidRPr="00AA30F4" w:rsidRDefault="00F652B8" w:rsidP="003552F0">
            <w:pPr>
              <w:pStyle w:val="af"/>
              <w:jc w:val="center"/>
              <w:rPr>
                <w:sz w:val="28"/>
                <w:szCs w:val="28"/>
              </w:rPr>
            </w:pPr>
            <w:r w:rsidRPr="00AA30F4">
              <w:rPr>
                <w:sz w:val="28"/>
                <w:szCs w:val="28"/>
              </w:rPr>
              <w:t xml:space="preserve">Должности, отнесенные к </w:t>
            </w:r>
            <w:r w:rsidR="003552F0" w:rsidRPr="00AA30F4">
              <w:rPr>
                <w:sz w:val="28"/>
                <w:szCs w:val="28"/>
              </w:rPr>
              <w:t>профессиональной квалификационной группе</w:t>
            </w:r>
            <w:r w:rsidR="00B664D9" w:rsidRPr="00AA30F4">
              <w:rPr>
                <w:sz w:val="28"/>
                <w:szCs w:val="28"/>
              </w:rPr>
              <w:t xml:space="preserve"> </w:t>
            </w:r>
            <w:r w:rsidRPr="00AA30F4">
              <w:rPr>
                <w:sz w:val="28"/>
                <w:szCs w:val="28"/>
              </w:rPr>
              <w:t>«Общеотраслевые должности служащих первого уровня»</w:t>
            </w:r>
          </w:p>
        </w:tc>
      </w:tr>
      <w:tr w:rsidR="00F652B8" w:rsidRPr="00AA30F4" w:rsidTr="00737FE9">
        <w:tc>
          <w:tcPr>
            <w:tcW w:w="840" w:type="dxa"/>
            <w:tcBorders>
              <w:top w:val="single" w:sz="4" w:space="0" w:color="auto"/>
              <w:bottom w:val="single" w:sz="4" w:space="0" w:color="auto"/>
              <w:right w:val="single" w:sz="4" w:space="0" w:color="auto"/>
            </w:tcBorders>
          </w:tcPr>
          <w:p w:rsidR="00F652B8" w:rsidRPr="00AA30F4" w:rsidRDefault="009E79D3" w:rsidP="00FB3E70">
            <w:pPr>
              <w:pStyle w:val="af"/>
              <w:jc w:val="center"/>
              <w:rPr>
                <w:sz w:val="28"/>
                <w:szCs w:val="28"/>
              </w:rPr>
            </w:pPr>
            <w:r w:rsidRPr="00AA30F4">
              <w:rPr>
                <w:sz w:val="28"/>
                <w:szCs w:val="28"/>
              </w:rPr>
              <w:t>1.1</w:t>
            </w:r>
          </w:p>
        </w:tc>
        <w:tc>
          <w:tcPr>
            <w:tcW w:w="6957" w:type="dxa"/>
            <w:tcBorders>
              <w:top w:val="single" w:sz="4" w:space="0" w:color="auto"/>
              <w:left w:val="single" w:sz="4" w:space="0" w:color="auto"/>
              <w:bottom w:val="single" w:sz="4" w:space="0" w:color="auto"/>
              <w:right w:val="single" w:sz="4" w:space="0" w:color="auto"/>
            </w:tcBorders>
          </w:tcPr>
          <w:p w:rsidR="00F652B8" w:rsidRPr="00AA30F4" w:rsidRDefault="00F652B8" w:rsidP="00FB3E70">
            <w:pPr>
              <w:pStyle w:val="af0"/>
              <w:rPr>
                <w:sz w:val="28"/>
                <w:szCs w:val="28"/>
              </w:rPr>
            </w:pPr>
            <w:r w:rsidRPr="00AA30F4">
              <w:rPr>
                <w:sz w:val="28"/>
                <w:szCs w:val="28"/>
              </w:rPr>
              <w:t>1 квалификационный уровень</w:t>
            </w:r>
          </w:p>
        </w:tc>
        <w:tc>
          <w:tcPr>
            <w:tcW w:w="2126" w:type="dxa"/>
            <w:tcBorders>
              <w:top w:val="single" w:sz="4" w:space="0" w:color="auto"/>
              <w:left w:val="single" w:sz="4" w:space="0" w:color="auto"/>
              <w:bottom w:val="single" w:sz="4" w:space="0" w:color="auto"/>
            </w:tcBorders>
          </w:tcPr>
          <w:p w:rsidR="00F652B8" w:rsidRPr="00AA30F4" w:rsidRDefault="00802E79" w:rsidP="00FB3E70">
            <w:pPr>
              <w:pStyle w:val="af"/>
              <w:jc w:val="center"/>
              <w:rPr>
                <w:sz w:val="28"/>
                <w:szCs w:val="28"/>
              </w:rPr>
            </w:pPr>
            <w:r w:rsidRPr="00AA30F4">
              <w:rPr>
                <w:sz w:val="28"/>
                <w:szCs w:val="28"/>
              </w:rPr>
              <w:t>4160</w:t>
            </w:r>
          </w:p>
        </w:tc>
      </w:tr>
      <w:tr w:rsidR="00F652B8" w:rsidRPr="00AA30F4" w:rsidTr="00737FE9">
        <w:tc>
          <w:tcPr>
            <w:tcW w:w="840" w:type="dxa"/>
            <w:tcBorders>
              <w:top w:val="single" w:sz="4" w:space="0" w:color="auto"/>
              <w:bottom w:val="single" w:sz="4" w:space="0" w:color="auto"/>
              <w:right w:val="single" w:sz="4" w:space="0" w:color="auto"/>
            </w:tcBorders>
          </w:tcPr>
          <w:p w:rsidR="00F652B8" w:rsidRPr="00AA30F4" w:rsidRDefault="009E79D3" w:rsidP="00FB3E70">
            <w:pPr>
              <w:pStyle w:val="af"/>
              <w:jc w:val="center"/>
              <w:rPr>
                <w:sz w:val="28"/>
                <w:szCs w:val="28"/>
              </w:rPr>
            </w:pPr>
            <w:r w:rsidRPr="00AA30F4">
              <w:rPr>
                <w:sz w:val="28"/>
                <w:szCs w:val="28"/>
              </w:rPr>
              <w:t>1.2</w:t>
            </w:r>
          </w:p>
        </w:tc>
        <w:tc>
          <w:tcPr>
            <w:tcW w:w="6957" w:type="dxa"/>
            <w:tcBorders>
              <w:top w:val="single" w:sz="4" w:space="0" w:color="auto"/>
              <w:left w:val="single" w:sz="4" w:space="0" w:color="auto"/>
              <w:bottom w:val="single" w:sz="4" w:space="0" w:color="auto"/>
              <w:right w:val="single" w:sz="4" w:space="0" w:color="auto"/>
            </w:tcBorders>
          </w:tcPr>
          <w:p w:rsidR="00F652B8" w:rsidRPr="00AA30F4" w:rsidRDefault="00F652B8" w:rsidP="00FB3E70">
            <w:pPr>
              <w:pStyle w:val="af0"/>
              <w:rPr>
                <w:sz w:val="28"/>
                <w:szCs w:val="28"/>
              </w:rPr>
            </w:pPr>
            <w:r w:rsidRPr="00AA30F4">
              <w:rPr>
                <w:sz w:val="28"/>
                <w:szCs w:val="28"/>
              </w:rPr>
              <w:t>2 квалификационный уровень</w:t>
            </w:r>
          </w:p>
        </w:tc>
        <w:tc>
          <w:tcPr>
            <w:tcW w:w="2126" w:type="dxa"/>
            <w:tcBorders>
              <w:top w:val="single" w:sz="4" w:space="0" w:color="auto"/>
              <w:left w:val="single" w:sz="4" w:space="0" w:color="auto"/>
              <w:bottom w:val="single" w:sz="4" w:space="0" w:color="auto"/>
            </w:tcBorders>
          </w:tcPr>
          <w:p w:rsidR="00F652B8" w:rsidRPr="00AA30F4" w:rsidRDefault="00802E79" w:rsidP="00FB3E70">
            <w:pPr>
              <w:pStyle w:val="af"/>
              <w:jc w:val="center"/>
              <w:rPr>
                <w:sz w:val="28"/>
                <w:szCs w:val="28"/>
              </w:rPr>
            </w:pPr>
            <w:r w:rsidRPr="00AA30F4">
              <w:rPr>
                <w:sz w:val="28"/>
                <w:szCs w:val="28"/>
              </w:rPr>
              <w:t>5200</w:t>
            </w:r>
          </w:p>
        </w:tc>
      </w:tr>
      <w:tr w:rsidR="00F652B8" w:rsidRPr="00AA30F4" w:rsidTr="00737FE9">
        <w:tc>
          <w:tcPr>
            <w:tcW w:w="840" w:type="dxa"/>
            <w:tcBorders>
              <w:top w:val="single" w:sz="4" w:space="0" w:color="auto"/>
              <w:bottom w:val="single" w:sz="4" w:space="0" w:color="auto"/>
              <w:right w:val="single" w:sz="4" w:space="0" w:color="auto"/>
            </w:tcBorders>
          </w:tcPr>
          <w:p w:rsidR="00F652B8" w:rsidRPr="00AA30F4" w:rsidRDefault="009E79D3" w:rsidP="00FB3E70">
            <w:pPr>
              <w:pStyle w:val="af"/>
              <w:jc w:val="center"/>
              <w:rPr>
                <w:sz w:val="28"/>
                <w:szCs w:val="28"/>
              </w:rPr>
            </w:pPr>
            <w:r w:rsidRPr="00AA30F4">
              <w:rPr>
                <w:sz w:val="28"/>
                <w:szCs w:val="28"/>
              </w:rPr>
              <w:t>2</w:t>
            </w:r>
          </w:p>
        </w:tc>
        <w:tc>
          <w:tcPr>
            <w:tcW w:w="9083" w:type="dxa"/>
            <w:gridSpan w:val="2"/>
            <w:tcBorders>
              <w:top w:val="single" w:sz="4" w:space="0" w:color="auto"/>
              <w:left w:val="single" w:sz="4" w:space="0" w:color="auto"/>
              <w:bottom w:val="single" w:sz="4" w:space="0" w:color="auto"/>
            </w:tcBorders>
          </w:tcPr>
          <w:p w:rsidR="00F652B8" w:rsidRPr="00AA30F4" w:rsidRDefault="00F652B8" w:rsidP="00FB3E70">
            <w:pPr>
              <w:pStyle w:val="af"/>
              <w:jc w:val="center"/>
              <w:rPr>
                <w:sz w:val="28"/>
                <w:szCs w:val="28"/>
              </w:rPr>
            </w:pPr>
            <w:r w:rsidRPr="00AA30F4">
              <w:rPr>
                <w:sz w:val="28"/>
                <w:szCs w:val="28"/>
              </w:rPr>
              <w:t xml:space="preserve">Должности, отнесенные </w:t>
            </w:r>
            <w:r w:rsidR="003552F0" w:rsidRPr="00AA30F4">
              <w:rPr>
                <w:sz w:val="28"/>
                <w:szCs w:val="28"/>
              </w:rPr>
              <w:t>к профессиональной квалификационной группе</w:t>
            </w:r>
            <w:r w:rsidR="00B664D9" w:rsidRPr="00AA30F4">
              <w:rPr>
                <w:sz w:val="28"/>
                <w:szCs w:val="28"/>
              </w:rPr>
              <w:t xml:space="preserve"> </w:t>
            </w:r>
            <w:r w:rsidRPr="00AA30F4">
              <w:rPr>
                <w:sz w:val="28"/>
                <w:szCs w:val="28"/>
              </w:rPr>
              <w:t>«Общеотраслевые должности служащих второго уровня»</w:t>
            </w:r>
          </w:p>
        </w:tc>
      </w:tr>
      <w:tr w:rsidR="00F652B8" w:rsidRPr="00AA30F4" w:rsidTr="00737FE9">
        <w:tc>
          <w:tcPr>
            <w:tcW w:w="840" w:type="dxa"/>
            <w:tcBorders>
              <w:top w:val="single" w:sz="4" w:space="0" w:color="auto"/>
              <w:bottom w:val="single" w:sz="4" w:space="0" w:color="auto"/>
              <w:right w:val="single" w:sz="4" w:space="0" w:color="auto"/>
            </w:tcBorders>
          </w:tcPr>
          <w:p w:rsidR="00F652B8" w:rsidRPr="00AA30F4" w:rsidRDefault="009E79D3" w:rsidP="00FB3E70">
            <w:pPr>
              <w:pStyle w:val="af"/>
              <w:jc w:val="center"/>
              <w:rPr>
                <w:sz w:val="28"/>
                <w:szCs w:val="28"/>
              </w:rPr>
            </w:pPr>
            <w:r w:rsidRPr="00AA30F4">
              <w:rPr>
                <w:sz w:val="28"/>
                <w:szCs w:val="28"/>
              </w:rPr>
              <w:t>2.1</w:t>
            </w:r>
          </w:p>
        </w:tc>
        <w:tc>
          <w:tcPr>
            <w:tcW w:w="6957" w:type="dxa"/>
            <w:tcBorders>
              <w:top w:val="single" w:sz="4" w:space="0" w:color="auto"/>
              <w:left w:val="single" w:sz="4" w:space="0" w:color="auto"/>
              <w:bottom w:val="single" w:sz="4" w:space="0" w:color="auto"/>
              <w:right w:val="single" w:sz="4" w:space="0" w:color="auto"/>
            </w:tcBorders>
          </w:tcPr>
          <w:p w:rsidR="00F652B8" w:rsidRPr="00AA30F4" w:rsidRDefault="00F652B8" w:rsidP="00FB3E70">
            <w:pPr>
              <w:pStyle w:val="af0"/>
              <w:rPr>
                <w:sz w:val="28"/>
                <w:szCs w:val="28"/>
              </w:rPr>
            </w:pPr>
            <w:r w:rsidRPr="00AA30F4">
              <w:rPr>
                <w:sz w:val="28"/>
                <w:szCs w:val="28"/>
              </w:rPr>
              <w:t>1 квалификационный уровень</w:t>
            </w:r>
          </w:p>
        </w:tc>
        <w:tc>
          <w:tcPr>
            <w:tcW w:w="2126" w:type="dxa"/>
            <w:tcBorders>
              <w:top w:val="single" w:sz="4" w:space="0" w:color="auto"/>
              <w:left w:val="single" w:sz="4" w:space="0" w:color="auto"/>
              <w:bottom w:val="single" w:sz="4" w:space="0" w:color="auto"/>
            </w:tcBorders>
          </w:tcPr>
          <w:p w:rsidR="00F652B8" w:rsidRPr="00AA30F4" w:rsidRDefault="00802E79" w:rsidP="00FB3E70">
            <w:pPr>
              <w:pStyle w:val="af"/>
              <w:jc w:val="center"/>
              <w:rPr>
                <w:sz w:val="28"/>
                <w:szCs w:val="28"/>
              </w:rPr>
            </w:pPr>
            <w:r w:rsidRPr="00AA30F4">
              <w:rPr>
                <w:sz w:val="28"/>
                <w:szCs w:val="28"/>
              </w:rPr>
              <w:t>6240</w:t>
            </w:r>
          </w:p>
        </w:tc>
      </w:tr>
      <w:tr w:rsidR="00F652B8" w:rsidRPr="00AA30F4" w:rsidTr="00737FE9">
        <w:tc>
          <w:tcPr>
            <w:tcW w:w="840" w:type="dxa"/>
            <w:tcBorders>
              <w:top w:val="single" w:sz="4" w:space="0" w:color="auto"/>
              <w:bottom w:val="single" w:sz="4" w:space="0" w:color="auto"/>
              <w:right w:val="single" w:sz="4" w:space="0" w:color="auto"/>
            </w:tcBorders>
          </w:tcPr>
          <w:p w:rsidR="00F652B8" w:rsidRPr="00AA30F4" w:rsidRDefault="009E79D3" w:rsidP="00FB3E70">
            <w:pPr>
              <w:pStyle w:val="af"/>
              <w:jc w:val="center"/>
              <w:rPr>
                <w:sz w:val="28"/>
                <w:szCs w:val="28"/>
              </w:rPr>
            </w:pPr>
            <w:r w:rsidRPr="00AA30F4">
              <w:rPr>
                <w:sz w:val="28"/>
                <w:szCs w:val="28"/>
              </w:rPr>
              <w:t>2.2</w:t>
            </w:r>
          </w:p>
        </w:tc>
        <w:tc>
          <w:tcPr>
            <w:tcW w:w="6957" w:type="dxa"/>
            <w:tcBorders>
              <w:top w:val="single" w:sz="4" w:space="0" w:color="auto"/>
              <w:left w:val="single" w:sz="4" w:space="0" w:color="auto"/>
              <w:bottom w:val="single" w:sz="4" w:space="0" w:color="auto"/>
              <w:right w:val="single" w:sz="4" w:space="0" w:color="auto"/>
            </w:tcBorders>
          </w:tcPr>
          <w:p w:rsidR="00F652B8" w:rsidRPr="00AA30F4" w:rsidRDefault="00F652B8" w:rsidP="00FB3E70">
            <w:pPr>
              <w:pStyle w:val="af0"/>
              <w:rPr>
                <w:sz w:val="28"/>
                <w:szCs w:val="28"/>
              </w:rPr>
            </w:pPr>
            <w:r w:rsidRPr="00AA30F4">
              <w:rPr>
                <w:sz w:val="28"/>
                <w:szCs w:val="28"/>
              </w:rPr>
              <w:t>2 квалификационный уровень</w:t>
            </w:r>
          </w:p>
        </w:tc>
        <w:tc>
          <w:tcPr>
            <w:tcW w:w="2126" w:type="dxa"/>
            <w:tcBorders>
              <w:top w:val="single" w:sz="4" w:space="0" w:color="auto"/>
              <w:left w:val="single" w:sz="4" w:space="0" w:color="auto"/>
              <w:bottom w:val="single" w:sz="4" w:space="0" w:color="auto"/>
            </w:tcBorders>
          </w:tcPr>
          <w:p w:rsidR="00F652B8" w:rsidRPr="00AA30F4" w:rsidRDefault="00802E79" w:rsidP="00FB3E70">
            <w:pPr>
              <w:pStyle w:val="af"/>
              <w:jc w:val="center"/>
              <w:rPr>
                <w:sz w:val="28"/>
                <w:szCs w:val="28"/>
              </w:rPr>
            </w:pPr>
            <w:r w:rsidRPr="00AA30F4">
              <w:rPr>
                <w:sz w:val="28"/>
                <w:szCs w:val="28"/>
              </w:rPr>
              <w:t>6864</w:t>
            </w:r>
          </w:p>
        </w:tc>
      </w:tr>
      <w:tr w:rsidR="00F652B8" w:rsidRPr="00AA30F4" w:rsidTr="00737FE9">
        <w:tc>
          <w:tcPr>
            <w:tcW w:w="840" w:type="dxa"/>
            <w:tcBorders>
              <w:top w:val="single" w:sz="4" w:space="0" w:color="auto"/>
              <w:bottom w:val="single" w:sz="4" w:space="0" w:color="auto"/>
              <w:right w:val="single" w:sz="4" w:space="0" w:color="auto"/>
            </w:tcBorders>
          </w:tcPr>
          <w:p w:rsidR="00F652B8" w:rsidRPr="00AA30F4" w:rsidRDefault="009E79D3" w:rsidP="009E79D3">
            <w:pPr>
              <w:pStyle w:val="af"/>
              <w:jc w:val="center"/>
              <w:rPr>
                <w:sz w:val="28"/>
                <w:szCs w:val="28"/>
              </w:rPr>
            </w:pPr>
            <w:r w:rsidRPr="00AA30F4">
              <w:rPr>
                <w:sz w:val="28"/>
                <w:szCs w:val="28"/>
              </w:rPr>
              <w:t>2.3</w:t>
            </w:r>
          </w:p>
        </w:tc>
        <w:tc>
          <w:tcPr>
            <w:tcW w:w="6957" w:type="dxa"/>
            <w:tcBorders>
              <w:top w:val="single" w:sz="4" w:space="0" w:color="auto"/>
              <w:left w:val="single" w:sz="4" w:space="0" w:color="auto"/>
              <w:bottom w:val="single" w:sz="4" w:space="0" w:color="auto"/>
              <w:right w:val="single" w:sz="4" w:space="0" w:color="auto"/>
            </w:tcBorders>
          </w:tcPr>
          <w:p w:rsidR="00F652B8" w:rsidRPr="00AA30F4" w:rsidRDefault="00F652B8" w:rsidP="00FB3E70">
            <w:pPr>
              <w:pStyle w:val="af0"/>
              <w:rPr>
                <w:sz w:val="28"/>
                <w:szCs w:val="28"/>
              </w:rPr>
            </w:pPr>
            <w:r w:rsidRPr="00AA30F4">
              <w:rPr>
                <w:sz w:val="28"/>
                <w:szCs w:val="28"/>
              </w:rPr>
              <w:t>3 квалификационный уровень</w:t>
            </w:r>
          </w:p>
        </w:tc>
        <w:tc>
          <w:tcPr>
            <w:tcW w:w="2126" w:type="dxa"/>
            <w:tcBorders>
              <w:top w:val="single" w:sz="4" w:space="0" w:color="auto"/>
              <w:left w:val="single" w:sz="4" w:space="0" w:color="auto"/>
              <w:bottom w:val="single" w:sz="4" w:space="0" w:color="auto"/>
            </w:tcBorders>
          </w:tcPr>
          <w:p w:rsidR="00F652B8" w:rsidRPr="00AA30F4" w:rsidRDefault="00802E79" w:rsidP="00FB3E70">
            <w:pPr>
              <w:pStyle w:val="af"/>
              <w:jc w:val="center"/>
              <w:rPr>
                <w:sz w:val="28"/>
                <w:szCs w:val="28"/>
              </w:rPr>
            </w:pPr>
            <w:r w:rsidRPr="00AA30F4">
              <w:rPr>
                <w:sz w:val="28"/>
                <w:szCs w:val="28"/>
              </w:rPr>
              <w:t>7488</w:t>
            </w:r>
          </w:p>
        </w:tc>
      </w:tr>
      <w:tr w:rsidR="00F652B8" w:rsidRPr="00AA30F4" w:rsidTr="00737FE9">
        <w:tc>
          <w:tcPr>
            <w:tcW w:w="840" w:type="dxa"/>
            <w:tcBorders>
              <w:top w:val="single" w:sz="4" w:space="0" w:color="auto"/>
              <w:bottom w:val="single" w:sz="4" w:space="0" w:color="auto"/>
              <w:right w:val="single" w:sz="4" w:space="0" w:color="auto"/>
            </w:tcBorders>
          </w:tcPr>
          <w:p w:rsidR="00F652B8" w:rsidRPr="00AA30F4" w:rsidRDefault="009E79D3" w:rsidP="00FB3E70">
            <w:pPr>
              <w:pStyle w:val="af"/>
              <w:jc w:val="center"/>
              <w:rPr>
                <w:sz w:val="28"/>
                <w:szCs w:val="28"/>
              </w:rPr>
            </w:pPr>
            <w:r w:rsidRPr="00AA30F4">
              <w:rPr>
                <w:sz w:val="28"/>
                <w:szCs w:val="28"/>
              </w:rPr>
              <w:t>2.4</w:t>
            </w:r>
          </w:p>
        </w:tc>
        <w:tc>
          <w:tcPr>
            <w:tcW w:w="6957" w:type="dxa"/>
            <w:tcBorders>
              <w:top w:val="single" w:sz="4" w:space="0" w:color="auto"/>
              <w:left w:val="single" w:sz="4" w:space="0" w:color="auto"/>
              <w:bottom w:val="single" w:sz="4" w:space="0" w:color="auto"/>
              <w:right w:val="single" w:sz="4" w:space="0" w:color="auto"/>
            </w:tcBorders>
          </w:tcPr>
          <w:p w:rsidR="00F652B8" w:rsidRPr="00AA30F4" w:rsidRDefault="00F652B8" w:rsidP="00FB3E70">
            <w:pPr>
              <w:pStyle w:val="af0"/>
              <w:rPr>
                <w:sz w:val="28"/>
                <w:szCs w:val="28"/>
              </w:rPr>
            </w:pPr>
            <w:r w:rsidRPr="00AA30F4">
              <w:rPr>
                <w:sz w:val="28"/>
                <w:szCs w:val="28"/>
              </w:rPr>
              <w:t>4 квалификационный уровень</w:t>
            </w:r>
          </w:p>
        </w:tc>
        <w:tc>
          <w:tcPr>
            <w:tcW w:w="2126" w:type="dxa"/>
            <w:tcBorders>
              <w:top w:val="single" w:sz="4" w:space="0" w:color="auto"/>
              <w:left w:val="single" w:sz="4" w:space="0" w:color="auto"/>
              <w:bottom w:val="single" w:sz="4" w:space="0" w:color="auto"/>
            </w:tcBorders>
          </w:tcPr>
          <w:p w:rsidR="00F652B8" w:rsidRPr="00AA30F4" w:rsidRDefault="00802E79" w:rsidP="00FB3E70">
            <w:pPr>
              <w:pStyle w:val="af"/>
              <w:jc w:val="center"/>
              <w:rPr>
                <w:sz w:val="28"/>
                <w:szCs w:val="28"/>
              </w:rPr>
            </w:pPr>
            <w:r w:rsidRPr="00AA30F4">
              <w:rPr>
                <w:sz w:val="28"/>
                <w:szCs w:val="28"/>
              </w:rPr>
              <w:t>8112</w:t>
            </w:r>
          </w:p>
        </w:tc>
      </w:tr>
      <w:tr w:rsidR="008F0C88" w:rsidRPr="00AA30F4" w:rsidTr="00737FE9">
        <w:tc>
          <w:tcPr>
            <w:tcW w:w="840" w:type="dxa"/>
            <w:tcBorders>
              <w:top w:val="single" w:sz="4" w:space="0" w:color="auto"/>
              <w:bottom w:val="single" w:sz="4" w:space="0" w:color="auto"/>
              <w:right w:val="single" w:sz="4" w:space="0" w:color="auto"/>
            </w:tcBorders>
          </w:tcPr>
          <w:p w:rsidR="008F0C88" w:rsidRPr="00AA30F4" w:rsidRDefault="009E79D3" w:rsidP="006E0D8B">
            <w:pPr>
              <w:pStyle w:val="af"/>
              <w:jc w:val="center"/>
              <w:rPr>
                <w:sz w:val="28"/>
                <w:szCs w:val="28"/>
              </w:rPr>
            </w:pPr>
            <w:r w:rsidRPr="00AA30F4">
              <w:rPr>
                <w:sz w:val="28"/>
                <w:szCs w:val="28"/>
              </w:rPr>
              <w:t>2.5</w:t>
            </w:r>
          </w:p>
        </w:tc>
        <w:tc>
          <w:tcPr>
            <w:tcW w:w="6957" w:type="dxa"/>
            <w:tcBorders>
              <w:top w:val="single" w:sz="4" w:space="0" w:color="auto"/>
              <w:left w:val="single" w:sz="4" w:space="0" w:color="auto"/>
              <w:bottom w:val="single" w:sz="4" w:space="0" w:color="auto"/>
              <w:right w:val="single" w:sz="4" w:space="0" w:color="auto"/>
            </w:tcBorders>
          </w:tcPr>
          <w:p w:rsidR="008F0C88" w:rsidRPr="00AA30F4" w:rsidRDefault="008F0C88" w:rsidP="00FB3E70">
            <w:pPr>
              <w:pStyle w:val="af0"/>
              <w:rPr>
                <w:sz w:val="28"/>
                <w:szCs w:val="28"/>
              </w:rPr>
            </w:pPr>
            <w:r w:rsidRPr="00AA30F4">
              <w:rPr>
                <w:sz w:val="28"/>
                <w:szCs w:val="28"/>
              </w:rPr>
              <w:t>5 квалификационный уровень</w:t>
            </w:r>
          </w:p>
        </w:tc>
        <w:tc>
          <w:tcPr>
            <w:tcW w:w="2126" w:type="dxa"/>
            <w:tcBorders>
              <w:top w:val="single" w:sz="4" w:space="0" w:color="auto"/>
              <w:left w:val="single" w:sz="4" w:space="0" w:color="auto"/>
              <w:bottom w:val="single" w:sz="4" w:space="0" w:color="auto"/>
            </w:tcBorders>
          </w:tcPr>
          <w:p w:rsidR="008F0C88" w:rsidRPr="00AA30F4" w:rsidRDefault="00802E79" w:rsidP="00FB3E70">
            <w:pPr>
              <w:pStyle w:val="af"/>
              <w:jc w:val="center"/>
              <w:rPr>
                <w:sz w:val="28"/>
                <w:szCs w:val="28"/>
              </w:rPr>
            </w:pPr>
            <w:r w:rsidRPr="00AA30F4">
              <w:rPr>
                <w:sz w:val="28"/>
                <w:szCs w:val="28"/>
              </w:rPr>
              <w:t>8736</w:t>
            </w:r>
          </w:p>
        </w:tc>
      </w:tr>
      <w:tr w:rsidR="008F0C88" w:rsidRPr="00AA30F4" w:rsidTr="00737FE9">
        <w:tc>
          <w:tcPr>
            <w:tcW w:w="840" w:type="dxa"/>
            <w:tcBorders>
              <w:top w:val="single" w:sz="4" w:space="0" w:color="auto"/>
              <w:bottom w:val="single" w:sz="4" w:space="0" w:color="auto"/>
              <w:right w:val="single" w:sz="4" w:space="0" w:color="auto"/>
            </w:tcBorders>
          </w:tcPr>
          <w:p w:rsidR="008F0C88" w:rsidRPr="00AA30F4" w:rsidRDefault="009E79D3" w:rsidP="006E0D8B">
            <w:pPr>
              <w:pStyle w:val="af"/>
              <w:jc w:val="center"/>
              <w:rPr>
                <w:sz w:val="28"/>
                <w:szCs w:val="28"/>
              </w:rPr>
            </w:pPr>
            <w:r w:rsidRPr="00AA30F4">
              <w:rPr>
                <w:sz w:val="28"/>
                <w:szCs w:val="28"/>
              </w:rPr>
              <w:t>3</w:t>
            </w:r>
          </w:p>
        </w:tc>
        <w:tc>
          <w:tcPr>
            <w:tcW w:w="9083" w:type="dxa"/>
            <w:gridSpan w:val="2"/>
            <w:tcBorders>
              <w:top w:val="single" w:sz="4" w:space="0" w:color="auto"/>
              <w:left w:val="single" w:sz="4" w:space="0" w:color="auto"/>
              <w:bottom w:val="single" w:sz="4" w:space="0" w:color="auto"/>
            </w:tcBorders>
          </w:tcPr>
          <w:p w:rsidR="008F0C88" w:rsidRPr="00AA30F4" w:rsidRDefault="008F0C88" w:rsidP="00FB3E70">
            <w:pPr>
              <w:pStyle w:val="af"/>
              <w:jc w:val="center"/>
              <w:rPr>
                <w:sz w:val="28"/>
                <w:szCs w:val="28"/>
              </w:rPr>
            </w:pPr>
            <w:r w:rsidRPr="00AA30F4">
              <w:rPr>
                <w:sz w:val="28"/>
                <w:szCs w:val="28"/>
              </w:rPr>
              <w:t xml:space="preserve">Должности, отнесенные </w:t>
            </w:r>
            <w:r w:rsidR="003552F0" w:rsidRPr="00AA30F4">
              <w:rPr>
                <w:sz w:val="28"/>
                <w:szCs w:val="28"/>
              </w:rPr>
              <w:t>к профессиональной квалификационной группе</w:t>
            </w:r>
            <w:r w:rsidR="00B664D9" w:rsidRPr="00AA30F4">
              <w:rPr>
                <w:sz w:val="28"/>
                <w:szCs w:val="28"/>
              </w:rPr>
              <w:t xml:space="preserve"> </w:t>
            </w:r>
            <w:r w:rsidRPr="00AA30F4">
              <w:rPr>
                <w:sz w:val="28"/>
                <w:szCs w:val="28"/>
              </w:rPr>
              <w:t>«Общеотраслевые должности служащих третьего уровня»</w:t>
            </w:r>
          </w:p>
        </w:tc>
      </w:tr>
      <w:tr w:rsidR="008F0C88" w:rsidRPr="00AA30F4" w:rsidTr="00737FE9">
        <w:tc>
          <w:tcPr>
            <w:tcW w:w="840" w:type="dxa"/>
            <w:tcBorders>
              <w:top w:val="single" w:sz="4" w:space="0" w:color="auto"/>
              <w:bottom w:val="single" w:sz="4" w:space="0" w:color="auto"/>
              <w:right w:val="single" w:sz="4" w:space="0" w:color="auto"/>
            </w:tcBorders>
          </w:tcPr>
          <w:p w:rsidR="008F0C88" w:rsidRPr="00AA30F4" w:rsidRDefault="009E79D3" w:rsidP="006E0D8B">
            <w:pPr>
              <w:pStyle w:val="af"/>
              <w:jc w:val="center"/>
              <w:rPr>
                <w:sz w:val="28"/>
                <w:szCs w:val="28"/>
              </w:rPr>
            </w:pPr>
            <w:r w:rsidRPr="00AA30F4">
              <w:rPr>
                <w:sz w:val="28"/>
                <w:szCs w:val="28"/>
              </w:rPr>
              <w:t>3.1</w:t>
            </w:r>
          </w:p>
        </w:tc>
        <w:tc>
          <w:tcPr>
            <w:tcW w:w="6957" w:type="dxa"/>
            <w:tcBorders>
              <w:top w:val="single" w:sz="4" w:space="0" w:color="auto"/>
              <w:left w:val="single" w:sz="4" w:space="0" w:color="auto"/>
              <w:bottom w:val="single" w:sz="4" w:space="0" w:color="auto"/>
              <w:right w:val="single" w:sz="4" w:space="0" w:color="auto"/>
            </w:tcBorders>
          </w:tcPr>
          <w:p w:rsidR="008F0C88" w:rsidRDefault="008F0C88" w:rsidP="00FB3E70">
            <w:pPr>
              <w:pStyle w:val="af0"/>
              <w:rPr>
                <w:sz w:val="28"/>
                <w:szCs w:val="28"/>
              </w:rPr>
            </w:pPr>
            <w:r w:rsidRPr="00AA30F4">
              <w:rPr>
                <w:sz w:val="28"/>
                <w:szCs w:val="28"/>
              </w:rPr>
              <w:t>1 квалификационный уровень</w:t>
            </w:r>
          </w:p>
          <w:p w:rsidR="00717CDD" w:rsidRPr="00717CDD" w:rsidRDefault="00717CDD" w:rsidP="00717CDD"/>
        </w:tc>
        <w:tc>
          <w:tcPr>
            <w:tcW w:w="2126" w:type="dxa"/>
            <w:tcBorders>
              <w:top w:val="single" w:sz="4" w:space="0" w:color="auto"/>
              <w:left w:val="single" w:sz="4" w:space="0" w:color="auto"/>
              <w:bottom w:val="single" w:sz="4" w:space="0" w:color="auto"/>
            </w:tcBorders>
          </w:tcPr>
          <w:p w:rsidR="008F0C88" w:rsidRPr="00AA30F4" w:rsidRDefault="00802E79" w:rsidP="00FB3E70">
            <w:pPr>
              <w:pStyle w:val="af"/>
              <w:jc w:val="center"/>
              <w:rPr>
                <w:sz w:val="28"/>
                <w:szCs w:val="28"/>
              </w:rPr>
            </w:pPr>
            <w:r w:rsidRPr="00AA30F4">
              <w:rPr>
                <w:sz w:val="28"/>
                <w:szCs w:val="28"/>
              </w:rPr>
              <w:t>9256</w:t>
            </w:r>
          </w:p>
        </w:tc>
      </w:tr>
      <w:tr w:rsidR="00717CDD" w:rsidRPr="00AA30F4" w:rsidTr="00717CDD">
        <w:tc>
          <w:tcPr>
            <w:tcW w:w="840" w:type="dxa"/>
            <w:tcBorders>
              <w:top w:val="single" w:sz="4" w:space="0" w:color="auto"/>
              <w:bottom w:val="single" w:sz="4" w:space="0" w:color="auto"/>
              <w:right w:val="single" w:sz="4" w:space="0" w:color="auto"/>
            </w:tcBorders>
          </w:tcPr>
          <w:p w:rsidR="00717CDD" w:rsidRPr="00AA30F4" w:rsidRDefault="00717CDD" w:rsidP="00717CDD">
            <w:pPr>
              <w:pStyle w:val="af"/>
              <w:jc w:val="center"/>
              <w:rPr>
                <w:sz w:val="20"/>
                <w:szCs w:val="20"/>
              </w:rPr>
            </w:pPr>
            <w:r w:rsidRPr="00AA30F4">
              <w:rPr>
                <w:sz w:val="20"/>
                <w:szCs w:val="20"/>
              </w:rPr>
              <w:lastRenderedPageBreak/>
              <w:t>1</w:t>
            </w:r>
          </w:p>
        </w:tc>
        <w:tc>
          <w:tcPr>
            <w:tcW w:w="6957" w:type="dxa"/>
            <w:tcBorders>
              <w:top w:val="single" w:sz="4" w:space="0" w:color="auto"/>
              <w:left w:val="single" w:sz="4" w:space="0" w:color="auto"/>
              <w:bottom w:val="single" w:sz="4" w:space="0" w:color="auto"/>
              <w:right w:val="single" w:sz="4" w:space="0" w:color="auto"/>
            </w:tcBorders>
          </w:tcPr>
          <w:p w:rsidR="00717CDD" w:rsidRPr="00AA30F4" w:rsidRDefault="00717CDD" w:rsidP="00717CDD">
            <w:pPr>
              <w:pStyle w:val="af"/>
              <w:jc w:val="center"/>
              <w:rPr>
                <w:rFonts w:ascii="Times New Roman" w:hAnsi="Times New Roman" w:cs="Times New Roman"/>
                <w:sz w:val="20"/>
                <w:szCs w:val="20"/>
              </w:rPr>
            </w:pPr>
            <w:r w:rsidRPr="00AA30F4">
              <w:rPr>
                <w:rFonts w:ascii="Times New Roman" w:hAnsi="Times New Roman" w:cs="Times New Roman"/>
                <w:sz w:val="20"/>
                <w:szCs w:val="20"/>
              </w:rPr>
              <w:t>2</w:t>
            </w:r>
          </w:p>
        </w:tc>
        <w:tc>
          <w:tcPr>
            <w:tcW w:w="2126" w:type="dxa"/>
            <w:tcBorders>
              <w:top w:val="single" w:sz="4" w:space="0" w:color="auto"/>
              <w:left w:val="single" w:sz="4" w:space="0" w:color="auto"/>
              <w:bottom w:val="single" w:sz="4" w:space="0" w:color="auto"/>
            </w:tcBorders>
          </w:tcPr>
          <w:p w:rsidR="00717CDD" w:rsidRPr="00AA30F4" w:rsidRDefault="00717CDD" w:rsidP="00717CDD">
            <w:pPr>
              <w:pStyle w:val="af"/>
              <w:jc w:val="center"/>
              <w:rPr>
                <w:sz w:val="20"/>
                <w:szCs w:val="20"/>
              </w:rPr>
            </w:pPr>
            <w:r w:rsidRPr="00AA30F4">
              <w:rPr>
                <w:sz w:val="20"/>
                <w:szCs w:val="20"/>
              </w:rPr>
              <w:t>3</w:t>
            </w:r>
          </w:p>
        </w:tc>
      </w:tr>
      <w:tr w:rsidR="008F0C88" w:rsidRPr="00AA30F4" w:rsidTr="00737FE9">
        <w:tc>
          <w:tcPr>
            <w:tcW w:w="840" w:type="dxa"/>
            <w:tcBorders>
              <w:top w:val="single" w:sz="4" w:space="0" w:color="auto"/>
              <w:bottom w:val="single" w:sz="4" w:space="0" w:color="auto"/>
              <w:right w:val="single" w:sz="4" w:space="0" w:color="auto"/>
            </w:tcBorders>
          </w:tcPr>
          <w:p w:rsidR="008F0C88" w:rsidRPr="00AA30F4" w:rsidRDefault="009E79D3" w:rsidP="006E0D8B">
            <w:pPr>
              <w:pStyle w:val="af"/>
              <w:jc w:val="center"/>
              <w:rPr>
                <w:sz w:val="28"/>
                <w:szCs w:val="28"/>
              </w:rPr>
            </w:pPr>
            <w:r w:rsidRPr="00AA30F4">
              <w:rPr>
                <w:sz w:val="28"/>
                <w:szCs w:val="28"/>
              </w:rPr>
              <w:t>3.2</w:t>
            </w:r>
          </w:p>
        </w:tc>
        <w:tc>
          <w:tcPr>
            <w:tcW w:w="6957" w:type="dxa"/>
            <w:tcBorders>
              <w:top w:val="single" w:sz="4" w:space="0" w:color="auto"/>
              <w:left w:val="single" w:sz="4" w:space="0" w:color="auto"/>
              <w:bottom w:val="single" w:sz="4" w:space="0" w:color="auto"/>
              <w:right w:val="single" w:sz="4" w:space="0" w:color="auto"/>
            </w:tcBorders>
          </w:tcPr>
          <w:p w:rsidR="008F0C88" w:rsidRPr="00AA30F4" w:rsidRDefault="008F0C88" w:rsidP="00FB3E70">
            <w:pPr>
              <w:pStyle w:val="af0"/>
              <w:rPr>
                <w:sz w:val="28"/>
                <w:szCs w:val="28"/>
              </w:rPr>
            </w:pPr>
            <w:r w:rsidRPr="00AA30F4">
              <w:rPr>
                <w:sz w:val="28"/>
                <w:szCs w:val="28"/>
              </w:rPr>
              <w:t>2 квалификационный уровень</w:t>
            </w:r>
          </w:p>
        </w:tc>
        <w:tc>
          <w:tcPr>
            <w:tcW w:w="2126" w:type="dxa"/>
            <w:tcBorders>
              <w:top w:val="single" w:sz="4" w:space="0" w:color="auto"/>
              <w:left w:val="single" w:sz="4" w:space="0" w:color="auto"/>
              <w:bottom w:val="single" w:sz="4" w:space="0" w:color="auto"/>
            </w:tcBorders>
          </w:tcPr>
          <w:p w:rsidR="008F0C88" w:rsidRPr="00AA30F4" w:rsidRDefault="00802E79" w:rsidP="00802E79">
            <w:pPr>
              <w:pStyle w:val="af"/>
              <w:jc w:val="center"/>
              <w:rPr>
                <w:sz w:val="28"/>
                <w:szCs w:val="28"/>
              </w:rPr>
            </w:pPr>
            <w:r w:rsidRPr="00AA30F4">
              <w:rPr>
                <w:sz w:val="28"/>
                <w:szCs w:val="28"/>
              </w:rPr>
              <w:t>9984</w:t>
            </w:r>
          </w:p>
        </w:tc>
      </w:tr>
      <w:tr w:rsidR="008F0C88" w:rsidRPr="00AA30F4" w:rsidTr="00737FE9">
        <w:tc>
          <w:tcPr>
            <w:tcW w:w="840" w:type="dxa"/>
            <w:tcBorders>
              <w:top w:val="single" w:sz="4" w:space="0" w:color="auto"/>
              <w:bottom w:val="single" w:sz="4" w:space="0" w:color="auto"/>
              <w:right w:val="single" w:sz="4" w:space="0" w:color="auto"/>
            </w:tcBorders>
          </w:tcPr>
          <w:p w:rsidR="008F0C88" w:rsidRPr="00AA30F4" w:rsidRDefault="009E79D3" w:rsidP="006E0D8B">
            <w:pPr>
              <w:pStyle w:val="af"/>
              <w:jc w:val="center"/>
              <w:rPr>
                <w:sz w:val="28"/>
                <w:szCs w:val="28"/>
              </w:rPr>
            </w:pPr>
            <w:r w:rsidRPr="00AA30F4">
              <w:rPr>
                <w:sz w:val="28"/>
                <w:szCs w:val="28"/>
              </w:rPr>
              <w:t>3.3</w:t>
            </w:r>
          </w:p>
        </w:tc>
        <w:tc>
          <w:tcPr>
            <w:tcW w:w="6957" w:type="dxa"/>
            <w:tcBorders>
              <w:top w:val="single" w:sz="4" w:space="0" w:color="auto"/>
              <w:left w:val="single" w:sz="4" w:space="0" w:color="auto"/>
              <w:bottom w:val="single" w:sz="4" w:space="0" w:color="auto"/>
              <w:right w:val="single" w:sz="4" w:space="0" w:color="auto"/>
            </w:tcBorders>
          </w:tcPr>
          <w:p w:rsidR="00FF26BA" w:rsidRPr="00AA30F4" w:rsidRDefault="008F0C88" w:rsidP="00FF26BA">
            <w:pPr>
              <w:pStyle w:val="af0"/>
              <w:rPr>
                <w:sz w:val="28"/>
                <w:szCs w:val="28"/>
              </w:rPr>
            </w:pPr>
            <w:r w:rsidRPr="00AA30F4">
              <w:rPr>
                <w:sz w:val="28"/>
                <w:szCs w:val="28"/>
              </w:rPr>
              <w:t>3 квалификационный уровень</w:t>
            </w:r>
          </w:p>
          <w:p w:rsidR="00FF26BA" w:rsidRPr="00AA30F4" w:rsidRDefault="00FF26BA" w:rsidP="00FF26BA"/>
        </w:tc>
        <w:tc>
          <w:tcPr>
            <w:tcW w:w="2126" w:type="dxa"/>
            <w:tcBorders>
              <w:top w:val="single" w:sz="4" w:space="0" w:color="auto"/>
              <w:left w:val="single" w:sz="4" w:space="0" w:color="auto"/>
              <w:bottom w:val="single" w:sz="4" w:space="0" w:color="auto"/>
            </w:tcBorders>
          </w:tcPr>
          <w:p w:rsidR="008F0C88" w:rsidRPr="00AA30F4" w:rsidRDefault="00802E79" w:rsidP="00FB3E70">
            <w:pPr>
              <w:pStyle w:val="af"/>
              <w:jc w:val="center"/>
              <w:rPr>
                <w:sz w:val="28"/>
                <w:szCs w:val="28"/>
              </w:rPr>
            </w:pPr>
            <w:r w:rsidRPr="00AA30F4">
              <w:rPr>
                <w:sz w:val="28"/>
                <w:szCs w:val="28"/>
              </w:rPr>
              <w:t>10712</w:t>
            </w:r>
          </w:p>
        </w:tc>
      </w:tr>
      <w:tr w:rsidR="008F0C88" w:rsidRPr="00AA30F4" w:rsidTr="00737FE9">
        <w:tc>
          <w:tcPr>
            <w:tcW w:w="840" w:type="dxa"/>
            <w:tcBorders>
              <w:top w:val="single" w:sz="4" w:space="0" w:color="auto"/>
              <w:bottom w:val="single" w:sz="4" w:space="0" w:color="auto"/>
              <w:right w:val="single" w:sz="4" w:space="0" w:color="auto"/>
            </w:tcBorders>
          </w:tcPr>
          <w:p w:rsidR="008F0C88" w:rsidRPr="00AA30F4" w:rsidRDefault="009E79D3" w:rsidP="006E0D8B">
            <w:pPr>
              <w:pStyle w:val="af"/>
              <w:jc w:val="center"/>
              <w:rPr>
                <w:sz w:val="28"/>
                <w:szCs w:val="28"/>
              </w:rPr>
            </w:pPr>
            <w:r w:rsidRPr="00AA30F4">
              <w:rPr>
                <w:sz w:val="28"/>
                <w:szCs w:val="28"/>
              </w:rPr>
              <w:t>3.4</w:t>
            </w:r>
          </w:p>
        </w:tc>
        <w:tc>
          <w:tcPr>
            <w:tcW w:w="6957" w:type="dxa"/>
            <w:tcBorders>
              <w:top w:val="single" w:sz="4" w:space="0" w:color="auto"/>
              <w:left w:val="single" w:sz="4" w:space="0" w:color="auto"/>
              <w:bottom w:val="single" w:sz="4" w:space="0" w:color="auto"/>
              <w:right w:val="single" w:sz="4" w:space="0" w:color="auto"/>
            </w:tcBorders>
          </w:tcPr>
          <w:p w:rsidR="008F0C88" w:rsidRPr="00AA30F4" w:rsidRDefault="008F0C88" w:rsidP="006E0D8B">
            <w:pPr>
              <w:pStyle w:val="af0"/>
              <w:rPr>
                <w:sz w:val="28"/>
                <w:szCs w:val="28"/>
              </w:rPr>
            </w:pPr>
            <w:r w:rsidRPr="00AA30F4">
              <w:rPr>
                <w:sz w:val="28"/>
                <w:szCs w:val="28"/>
              </w:rPr>
              <w:t>4 квалификационный уровень</w:t>
            </w:r>
          </w:p>
        </w:tc>
        <w:tc>
          <w:tcPr>
            <w:tcW w:w="2126" w:type="dxa"/>
            <w:tcBorders>
              <w:top w:val="single" w:sz="4" w:space="0" w:color="auto"/>
              <w:left w:val="single" w:sz="4" w:space="0" w:color="auto"/>
              <w:bottom w:val="single" w:sz="4" w:space="0" w:color="auto"/>
            </w:tcBorders>
          </w:tcPr>
          <w:p w:rsidR="008F0C88" w:rsidRPr="00AA30F4" w:rsidRDefault="00802E79" w:rsidP="00FB3E70">
            <w:pPr>
              <w:pStyle w:val="af"/>
              <w:jc w:val="center"/>
              <w:rPr>
                <w:sz w:val="28"/>
                <w:szCs w:val="28"/>
              </w:rPr>
            </w:pPr>
            <w:r w:rsidRPr="00AA30F4">
              <w:rPr>
                <w:sz w:val="28"/>
                <w:szCs w:val="28"/>
              </w:rPr>
              <w:t>11440</w:t>
            </w:r>
          </w:p>
        </w:tc>
      </w:tr>
      <w:tr w:rsidR="008F0C88" w:rsidRPr="00AA30F4" w:rsidTr="00737FE9">
        <w:tc>
          <w:tcPr>
            <w:tcW w:w="840" w:type="dxa"/>
            <w:tcBorders>
              <w:top w:val="single" w:sz="4" w:space="0" w:color="auto"/>
              <w:bottom w:val="single" w:sz="4" w:space="0" w:color="auto"/>
              <w:right w:val="single" w:sz="4" w:space="0" w:color="auto"/>
            </w:tcBorders>
          </w:tcPr>
          <w:p w:rsidR="008F0C88" w:rsidRPr="00AA30F4" w:rsidRDefault="009E79D3" w:rsidP="006E0D8B">
            <w:pPr>
              <w:pStyle w:val="af"/>
              <w:jc w:val="center"/>
              <w:rPr>
                <w:sz w:val="28"/>
                <w:szCs w:val="28"/>
              </w:rPr>
            </w:pPr>
            <w:r w:rsidRPr="00AA30F4">
              <w:rPr>
                <w:sz w:val="28"/>
                <w:szCs w:val="28"/>
              </w:rPr>
              <w:t>3.5</w:t>
            </w:r>
          </w:p>
        </w:tc>
        <w:tc>
          <w:tcPr>
            <w:tcW w:w="6957" w:type="dxa"/>
            <w:tcBorders>
              <w:top w:val="single" w:sz="4" w:space="0" w:color="auto"/>
              <w:left w:val="single" w:sz="4" w:space="0" w:color="auto"/>
              <w:bottom w:val="single" w:sz="4" w:space="0" w:color="auto"/>
              <w:right w:val="single" w:sz="4" w:space="0" w:color="auto"/>
            </w:tcBorders>
          </w:tcPr>
          <w:p w:rsidR="008F0C88" w:rsidRPr="00AA30F4" w:rsidRDefault="008F0C88" w:rsidP="006E0D8B">
            <w:pPr>
              <w:pStyle w:val="af0"/>
              <w:rPr>
                <w:sz w:val="28"/>
                <w:szCs w:val="28"/>
              </w:rPr>
            </w:pPr>
            <w:r w:rsidRPr="00AA30F4">
              <w:rPr>
                <w:sz w:val="28"/>
                <w:szCs w:val="28"/>
              </w:rPr>
              <w:t>5 квалификационный уровень</w:t>
            </w:r>
          </w:p>
        </w:tc>
        <w:tc>
          <w:tcPr>
            <w:tcW w:w="2126" w:type="dxa"/>
            <w:tcBorders>
              <w:top w:val="single" w:sz="4" w:space="0" w:color="auto"/>
              <w:left w:val="single" w:sz="4" w:space="0" w:color="auto"/>
              <w:bottom w:val="single" w:sz="4" w:space="0" w:color="auto"/>
            </w:tcBorders>
          </w:tcPr>
          <w:p w:rsidR="008F0C88" w:rsidRPr="00AA30F4" w:rsidRDefault="00802E79" w:rsidP="00FB3E70">
            <w:pPr>
              <w:pStyle w:val="af"/>
              <w:jc w:val="center"/>
              <w:rPr>
                <w:sz w:val="28"/>
                <w:szCs w:val="28"/>
              </w:rPr>
            </w:pPr>
            <w:r w:rsidRPr="00AA30F4">
              <w:rPr>
                <w:sz w:val="28"/>
                <w:szCs w:val="28"/>
              </w:rPr>
              <w:t>12168</w:t>
            </w:r>
          </w:p>
        </w:tc>
      </w:tr>
      <w:tr w:rsidR="0035618E" w:rsidRPr="00AA30F4" w:rsidTr="00737FE9">
        <w:tc>
          <w:tcPr>
            <w:tcW w:w="840" w:type="dxa"/>
            <w:tcBorders>
              <w:top w:val="single" w:sz="4" w:space="0" w:color="auto"/>
              <w:bottom w:val="single" w:sz="4" w:space="0" w:color="auto"/>
              <w:right w:val="single" w:sz="4" w:space="0" w:color="auto"/>
            </w:tcBorders>
          </w:tcPr>
          <w:p w:rsidR="0035618E" w:rsidRPr="00AA30F4" w:rsidRDefault="009E79D3" w:rsidP="009E79D3">
            <w:pPr>
              <w:pStyle w:val="af"/>
              <w:jc w:val="center"/>
              <w:rPr>
                <w:sz w:val="28"/>
                <w:szCs w:val="28"/>
              </w:rPr>
            </w:pPr>
            <w:r w:rsidRPr="00AA30F4">
              <w:rPr>
                <w:sz w:val="28"/>
                <w:szCs w:val="28"/>
              </w:rPr>
              <w:t>4</w:t>
            </w:r>
          </w:p>
        </w:tc>
        <w:tc>
          <w:tcPr>
            <w:tcW w:w="9083" w:type="dxa"/>
            <w:gridSpan w:val="2"/>
            <w:tcBorders>
              <w:top w:val="single" w:sz="4" w:space="0" w:color="auto"/>
              <w:left w:val="single" w:sz="4" w:space="0" w:color="auto"/>
              <w:bottom w:val="single" w:sz="4" w:space="0" w:color="auto"/>
            </w:tcBorders>
          </w:tcPr>
          <w:p w:rsidR="0035618E" w:rsidRPr="00AA30F4" w:rsidRDefault="0035618E" w:rsidP="00FB3E70">
            <w:pPr>
              <w:pStyle w:val="af"/>
              <w:jc w:val="center"/>
              <w:rPr>
                <w:sz w:val="28"/>
                <w:szCs w:val="28"/>
              </w:rPr>
            </w:pPr>
            <w:r w:rsidRPr="00AA30F4">
              <w:rPr>
                <w:sz w:val="28"/>
                <w:szCs w:val="28"/>
              </w:rPr>
              <w:t xml:space="preserve">Должности, отнесенные </w:t>
            </w:r>
            <w:r w:rsidR="003552F0" w:rsidRPr="00AA30F4">
              <w:rPr>
                <w:sz w:val="28"/>
                <w:szCs w:val="28"/>
              </w:rPr>
              <w:t>к профессиональной квалификационной группе</w:t>
            </w:r>
            <w:r w:rsidR="00B664D9" w:rsidRPr="00AA30F4">
              <w:rPr>
                <w:sz w:val="28"/>
                <w:szCs w:val="28"/>
              </w:rPr>
              <w:t xml:space="preserve"> </w:t>
            </w:r>
            <w:r w:rsidRPr="00AA30F4">
              <w:rPr>
                <w:sz w:val="28"/>
                <w:szCs w:val="28"/>
              </w:rPr>
              <w:t>«Общеотраслевые должности служащих четвертого уровня»</w:t>
            </w:r>
          </w:p>
        </w:tc>
      </w:tr>
      <w:tr w:rsidR="008F0C88" w:rsidRPr="00AA30F4" w:rsidTr="00737FE9">
        <w:tc>
          <w:tcPr>
            <w:tcW w:w="840" w:type="dxa"/>
            <w:tcBorders>
              <w:top w:val="single" w:sz="4" w:space="0" w:color="auto"/>
              <w:bottom w:val="single" w:sz="4" w:space="0" w:color="auto"/>
              <w:right w:val="single" w:sz="4" w:space="0" w:color="auto"/>
            </w:tcBorders>
          </w:tcPr>
          <w:p w:rsidR="008F0C88" w:rsidRPr="00AA30F4" w:rsidRDefault="009E79D3" w:rsidP="008F0C88">
            <w:pPr>
              <w:pStyle w:val="af"/>
              <w:jc w:val="center"/>
              <w:rPr>
                <w:sz w:val="28"/>
                <w:szCs w:val="28"/>
              </w:rPr>
            </w:pPr>
            <w:r w:rsidRPr="00AA30F4">
              <w:rPr>
                <w:sz w:val="28"/>
                <w:szCs w:val="28"/>
              </w:rPr>
              <w:t>4.1</w:t>
            </w:r>
          </w:p>
        </w:tc>
        <w:tc>
          <w:tcPr>
            <w:tcW w:w="6957" w:type="dxa"/>
            <w:tcBorders>
              <w:top w:val="single" w:sz="4" w:space="0" w:color="auto"/>
              <w:left w:val="single" w:sz="4" w:space="0" w:color="auto"/>
              <w:bottom w:val="single" w:sz="4" w:space="0" w:color="auto"/>
              <w:right w:val="single" w:sz="4" w:space="0" w:color="auto"/>
            </w:tcBorders>
          </w:tcPr>
          <w:p w:rsidR="008F0C88" w:rsidRPr="00AA30F4" w:rsidRDefault="008F0C88" w:rsidP="00D66498">
            <w:pPr>
              <w:pStyle w:val="af0"/>
              <w:rPr>
                <w:sz w:val="28"/>
                <w:szCs w:val="28"/>
              </w:rPr>
            </w:pPr>
            <w:r w:rsidRPr="00AA30F4">
              <w:rPr>
                <w:sz w:val="28"/>
                <w:szCs w:val="28"/>
              </w:rPr>
              <w:t>1 квалификационный уровень</w:t>
            </w:r>
          </w:p>
        </w:tc>
        <w:tc>
          <w:tcPr>
            <w:tcW w:w="2126" w:type="dxa"/>
            <w:tcBorders>
              <w:top w:val="single" w:sz="4" w:space="0" w:color="auto"/>
              <w:left w:val="single" w:sz="4" w:space="0" w:color="auto"/>
              <w:bottom w:val="single" w:sz="4" w:space="0" w:color="auto"/>
            </w:tcBorders>
          </w:tcPr>
          <w:p w:rsidR="008F0C88" w:rsidRPr="00AA30F4" w:rsidRDefault="00802E79" w:rsidP="00FB3E70">
            <w:pPr>
              <w:pStyle w:val="af"/>
              <w:jc w:val="center"/>
              <w:rPr>
                <w:sz w:val="28"/>
                <w:szCs w:val="28"/>
              </w:rPr>
            </w:pPr>
            <w:r w:rsidRPr="00AA30F4">
              <w:rPr>
                <w:sz w:val="28"/>
                <w:szCs w:val="28"/>
              </w:rPr>
              <w:t>13000</w:t>
            </w:r>
          </w:p>
        </w:tc>
      </w:tr>
      <w:tr w:rsidR="008F0C88" w:rsidRPr="00AA30F4" w:rsidTr="00737FE9">
        <w:tc>
          <w:tcPr>
            <w:tcW w:w="840" w:type="dxa"/>
            <w:tcBorders>
              <w:top w:val="single" w:sz="4" w:space="0" w:color="auto"/>
              <w:bottom w:val="single" w:sz="4" w:space="0" w:color="auto"/>
              <w:right w:val="single" w:sz="4" w:space="0" w:color="auto"/>
            </w:tcBorders>
          </w:tcPr>
          <w:p w:rsidR="008F0C88" w:rsidRPr="00AA30F4" w:rsidRDefault="009E79D3" w:rsidP="006E0D8B">
            <w:pPr>
              <w:pStyle w:val="af"/>
              <w:jc w:val="center"/>
              <w:rPr>
                <w:sz w:val="28"/>
                <w:szCs w:val="28"/>
              </w:rPr>
            </w:pPr>
            <w:r w:rsidRPr="00AA30F4">
              <w:rPr>
                <w:sz w:val="28"/>
                <w:szCs w:val="28"/>
              </w:rPr>
              <w:t>4.2</w:t>
            </w:r>
          </w:p>
        </w:tc>
        <w:tc>
          <w:tcPr>
            <w:tcW w:w="6957" w:type="dxa"/>
            <w:tcBorders>
              <w:top w:val="single" w:sz="4" w:space="0" w:color="auto"/>
              <w:left w:val="single" w:sz="4" w:space="0" w:color="auto"/>
              <w:bottom w:val="single" w:sz="4" w:space="0" w:color="auto"/>
              <w:right w:val="single" w:sz="4" w:space="0" w:color="auto"/>
            </w:tcBorders>
          </w:tcPr>
          <w:p w:rsidR="008F0C88" w:rsidRPr="00AA30F4" w:rsidRDefault="008F0C88" w:rsidP="00D66498">
            <w:pPr>
              <w:pStyle w:val="af0"/>
              <w:rPr>
                <w:sz w:val="28"/>
                <w:szCs w:val="28"/>
              </w:rPr>
            </w:pPr>
            <w:r w:rsidRPr="00AA30F4">
              <w:rPr>
                <w:sz w:val="28"/>
                <w:szCs w:val="28"/>
              </w:rPr>
              <w:t>2 квалификационный уровень</w:t>
            </w:r>
          </w:p>
        </w:tc>
        <w:tc>
          <w:tcPr>
            <w:tcW w:w="2126" w:type="dxa"/>
            <w:tcBorders>
              <w:top w:val="single" w:sz="4" w:space="0" w:color="auto"/>
              <w:left w:val="single" w:sz="4" w:space="0" w:color="auto"/>
              <w:bottom w:val="single" w:sz="4" w:space="0" w:color="auto"/>
            </w:tcBorders>
          </w:tcPr>
          <w:p w:rsidR="008F0C88" w:rsidRPr="00AA30F4" w:rsidRDefault="00802E79" w:rsidP="00FB3E70">
            <w:pPr>
              <w:pStyle w:val="af"/>
              <w:jc w:val="center"/>
              <w:rPr>
                <w:sz w:val="28"/>
                <w:szCs w:val="28"/>
              </w:rPr>
            </w:pPr>
            <w:r w:rsidRPr="00AA30F4">
              <w:rPr>
                <w:sz w:val="28"/>
                <w:szCs w:val="28"/>
              </w:rPr>
              <w:t>13936</w:t>
            </w:r>
          </w:p>
        </w:tc>
      </w:tr>
      <w:tr w:rsidR="008F0C88" w:rsidRPr="00AA30F4" w:rsidTr="00737FE9">
        <w:tc>
          <w:tcPr>
            <w:tcW w:w="840" w:type="dxa"/>
            <w:tcBorders>
              <w:top w:val="single" w:sz="4" w:space="0" w:color="auto"/>
              <w:bottom w:val="single" w:sz="4" w:space="0" w:color="auto"/>
              <w:right w:val="single" w:sz="4" w:space="0" w:color="auto"/>
            </w:tcBorders>
          </w:tcPr>
          <w:p w:rsidR="008F0C88" w:rsidRPr="00AA30F4" w:rsidRDefault="009E79D3" w:rsidP="008F0C88">
            <w:pPr>
              <w:pStyle w:val="af"/>
              <w:jc w:val="center"/>
              <w:rPr>
                <w:sz w:val="28"/>
                <w:szCs w:val="28"/>
              </w:rPr>
            </w:pPr>
            <w:r w:rsidRPr="00AA30F4">
              <w:rPr>
                <w:sz w:val="28"/>
                <w:szCs w:val="28"/>
              </w:rPr>
              <w:t>4.3</w:t>
            </w:r>
          </w:p>
        </w:tc>
        <w:tc>
          <w:tcPr>
            <w:tcW w:w="6957" w:type="dxa"/>
            <w:tcBorders>
              <w:top w:val="single" w:sz="4" w:space="0" w:color="auto"/>
              <w:left w:val="single" w:sz="4" w:space="0" w:color="auto"/>
              <w:bottom w:val="single" w:sz="4" w:space="0" w:color="auto"/>
              <w:right w:val="single" w:sz="4" w:space="0" w:color="auto"/>
            </w:tcBorders>
          </w:tcPr>
          <w:p w:rsidR="008F0C88" w:rsidRPr="00AA30F4" w:rsidRDefault="008F0C88" w:rsidP="00D66498">
            <w:pPr>
              <w:pStyle w:val="af0"/>
              <w:rPr>
                <w:sz w:val="28"/>
                <w:szCs w:val="28"/>
              </w:rPr>
            </w:pPr>
            <w:r w:rsidRPr="00AA30F4">
              <w:rPr>
                <w:sz w:val="28"/>
                <w:szCs w:val="28"/>
              </w:rPr>
              <w:t>3 квалификационный уровень</w:t>
            </w:r>
          </w:p>
        </w:tc>
        <w:tc>
          <w:tcPr>
            <w:tcW w:w="2126" w:type="dxa"/>
            <w:tcBorders>
              <w:top w:val="single" w:sz="4" w:space="0" w:color="auto"/>
              <w:left w:val="single" w:sz="4" w:space="0" w:color="auto"/>
              <w:bottom w:val="single" w:sz="4" w:space="0" w:color="auto"/>
            </w:tcBorders>
          </w:tcPr>
          <w:p w:rsidR="008F0C88" w:rsidRPr="00AA30F4" w:rsidRDefault="00802E79" w:rsidP="00FB3E70">
            <w:pPr>
              <w:pStyle w:val="af"/>
              <w:jc w:val="center"/>
              <w:rPr>
                <w:sz w:val="28"/>
                <w:szCs w:val="28"/>
              </w:rPr>
            </w:pPr>
            <w:r w:rsidRPr="00AA30F4">
              <w:rPr>
                <w:sz w:val="28"/>
                <w:szCs w:val="28"/>
              </w:rPr>
              <w:t>14872</w:t>
            </w:r>
          </w:p>
        </w:tc>
      </w:tr>
    </w:tbl>
    <w:p w:rsidR="00B664D9" w:rsidRDefault="00B664D9" w:rsidP="00D66BF8">
      <w:pPr>
        <w:jc w:val="right"/>
        <w:rPr>
          <w:rFonts w:ascii="Times New Roman" w:hAnsi="Times New Roman" w:cs="Times New Roman"/>
          <w:sz w:val="28"/>
          <w:szCs w:val="28"/>
        </w:rPr>
      </w:pPr>
    </w:p>
    <w:p w:rsidR="00B664D9" w:rsidRDefault="00B664D9">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br w:type="page"/>
      </w:r>
    </w:p>
    <w:p w:rsidR="00D66BF8" w:rsidRPr="00A6025B" w:rsidRDefault="00D66BF8" w:rsidP="00D66BF8">
      <w:pPr>
        <w:jc w:val="right"/>
        <w:rPr>
          <w:rFonts w:ascii="Times New Roman" w:hAnsi="Times New Roman" w:cs="Times New Roman"/>
          <w:sz w:val="28"/>
          <w:szCs w:val="28"/>
        </w:rPr>
      </w:pPr>
      <w:r w:rsidRPr="00A6025B">
        <w:rPr>
          <w:rFonts w:ascii="Times New Roman" w:hAnsi="Times New Roman" w:cs="Times New Roman"/>
          <w:sz w:val="28"/>
          <w:szCs w:val="28"/>
        </w:rPr>
        <w:lastRenderedPageBreak/>
        <w:t xml:space="preserve">Приложение № 2 </w:t>
      </w:r>
    </w:p>
    <w:p w:rsidR="00717CDD" w:rsidRPr="00A6025B" w:rsidRDefault="00717CDD" w:rsidP="00717CDD">
      <w:pPr>
        <w:widowControl/>
        <w:jc w:val="right"/>
        <w:rPr>
          <w:rFonts w:ascii="Times New Roman" w:hAnsi="Times New Roman" w:cs="Times New Roman"/>
          <w:bCs/>
          <w:sz w:val="28"/>
          <w:szCs w:val="28"/>
        </w:rPr>
      </w:pPr>
      <w:r w:rsidRPr="00A6025B">
        <w:rPr>
          <w:rFonts w:ascii="Times New Roman" w:hAnsi="Times New Roman" w:cs="Times New Roman"/>
          <w:sz w:val="28"/>
          <w:szCs w:val="28"/>
        </w:rPr>
        <w:t xml:space="preserve">к </w:t>
      </w:r>
      <w:r w:rsidRPr="00A6025B">
        <w:rPr>
          <w:rFonts w:ascii="Times New Roman" w:hAnsi="Times New Roman" w:cs="Times New Roman"/>
          <w:bCs/>
          <w:sz w:val="28"/>
          <w:szCs w:val="28"/>
        </w:rPr>
        <w:t xml:space="preserve">Примерному положению </w:t>
      </w:r>
    </w:p>
    <w:p w:rsidR="00717CDD" w:rsidRPr="00A6025B" w:rsidRDefault="00717CDD" w:rsidP="00717CDD">
      <w:pPr>
        <w:widowControl/>
        <w:jc w:val="right"/>
        <w:rPr>
          <w:rFonts w:ascii="Times New Roman" w:hAnsi="Times New Roman" w:cs="Times New Roman"/>
          <w:bCs/>
          <w:sz w:val="28"/>
          <w:szCs w:val="28"/>
        </w:rPr>
      </w:pPr>
      <w:r w:rsidRPr="00A6025B">
        <w:rPr>
          <w:rFonts w:ascii="Times New Roman" w:hAnsi="Times New Roman" w:cs="Times New Roman"/>
          <w:bCs/>
          <w:sz w:val="28"/>
          <w:szCs w:val="28"/>
        </w:rPr>
        <w:t xml:space="preserve">об оплате труда работников муниципальных </w:t>
      </w:r>
    </w:p>
    <w:p w:rsidR="00717CDD" w:rsidRDefault="00717CDD" w:rsidP="00717CDD">
      <w:pPr>
        <w:widowControl/>
        <w:jc w:val="right"/>
        <w:rPr>
          <w:rFonts w:ascii="Times New Roman" w:hAnsi="Times New Roman" w:cs="Times New Roman"/>
          <w:bCs/>
          <w:sz w:val="28"/>
          <w:szCs w:val="28"/>
        </w:rPr>
      </w:pPr>
      <w:r>
        <w:rPr>
          <w:rFonts w:ascii="Times New Roman" w:hAnsi="Times New Roman" w:cs="Times New Roman"/>
          <w:bCs/>
          <w:sz w:val="28"/>
          <w:szCs w:val="28"/>
        </w:rPr>
        <w:t xml:space="preserve">бюджетных и автономных </w:t>
      </w:r>
      <w:r w:rsidRPr="00A6025B">
        <w:rPr>
          <w:rFonts w:ascii="Times New Roman" w:hAnsi="Times New Roman" w:cs="Times New Roman"/>
          <w:bCs/>
          <w:sz w:val="28"/>
          <w:szCs w:val="28"/>
        </w:rPr>
        <w:t xml:space="preserve">учреждений, </w:t>
      </w:r>
    </w:p>
    <w:p w:rsidR="00717CDD" w:rsidRPr="00A6025B" w:rsidRDefault="00717CDD" w:rsidP="00717CDD">
      <w:pPr>
        <w:widowControl/>
        <w:jc w:val="right"/>
        <w:rPr>
          <w:rFonts w:ascii="Times New Roman" w:hAnsi="Times New Roman" w:cs="Times New Roman"/>
          <w:bCs/>
          <w:sz w:val="28"/>
          <w:szCs w:val="28"/>
        </w:rPr>
      </w:pPr>
      <w:r w:rsidRPr="00A6025B">
        <w:rPr>
          <w:rFonts w:ascii="Times New Roman" w:hAnsi="Times New Roman" w:cs="Times New Roman"/>
          <w:bCs/>
          <w:sz w:val="28"/>
          <w:szCs w:val="28"/>
        </w:rPr>
        <w:t xml:space="preserve">в </w:t>
      </w:r>
      <w:proofErr w:type="gramStart"/>
      <w:r w:rsidRPr="00A6025B">
        <w:rPr>
          <w:rFonts w:ascii="Times New Roman" w:hAnsi="Times New Roman" w:cs="Times New Roman"/>
          <w:bCs/>
          <w:sz w:val="28"/>
          <w:szCs w:val="28"/>
        </w:rPr>
        <w:t>отношении</w:t>
      </w:r>
      <w:proofErr w:type="gramEnd"/>
      <w:r w:rsidRPr="00A6025B">
        <w:rPr>
          <w:rFonts w:ascii="Times New Roman" w:hAnsi="Times New Roman" w:cs="Times New Roman"/>
          <w:bCs/>
          <w:sz w:val="28"/>
          <w:szCs w:val="28"/>
        </w:rPr>
        <w:t xml:space="preserve"> которых орган </w:t>
      </w:r>
    </w:p>
    <w:p w:rsidR="00717CDD" w:rsidRPr="00A6025B" w:rsidRDefault="00717CDD" w:rsidP="00717CDD">
      <w:pPr>
        <w:widowControl/>
        <w:jc w:val="right"/>
        <w:rPr>
          <w:rFonts w:ascii="Times New Roman" w:hAnsi="Times New Roman" w:cs="Times New Roman"/>
          <w:bCs/>
          <w:sz w:val="28"/>
          <w:szCs w:val="28"/>
        </w:rPr>
      </w:pPr>
      <w:r w:rsidRPr="00A6025B">
        <w:rPr>
          <w:rFonts w:ascii="Times New Roman" w:hAnsi="Times New Roman" w:cs="Times New Roman"/>
          <w:bCs/>
          <w:sz w:val="28"/>
          <w:szCs w:val="28"/>
        </w:rPr>
        <w:t xml:space="preserve">местного самоуправления «Управление </w:t>
      </w:r>
    </w:p>
    <w:p w:rsidR="00717CDD" w:rsidRPr="00A6025B" w:rsidRDefault="00717CDD" w:rsidP="00717CDD">
      <w:pPr>
        <w:widowControl/>
        <w:jc w:val="right"/>
        <w:rPr>
          <w:rFonts w:ascii="Times New Roman" w:hAnsi="Times New Roman" w:cs="Times New Roman"/>
          <w:bCs/>
          <w:sz w:val="28"/>
          <w:szCs w:val="28"/>
        </w:rPr>
      </w:pPr>
      <w:r w:rsidRPr="00A6025B">
        <w:rPr>
          <w:rFonts w:ascii="Times New Roman" w:hAnsi="Times New Roman" w:cs="Times New Roman"/>
          <w:bCs/>
          <w:sz w:val="28"/>
          <w:szCs w:val="28"/>
        </w:rPr>
        <w:t xml:space="preserve">по физической культуре и спорту </w:t>
      </w:r>
    </w:p>
    <w:p w:rsidR="00717CDD" w:rsidRPr="00A6025B" w:rsidRDefault="00717CDD" w:rsidP="00717CDD">
      <w:pPr>
        <w:widowControl/>
        <w:jc w:val="right"/>
        <w:rPr>
          <w:rFonts w:ascii="Times New Roman" w:hAnsi="Times New Roman" w:cs="Times New Roman"/>
          <w:bCs/>
          <w:sz w:val="28"/>
          <w:szCs w:val="28"/>
        </w:rPr>
      </w:pPr>
      <w:r w:rsidRPr="00A6025B">
        <w:rPr>
          <w:rFonts w:ascii="Times New Roman" w:hAnsi="Times New Roman" w:cs="Times New Roman"/>
          <w:bCs/>
          <w:sz w:val="28"/>
          <w:szCs w:val="28"/>
        </w:rPr>
        <w:t>города Каменска-Уральского» осуществляет</w:t>
      </w:r>
      <w:r>
        <w:rPr>
          <w:rFonts w:ascii="Times New Roman" w:hAnsi="Times New Roman" w:cs="Times New Roman"/>
          <w:bCs/>
          <w:sz w:val="28"/>
          <w:szCs w:val="28"/>
        </w:rPr>
        <w:t xml:space="preserve"> </w:t>
      </w:r>
    </w:p>
    <w:p w:rsidR="00D66BF8" w:rsidRPr="00A6025B" w:rsidRDefault="00717CDD" w:rsidP="00717CDD">
      <w:pPr>
        <w:jc w:val="right"/>
        <w:rPr>
          <w:rFonts w:ascii="Times New Roman" w:hAnsi="Times New Roman" w:cs="Times New Roman"/>
          <w:sz w:val="28"/>
          <w:szCs w:val="28"/>
        </w:rPr>
      </w:pPr>
      <w:r w:rsidRPr="00A6025B">
        <w:rPr>
          <w:rFonts w:ascii="Times New Roman" w:hAnsi="Times New Roman" w:cs="Times New Roman"/>
          <w:bCs/>
          <w:sz w:val="28"/>
          <w:szCs w:val="28"/>
        </w:rPr>
        <w:t>функции и полномочия учредителя</w:t>
      </w:r>
    </w:p>
    <w:p w:rsidR="00D66BF8" w:rsidRPr="00A6025B" w:rsidRDefault="00D66BF8" w:rsidP="00D66BF8">
      <w:pPr>
        <w:jc w:val="both"/>
        <w:rPr>
          <w:rFonts w:ascii="Times New Roman" w:hAnsi="Times New Roman" w:cs="Times New Roman"/>
          <w:sz w:val="28"/>
          <w:szCs w:val="28"/>
        </w:rPr>
      </w:pPr>
    </w:p>
    <w:p w:rsidR="00D66BF8" w:rsidRPr="00A6025B" w:rsidRDefault="00D66BF8" w:rsidP="00D66BF8">
      <w:pPr>
        <w:jc w:val="center"/>
        <w:rPr>
          <w:rFonts w:ascii="Times New Roman" w:hAnsi="Times New Roman" w:cs="Times New Roman"/>
          <w:bCs/>
          <w:sz w:val="28"/>
          <w:szCs w:val="28"/>
        </w:rPr>
      </w:pPr>
      <w:bookmarkStart w:id="10" w:name="Par281"/>
      <w:bookmarkEnd w:id="10"/>
      <w:r w:rsidRPr="00A6025B">
        <w:rPr>
          <w:rFonts w:ascii="Times New Roman" w:hAnsi="Times New Roman" w:cs="Times New Roman"/>
          <w:bCs/>
          <w:sz w:val="28"/>
          <w:szCs w:val="28"/>
        </w:rPr>
        <w:t>Минимальные размеры</w:t>
      </w:r>
      <w:r w:rsidR="00B664D9">
        <w:rPr>
          <w:rFonts w:ascii="Times New Roman" w:hAnsi="Times New Roman" w:cs="Times New Roman"/>
          <w:bCs/>
          <w:sz w:val="28"/>
          <w:szCs w:val="28"/>
        </w:rPr>
        <w:t xml:space="preserve"> </w:t>
      </w:r>
      <w:r w:rsidRPr="00A6025B">
        <w:rPr>
          <w:rFonts w:ascii="Times New Roman" w:hAnsi="Times New Roman" w:cs="Times New Roman"/>
          <w:bCs/>
          <w:sz w:val="28"/>
          <w:szCs w:val="28"/>
        </w:rPr>
        <w:t>окладов (должностных окладов), ставок заработной платы должностей работников физической культуры и спорта</w:t>
      </w:r>
    </w:p>
    <w:p w:rsidR="00D66BF8" w:rsidRPr="00A6025B" w:rsidRDefault="00D66BF8" w:rsidP="00D66BF8">
      <w:pPr>
        <w:jc w:val="both"/>
        <w:rPr>
          <w:rFonts w:ascii="Times New Roman" w:hAnsi="Times New Roman" w:cs="Times New Roman"/>
          <w:sz w:val="28"/>
          <w:szCs w:val="28"/>
        </w:rPr>
      </w:pPr>
    </w:p>
    <w:tbl>
      <w:tblPr>
        <w:tblW w:w="9923" w:type="dxa"/>
        <w:tblInd w:w="62" w:type="dxa"/>
        <w:tblLayout w:type="fixed"/>
        <w:tblCellMar>
          <w:top w:w="102" w:type="dxa"/>
          <w:left w:w="62" w:type="dxa"/>
          <w:bottom w:w="102" w:type="dxa"/>
          <w:right w:w="62" w:type="dxa"/>
        </w:tblCellMar>
        <w:tblLook w:val="0000"/>
      </w:tblPr>
      <w:tblGrid>
        <w:gridCol w:w="709"/>
        <w:gridCol w:w="2835"/>
        <w:gridCol w:w="4394"/>
        <w:gridCol w:w="1985"/>
      </w:tblGrid>
      <w:tr w:rsidR="00D66BF8" w:rsidRPr="00A6025B" w:rsidTr="00737FE9">
        <w:tc>
          <w:tcPr>
            <w:tcW w:w="709" w:type="dxa"/>
            <w:tcBorders>
              <w:top w:val="single" w:sz="4" w:space="0" w:color="auto"/>
              <w:left w:val="single" w:sz="4" w:space="0" w:color="auto"/>
              <w:bottom w:val="single" w:sz="4" w:space="0" w:color="auto"/>
              <w:right w:val="single" w:sz="4" w:space="0" w:color="auto"/>
            </w:tcBorders>
          </w:tcPr>
          <w:p w:rsidR="00D66BF8" w:rsidRPr="00A6025B" w:rsidRDefault="00D66BF8" w:rsidP="007659D5">
            <w:pPr>
              <w:jc w:val="center"/>
              <w:rPr>
                <w:rFonts w:ascii="Times New Roman" w:hAnsi="Times New Roman" w:cs="Times New Roman"/>
                <w:sz w:val="28"/>
                <w:szCs w:val="28"/>
              </w:rPr>
            </w:pPr>
            <w:r w:rsidRPr="00A6025B">
              <w:rPr>
                <w:rFonts w:ascii="Times New Roman" w:hAnsi="Times New Roman" w:cs="Times New Roman"/>
                <w:sz w:val="28"/>
                <w:szCs w:val="28"/>
              </w:rPr>
              <w:t xml:space="preserve">№ </w:t>
            </w:r>
            <w:proofErr w:type="spellStart"/>
            <w:proofErr w:type="gramStart"/>
            <w:r w:rsidRPr="00A6025B">
              <w:rPr>
                <w:rFonts w:ascii="Times New Roman" w:hAnsi="Times New Roman" w:cs="Times New Roman"/>
                <w:sz w:val="28"/>
                <w:szCs w:val="28"/>
              </w:rPr>
              <w:t>п</w:t>
            </w:r>
            <w:proofErr w:type="spellEnd"/>
            <w:proofErr w:type="gramEnd"/>
            <w:r w:rsidRPr="00A6025B">
              <w:rPr>
                <w:rFonts w:ascii="Times New Roman" w:hAnsi="Times New Roman" w:cs="Times New Roman"/>
                <w:sz w:val="28"/>
                <w:szCs w:val="28"/>
              </w:rPr>
              <w:t>/</w:t>
            </w:r>
            <w:proofErr w:type="spellStart"/>
            <w:r w:rsidRPr="00A6025B">
              <w:rPr>
                <w:rFonts w:ascii="Times New Roman" w:hAnsi="Times New Roman" w:cs="Times New Roman"/>
                <w:sz w:val="28"/>
                <w:szCs w:val="28"/>
              </w:rPr>
              <w:t>п</w:t>
            </w:r>
            <w:proofErr w:type="spellEnd"/>
          </w:p>
        </w:tc>
        <w:tc>
          <w:tcPr>
            <w:tcW w:w="2835" w:type="dxa"/>
            <w:tcBorders>
              <w:top w:val="single" w:sz="4" w:space="0" w:color="auto"/>
              <w:left w:val="single" w:sz="4" w:space="0" w:color="auto"/>
              <w:bottom w:val="single" w:sz="4" w:space="0" w:color="auto"/>
              <w:right w:val="single" w:sz="4" w:space="0" w:color="auto"/>
            </w:tcBorders>
          </w:tcPr>
          <w:p w:rsidR="00D66BF8" w:rsidRPr="00A6025B" w:rsidRDefault="00D66BF8" w:rsidP="007659D5">
            <w:pPr>
              <w:jc w:val="center"/>
              <w:rPr>
                <w:rFonts w:ascii="Times New Roman" w:hAnsi="Times New Roman" w:cs="Times New Roman"/>
                <w:sz w:val="28"/>
                <w:szCs w:val="28"/>
              </w:rPr>
            </w:pPr>
            <w:r w:rsidRPr="00A6025B">
              <w:rPr>
                <w:rFonts w:ascii="Times New Roman" w:hAnsi="Times New Roman" w:cs="Times New Roman"/>
                <w:sz w:val="28"/>
                <w:szCs w:val="28"/>
              </w:rPr>
              <w:t>Профессиональные квалификационные группы и квалификационные уровни должностей работников</w:t>
            </w:r>
          </w:p>
        </w:tc>
        <w:tc>
          <w:tcPr>
            <w:tcW w:w="4394" w:type="dxa"/>
            <w:tcBorders>
              <w:top w:val="single" w:sz="4" w:space="0" w:color="auto"/>
              <w:left w:val="single" w:sz="4" w:space="0" w:color="auto"/>
              <w:bottom w:val="single" w:sz="4" w:space="0" w:color="auto"/>
              <w:right w:val="single" w:sz="4" w:space="0" w:color="auto"/>
            </w:tcBorders>
          </w:tcPr>
          <w:p w:rsidR="00D66BF8" w:rsidRPr="00A6025B" w:rsidRDefault="00D66BF8" w:rsidP="007659D5">
            <w:pPr>
              <w:jc w:val="center"/>
              <w:rPr>
                <w:rFonts w:ascii="Times New Roman" w:hAnsi="Times New Roman" w:cs="Times New Roman"/>
                <w:sz w:val="28"/>
                <w:szCs w:val="28"/>
              </w:rPr>
            </w:pPr>
            <w:r w:rsidRPr="00A6025B">
              <w:rPr>
                <w:rFonts w:ascii="Times New Roman" w:hAnsi="Times New Roman" w:cs="Times New Roman"/>
                <w:sz w:val="28"/>
                <w:szCs w:val="28"/>
              </w:rPr>
              <w:t>Перечень должностей</w:t>
            </w:r>
          </w:p>
        </w:tc>
        <w:tc>
          <w:tcPr>
            <w:tcW w:w="1985" w:type="dxa"/>
            <w:tcBorders>
              <w:top w:val="single" w:sz="4" w:space="0" w:color="auto"/>
              <w:left w:val="single" w:sz="4" w:space="0" w:color="auto"/>
              <w:bottom w:val="single" w:sz="4" w:space="0" w:color="auto"/>
              <w:right w:val="single" w:sz="4" w:space="0" w:color="auto"/>
            </w:tcBorders>
          </w:tcPr>
          <w:p w:rsidR="00D66BF8" w:rsidRPr="00A6025B" w:rsidRDefault="00D66BF8" w:rsidP="007659D5">
            <w:pPr>
              <w:jc w:val="center"/>
              <w:rPr>
                <w:rFonts w:ascii="Times New Roman" w:hAnsi="Times New Roman" w:cs="Times New Roman"/>
                <w:sz w:val="28"/>
                <w:szCs w:val="28"/>
              </w:rPr>
            </w:pPr>
            <w:r w:rsidRPr="00A6025B">
              <w:rPr>
                <w:rFonts w:ascii="Times New Roman" w:hAnsi="Times New Roman" w:cs="Times New Roman"/>
                <w:sz w:val="28"/>
                <w:szCs w:val="28"/>
              </w:rPr>
              <w:t>Минимальный размер оклада (должностного оклада), ставок заработной платы, рублей</w:t>
            </w:r>
          </w:p>
        </w:tc>
      </w:tr>
      <w:tr w:rsidR="00D66BF8" w:rsidRPr="00A6025B" w:rsidTr="00737FE9">
        <w:tc>
          <w:tcPr>
            <w:tcW w:w="709" w:type="dxa"/>
            <w:tcBorders>
              <w:top w:val="single" w:sz="4" w:space="0" w:color="auto"/>
              <w:left w:val="single" w:sz="4" w:space="0" w:color="auto"/>
              <w:bottom w:val="single" w:sz="4" w:space="0" w:color="auto"/>
              <w:right w:val="single" w:sz="4" w:space="0" w:color="auto"/>
            </w:tcBorders>
          </w:tcPr>
          <w:p w:rsidR="00D66BF8" w:rsidRPr="00A6025B" w:rsidRDefault="00D66BF8" w:rsidP="007659D5">
            <w:pPr>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D66BF8" w:rsidRPr="00A6025B" w:rsidRDefault="00D66BF8" w:rsidP="007659D5">
            <w:pPr>
              <w:jc w:val="center"/>
              <w:rPr>
                <w:rFonts w:ascii="Times New Roman" w:hAnsi="Times New Roman" w:cs="Times New Roman"/>
                <w:sz w:val="20"/>
                <w:szCs w:val="20"/>
              </w:rPr>
            </w:pPr>
            <w:r w:rsidRPr="00A6025B">
              <w:rPr>
                <w:rFonts w:ascii="Times New Roman" w:hAnsi="Times New Roman" w:cs="Times New Roman"/>
                <w:sz w:val="20"/>
                <w:szCs w:val="20"/>
              </w:rPr>
              <w:t>1</w:t>
            </w:r>
          </w:p>
        </w:tc>
        <w:tc>
          <w:tcPr>
            <w:tcW w:w="4394" w:type="dxa"/>
            <w:tcBorders>
              <w:top w:val="single" w:sz="4" w:space="0" w:color="auto"/>
              <w:left w:val="single" w:sz="4" w:space="0" w:color="auto"/>
              <w:bottom w:val="single" w:sz="4" w:space="0" w:color="auto"/>
              <w:right w:val="single" w:sz="4" w:space="0" w:color="auto"/>
            </w:tcBorders>
            <w:vAlign w:val="center"/>
          </w:tcPr>
          <w:p w:rsidR="00D66BF8" w:rsidRPr="00A6025B" w:rsidRDefault="00D66BF8" w:rsidP="007659D5">
            <w:pPr>
              <w:jc w:val="center"/>
              <w:rPr>
                <w:rFonts w:ascii="Times New Roman" w:hAnsi="Times New Roman" w:cs="Times New Roman"/>
                <w:sz w:val="20"/>
                <w:szCs w:val="20"/>
              </w:rPr>
            </w:pPr>
            <w:r w:rsidRPr="00A6025B">
              <w:rPr>
                <w:rFonts w:ascii="Times New Roman" w:hAnsi="Times New Roman" w:cs="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vAlign w:val="center"/>
          </w:tcPr>
          <w:p w:rsidR="00D66BF8" w:rsidRPr="00A6025B" w:rsidRDefault="00D66BF8" w:rsidP="007659D5">
            <w:pPr>
              <w:jc w:val="center"/>
              <w:rPr>
                <w:rFonts w:ascii="Times New Roman" w:hAnsi="Times New Roman" w:cs="Times New Roman"/>
                <w:sz w:val="20"/>
                <w:szCs w:val="20"/>
              </w:rPr>
            </w:pPr>
            <w:r w:rsidRPr="00A6025B">
              <w:rPr>
                <w:rFonts w:ascii="Times New Roman" w:hAnsi="Times New Roman" w:cs="Times New Roman"/>
                <w:sz w:val="20"/>
                <w:szCs w:val="20"/>
              </w:rPr>
              <w:t>3</w:t>
            </w:r>
          </w:p>
        </w:tc>
      </w:tr>
      <w:tr w:rsidR="00D66BF8" w:rsidRPr="00A6025B" w:rsidTr="00737FE9">
        <w:tc>
          <w:tcPr>
            <w:tcW w:w="709" w:type="dxa"/>
            <w:tcBorders>
              <w:top w:val="single" w:sz="4" w:space="0" w:color="auto"/>
              <w:left w:val="single" w:sz="4" w:space="0" w:color="auto"/>
              <w:bottom w:val="single" w:sz="4" w:space="0" w:color="auto"/>
              <w:right w:val="single" w:sz="4" w:space="0" w:color="auto"/>
            </w:tcBorders>
          </w:tcPr>
          <w:p w:rsidR="00D66BF8" w:rsidRPr="00A6025B" w:rsidRDefault="00D66BF8" w:rsidP="007659D5">
            <w:pPr>
              <w:jc w:val="center"/>
              <w:outlineLvl w:val="1"/>
              <w:rPr>
                <w:rFonts w:ascii="Times New Roman" w:hAnsi="Times New Roman" w:cs="Times New Roman"/>
                <w:sz w:val="28"/>
                <w:szCs w:val="28"/>
              </w:rPr>
            </w:pPr>
            <w:r w:rsidRPr="00A6025B">
              <w:rPr>
                <w:rFonts w:ascii="Times New Roman" w:hAnsi="Times New Roman" w:cs="Times New Roman"/>
                <w:sz w:val="28"/>
                <w:szCs w:val="28"/>
              </w:rPr>
              <w:t>1</w:t>
            </w:r>
          </w:p>
        </w:tc>
        <w:tc>
          <w:tcPr>
            <w:tcW w:w="9214" w:type="dxa"/>
            <w:gridSpan w:val="3"/>
            <w:tcBorders>
              <w:top w:val="single" w:sz="4" w:space="0" w:color="auto"/>
              <w:left w:val="single" w:sz="4" w:space="0" w:color="auto"/>
              <w:bottom w:val="single" w:sz="4" w:space="0" w:color="auto"/>
              <w:right w:val="single" w:sz="4" w:space="0" w:color="auto"/>
            </w:tcBorders>
            <w:vAlign w:val="center"/>
          </w:tcPr>
          <w:p w:rsidR="00D66BF8" w:rsidRPr="00A6025B" w:rsidRDefault="00D66BF8" w:rsidP="007659D5">
            <w:pPr>
              <w:jc w:val="center"/>
              <w:outlineLvl w:val="1"/>
              <w:rPr>
                <w:rFonts w:ascii="Times New Roman" w:hAnsi="Times New Roman" w:cs="Times New Roman"/>
                <w:sz w:val="28"/>
                <w:szCs w:val="28"/>
              </w:rPr>
            </w:pPr>
            <w:r w:rsidRPr="00A6025B">
              <w:rPr>
                <w:rFonts w:ascii="Times New Roman" w:hAnsi="Times New Roman" w:cs="Times New Roman"/>
                <w:sz w:val="28"/>
                <w:szCs w:val="28"/>
              </w:rPr>
              <w:t>Профессиональная квалификационная группа должностей работников физической культуры и спорта первого уровня</w:t>
            </w:r>
          </w:p>
        </w:tc>
      </w:tr>
      <w:tr w:rsidR="00D66BF8" w:rsidRPr="00A6025B" w:rsidTr="00737FE9">
        <w:tc>
          <w:tcPr>
            <w:tcW w:w="709" w:type="dxa"/>
            <w:tcBorders>
              <w:top w:val="single" w:sz="4" w:space="0" w:color="auto"/>
              <w:left w:val="single" w:sz="4" w:space="0" w:color="auto"/>
              <w:bottom w:val="single" w:sz="4" w:space="0" w:color="auto"/>
              <w:right w:val="single" w:sz="4" w:space="0" w:color="auto"/>
            </w:tcBorders>
          </w:tcPr>
          <w:p w:rsidR="00D66BF8" w:rsidRPr="00A6025B" w:rsidRDefault="00D66BF8" w:rsidP="007659D5">
            <w:pPr>
              <w:jc w:val="center"/>
              <w:rPr>
                <w:rFonts w:ascii="Times New Roman" w:hAnsi="Times New Roman" w:cs="Times New Roman"/>
                <w:sz w:val="28"/>
                <w:szCs w:val="28"/>
              </w:rPr>
            </w:pPr>
            <w:r w:rsidRPr="00A6025B">
              <w:rPr>
                <w:rFonts w:ascii="Times New Roman" w:hAnsi="Times New Roman" w:cs="Times New Roman"/>
                <w:sz w:val="28"/>
                <w:szCs w:val="28"/>
              </w:rPr>
              <w:t>1.1</w:t>
            </w:r>
          </w:p>
        </w:tc>
        <w:tc>
          <w:tcPr>
            <w:tcW w:w="2835" w:type="dxa"/>
            <w:tcBorders>
              <w:top w:val="single" w:sz="4" w:space="0" w:color="auto"/>
              <w:left w:val="single" w:sz="4" w:space="0" w:color="auto"/>
              <w:bottom w:val="single" w:sz="4" w:space="0" w:color="auto"/>
              <w:right w:val="single" w:sz="4" w:space="0" w:color="auto"/>
            </w:tcBorders>
          </w:tcPr>
          <w:p w:rsidR="00D66BF8" w:rsidRPr="00A6025B" w:rsidRDefault="00D66BF8" w:rsidP="00A6025B">
            <w:pPr>
              <w:ind w:right="-345"/>
              <w:rPr>
                <w:rFonts w:ascii="Times New Roman" w:hAnsi="Times New Roman" w:cs="Times New Roman"/>
                <w:sz w:val="28"/>
                <w:szCs w:val="28"/>
              </w:rPr>
            </w:pPr>
            <w:r w:rsidRPr="00A6025B">
              <w:rPr>
                <w:rFonts w:ascii="Times New Roman" w:hAnsi="Times New Roman" w:cs="Times New Roman"/>
                <w:sz w:val="28"/>
                <w:szCs w:val="28"/>
              </w:rPr>
              <w:t>1 квалификационный уровень</w:t>
            </w:r>
          </w:p>
        </w:tc>
        <w:tc>
          <w:tcPr>
            <w:tcW w:w="4394" w:type="dxa"/>
            <w:tcBorders>
              <w:top w:val="single" w:sz="4" w:space="0" w:color="auto"/>
              <w:left w:val="single" w:sz="4" w:space="0" w:color="auto"/>
              <w:bottom w:val="single" w:sz="4" w:space="0" w:color="auto"/>
              <w:right w:val="single" w:sz="4" w:space="0" w:color="auto"/>
            </w:tcBorders>
          </w:tcPr>
          <w:p w:rsidR="00D66BF8" w:rsidRPr="00A6025B" w:rsidRDefault="00D66BF8" w:rsidP="007659D5">
            <w:pPr>
              <w:rPr>
                <w:rFonts w:ascii="Times New Roman" w:hAnsi="Times New Roman" w:cs="Times New Roman"/>
                <w:sz w:val="28"/>
                <w:szCs w:val="28"/>
              </w:rPr>
            </w:pPr>
            <w:r w:rsidRPr="00A6025B">
              <w:rPr>
                <w:rFonts w:ascii="Times New Roman" w:hAnsi="Times New Roman" w:cs="Times New Roman"/>
                <w:sz w:val="28"/>
                <w:szCs w:val="28"/>
              </w:rPr>
              <w:t>Дежурный по спортивному залу; сопровождающий спортсмена-инвалида первой группы инвалидности</w:t>
            </w:r>
          </w:p>
        </w:tc>
        <w:tc>
          <w:tcPr>
            <w:tcW w:w="1985" w:type="dxa"/>
            <w:tcBorders>
              <w:top w:val="single" w:sz="4" w:space="0" w:color="auto"/>
              <w:left w:val="single" w:sz="4" w:space="0" w:color="auto"/>
              <w:bottom w:val="single" w:sz="4" w:space="0" w:color="auto"/>
              <w:right w:val="single" w:sz="4" w:space="0" w:color="auto"/>
            </w:tcBorders>
          </w:tcPr>
          <w:p w:rsidR="00D66BF8" w:rsidRPr="00A6025B" w:rsidRDefault="00D66BF8" w:rsidP="007659D5">
            <w:pPr>
              <w:jc w:val="center"/>
              <w:rPr>
                <w:rFonts w:ascii="Times New Roman" w:hAnsi="Times New Roman" w:cs="Times New Roman"/>
                <w:sz w:val="28"/>
                <w:szCs w:val="28"/>
              </w:rPr>
            </w:pPr>
            <w:r w:rsidRPr="00A6025B">
              <w:rPr>
                <w:rFonts w:ascii="Times New Roman" w:hAnsi="Times New Roman" w:cs="Times New Roman"/>
                <w:sz w:val="28"/>
                <w:szCs w:val="28"/>
              </w:rPr>
              <w:t>6240</w:t>
            </w:r>
          </w:p>
        </w:tc>
      </w:tr>
      <w:tr w:rsidR="00D66BF8" w:rsidRPr="00A6025B" w:rsidTr="00737FE9">
        <w:tc>
          <w:tcPr>
            <w:tcW w:w="709" w:type="dxa"/>
            <w:tcBorders>
              <w:top w:val="single" w:sz="4" w:space="0" w:color="auto"/>
              <w:left w:val="single" w:sz="4" w:space="0" w:color="auto"/>
              <w:bottom w:val="single" w:sz="4" w:space="0" w:color="auto"/>
              <w:right w:val="single" w:sz="4" w:space="0" w:color="auto"/>
            </w:tcBorders>
          </w:tcPr>
          <w:p w:rsidR="00D66BF8" w:rsidRPr="00A6025B" w:rsidRDefault="00D66BF8" w:rsidP="007659D5">
            <w:pPr>
              <w:jc w:val="center"/>
              <w:rPr>
                <w:rFonts w:ascii="Times New Roman" w:hAnsi="Times New Roman" w:cs="Times New Roman"/>
                <w:sz w:val="28"/>
                <w:szCs w:val="28"/>
              </w:rPr>
            </w:pPr>
            <w:r w:rsidRPr="00A6025B">
              <w:rPr>
                <w:rFonts w:ascii="Times New Roman" w:hAnsi="Times New Roman" w:cs="Times New Roman"/>
                <w:sz w:val="28"/>
                <w:szCs w:val="28"/>
              </w:rPr>
              <w:t>1.2</w:t>
            </w:r>
          </w:p>
        </w:tc>
        <w:tc>
          <w:tcPr>
            <w:tcW w:w="2835" w:type="dxa"/>
            <w:tcBorders>
              <w:top w:val="single" w:sz="4" w:space="0" w:color="auto"/>
              <w:left w:val="single" w:sz="4" w:space="0" w:color="auto"/>
              <w:bottom w:val="single" w:sz="4" w:space="0" w:color="auto"/>
              <w:right w:val="single" w:sz="4" w:space="0" w:color="auto"/>
            </w:tcBorders>
          </w:tcPr>
          <w:p w:rsidR="00D66BF8" w:rsidRPr="00A6025B" w:rsidRDefault="00D66BF8" w:rsidP="00A6025B">
            <w:pPr>
              <w:rPr>
                <w:rFonts w:ascii="Times New Roman" w:hAnsi="Times New Roman" w:cs="Times New Roman"/>
                <w:sz w:val="28"/>
                <w:szCs w:val="28"/>
              </w:rPr>
            </w:pPr>
            <w:r w:rsidRPr="00A6025B">
              <w:rPr>
                <w:rFonts w:ascii="Times New Roman" w:hAnsi="Times New Roman" w:cs="Times New Roman"/>
                <w:sz w:val="28"/>
                <w:szCs w:val="28"/>
              </w:rPr>
              <w:t>2 квалификационный уровень</w:t>
            </w:r>
          </w:p>
        </w:tc>
        <w:tc>
          <w:tcPr>
            <w:tcW w:w="4394" w:type="dxa"/>
            <w:tcBorders>
              <w:top w:val="single" w:sz="4" w:space="0" w:color="auto"/>
              <w:left w:val="single" w:sz="4" w:space="0" w:color="auto"/>
              <w:bottom w:val="single" w:sz="4" w:space="0" w:color="auto"/>
              <w:right w:val="single" w:sz="4" w:space="0" w:color="auto"/>
            </w:tcBorders>
          </w:tcPr>
          <w:p w:rsidR="00D66BF8" w:rsidRPr="00A6025B" w:rsidRDefault="00D66BF8" w:rsidP="007659D5">
            <w:pPr>
              <w:rPr>
                <w:rFonts w:ascii="Times New Roman" w:hAnsi="Times New Roman" w:cs="Times New Roman"/>
                <w:sz w:val="28"/>
                <w:szCs w:val="28"/>
              </w:rPr>
            </w:pPr>
            <w:r w:rsidRPr="00A6025B">
              <w:rPr>
                <w:rFonts w:ascii="Times New Roman" w:hAnsi="Times New Roman" w:cs="Times New Roman"/>
                <w:sz w:val="28"/>
                <w:szCs w:val="28"/>
              </w:rPr>
              <w:t>Спортивный судья; спортсмен; спортсмен-ведущий</w:t>
            </w:r>
          </w:p>
        </w:tc>
        <w:tc>
          <w:tcPr>
            <w:tcW w:w="1985" w:type="dxa"/>
            <w:tcBorders>
              <w:top w:val="single" w:sz="4" w:space="0" w:color="auto"/>
              <w:left w:val="single" w:sz="4" w:space="0" w:color="auto"/>
              <w:bottom w:val="single" w:sz="4" w:space="0" w:color="auto"/>
              <w:right w:val="single" w:sz="4" w:space="0" w:color="auto"/>
            </w:tcBorders>
          </w:tcPr>
          <w:p w:rsidR="00D66BF8" w:rsidRPr="00A6025B" w:rsidRDefault="00D66BF8" w:rsidP="007659D5">
            <w:pPr>
              <w:jc w:val="center"/>
              <w:rPr>
                <w:rFonts w:ascii="Times New Roman" w:hAnsi="Times New Roman" w:cs="Times New Roman"/>
                <w:sz w:val="28"/>
                <w:szCs w:val="28"/>
              </w:rPr>
            </w:pPr>
            <w:r w:rsidRPr="00A6025B">
              <w:rPr>
                <w:rFonts w:ascii="Times New Roman" w:hAnsi="Times New Roman" w:cs="Times New Roman"/>
                <w:sz w:val="28"/>
                <w:szCs w:val="28"/>
              </w:rPr>
              <w:t>6968</w:t>
            </w:r>
          </w:p>
        </w:tc>
      </w:tr>
      <w:tr w:rsidR="00D66BF8" w:rsidRPr="00A6025B" w:rsidTr="00737FE9">
        <w:tc>
          <w:tcPr>
            <w:tcW w:w="709" w:type="dxa"/>
            <w:tcBorders>
              <w:top w:val="single" w:sz="4" w:space="0" w:color="auto"/>
              <w:left w:val="single" w:sz="4" w:space="0" w:color="auto"/>
              <w:bottom w:val="single" w:sz="4" w:space="0" w:color="auto"/>
              <w:right w:val="single" w:sz="4" w:space="0" w:color="auto"/>
            </w:tcBorders>
          </w:tcPr>
          <w:p w:rsidR="00D66BF8" w:rsidRPr="00A6025B" w:rsidRDefault="00D66BF8" w:rsidP="007659D5">
            <w:pPr>
              <w:jc w:val="center"/>
              <w:outlineLvl w:val="1"/>
              <w:rPr>
                <w:rFonts w:ascii="Times New Roman" w:hAnsi="Times New Roman" w:cs="Times New Roman"/>
                <w:sz w:val="28"/>
                <w:szCs w:val="28"/>
              </w:rPr>
            </w:pPr>
            <w:r w:rsidRPr="00A6025B">
              <w:rPr>
                <w:rFonts w:ascii="Times New Roman" w:hAnsi="Times New Roman" w:cs="Times New Roman"/>
                <w:sz w:val="28"/>
                <w:szCs w:val="28"/>
              </w:rPr>
              <w:t>2</w:t>
            </w:r>
          </w:p>
        </w:tc>
        <w:tc>
          <w:tcPr>
            <w:tcW w:w="9214" w:type="dxa"/>
            <w:gridSpan w:val="3"/>
            <w:tcBorders>
              <w:top w:val="single" w:sz="4" w:space="0" w:color="auto"/>
              <w:left w:val="single" w:sz="4" w:space="0" w:color="auto"/>
              <w:bottom w:val="single" w:sz="4" w:space="0" w:color="auto"/>
              <w:right w:val="single" w:sz="4" w:space="0" w:color="auto"/>
            </w:tcBorders>
            <w:vAlign w:val="center"/>
          </w:tcPr>
          <w:p w:rsidR="00D66BF8" w:rsidRPr="00A6025B" w:rsidRDefault="00D66BF8" w:rsidP="007659D5">
            <w:pPr>
              <w:jc w:val="center"/>
              <w:outlineLvl w:val="1"/>
              <w:rPr>
                <w:rFonts w:ascii="Times New Roman" w:hAnsi="Times New Roman" w:cs="Times New Roman"/>
                <w:sz w:val="28"/>
                <w:szCs w:val="28"/>
              </w:rPr>
            </w:pPr>
            <w:r w:rsidRPr="00A6025B">
              <w:rPr>
                <w:rFonts w:ascii="Times New Roman" w:hAnsi="Times New Roman" w:cs="Times New Roman"/>
                <w:sz w:val="28"/>
                <w:szCs w:val="28"/>
              </w:rPr>
              <w:t>Профессиональная квалификационная группа должностей работников физической культуры и спорта второго уровня</w:t>
            </w:r>
          </w:p>
        </w:tc>
      </w:tr>
      <w:tr w:rsidR="00D66BF8" w:rsidRPr="00A6025B" w:rsidTr="00737FE9">
        <w:tc>
          <w:tcPr>
            <w:tcW w:w="709" w:type="dxa"/>
            <w:tcBorders>
              <w:top w:val="single" w:sz="4" w:space="0" w:color="auto"/>
              <w:left w:val="single" w:sz="4" w:space="0" w:color="auto"/>
              <w:bottom w:val="single" w:sz="4" w:space="0" w:color="auto"/>
              <w:right w:val="single" w:sz="4" w:space="0" w:color="auto"/>
            </w:tcBorders>
          </w:tcPr>
          <w:p w:rsidR="00D66BF8" w:rsidRPr="00A6025B" w:rsidRDefault="00D66BF8" w:rsidP="007659D5">
            <w:pPr>
              <w:jc w:val="center"/>
              <w:rPr>
                <w:rFonts w:ascii="Times New Roman" w:hAnsi="Times New Roman" w:cs="Times New Roman"/>
                <w:sz w:val="28"/>
                <w:szCs w:val="28"/>
              </w:rPr>
            </w:pPr>
            <w:r w:rsidRPr="00A6025B">
              <w:rPr>
                <w:rFonts w:ascii="Times New Roman" w:hAnsi="Times New Roman" w:cs="Times New Roman"/>
                <w:sz w:val="28"/>
                <w:szCs w:val="28"/>
              </w:rPr>
              <w:t>2.1</w:t>
            </w:r>
          </w:p>
        </w:tc>
        <w:tc>
          <w:tcPr>
            <w:tcW w:w="2835" w:type="dxa"/>
            <w:tcBorders>
              <w:top w:val="single" w:sz="4" w:space="0" w:color="auto"/>
              <w:left w:val="single" w:sz="4" w:space="0" w:color="auto"/>
              <w:bottom w:val="single" w:sz="4" w:space="0" w:color="auto"/>
              <w:right w:val="single" w:sz="4" w:space="0" w:color="auto"/>
            </w:tcBorders>
          </w:tcPr>
          <w:p w:rsidR="00D66BF8" w:rsidRPr="00A6025B" w:rsidRDefault="00D66BF8" w:rsidP="00A6025B">
            <w:pPr>
              <w:jc w:val="both"/>
              <w:rPr>
                <w:rFonts w:ascii="Times New Roman" w:hAnsi="Times New Roman" w:cs="Times New Roman"/>
                <w:sz w:val="28"/>
                <w:szCs w:val="28"/>
              </w:rPr>
            </w:pPr>
            <w:r w:rsidRPr="00A6025B">
              <w:rPr>
                <w:rFonts w:ascii="Times New Roman" w:hAnsi="Times New Roman" w:cs="Times New Roman"/>
                <w:sz w:val="28"/>
                <w:szCs w:val="28"/>
              </w:rPr>
              <w:t>1 квалификационный уровень</w:t>
            </w:r>
          </w:p>
        </w:tc>
        <w:tc>
          <w:tcPr>
            <w:tcW w:w="4394" w:type="dxa"/>
            <w:tcBorders>
              <w:top w:val="single" w:sz="4" w:space="0" w:color="auto"/>
              <w:left w:val="single" w:sz="4" w:space="0" w:color="auto"/>
              <w:bottom w:val="single" w:sz="4" w:space="0" w:color="auto"/>
              <w:right w:val="single" w:sz="4" w:space="0" w:color="auto"/>
            </w:tcBorders>
          </w:tcPr>
          <w:p w:rsidR="002C716D" w:rsidRPr="00A6025B" w:rsidRDefault="00D66BF8" w:rsidP="002C716D">
            <w:pPr>
              <w:rPr>
                <w:rFonts w:ascii="Times New Roman" w:hAnsi="Times New Roman" w:cs="Times New Roman"/>
                <w:sz w:val="28"/>
                <w:szCs w:val="28"/>
              </w:rPr>
            </w:pPr>
            <w:r w:rsidRPr="00A6025B">
              <w:rPr>
                <w:rFonts w:ascii="Times New Roman" w:hAnsi="Times New Roman" w:cs="Times New Roman"/>
                <w:sz w:val="28"/>
                <w:szCs w:val="28"/>
              </w:rPr>
              <w:t>Инструктор по адаптивной физической культуре; инструктор по спорту; спортсмен-инструктор; техник по эксплуатации и ремонту спортивной техники</w:t>
            </w:r>
          </w:p>
        </w:tc>
        <w:tc>
          <w:tcPr>
            <w:tcW w:w="1985" w:type="dxa"/>
            <w:tcBorders>
              <w:top w:val="single" w:sz="4" w:space="0" w:color="auto"/>
              <w:left w:val="single" w:sz="4" w:space="0" w:color="auto"/>
              <w:bottom w:val="single" w:sz="4" w:space="0" w:color="auto"/>
              <w:right w:val="single" w:sz="4" w:space="0" w:color="auto"/>
            </w:tcBorders>
          </w:tcPr>
          <w:p w:rsidR="00D66BF8" w:rsidRPr="00A6025B" w:rsidRDefault="00D66BF8" w:rsidP="007659D5">
            <w:pPr>
              <w:jc w:val="center"/>
              <w:rPr>
                <w:rFonts w:ascii="Times New Roman" w:hAnsi="Times New Roman" w:cs="Times New Roman"/>
                <w:sz w:val="28"/>
                <w:szCs w:val="28"/>
              </w:rPr>
            </w:pPr>
            <w:r w:rsidRPr="00A6025B">
              <w:rPr>
                <w:rFonts w:ascii="Times New Roman" w:hAnsi="Times New Roman" w:cs="Times New Roman"/>
                <w:sz w:val="28"/>
                <w:szCs w:val="28"/>
              </w:rPr>
              <w:t>7696</w:t>
            </w:r>
          </w:p>
        </w:tc>
      </w:tr>
      <w:tr w:rsidR="009A54AF" w:rsidRPr="00A6025B" w:rsidTr="00737FE9">
        <w:tc>
          <w:tcPr>
            <w:tcW w:w="709" w:type="dxa"/>
            <w:tcBorders>
              <w:top w:val="single" w:sz="4" w:space="0" w:color="auto"/>
              <w:left w:val="single" w:sz="4" w:space="0" w:color="auto"/>
              <w:bottom w:val="single" w:sz="4" w:space="0" w:color="auto"/>
              <w:right w:val="single" w:sz="4" w:space="0" w:color="auto"/>
            </w:tcBorders>
          </w:tcPr>
          <w:p w:rsidR="009A54AF" w:rsidRPr="00A6025B" w:rsidRDefault="009A54AF" w:rsidP="0027405C">
            <w:pPr>
              <w:jc w:val="center"/>
              <w:rPr>
                <w:rFonts w:ascii="Times New Roman" w:hAnsi="Times New Roman" w:cs="Times New Roman"/>
                <w:sz w:val="28"/>
                <w:szCs w:val="28"/>
              </w:rPr>
            </w:pPr>
            <w:r w:rsidRPr="00A6025B">
              <w:rPr>
                <w:rFonts w:ascii="Times New Roman" w:hAnsi="Times New Roman" w:cs="Times New Roman"/>
                <w:sz w:val="28"/>
                <w:szCs w:val="28"/>
              </w:rPr>
              <w:t>2.2</w:t>
            </w:r>
          </w:p>
        </w:tc>
        <w:tc>
          <w:tcPr>
            <w:tcW w:w="2835" w:type="dxa"/>
            <w:tcBorders>
              <w:top w:val="single" w:sz="4" w:space="0" w:color="auto"/>
              <w:left w:val="single" w:sz="4" w:space="0" w:color="auto"/>
              <w:bottom w:val="single" w:sz="4" w:space="0" w:color="auto"/>
              <w:right w:val="single" w:sz="4" w:space="0" w:color="auto"/>
            </w:tcBorders>
          </w:tcPr>
          <w:p w:rsidR="009A54AF" w:rsidRPr="00A6025B" w:rsidRDefault="009A54AF" w:rsidP="0027405C">
            <w:pPr>
              <w:jc w:val="both"/>
              <w:rPr>
                <w:rFonts w:ascii="Times New Roman" w:hAnsi="Times New Roman" w:cs="Times New Roman"/>
                <w:sz w:val="28"/>
                <w:szCs w:val="28"/>
              </w:rPr>
            </w:pPr>
            <w:r w:rsidRPr="00A6025B">
              <w:rPr>
                <w:rFonts w:ascii="Times New Roman" w:hAnsi="Times New Roman" w:cs="Times New Roman"/>
                <w:sz w:val="28"/>
                <w:szCs w:val="28"/>
              </w:rPr>
              <w:t>2 квалификационный уровень</w:t>
            </w:r>
          </w:p>
        </w:tc>
        <w:tc>
          <w:tcPr>
            <w:tcW w:w="4394" w:type="dxa"/>
            <w:tcBorders>
              <w:top w:val="single" w:sz="4" w:space="0" w:color="auto"/>
              <w:left w:val="single" w:sz="4" w:space="0" w:color="auto"/>
              <w:bottom w:val="single" w:sz="4" w:space="0" w:color="auto"/>
              <w:right w:val="single" w:sz="4" w:space="0" w:color="auto"/>
            </w:tcBorders>
          </w:tcPr>
          <w:p w:rsidR="009A54AF" w:rsidRDefault="009A54AF" w:rsidP="009A54AF">
            <w:pPr>
              <w:rPr>
                <w:rFonts w:ascii="Times New Roman" w:hAnsi="Times New Roman" w:cs="Times New Roman"/>
                <w:sz w:val="28"/>
                <w:szCs w:val="28"/>
              </w:rPr>
            </w:pPr>
            <w:r w:rsidRPr="00A6025B">
              <w:rPr>
                <w:rFonts w:ascii="Times New Roman" w:hAnsi="Times New Roman" w:cs="Times New Roman"/>
                <w:sz w:val="28"/>
                <w:szCs w:val="28"/>
              </w:rPr>
              <w:t xml:space="preserve">Администратор тренировочного процесса; инструктор-методист по адаптивной физической культуре; </w:t>
            </w:r>
          </w:p>
          <w:p w:rsidR="009A54AF" w:rsidRPr="00A6025B" w:rsidRDefault="009A54AF" w:rsidP="009A54AF">
            <w:pPr>
              <w:rPr>
                <w:rFonts w:ascii="Times New Roman" w:hAnsi="Times New Roman" w:cs="Times New Roman"/>
                <w:sz w:val="28"/>
                <w:szCs w:val="28"/>
              </w:rPr>
            </w:pPr>
            <w:r w:rsidRPr="00A6025B">
              <w:rPr>
                <w:rFonts w:ascii="Times New Roman" w:hAnsi="Times New Roman" w:cs="Times New Roman"/>
                <w:sz w:val="28"/>
                <w:szCs w:val="28"/>
              </w:rPr>
              <w:t xml:space="preserve">инструктор-методист </w:t>
            </w:r>
          </w:p>
        </w:tc>
        <w:tc>
          <w:tcPr>
            <w:tcW w:w="1985" w:type="dxa"/>
            <w:tcBorders>
              <w:top w:val="single" w:sz="4" w:space="0" w:color="auto"/>
              <w:left w:val="single" w:sz="4" w:space="0" w:color="auto"/>
              <w:bottom w:val="single" w:sz="4" w:space="0" w:color="auto"/>
              <w:right w:val="single" w:sz="4" w:space="0" w:color="auto"/>
            </w:tcBorders>
          </w:tcPr>
          <w:p w:rsidR="009A54AF" w:rsidRPr="00A6025B" w:rsidRDefault="009A54AF" w:rsidP="007659D5">
            <w:pPr>
              <w:jc w:val="center"/>
              <w:rPr>
                <w:rFonts w:ascii="Times New Roman" w:hAnsi="Times New Roman" w:cs="Times New Roman"/>
                <w:sz w:val="28"/>
                <w:szCs w:val="28"/>
              </w:rPr>
            </w:pPr>
          </w:p>
        </w:tc>
      </w:tr>
      <w:tr w:rsidR="009A54AF" w:rsidRPr="00A6025B" w:rsidTr="00737FE9">
        <w:tc>
          <w:tcPr>
            <w:tcW w:w="709" w:type="dxa"/>
            <w:tcBorders>
              <w:top w:val="single" w:sz="4" w:space="0" w:color="auto"/>
              <w:left w:val="single" w:sz="4" w:space="0" w:color="auto"/>
              <w:bottom w:val="single" w:sz="4" w:space="0" w:color="auto"/>
              <w:right w:val="single" w:sz="4" w:space="0" w:color="auto"/>
            </w:tcBorders>
          </w:tcPr>
          <w:p w:rsidR="009A54AF" w:rsidRPr="00A6025B" w:rsidRDefault="009A54AF" w:rsidP="0027405C">
            <w:pPr>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9A54AF" w:rsidRPr="00A6025B" w:rsidRDefault="009A54AF" w:rsidP="0027405C">
            <w:pPr>
              <w:jc w:val="center"/>
              <w:rPr>
                <w:rFonts w:ascii="Times New Roman" w:hAnsi="Times New Roman" w:cs="Times New Roman"/>
                <w:sz w:val="20"/>
                <w:szCs w:val="20"/>
              </w:rPr>
            </w:pPr>
            <w:r w:rsidRPr="00A6025B">
              <w:rPr>
                <w:rFonts w:ascii="Times New Roman" w:hAnsi="Times New Roman" w:cs="Times New Roman"/>
                <w:sz w:val="20"/>
                <w:szCs w:val="20"/>
              </w:rPr>
              <w:t>1</w:t>
            </w:r>
          </w:p>
        </w:tc>
        <w:tc>
          <w:tcPr>
            <w:tcW w:w="4394" w:type="dxa"/>
            <w:tcBorders>
              <w:top w:val="single" w:sz="4" w:space="0" w:color="auto"/>
              <w:left w:val="single" w:sz="4" w:space="0" w:color="auto"/>
              <w:bottom w:val="single" w:sz="4" w:space="0" w:color="auto"/>
              <w:right w:val="single" w:sz="4" w:space="0" w:color="auto"/>
            </w:tcBorders>
            <w:vAlign w:val="center"/>
          </w:tcPr>
          <w:p w:rsidR="009A54AF" w:rsidRPr="00A6025B" w:rsidRDefault="009A54AF" w:rsidP="0027405C">
            <w:pPr>
              <w:jc w:val="center"/>
              <w:rPr>
                <w:rFonts w:ascii="Times New Roman" w:hAnsi="Times New Roman" w:cs="Times New Roman"/>
                <w:sz w:val="20"/>
                <w:szCs w:val="20"/>
              </w:rPr>
            </w:pPr>
            <w:r w:rsidRPr="00A6025B">
              <w:rPr>
                <w:rFonts w:ascii="Times New Roman" w:hAnsi="Times New Roman" w:cs="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vAlign w:val="center"/>
          </w:tcPr>
          <w:p w:rsidR="009A54AF" w:rsidRPr="00A6025B" w:rsidRDefault="009A54AF" w:rsidP="0027405C">
            <w:pPr>
              <w:jc w:val="center"/>
              <w:rPr>
                <w:rFonts w:ascii="Times New Roman" w:hAnsi="Times New Roman" w:cs="Times New Roman"/>
                <w:sz w:val="20"/>
                <w:szCs w:val="20"/>
              </w:rPr>
            </w:pPr>
            <w:r w:rsidRPr="00A6025B">
              <w:rPr>
                <w:rFonts w:ascii="Times New Roman" w:hAnsi="Times New Roman" w:cs="Times New Roman"/>
                <w:sz w:val="20"/>
                <w:szCs w:val="20"/>
              </w:rPr>
              <w:t>3</w:t>
            </w:r>
          </w:p>
        </w:tc>
      </w:tr>
      <w:tr w:rsidR="00AA30F4" w:rsidRPr="00A6025B" w:rsidTr="00737FE9">
        <w:trPr>
          <w:trHeight w:val="1020"/>
        </w:trPr>
        <w:tc>
          <w:tcPr>
            <w:tcW w:w="709" w:type="dxa"/>
            <w:tcBorders>
              <w:top w:val="single" w:sz="4" w:space="0" w:color="auto"/>
              <w:left w:val="single" w:sz="4" w:space="0" w:color="auto"/>
              <w:bottom w:val="single" w:sz="4" w:space="0" w:color="auto"/>
              <w:right w:val="single" w:sz="4" w:space="0" w:color="auto"/>
            </w:tcBorders>
          </w:tcPr>
          <w:p w:rsidR="00AA30F4" w:rsidRPr="00A6025B" w:rsidRDefault="00AA30F4" w:rsidP="00AA30F4">
            <w:pPr>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AA30F4" w:rsidRPr="00A6025B" w:rsidRDefault="00AA30F4" w:rsidP="00AA30F4">
            <w:pPr>
              <w:jc w:val="both"/>
              <w:rPr>
                <w:rFonts w:ascii="Times New Roman" w:hAnsi="Times New Roman" w:cs="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AA30F4" w:rsidRPr="00A6025B" w:rsidRDefault="009A54AF" w:rsidP="00AA30F4">
            <w:pPr>
              <w:rPr>
                <w:rFonts w:ascii="Times New Roman" w:hAnsi="Times New Roman" w:cs="Times New Roman"/>
                <w:sz w:val="28"/>
                <w:szCs w:val="28"/>
              </w:rPr>
            </w:pPr>
            <w:r w:rsidRPr="00A6025B">
              <w:rPr>
                <w:rFonts w:ascii="Times New Roman" w:hAnsi="Times New Roman" w:cs="Times New Roman"/>
                <w:sz w:val="28"/>
                <w:szCs w:val="28"/>
              </w:rPr>
              <w:t xml:space="preserve">физкультурно-спортивных </w:t>
            </w:r>
            <w:r w:rsidR="00AA30F4" w:rsidRPr="00A6025B">
              <w:rPr>
                <w:rFonts w:ascii="Times New Roman" w:hAnsi="Times New Roman" w:cs="Times New Roman"/>
                <w:sz w:val="28"/>
                <w:szCs w:val="28"/>
              </w:rPr>
              <w:t xml:space="preserve">организаций; тренер; </w:t>
            </w:r>
          </w:p>
          <w:p w:rsidR="00AA30F4" w:rsidRPr="00A6025B" w:rsidRDefault="00AA30F4" w:rsidP="00AA30F4">
            <w:pPr>
              <w:rPr>
                <w:rFonts w:ascii="Times New Roman" w:hAnsi="Times New Roman" w:cs="Times New Roman"/>
                <w:sz w:val="28"/>
                <w:szCs w:val="28"/>
              </w:rPr>
            </w:pPr>
            <w:r w:rsidRPr="00A6025B">
              <w:rPr>
                <w:rFonts w:ascii="Times New Roman" w:hAnsi="Times New Roman" w:cs="Times New Roman"/>
                <w:sz w:val="28"/>
                <w:szCs w:val="28"/>
              </w:rPr>
              <w:t>тренер - преподаватель по адаптивной физической культуре; хореограф</w:t>
            </w:r>
          </w:p>
        </w:tc>
        <w:tc>
          <w:tcPr>
            <w:tcW w:w="1985" w:type="dxa"/>
            <w:tcBorders>
              <w:top w:val="single" w:sz="4" w:space="0" w:color="auto"/>
              <w:left w:val="single" w:sz="4" w:space="0" w:color="auto"/>
              <w:bottom w:val="single" w:sz="4" w:space="0" w:color="auto"/>
              <w:right w:val="single" w:sz="4" w:space="0" w:color="auto"/>
            </w:tcBorders>
          </w:tcPr>
          <w:p w:rsidR="00AA30F4" w:rsidRPr="00A6025B" w:rsidRDefault="00AA30F4" w:rsidP="00AA30F4">
            <w:pPr>
              <w:jc w:val="center"/>
              <w:rPr>
                <w:rFonts w:ascii="Times New Roman" w:hAnsi="Times New Roman" w:cs="Times New Roman"/>
                <w:sz w:val="28"/>
                <w:szCs w:val="28"/>
              </w:rPr>
            </w:pPr>
            <w:r w:rsidRPr="00A6025B">
              <w:rPr>
                <w:rFonts w:ascii="Times New Roman" w:hAnsi="Times New Roman" w:cs="Times New Roman"/>
                <w:sz w:val="28"/>
                <w:szCs w:val="28"/>
              </w:rPr>
              <w:t>8424</w:t>
            </w:r>
          </w:p>
        </w:tc>
      </w:tr>
      <w:tr w:rsidR="00AA30F4" w:rsidRPr="00A6025B" w:rsidTr="00737FE9">
        <w:tc>
          <w:tcPr>
            <w:tcW w:w="709" w:type="dxa"/>
            <w:tcBorders>
              <w:top w:val="single" w:sz="4" w:space="0" w:color="auto"/>
              <w:left w:val="single" w:sz="4" w:space="0" w:color="auto"/>
              <w:bottom w:val="single" w:sz="4" w:space="0" w:color="auto"/>
              <w:right w:val="single" w:sz="4" w:space="0" w:color="auto"/>
            </w:tcBorders>
          </w:tcPr>
          <w:p w:rsidR="00AA30F4" w:rsidRPr="00A6025B" w:rsidRDefault="00AA30F4" w:rsidP="00AA30F4">
            <w:pPr>
              <w:jc w:val="center"/>
              <w:rPr>
                <w:rFonts w:ascii="Times New Roman" w:hAnsi="Times New Roman" w:cs="Times New Roman"/>
                <w:sz w:val="28"/>
                <w:szCs w:val="28"/>
              </w:rPr>
            </w:pPr>
            <w:r w:rsidRPr="00A6025B">
              <w:rPr>
                <w:rFonts w:ascii="Times New Roman" w:hAnsi="Times New Roman" w:cs="Times New Roman"/>
                <w:sz w:val="28"/>
                <w:szCs w:val="28"/>
              </w:rPr>
              <w:t>2.3</w:t>
            </w:r>
          </w:p>
        </w:tc>
        <w:tc>
          <w:tcPr>
            <w:tcW w:w="2835" w:type="dxa"/>
            <w:tcBorders>
              <w:top w:val="single" w:sz="4" w:space="0" w:color="auto"/>
              <w:left w:val="single" w:sz="4" w:space="0" w:color="auto"/>
              <w:bottom w:val="single" w:sz="4" w:space="0" w:color="auto"/>
              <w:right w:val="single" w:sz="4" w:space="0" w:color="auto"/>
            </w:tcBorders>
          </w:tcPr>
          <w:p w:rsidR="00AA30F4" w:rsidRPr="00A6025B" w:rsidRDefault="00AA30F4" w:rsidP="00AA30F4">
            <w:pPr>
              <w:rPr>
                <w:rFonts w:ascii="Times New Roman" w:hAnsi="Times New Roman" w:cs="Times New Roman"/>
                <w:sz w:val="28"/>
                <w:szCs w:val="28"/>
              </w:rPr>
            </w:pPr>
            <w:r w:rsidRPr="00A6025B">
              <w:rPr>
                <w:rFonts w:ascii="Times New Roman" w:hAnsi="Times New Roman" w:cs="Times New Roman"/>
                <w:sz w:val="28"/>
                <w:szCs w:val="28"/>
              </w:rPr>
              <w:t>3 квалификационный уровень</w:t>
            </w:r>
          </w:p>
        </w:tc>
        <w:tc>
          <w:tcPr>
            <w:tcW w:w="4394" w:type="dxa"/>
            <w:tcBorders>
              <w:top w:val="single" w:sz="4" w:space="0" w:color="auto"/>
              <w:left w:val="single" w:sz="4" w:space="0" w:color="auto"/>
              <w:bottom w:val="single" w:sz="4" w:space="0" w:color="auto"/>
              <w:right w:val="single" w:sz="4" w:space="0" w:color="auto"/>
            </w:tcBorders>
          </w:tcPr>
          <w:p w:rsidR="00AA30F4" w:rsidRPr="00A6025B" w:rsidRDefault="00AA30F4" w:rsidP="00AA30F4">
            <w:pPr>
              <w:rPr>
                <w:rFonts w:ascii="Times New Roman" w:hAnsi="Times New Roman" w:cs="Times New Roman"/>
                <w:sz w:val="28"/>
                <w:szCs w:val="28"/>
              </w:rPr>
            </w:pPr>
            <w:r w:rsidRPr="00A6025B">
              <w:rPr>
                <w:rFonts w:ascii="Times New Roman" w:hAnsi="Times New Roman" w:cs="Times New Roman"/>
                <w:sz w:val="28"/>
                <w:szCs w:val="28"/>
              </w:rPr>
              <w:t>Начальник водной станции; начальник клуба (спортивного, спортивно-технического, стрелково-спортивного); начальник мастерской по ремонту спортивной техники и снаряжения; специалист по подготовке спортивного инвентаря; старшие: инструктор-методист по адаптивной физической культуре, инструктор-методист физкультурно-спортивных организаций, тренер-преподаватель по адаптивной физической культуре</w:t>
            </w:r>
          </w:p>
        </w:tc>
        <w:tc>
          <w:tcPr>
            <w:tcW w:w="1985" w:type="dxa"/>
            <w:tcBorders>
              <w:top w:val="single" w:sz="4" w:space="0" w:color="auto"/>
              <w:left w:val="single" w:sz="4" w:space="0" w:color="auto"/>
              <w:bottom w:val="single" w:sz="4" w:space="0" w:color="auto"/>
              <w:right w:val="single" w:sz="4" w:space="0" w:color="auto"/>
            </w:tcBorders>
          </w:tcPr>
          <w:p w:rsidR="00AA30F4" w:rsidRPr="00A6025B" w:rsidRDefault="00AA30F4" w:rsidP="00AA30F4">
            <w:pPr>
              <w:jc w:val="center"/>
              <w:rPr>
                <w:rFonts w:ascii="Times New Roman" w:hAnsi="Times New Roman" w:cs="Times New Roman"/>
                <w:sz w:val="28"/>
                <w:szCs w:val="28"/>
              </w:rPr>
            </w:pPr>
            <w:r w:rsidRPr="00A6025B">
              <w:rPr>
                <w:rFonts w:ascii="Times New Roman" w:hAnsi="Times New Roman" w:cs="Times New Roman"/>
                <w:sz w:val="28"/>
                <w:szCs w:val="28"/>
              </w:rPr>
              <w:t>9256</w:t>
            </w:r>
          </w:p>
        </w:tc>
      </w:tr>
    </w:tbl>
    <w:p w:rsidR="00AA30F4" w:rsidRDefault="00AA30F4" w:rsidP="009C5456">
      <w:pPr>
        <w:widowControl/>
        <w:jc w:val="right"/>
        <w:outlineLvl w:val="1"/>
        <w:rPr>
          <w:rFonts w:ascii="Times New Roman" w:hAnsi="Times New Roman" w:cs="Times New Roman"/>
          <w:sz w:val="28"/>
          <w:szCs w:val="28"/>
        </w:rPr>
      </w:pPr>
    </w:p>
    <w:p w:rsidR="00B664D9" w:rsidRDefault="00B664D9">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br w:type="page"/>
      </w:r>
    </w:p>
    <w:p w:rsidR="00104240" w:rsidRPr="006446C7" w:rsidRDefault="00104240" w:rsidP="009C5456">
      <w:pPr>
        <w:widowControl/>
        <w:jc w:val="right"/>
        <w:outlineLvl w:val="1"/>
        <w:rPr>
          <w:rFonts w:ascii="Times New Roman" w:hAnsi="Times New Roman" w:cs="Times New Roman"/>
          <w:sz w:val="28"/>
          <w:szCs w:val="28"/>
        </w:rPr>
      </w:pPr>
      <w:r w:rsidRPr="006446C7">
        <w:rPr>
          <w:rFonts w:ascii="Times New Roman" w:hAnsi="Times New Roman" w:cs="Times New Roman"/>
          <w:sz w:val="28"/>
          <w:szCs w:val="28"/>
        </w:rPr>
        <w:lastRenderedPageBreak/>
        <w:t xml:space="preserve">Приложение </w:t>
      </w:r>
      <w:r w:rsidR="007C5DFC" w:rsidRPr="006446C7">
        <w:rPr>
          <w:rFonts w:ascii="Times New Roman" w:hAnsi="Times New Roman" w:cs="Times New Roman"/>
          <w:sz w:val="28"/>
          <w:szCs w:val="28"/>
        </w:rPr>
        <w:t>№</w:t>
      </w:r>
      <w:r w:rsidRPr="006446C7">
        <w:rPr>
          <w:rFonts w:ascii="Times New Roman" w:hAnsi="Times New Roman" w:cs="Times New Roman"/>
          <w:sz w:val="28"/>
          <w:szCs w:val="28"/>
        </w:rPr>
        <w:t xml:space="preserve"> </w:t>
      </w:r>
      <w:r w:rsidR="00D66BF8" w:rsidRPr="006446C7">
        <w:rPr>
          <w:rFonts w:ascii="Times New Roman" w:hAnsi="Times New Roman" w:cs="Times New Roman"/>
          <w:sz w:val="28"/>
          <w:szCs w:val="28"/>
        </w:rPr>
        <w:t>3</w:t>
      </w:r>
    </w:p>
    <w:p w:rsidR="00717CDD" w:rsidRPr="00A6025B" w:rsidRDefault="00717CDD" w:rsidP="00717CDD">
      <w:pPr>
        <w:widowControl/>
        <w:jc w:val="right"/>
        <w:rPr>
          <w:rFonts w:ascii="Times New Roman" w:hAnsi="Times New Roman" w:cs="Times New Roman"/>
          <w:bCs/>
          <w:sz w:val="28"/>
          <w:szCs w:val="28"/>
        </w:rPr>
      </w:pPr>
      <w:r w:rsidRPr="00A6025B">
        <w:rPr>
          <w:rFonts w:ascii="Times New Roman" w:hAnsi="Times New Roman" w:cs="Times New Roman"/>
          <w:sz w:val="28"/>
          <w:szCs w:val="28"/>
        </w:rPr>
        <w:t xml:space="preserve">к </w:t>
      </w:r>
      <w:r w:rsidRPr="00A6025B">
        <w:rPr>
          <w:rFonts w:ascii="Times New Roman" w:hAnsi="Times New Roman" w:cs="Times New Roman"/>
          <w:bCs/>
          <w:sz w:val="28"/>
          <w:szCs w:val="28"/>
        </w:rPr>
        <w:t xml:space="preserve">Примерному положению </w:t>
      </w:r>
    </w:p>
    <w:p w:rsidR="00717CDD" w:rsidRPr="00A6025B" w:rsidRDefault="00717CDD" w:rsidP="00717CDD">
      <w:pPr>
        <w:widowControl/>
        <w:jc w:val="right"/>
        <w:rPr>
          <w:rFonts w:ascii="Times New Roman" w:hAnsi="Times New Roman" w:cs="Times New Roman"/>
          <w:bCs/>
          <w:sz w:val="28"/>
          <w:szCs w:val="28"/>
        </w:rPr>
      </w:pPr>
      <w:r w:rsidRPr="00A6025B">
        <w:rPr>
          <w:rFonts w:ascii="Times New Roman" w:hAnsi="Times New Roman" w:cs="Times New Roman"/>
          <w:bCs/>
          <w:sz w:val="28"/>
          <w:szCs w:val="28"/>
        </w:rPr>
        <w:t xml:space="preserve">об оплате труда работников муниципальных </w:t>
      </w:r>
    </w:p>
    <w:p w:rsidR="00717CDD" w:rsidRDefault="00717CDD" w:rsidP="00717CDD">
      <w:pPr>
        <w:widowControl/>
        <w:jc w:val="right"/>
        <w:rPr>
          <w:rFonts w:ascii="Times New Roman" w:hAnsi="Times New Roman" w:cs="Times New Roman"/>
          <w:bCs/>
          <w:sz w:val="28"/>
          <w:szCs w:val="28"/>
        </w:rPr>
      </w:pPr>
      <w:r>
        <w:rPr>
          <w:rFonts w:ascii="Times New Roman" w:hAnsi="Times New Roman" w:cs="Times New Roman"/>
          <w:bCs/>
          <w:sz w:val="28"/>
          <w:szCs w:val="28"/>
        </w:rPr>
        <w:t xml:space="preserve">бюджетных и автономных </w:t>
      </w:r>
      <w:r w:rsidRPr="00A6025B">
        <w:rPr>
          <w:rFonts w:ascii="Times New Roman" w:hAnsi="Times New Roman" w:cs="Times New Roman"/>
          <w:bCs/>
          <w:sz w:val="28"/>
          <w:szCs w:val="28"/>
        </w:rPr>
        <w:t xml:space="preserve">учреждений, </w:t>
      </w:r>
    </w:p>
    <w:p w:rsidR="00717CDD" w:rsidRPr="00A6025B" w:rsidRDefault="00717CDD" w:rsidP="00717CDD">
      <w:pPr>
        <w:widowControl/>
        <w:jc w:val="right"/>
        <w:rPr>
          <w:rFonts w:ascii="Times New Roman" w:hAnsi="Times New Roman" w:cs="Times New Roman"/>
          <w:bCs/>
          <w:sz w:val="28"/>
          <w:szCs w:val="28"/>
        </w:rPr>
      </w:pPr>
      <w:r w:rsidRPr="00A6025B">
        <w:rPr>
          <w:rFonts w:ascii="Times New Roman" w:hAnsi="Times New Roman" w:cs="Times New Roman"/>
          <w:bCs/>
          <w:sz w:val="28"/>
          <w:szCs w:val="28"/>
        </w:rPr>
        <w:t xml:space="preserve">в </w:t>
      </w:r>
      <w:proofErr w:type="gramStart"/>
      <w:r w:rsidRPr="00A6025B">
        <w:rPr>
          <w:rFonts w:ascii="Times New Roman" w:hAnsi="Times New Roman" w:cs="Times New Roman"/>
          <w:bCs/>
          <w:sz w:val="28"/>
          <w:szCs w:val="28"/>
        </w:rPr>
        <w:t>отношении</w:t>
      </w:r>
      <w:proofErr w:type="gramEnd"/>
      <w:r w:rsidRPr="00A6025B">
        <w:rPr>
          <w:rFonts w:ascii="Times New Roman" w:hAnsi="Times New Roman" w:cs="Times New Roman"/>
          <w:bCs/>
          <w:sz w:val="28"/>
          <w:szCs w:val="28"/>
        </w:rPr>
        <w:t xml:space="preserve"> которых орган </w:t>
      </w:r>
    </w:p>
    <w:p w:rsidR="00717CDD" w:rsidRPr="00A6025B" w:rsidRDefault="00717CDD" w:rsidP="00717CDD">
      <w:pPr>
        <w:widowControl/>
        <w:jc w:val="right"/>
        <w:rPr>
          <w:rFonts w:ascii="Times New Roman" w:hAnsi="Times New Roman" w:cs="Times New Roman"/>
          <w:bCs/>
          <w:sz w:val="28"/>
          <w:szCs w:val="28"/>
        </w:rPr>
      </w:pPr>
      <w:r w:rsidRPr="00A6025B">
        <w:rPr>
          <w:rFonts w:ascii="Times New Roman" w:hAnsi="Times New Roman" w:cs="Times New Roman"/>
          <w:bCs/>
          <w:sz w:val="28"/>
          <w:szCs w:val="28"/>
        </w:rPr>
        <w:t xml:space="preserve">местного самоуправления «Управление </w:t>
      </w:r>
    </w:p>
    <w:p w:rsidR="00717CDD" w:rsidRPr="00A6025B" w:rsidRDefault="00717CDD" w:rsidP="00717CDD">
      <w:pPr>
        <w:widowControl/>
        <w:jc w:val="right"/>
        <w:rPr>
          <w:rFonts w:ascii="Times New Roman" w:hAnsi="Times New Roman" w:cs="Times New Roman"/>
          <w:bCs/>
          <w:sz w:val="28"/>
          <w:szCs w:val="28"/>
        </w:rPr>
      </w:pPr>
      <w:r w:rsidRPr="00A6025B">
        <w:rPr>
          <w:rFonts w:ascii="Times New Roman" w:hAnsi="Times New Roman" w:cs="Times New Roman"/>
          <w:bCs/>
          <w:sz w:val="28"/>
          <w:szCs w:val="28"/>
        </w:rPr>
        <w:t xml:space="preserve">по физической культуре и спорту </w:t>
      </w:r>
    </w:p>
    <w:p w:rsidR="00717CDD" w:rsidRPr="00A6025B" w:rsidRDefault="00717CDD" w:rsidP="00717CDD">
      <w:pPr>
        <w:widowControl/>
        <w:jc w:val="right"/>
        <w:rPr>
          <w:rFonts w:ascii="Times New Roman" w:hAnsi="Times New Roman" w:cs="Times New Roman"/>
          <w:bCs/>
          <w:sz w:val="28"/>
          <w:szCs w:val="28"/>
        </w:rPr>
      </w:pPr>
      <w:r w:rsidRPr="00A6025B">
        <w:rPr>
          <w:rFonts w:ascii="Times New Roman" w:hAnsi="Times New Roman" w:cs="Times New Roman"/>
          <w:bCs/>
          <w:sz w:val="28"/>
          <w:szCs w:val="28"/>
        </w:rPr>
        <w:t>города Каменска-Уральского» осуществляет</w:t>
      </w:r>
      <w:r>
        <w:rPr>
          <w:rFonts w:ascii="Times New Roman" w:hAnsi="Times New Roman" w:cs="Times New Roman"/>
          <w:bCs/>
          <w:sz w:val="28"/>
          <w:szCs w:val="28"/>
        </w:rPr>
        <w:t xml:space="preserve"> </w:t>
      </w:r>
    </w:p>
    <w:p w:rsidR="00104240" w:rsidRDefault="00717CDD" w:rsidP="00717CDD">
      <w:pPr>
        <w:widowControl/>
        <w:jc w:val="right"/>
        <w:rPr>
          <w:rFonts w:ascii="Times New Roman" w:hAnsi="Times New Roman" w:cs="Times New Roman"/>
          <w:sz w:val="28"/>
          <w:szCs w:val="28"/>
        </w:rPr>
      </w:pPr>
      <w:r w:rsidRPr="00A6025B">
        <w:rPr>
          <w:rFonts w:ascii="Times New Roman" w:hAnsi="Times New Roman" w:cs="Times New Roman"/>
          <w:bCs/>
          <w:sz w:val="28"/>
          <w:szCs w:val="28"/>
        </w:rPr>
        <w:t>функции и полномочия учредителя</w:t>
      </w:r>
    </w:p>
    <w:p w:rsidR="006446C7" w:rsidRPr="006446C7" w:rsidRDefault="006446C7" w:rsidP="009C5456">
      <w:pPr>
        <w:widowControl/>
        <w:jc w:val="both"/>
        <w:rPr>
          <w:rFonts w:ascii="Times New Roman" w:hAnsi="Times New Roman" w:cs="Times New Roman"/>
          <w:sz w:val="28"/>
          <w:szCs w:val="28"/>
        </w:rPr>
      </w:pPr>
    </w:p>
    <w:p w:rsidR="00104240" w:rsidRPr="006446C7" w:rsidRDefault="00104240" w:rsidP="009C5456">
      <w:pPr>
        <w:widowControl/>
        <w:jc w:val="right"/>
        <w:outlineLvl w:val="2"/>
        <w:rPr>
          <w:rFonts w:ascii="Times New Roman" w:hAnsi="Times New Roman" w:cs="Times New Roman"/>
          <w:sz w:val="28"/>
          <w:szCs w:val="28"/>
        </w:rPr>
      </w:pPr>
      <w:r w:rsidRPr="006446C7">
        <w:rPr>
          <w:rFonts w:ascii="Times New Roman" w:hAnsi="Times New Roman" w:cs="Times New Roman"/>
          <w:sz w:val="28"/>
          <w:szCs w:val="28"/>
        </w:rPr>
        <w:t xml:space="preserve">Таблица </w:t>
      </w:r>
      <w:r w:rsidR="007C5DFC" w:rsidRPr="006446C7">
        <w:rPr>
          <w:rFonts w:ascii="Times New Roman" w:hAnsi="Times New Roman" w:cs="Times New Roman"/>
          <w:sz w:val="28"/>
          <w:szCs w:val="28"/>
        </w:rPr>
        <w:t>№</w:t>
      </w:r>
      <w:r w:rsidRPr="006446C7">
        <w:rPr>
          <w:rFonts w:ascii="Times New Roman" w:hAnsi="Times New Roman" w:cs="Times New Roman"/>
          <w:sz w:val="28"/>
          <w:szCs w:val="28"/>
        </w:rPr>
        <w:t xml:space="preserve"> 1</w:t>
      </w:r>
    </w:p>
    <w:p w:rsidR="00104240" w:rsidRPr="006446C7" w:rsidRDefault="00104240" w:rsidP="009C5456">
      <w:pPr>
        <w:widowControl/>
        <w:jc w:val="both"/>
        <w:rPr>
          <w:rFonts w:ascii="Times New Roman" w:hAnsi="Times New Roman" w:cs="Times New Roman"/>
          <w:sz w:val="28"/>
          <w:szCs w:val="28"/>
        </w:rPr>
      </w:pPr>
    </w:p>
    <w:p w:rsidR="00D07947" w:rsidRPr="006446C7" w:rsidRDefault="00D07947" w:rsidP="009C5456">
      <w:pPr>
        <w:widowControl/>
        <w:jc w:val="center"/>
        <w:rPr>
          <w:rFonts w:ascii="Times New Roman" w:hAnsi="Times New Roman" w:cs="Times New Roman"/>
          <w:sz w:val="28"/>
          <w:szCs w:val="28"/>
        </w:rPr>
      </w:pPr>
      <w:bookmarkStart w:id="11" w:name="Par593"/>
      <w:bookmarkEnd w:id="11"/>
      <w:r w:rsidRPr="006446C7">
        <w:rPr>
          <w:rFonts w:ascii="Times New Roman" w:hAnsi="Times New Roman" w:cs="Times New Roman"/>
          <w:sz w:val="28"/>
          <w:szCs w:val="28"/>
        </w:rPr>
        <w:t>Размер персонального повышающего коэффициента за подготовку одного спортсмена высокого класса</w:t>
      </w:r>
    </w:p>
    <w:p w:rsidR="00104240" w:rsidRPr="006446C7" w:rsidRDefault="00104240" w:rsidP="009C5456">
      <w:pPr>
        <w:widowControl/>
        <w:jc w:val="both"/>
        <w:rPr>
          <w:rFonts w:ascii="Times New Roman" w:hAnsi="Times New Roman" w:cs="Times New Roman"/>
          <w:sz w:val="28"/>
          <w:szCs w:val="28"/>
        </w:rPr>
      </w:pPr>
    </w:p>
    <w:tbl>
      <w:tblPr>
        <w:tblW w:w="4970" w:type="pct"/>
        <w:tblLayout w:type="fixed"/>
        <w:tblCellMar>
          <w:top w:w="102" w:type="dxa"/>
          <w:left w:w="62" w:type="dxa"/>
          <w:bottom w:w="102" w:type="dxa"/>
          <w:right w:w="62" w:type="dxa"/>
        </w:tblCellMar>
        <w:tblLook w:val="0000"/>
      </w:tblPr>
      <w:tblGrid>
        <w:gridCol w:w="884"/>
        <w:gridCol w:w="4983"/>
        <w:gridCol w:w="1470"/>
        <w:gridCol w:w="2648"/>
      </w:tblGrid>
      <w:tr w:rsidR="00104240" w:rsidRPr="006446C7" w:rsidTr="00737FE9">
        <w:tc>
          <w:tcPr>
            <w:tcW w:w="443" w:type="pct"/>
            <w:tcBorders>
              <w:top w:val="single" w:sz="4" w:space="0" w:color="auto"/>
              <w:left w:val="single" w:sz="4" w:space="0" w:color="auto"/>
              <w:bottom w:val="single" w:sz="4" w:space="0" w:color="auto"/>
              <w:right w:val="single" w:sz="4" w:space="0" w:color="auto"/>
            </w:tcBorders>
          </w:tcPr>
          <w:p w:rsidR="00104240" w:rsidRPr="006446C7" w:rsidRDefault="007C5DFC" w:rsidP="009C5456">
            <w:pPr>
              <w:widowControl/>
              <w:jc w:val="center"/>
              <w:rPr>
                <w:rFonts w:ascii="Times New Roman" w:hAnsi="Times New Roman" w:cs="Times New Roman"/>
                <w:sz w:val="28"/>
                <w:szCs w:val="28"/>
              </w:rPr>
            </w:pPr>
            <w:r w:rsidRPr="006446C7">
              <w:rPr>
                <w:rFonts w:ascii="Times New Roman" w:hAnsi="Times New Roman" w:cs="Times New Roman"/>
                <w:sz w:val="28"/>
                <w:szCs w:val="28"/>
              </w:rPr>
              <w:t>№</w:t>
            </w:r>
            <w:r w:rsidR="00104240" w:rsidRPr="006446C7">
              <w:rPr>
                <w:rFonts w:ascii="Times New Roman" w:hAnsi="Times New Roman" w:cs="Times New Roman"/>
                <w:sz w:val="28"/>
                <w:szCs w:val="28"/>
              </w:rPr>
              <w:t xml:space="preserve"> </w:t>
            </w:r>
            <w:proofErr w:type="spellStart"/>
            <w:proofErr w:type="gramStart"/>
            <w:r w:rsidR="00104240" w:rsidRPr="006446C7">
              <w:rPr>
                <w:rFonts w:ascii="Times New Roman" w:hAnsi="Times New Roman" w:cs="Times New Roman"/>
                <w:sz w:val="28"/>
                <w:szCs w:val="28"/>
              </w:rPr>
              <w:t>п</w:t>
            </w:r>
            <w:proofErr w:type="spellEnd"/>
            <w:proofErr w:type="gramEnd"/>
            <w:r w:rsidR="00104240" w:rsidRPr="006446C7">
              <w:rPr>
                <w:rFonts w:ascii="Times New Roman" w:hAnsi="Times New Roman" w:cs="Times New Roman"/>
                <w:sz w:val="28"/>
                <w:szCs w:val="28"/>
              </w:rPr>
              <w:t>/</w:t>
            </w:r>
            <w:proofErr w:type="spellStart"/>
            <w:r w:rsidR="00104240" w:rsidRPr="006446C7">
              <w:rPr>
                <w:rFonts w:ascii="Times New Roman" w:hAnsi="Times New Roman" w:cs="Times New Roman"/>
                <w:sz w:val="28"/>
                <w:szCs w:val="28"/>
              </w:rPr>
              <w:t>п</w:t>
            </w:r>
            <w:proofErr w:type="spellEnd"/>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jc w:val="center"/>
              <w:rPr>
                <w:rFonts w:ascii="Times New Roman" w:hAnsi="Times New Roman" w:cs="Times New Roman"/>
                <w:sz w:val="28"/>
                <w:szCs w:val="28"/>
              </w:rPr>
            </w:pPr>
            <w:r w:rsidRPr="006446C7">
              <w:rPr>
                <w:rFonts w:ascii="Times New Roman" w:hAnsi="Times New Roman" w:cs="Times New Roman"/>
                <w:sz w:val="28"/>
                <w:szCs w:val="28"/>
              </w:rPr>
              <w:t>Статус официального спортивного соревнования</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jc w:val="center"/>
              <w:rPr>
                <w:rFonts w:ascii="Times New Roman" w:hAnsi="Times New Roman" w:cs="Times New Roman"/>
                <w:sz w:val="28"/>
                <w:szCs w:val="28"/>
              </w:rPr>
            </w:pPr>
            <w:r w:rsidRPr="006446C7">
              <w:rPr>
                <w:rFonts w:ascii="Times New Roman" w:hAnsi="Times New Roman" w:cs="Times New Roman"/>
                <w:sz w:val="28"/>
                <w:szCs w:val="28"/>
              </w:rPr>
              <w:t>Занятое место</w:t>
            </w:r>
          </w:p>
        </w:tc>
        <w:tc>
          <w:tcPr>
            <w:tcW w:w="1327" w:type="pct"/>
            <w:tcBorders>
              <w:top w:val="single" w:sz="4" w:space="0" w:color="auto"/>
              <w:left w:val="single" w:sz="4" w:space="0" w:color="auto"/>
              <w:bottom w:val="single" w:sz="4" w:space="0" w:color="auto"/>
              <w:right w:val="single" w:sz="4" w:space="0" w:color="auto"/>
            </w:tcBorders>
          </w:tcPr>
          <w:p w:rsidR="00104240" w:rsidRPr="006446C7" w:rsidRDefault="00104240" w:rsidP="00F71CA0">
            <w:pPr>
              <w:widowControl/>
              <w:jc w:val="center"/>
              <w:rPr>
                <w:rFonts w:ascii="Times New Roman" w:hAnsi="Times New Roman" w:cs="Times New Roman"/>
                <w:sz w:val="28"/>
                <w:szCs w:val="28"/>
              </w:rPr>
            </w:pPr>
            <w:r w:rsidRPr="006446C7">
              <w:rPr>
                <w:rFonts w:ascii="Times New Roman" w:hAnsi="Times New Roman" w:cs="Times New Roman"/>
                <w:sz w:val="28"/>
                <w:szCs w:val="28"/>
              </w:rPr>
              <w:t xml:space="preserve">Размер персонального повышающего коэффициента к окладу (должностному окладу), </w:t>
            </w:r>
            <w:r w:rsidR="00F71CA0" w:rsidRPr="006446C7">
              <w:rPr>
                <w:rFonts w:ascii="Times New Roman" w:hAnsi="Times New Roman" w:cs="Times New Roman"/>
                <w:sz w:val="28"/>
                <w:szCs w:val="28"/>
              </w:rPr>
              <w:t>ставке заработной платы тренера</w:t>
            </w:r>
            <w:r w:rsidRPr="006446C7">
              <w:rPr>
                <w:rFonts w:ascii="Times New Roman" w:hAnsi="Times New Roman" w:cs="Times New Roman"/>
                <w:sz w:val="28"/>
                <w:szCs w:val="28"/>
              </w:rPr>
              <w:t xml:space="preserve"> за подготовку одного спортсмена высокого класса</w:t>
            </w:r>
            <w:r w:rsidR="002C716D">
              <w:rPr>
                <w:rFonts w:ascii="Times New Roman" w:hAnsi="Times New Roman" w:cs="Times New Roman"/>
                <w:sz w:val="28"/>
                <w:szCs w:val="28"/>
              </w:rPr>
              <w:t xml:space="preserve"> (команды)</w:t>
            </w:r>
          </w:p>
        </w:tc>
      </w:tr>
      <w:tr w:rsidR="00104240" w:rsidRPr="006446C7" w:rsidTr="00737FE9">
        <w:tc>
          <w:tcPr>
            <w:tcW w:w="443"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jc w:val="center"/>
              <w:rPr>
                <w:rFonts w:ascii="Times New Roman" w:hAnsi="Times New Roman" w:cs="Times New Roman"/>
                <w:sz w:val="20"/>
                <w:szCs w:val="20"/>
              </w:rPr>
            </w:pPr>
            <w:r w:rsidRPr="006446C7">
              <w:rPr>
                <w:rFonts w:ascii="Times New Roman" w:hAnsi="Times New Roman" w:cs="Times New Roman"/>
                <w:sz w:val="20"/>
                <w:szCs w:val="20"/>
              </w:rPr>
              <w:t>1</w:t>
            </w: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jc w:val="center"/>
              <w:rPr>
                <w:rFonts w:ascii="Times New Roman" w:hAnsi="Times New Roman" w:cs="Times New Roman"/>
                <w:sz w:val="20"/>
                <w:szCs w:val="20"/>
              </w:rPr>
            </w:pPr>
            <w:r w:rsidRPr="006446C7">
              <w:rPr>
                <w:rFonts w:ascii="Times New Roman" w:hAnsi="Times New Roman" w:cs="Times New Roman"/>
                <w:sz w:val="20"/>
                <w:szCs w:val="20"/>
              </w:rPr>
              <w:t>2</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jc w:val="center"/>
              <w:rPr>
                <w:rFonts w:ascii="Times New Roman" w:hAnsi="Times New Roman" w:cs="Times New Roman"/>
                <w:sz w:val="20"/>
                <w:szCs w:val="20"/>
              </w:rPr>
            </w:pPr>
            <w:r w:rsidRPr="006446C7">
              <w:rPr>
                <w:rFonts w:ascii="Times New Roman" w:hAnsi="Times New Roman" w:cs="Times New Roman"/>
                <w:sz w:val="20"/>
                <w:szCs w:val="20"/>
              </w:rPr>
              <w:t>3</w:t>
            </w:r>
          </w:p>
        </w:tc>
        <w:tc>
          <w:tcPr>
            <w:tcW w:w="1327"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jc w:val="center"/>
              <w:rPr>
                <w:rFonts w:ascii="Times New Roman" w:hAnsi="Times New Roman" w:cs="Times New Roman"/>
                <w:sz w:val="20"/>
                <w:szCs w:val="20"/>
              </w:rPr>
            </w:pPr>
            <w:r w:rsidRPr="006446C7">
              <w:rPr>
                <w:rFonts w:ascii="Times New Roman" w:hAnsi="Times New Roman" w:cs="Times New Roman"/>
                <w:sz w:val="20"/>
                <w:szCs w:val="20"/>
              </w:rPr>
              <w:t>4</w:t>
            </w:r>
          </w:p>
        </w:tc>
      </w:tr>
      <w:tr w:rsidR="00104240" w:rsidRPr="006446C7" w:rsidTr="00737FE9">
        <w:tc>
          <w:tcPr>
            <w:tcW w:w="5000" w:type="pct"/>
            <w:gridSpan w:val="4"/>
            <w:tcBorders>
              <w:top w:val="single" w:sz="4" w:space="0" w:color="auto"/>
              <w:left w:val="single" w:sz="4" w:space="0" w:color="auto"/>
              <w:bottom w:val="single" w:sz="4" w:space="0" w:color="auto"/>
              <w:right w:val="single" w:sz="4" w:space="0" w:color="auto"/>
            </w:tcBorders>
          </w:tcPr>
          <w:p w:rsidR="00104240" w:rsidRPr="006446C7" w:rsidRDefault="00F350D8" w:rsidP="00F350D8">
            <w:pPr>
              <w:pStyle w:val="ae"/>
              <w:widowControl/>
              <w:numPr>
                <w:ilvl w:val="0"/>
                <w:numId w:val="7"/>
              </w:numPr>
              <w:jc w:val="center"/>
              <w:outlineLvl w:val="3"/>
              <w:rPr>
                <w:rFonts w:ascii="Times New Roman" w:hAnsi="Times New Roman" w:cs="Times New Roman"/>
                <w:sz w:val="28"/>
                <w:szCs w:val="28"/>
              </w:rPr>
            </w:pPr>
            <w:r w:rsidRPr="006446C7">
              <w:rPr>
                <w:rFonts w:ascii="Times New Roman" w:hAnsi="Times New Roman" w:cs="Times New Roman"/>
                <w:sz w:val="28"/>
                <w:szCs w:val="28"/>
              </w:rPr>
              <w:t>Личные соревнования, включая эстафеты, группы, пары, экипажи и т.п.</w:t>
            </w:r>
          </w:p>
        </w:tc>
      </w:tr>
      <w:tr w:rsidR="00104240" w:rsidRPr="006446C7" w:rsidTr="00737FE9">
        <w:tc>
          <w:tcPr>
            <w:tcW w:w="443" w:type="pct"/>
            <w:vMerge w:val="restart"/>
            <w:tcBorders>
              <w:top w:val="single" w:sz="4" w:space="0" w:color="auto"/>
              <w:left w:val="single" w:sz="4" w:space="0" w:color="auto"/>
              <w:bottom w:val="single" w:sz="4" w:space="0" w:color="auto"/>
              <w:right w:val="single" w:sz="4" w:space="0" w:color="auto"/>
            </w:tcBorders>
          </w:tcPr>
          <w:p w:rsidR="00104240" w:rsidRPr="006446C7" w:rsidRDefault="00F350D8" w:rsidP="009E79D3">
            <w:pPr>
              <w:widowControl/>
              <w:jc w:val="center"/>
              <w:rPr>
                <w:rFonts w:ascii="Times New Roman" w:hAnsi="Times New Roman" w:cs="Times New Roman"/>
                <w:sz w:val="28"/>
                <w:szCs w:val="28"/>
              </w:rPr>
            </w:pPr>
            <w:r w:rsidRPr="006446C7">
              <w:rPr>
                <w:rFonts w:ascii="Times New Roman" w:hAnsi="Times New Roman" w:cs="Times New Roman"/>
                <w:sz w:val="28"/>
                <w:szCs w:val="28"/>
              </w:rPr>
              <w:t>1.1</w:t>
            </w: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rPr>
                <w:rFonts w:ascii="Times New Roman" w:hAnsi="Times New Roman" w:cs="Times New Roman"/>
                <w:sz w:val="28"/>
                <w:szCs w:val="28"/>
              </w:rPr>
            </w:pPr>
            <w:r w:rsidRPr="006446C7">
              <w:rPr>
                <w:rFonts w:ascii="Times New Roman" w:hAnsi="Times New Roman" w:cs="Times New Roman"/>
                <w:sz w:val="28"/>
                <w:szCs w:val="28"/>
              </w:rPr>
              <w:t>Олимпийские игры</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jc w:val="center"/>
              <w:rPr>
                <w:rFonts w:ascii="Times New Roman" w:hAnsi="Times New Roman" w:cs="Times New Roman"/>
                <w:sz w:val="28"/>
                <w:szCs w:val="28"/>
              </w:rPr>
            </w:pPr>
            <w:r w:rsidRPr="006446C7">
              <w:rPr>
                <w:rFonts w:ascii="Times New Roman" w:hAnsi="Times New Roman" w:cs="Times New Roman"/>
                <w:sz w:val="28"/>
                <w:szCs w:val="28"/>
              </w:rPr>
              <w:t>1</w:t>
            </w:r>
          </w:p>
        </w:tc>
        <w:tc>
          <w:tcPr>
            <w:tcW w:w="1327" w:type="pct"/>
            <w:vMerge w:val="restart"/>
            <w:tcBorders>
              <w:top w:val="single" w:sz="4" w:space="0" w:color="auto"/>
              <w:left w:val="single" w:sz="4" w:space="0" w:color="auto"/>
              <w:bottom w:val="single" w:sz="4" w:space="0" w:color="auto"/>
              <w:right w:val="single" w:sz="4" w:space="0" w:color="auto"/>
            </w:tcBorders>
          </w:tcPr>
          <w:p w:rsidR="00104240" w:rsidRPr="006446C7" w:rsidRDefault="00104240" w:rsidP="006446C7">
            <w:pPr>
              <w:widowControl/>
              <w:jc w:val="center"/>
              <w:rPr>
                <w:rFonts w:ascii="Times New Roman" w:hAnsi="Times New Roman" w:cs="Times New Roman"/>
                <w:sz w:val="28"/>
                <w:szCs w:val="28"/>
              </w:rPr>
            </w:pPr>
            <w:r w:rsidRPr="006446C7">
              <w:rPr>
                <w:rFonts w:ascii="Times New Roman" w:hAnsi="Times New Roman" w:cs="Times New Roman"/>
                <w:sz w:val="28"/>
                <w:szCs w:val="28"/>
              </w:rPr>
              <w:t>не более 2,0</w:t>
            </w:r>
          </w:p>
        </w:tc>
      </w:tr>
      <w:tr w:rsidR="00104240" w:rsidRPr="006446C7" w:rsidTr="00737FE9">
        <w:tc>
          <w:tcPr>
            <w:tcW w:w="443" w:type="pct"/>
            <w:vMerge/>
            <w:tcBorders>
              <w:top w:val="single" w:sz="4" w:space="0" w:color="auto"/>
              <w:left w:val="single" w:sz="4" w:space="0" w:color="auto"/>
              <w:bottom w:val="single" w:sz="4" w:space="0" w:color="auto"/>
              <w:right w:val="single" w:sz="4" w:space="0" w:color="auto"/>
            </w:tcBorders>
          </w:tcPr>
          <w:p w:rsidR="00104240" w:rsidRPr="006446C7" w:rsidRDefault="00104240" w:rsidP="009E79D3">
            <w:pPr>
              <w:widowControl/>
              <w:jc w:val="center"/>
              <w:rPr>
                <w:rFonts w:ascii="Times New Roman" w:hAnsi="Times New Roman" w:cs="Times New Roman"/>
                <w:sz w:val="28"/>
                <w:szCs w:val="28"/>
              </w:rPr>
            </w:pP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rPr>
                <w:rFonts w:ascii="Times New Roman" w:hAnsi="Times New Roman" w:cs="Times New Roman"/>
                <w:sz w:val="28"/>
                <w:szCs w:val="28"/>
              </w:rPr>
            </w:pPr>
            <w:r w:rsidRPr="006446C7">
              <w:rPr>
                <w:rFonts w:ascii="Times New Roman" w:hAnsi="Times New Roman" w:cs="Times New Roman"/>
                <w:sz w:val="28"/>
                <w:szCs w:val="28"/>
              </w:rPr>
              <w:t>Чемпионат мира</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jc w:val="center"/>
              <w:rPr>
                <w:rFonts w:ascii="Times New Roman" w:hAnsi="Times New Roman" w:cs="Times New Roman"/>
                <w:sz w:val="28"/>
                <w:szCs w:val="28"/>
              </w:rPr>
            </w:pPr>
            <w:r w:rsidRPr="006446C7">
              <w:rPr>
                <w:rFonts w:ascii="Times New Roman" w:hAnsi="Times New Roman" w:cs="Times New Roman"/>
                <w:sz w:val="28"/>
                <w:szCs w:val="28"/>
              </w:rPr>
              <w:t>1</w:t>
            </w:r>
          </w:p>
        </w:tc>
        <w:tc>
          <w:tcPr>
            <w:tcW w:w="1327" w:type="pct"/>
            <w:vMerge/>
            <w:tcBorders>
              <w:top w:val="single" w:sz="4" w:space="0" w:color="auto"/>
              <w:left w:val="single" w:sz="4" w:space="0" w:color="auto"/>
              <w:bottom w:val="single" w:sz="4" w:space="0" w:color="auto"/>
              <w:right w:val="single" w:sz="4" w:space="0" w:color="auto"/>
            </w:tcBorders>
          </w:tcPr>
          <w:p w:rsidR="00104240" w:rsidRPr="006446C7" w:rsidRDefault="00104240" w:rsidP="006446C7">
            <w:pPr>
              <w:widowControl/>
              <w:jc w:val="center"/>
              <w:rPr>
                <w:rFonts w:ascii="Times New Roman" w:hAnsi="Times New Roman" w:cs="Times New Roman"/>
                <w:sz w:val="28"/>
                <w:szCs w:val="28"/>
              </w:rPr>
            </w:pPr>
          </w:p>
        </w:tc>
      </w:tr>
      <w:tr w:rsidR="00104240" w:rsidRPr="006446C7" w:rsidTr="00737FE9">
        <w:tc>
          <w:tcPr>
            <w:tcW w:w="443" w:type="pct"/>
            <w:vMerge w:val="restart"/>
            <w:tcBorders>
              <w:top w:val="single" w:sz="4" w:space="0" w:color="auto"/>
              <w:left w:val="single" w:sz="4" w:space="0" w:color="auto"/>
              <w:bottom w:val="single" w:sz="4" w:space="0" w:color="auto"/>
              <w:right w:val="single" w:sz="4" w:space="0" w:color="auto"/>
            </w:tcBorders>
          </w:tcPr>
          <w:p w:rsidR="00104240" w:rsidRPr="006446C7" w:rsidRDefault="00F350D8" w:rsidP="009E79D3">
            <w:pPr>
              <w:widowControl/>
              <w:jc w:val="center"/>
              <w:rPr>
                <w:rFonts w:ascii="Times New Roman" w:hAnsi="Times New Roman" w:cs="Times New Roman"/>
                <w:sz w:val="28"/>
                <w:szCs w:val="28"/>
              </w:rPr>
            </w:pPr>
            <w:r w:rsidRPr="006446C7">
              <w:rPr>
                <w:rFonts w:ascii="Times New Roman" w:hAnsi="Times New Roman" w:cs="Times New Roman"/>
                <w:sz w:val="28"/>
                <w:szCs w:val="28"/>
              </w:rPr>
              <w:t>1.2</w:t>
            </w: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rPr>
                <w:rFonts w:ascii="Times New Roman" w:hAnsi="Times New Roman" w:cs="Times New Roman"/>
                <w:sz w:val="28"/>
                <w:szCs w:val="28"/>
              </w:rPr>
            </w:pPr>
            <w:r w:rsidRPr="006446C7">
              <w:rPr>
                <w:rFonts w:ascii="Times New Roman" w:hAnsi="Times New Roman" w:cs="Times New Roman"/>
                <w:sz w:val="28"/>
                <w:szCs w:val="28"/>
              </w:rPr>
              <w:t>Олимпийские игры</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jc w:val="center"/>
              <w:rPr>
                <w:rFonts w:ascii="Times New Roman" w:hAnsi="Times New Roman" w:cs="Times New Roman"/>
                <w:sz w:val="28"/>
                <w:szCs w:val="28"/>
              </w:rPr>
            </w:pPr>
            <w:r w:rsidRPr="006446C7">
              <w:rPr>
                <w:rFonts w:ascii="Times New Roman" w:hAnsi="Times New Roman" w:cs="Times New Roman"/>
                <w:sz w:val="28"/>
                <w:szCs w:val="28"/>
              </w:rPr>
              <w:t>2 - 6</w:t>
            </w:r>
          </w:p>
        </w:tc>
        <w:tc>
          <w:tcPr>
            <w:tcW w:w="1327" w:type="pct"/>
            <w:vMerge w:val="restart"/>
            <w:tcBorders>
              <w:top w:val="single" w:sz="4" w:space="0" w:color="auto"/>
              <w:left w:val="single" w:sz="4" w:space="0" w:color="auto"/>
              <w:bottom w:val="single" w:sz="4" w:space="0" w:color="auto"/>
              <w:right w:val="single" w:sz="4" w:space="0" w:color="auto"/>
            </w:tcBorders>
          </w:tcPr>
          <w:p w:rsidR="00104240" w:rsidRPr="006446C7" w:rsidRDefault="00104240" w:rsidP="006446C7">
            <w:pPr>
              <w:widowControl/>
              <w:jc w:val="center"/>
              <w:rPr>
                <w:rFonts w:ascii="Times New Roman" w:hAnsi="Times New Roman" w:cs="Times New Roman"/>
                <w:sz w:val="28"/>
                <w:szCs w:val="28"/>
              </w:rPr>
            </w:pPr>
            <w:r w:rsidRPr="006446C7">
              <w:rPr>
                <w:rFonts w:ascii="Times New Roman" w:hAnsi="Times New Roman" w:cs="Times New Roman"/>
                <w:sz w:val="28"/>
                <w:szCs w:val="28"/>
              </w:rPr>
              <w:t>не более 1,5</w:t>
            </w:r>
          </w:p>
        </w:tc>
      </w:tr>
      <w:tr w:rsidR="00104240" w:rsidRPr="006446C7" w:rsidTr="00737FE9">
        <w:tc>
          <w:tcPr>
            <w:tcW w:w="443" w:type="pct"/>
            <w:vMerge/>
            <w:tcBorders>
              <w:top w:val="single" w:sz="4" w:space="0" w:color="auto"/>
              <w:left w:val="single" w:sz="4" w:space="0" w:color="auto"/>
              <w:bottom w:val="single" w:sz="4" w:space="0" w:color="auto"/>
              <w:right w:val="single" w:sz="4" w:space="0" w:color="auto"/>
            </w:tcBorders>
          </w:tcPr>
          <w:p w:rsidR="00104240" w:rsidRPr="006446C7" w:rsidRDefault="00104240" w:rsidP="009E79D3">
            <w:pPr>
              <w:widowControl/>
              <w:jc w:val="center"/>
              <w:rPr>
                <w:rFonts w:ascii="Times New Roman" w:hAnsi="Times New Roman" w:cs="Times New Roman"/>
                <w:sz w:val="28"/>
                <w:szCs w:val="28"/>
              </w:rPr>
            </w:pP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rPr>
                <w:rFonts w:ascii="Times New Roman" w:hAnsi="Times New Roman" w:cs="Times New Roman"/>
                <w:sz w:val="28"/>
                <w:szCs w:val="28"/>
              </w:rPr>
            </w:pPr>
            <w:r w:rsidRPr="006446C7">
              <w:rPr>
                <w:rFonts w:ascii="Times New Roman" w:hAnsi="Times New Roman" w:cs="Times New Roman"/>
                <w:sz w:val="28"/>
                <w:szCs w:val="28"/>
              </w:rPr>
              <w:t>Чемпионат мира</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jc w:val="center"/>
              <w:rPr>
                <w:rFonts w:ascii="Times New Roman" w:hAnsi="Times New Roman" w:cs="Times New Roman"/>
                <w:sz w:val="28"/>
                <w:szCs w:val="28"/>
              </w:rPr>
            </w:pPr>
            <w:r w:rsidRPr="006446C7">
              <w:rPr>
                <w:rFonts w:ascii="Times New Roman" w:hAnsi="Times New Roman" w:cs="Times New Roman"/>
                <w:sz w:val="28"/>
                <w:szCs w:val="28"/>
              </w:rPr>
              <w:t>2 - 3</w:t>
            </w:r>
          </w:p>
        </w:tc>
        <w:tc>
          <w:tcPr>
            <w:tcW w:w="1327" w:type="pct"/>
            <w:vMerge/>
            <w:tcBorders>
              <w:top w:val="single" w:sz="4" w:space="0" w:color="auto"/>
              <w:left w:val="single" w:sz="4" w:space="0" w:color="auto"/>
              <w:bottom w:val="single" w:sz="4" w:space="0" w:color="auto"/>
              <w:right w:val="single" w:sz="4" w:space="0" w:color="auto"/>
            </w:tcBorders>
          </w:tcPr>
          <w:p w:rsidR="00104240" w:rsidRPr="006446C7" w:rsidRDefault="00104240" w:rsidP="006446C7">
            <w:pPr>
              <w:widowControl/>
              <w:jc w:val="center"/>
              <w:rPr>
                <w:rFonts w:ascii="Times New Roman" w:hAnsi="Times New Roman" w:cs="Times New Roman"/>
                <w:sz w:val="28"/>
                <w:szCs w:val="28"/>
              </w:rPr>
            </w:pPr>
          </w:p>
        </w:tc>
      </w:tr>
      <w:tr w:rsidR="00104240" w:rsidRPr="006446C7" w:rsidTr="00737FE9">
        <w:tc>
          <w:tcPr>
            <w:tcW w:w="443" w:type="pct"/>
            <w:vMerge/>
            <w:tcBorders>
              <w:top w:val="single" w:sz="4" w:space="0" w:color="auto"/>
              <w:left w:val="single" w:sz="4" w:space="0" w:color="auto"/>
              <w:bottom w:val="single" w:sz="4" w:space="0" w:color="auto"/>
              <w:right w:val="single" w:sz="4" w:space="0" w:color="auto"/>
            </w:tcBorders>
          </w:tcPr>
          <w:p w:rsidR="00104240" w:rsidRPr="006446C7" w:rsidRDefault="00104240" w:rsidP="009E79D3">
            <w:pPr>
              <w:widowControl/>
              <w:jc w:val="center"/>
              <w:rPr>
                <w:rFonts w:ascii="Times New Roman" w:hAnsi="Times New Roman" w:cs="Times New Roman"/>
                <w:sz w:val="28"/>
                <w:szCs w:val="28"/>
              </w:rPr>
            </w:pP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rPr>
                <w:rFonts w:ascii="Times New Roman" w:hAnsi="Times New Roman" w:cs="Times New Roman"/>
                <w:sz w:val="28"/>
                <w:szCs w:val="28"/>
              </w:rPr>
            </w:pPr>
            <w:r w:rsidRPr="006446C7">
              <w:rPr>
                <w:rFonts w:ascii="Times New Roman" w:hAnsi="Times New Roman" w:cs="Times New Roman"/>
                <w:sz w:val="28"/>
                <w:szCs w:val="28"/>
              </w:rPr>
              <w:t>Чемпионат Европы</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jc w:val="center"/>
              <w:rPr>
                <w:rFonts w:ascii="Times New Roman" w:hAnsi="Times New Roman" w:cs="Times New Roman"/>
                <w:sz w:val="28"/>
                <w:szCs w:val="28"/>
              </w:rPr>
            </w:pPr>
            <w:r w:rsidRPr="006446C7">
              <w:rPr>
                <w:rFonts w:ascii="Times New Roman" w:hAnsi="Times New Roman" w:cs="Times New Roman"/>
                <w:sz w:val="28"/>
                <w:szCs w:val="28"/>
              </w:rPr>
              <w:t>1 - 3</w:t>
            </w:r>
          </w:p>
        </w:tc>
        <w:tc>
          <w:tcPr>
            <w:tcW w:w="1327" w:type="pct"/>
            <w:vMerge/>
            <w:tcBorders>
              <w:top w:val="single" w:sz="4" w:space="0" w:color="auto"/>
              <w:left w:val="single" w:sz="4" w:space="0" w:color="auto"/>
              <w:bottom w:val="single" w:sz="4" w:space="0" w:color="auto"/>
              <w:right w:val="single" w:sz="4" w:space="0" w:color="auto"/>
            </w:tcBorders>
          </w:tcPr>
          <w:p w:rsidR="00104240" w:rsidRPr="006446C7" w:rsidRDefault="00104240" w:rsidP="006446C7">
            <w:pPr>
              <w:widowControl/>
              <w:jc w:val="center"/>
              <w:rPr>
                <w:rFonts w:ascii="Times New Roman" w:hAnsi="Times New Roman" w:cs="Times New Roman"/>
                <w:sz w:val="28"/>
                <w:szCs w:val="28"/>
              </w:rPr>
            </w:pPr>
          </w:p>
        </w:tc>
      </w:tr>
      <w:tr w:rsidR="00104240" w:rsidRPr="006446C7" w:rsidTr="00737FE9">
        <w:tc>
          <w:tcPr>
            <w:tcW w:w="443" w:type="pct"/>
            <w:vMerge/>
            <w:tcBorders>
              <w:top w:val="single" w:sz="4" w:space="0" w:color="auto"/>
              <w:left w:val="single" w:sz="4" w:space="0" w:color="auto"/>
              <w:bottom w:val="single" w:sz="4" w:space="0" w:color="auto"/>
              <w:right w:val="single" w:sz="4" w:space="0" w:color="auto"/>
            </w:tcBorders>
          </w:tcPr>
          <w:p w:rsidR="00104240" w:rsidRPr="006446C7" w:rsidRDefault="00104240" w:rsidP="009E79D3">
            <w:pPr>
              <w:widowControl/>
              <w:jc w:val="center"/>
              <w:rPr>
                <w:rFonts w:ascii="Times New Roman" w:hAnsi="Times New Roman" w:cs="Times New Roman"/>
                <w:sz w:val="28"/>
                <w:szCs w:val="28"/>
              </w:rPr>
            </w:pP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rPr>
                <w:rFonts w:ascii="Times New Roman" w:hAnsi="Times New Roman" w:cs="Times New Roman"/>
                <w:sz w:val="28"/>
                <w:szCs w:val="28"/>
              </w:rPr>
            </w:pPr>
            <w:r w:rsidRPr="006446C7">
              <w:rPr>
                <w:rFonts w:ascii="Times New Roman" w:hAnsi="Times New Roman" w:cs="Times New Roman"/>
                <w:sz w:val="28"/>
                <w:szCs w:val="28"/>
              </w:rPr>
              <w:t>Кубок мира (сумма этапов или финал)</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jc w:val="center"/>
              <w:rPr>
                <w:rFonts w:ascii="Times New Roman" w:hAnsi="Times New Roman" w:cs="Times New Roman"/>
                <w:sz w:val="28"/>
                <w:szCs w:val="28"/>
              </w:rPr>
            </w:pPr>
            <w:r w:rsidRPr="006446C7">
              <w:rPr>
                <w:rFonts w:ascii="Times New Roman" w:hAnsi="Times New Roman" w:cs="Times New Roman"/>
                <w:sz w:val="28"/>
                <w:szCs w:val="28"/>
              </w:rPr>
              <w:t>1 - 3</w:t>
            </w:r>
          </w:p>
        </w:tc>
        <w:tc>
          <w:tcPr>
            <w:tcW w:w="1327" w:type="pct"/>
            <w:vMerge/>
            <w:tcBorders>
              <w:top w:val="single" w:sz="4" w:space="0" w:color="auto"/>
              <w:left w:val="single" w:sz="4" w:space="0" w:color="auto"/>
              <w:bottom w:val="single" w:sz="4" w:space="0" w:color="auto"/>
              <w:right w:val="single" w:sz="4" w:space="0" w:color="auto"/>
            </w:tcBorders>
          </w:tcPr>
          <w:p w:rsidR="00104240" w:rsidRPr="006446C7" w:rsidRDefault="00104240" w:rsidP="006446C7">
            <w:pPr>
              <w:widowControl/>
              <w:jc w:val="center"/>
              <w:rPr>
                <w:rFonts w:ascii="Times New Roman" w:hAnsi="Times New Roman" w:cs="Times New Roman"/>
                <w:sz w:val="28"/>
                <w:szCs w:val="28"/>
              </w:rPr>
            </w:pPr>
          </w:p>
        </w:tc>
      </w:tr>
      <w:tr w:rsidR="00104240" w:rsidRPr="006446C7" w:rsidTr="00737FE9">
        <w:tc>
          <w:tcPr>
            <w:tcW w:w="443" w:type="pct"/>
            <w:vMerge/>
            <w:tcBorders>
              <w:top w:val="single" w:sz="4" w:space="0" w:color="auto"/>
              <w:left w:val="single" w:sz="4" w:space="0" w:color="auto"/>
              <w:bottom w:val="single" w:sz="4" w:space="0" w:color="auto"/>
              <w:right w:val="single" w:sz="4" w:space="0" w:color="auto"/>
            </w:tcBorders>
          </w:tcPr>
          <w:p w:rsidR="00104240" w:rsidRPr="006446C7" w:rsidRDefault="00104240" w:rsidP="009E79D3">
            <w:pPr>
              <w:widowControl/>
              <w:jc w:val="center"/>
              <w:rPr>
                <w:rFonts w:ascii="Times New Roman" w:hAnsi="Times New Roman" w:cs="Times New Roman"/>
                <w:sz w:val="28"/>
                <w:szCs w:val="28"/>
              </w:rPr>
            </w:pP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rPr>
                <w:rFonts w:ascii="Times New Roman" w:hAnsi="Times New Roman" w:cs="Times New Roman"/>
                <w:sz w:val="28"/>
                <w:szCs w:val="28"/>
              </w:rPr>
            </w:pPr>
            <w:r w:rsidRPr="006446C7">
              <w:rPr>
                <w:rFonts w:ascii="Times New Roman" w:hAnsi="Times New Roman" w:cs="Times New Roman"/>
                <w:sz w:val="28"/>
                <w:szCs w:val="28"/>
              </w:rPr>
              <w:t>Кубок Европы (сумма этапов или финал)</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jc w:val="center"/>
              <w:rPr>
                <w:rFonts w:ascii="Times New Roman" w:hAnsi="Times New Roman" w:cs="Times New Roman"/>
                <w:sz w:val="28"/>
                <w:szCs w:val="28"/>
              </w:rPr>
            </w:pPr>
            <w:r w:rsidRPr="006446C7">
              <w:rPr>
                <w:rFonts w:ascii="Times New Roman" w:hAnsi="Times New Roman" w:cs="Times New Roman"/>
                <w:sz w:val="28"/>
                <w:szCs w:val="28"/>
              </w:rPr>
              <w:t>1</w:t>
            </w:r>
          </w:p>
        </w:tc>
        <w:tc>
          <w:tcPr>
            <w:tcW w:w="1327" w:type="pct"/>
            <w:vMerge/>
            <w:tcBorders>
              <w:top w:val="single" w:sz="4" w:space="0" w:color="auto"/>
              <w:left w:val="single" w:sz="4" w:space="0" w:color="auto"/>
              <w:bottom w:val="single" w:sz="4" w:space="0" w:color="auto"/>
              <w:right w:val="single" w:sz="4" w:space="0" w:color="auto"/>
            </w:tcBorders>
          </w:tcPr>
          <w:p w:rsidR="00104240" w:rsidRPr="006446C7" w:rsidRDefault="00104240" w:rsidP="006446C7">
            <w:pPr>
              <w:widowControl/>
              <w:jc w:val="center"/>
              <w:rPr>
                <w:rFonts w:ascii="Times New Roman" w:hAnsi="Times New Roman" w:cs="Times New Roman"/>
                <w:sz w:val="28"/>
                <w:szCs w:val="28"/>
              </w:rPr>
            </w:pPr>
          </w:p>
        </w:tc>
      </w:tr>
      <w:tr w:rsidR="00104240" w:rsidRPr="006446C7" w:rsidTr="00737FE9">
        <w:tc>
          <w:tcPr>
            <w:tcW w:w="443" w:type="pct"/>
            <w:vMerge w:val="restart"/>
            <w:tcBorders>
              <w:top w:val="single" w:sz="4" w:space="0" w:color="auto"/>
              <w:left w:val="single" w:sz="4" w:space="0" w:color="auto"/>
              <w:bottom w:val="single" w:sz="4" w:space="0" w:color="auto"/>
              <w:right w:val="single" w:sz="4" w:space="0" w:color="auto"/>
            </w:tcBorders>
          </w:tcPr>
          <w:p w:rsidR="00104240" w:rsidRPr="006446C7" w:rsidRDefault="00F350D8" w:rsidP="009E79D3">
            <w:pPr>
              <w:widowControl/>
              <w:jc w:val="center"/>
              <w:rPr>
                <w:rFonts w:ascii="Times New Roman" w:hAnsi="Times New Roman" w:cs="Times New Roman"/>
                <w:sz w:val="28"/>
                <w:szCs w:val="28"/>
              </w:rPr>
            </w:pPr>
            <w:r w:rsidRPr="006446C7">
              <w:rPr>
                <w:rFonts w:ascii="Times New Roman" w:hAnsi="Times New Roman" w:cs="Times New Roman"/>
                <w:sz w:val="28"/>
                <w:szCs w:val="28"/>
              </w:rPr>
              <w:lastRenderedPageBreak/>
              <w:t>1.3</w:t>
            </w: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rPr>
                <w:rFonts w:ascii="Times New Roman" w:hAnsi="Times New Roman" w:cs="Times New Roman"/>
                <w:sz w:val="28"/>
                <w:szCs w:val="28"/>
              </w:rPr>
            </w:pPr>
            <w:r w:rsidRPr="006446C7">
              <w:rPr>
                <w:rFonts w:ascii="Times New Roman" w:hAnsi="Times New Roman" w:cs="Times New Roman"/>
                <w:sz w:val="28"/>
                <w:szCs w:val="28"/>
              </w:rPr>
              <w:t>Чемпионат мира</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jc w:val="center"/>
              <w:rPr>
                <w:rFonts w:ascii="Times New Roman" w:hAnsi="Times New Roman" w:cs="Times New Roman"/>
                <w:sz w:val="28"/>
                <w:szCs w:val="28"/>
              </w:rPr>
            </w:pPr>
            <w:r w:rsidRPr="006446C7">
              <w:rPr>
                <w:rFonts w:ascii="Times New Roman" w:hAnsi="Times New Roman" w:cs="Times New Roman"/>
                <w:sz w:val="28"/>
                <w:szCs w:val="28"/>
              </w:rPr>
              <w:t>4 - 6</w:t>
            </w:r>
          </w:p>
        </w:tc>
        <w:tc>
          <w:tcPr>
            <w:tcW w:w="1327" w:type="pct"/>
            <w:vMerge w:val="restart"/>
            <w:tcBorders>
              <w:top w:val="single" w:sz="4" w:space="0" w:color="auto"/>
              <w:left w:val="single" w:sz="4" w:space="0" w:color="auto"/>
              <w:bottom w:val="single" w:sz="4" w:space="0" w:color="auto"/>
              <w:right w:val="single" w:sz="4" w:space="0" w:color="auto"/>
            </w:tcBorders>
          </w:tcPr>
          <w:p w:rsidR="00104240" w:rsidRPr="006446C7" w:rsidRDefault="00104240" w:rsidP="006446C7">
            <w:pPr>
              <w:widowControl/>
              <w:jc w:val="center"/>
              <w:rPr>
                <w:rFonts w:ascii="Times New Roman" w:hAnsi="Times New Roman" w:cs="Times New Roman"/>
                <w:sz w:val="28"/>
                <w:szCs w:val="28"/>
              </w:rPr>
            </w:pPr>
            <w:r w:rsidRPr="006446C7">
              <w:rPr>
                <w:rFonts w:ascii="Times New Roman" w:hAnsi="Times New Roman" w:cs="Times New Roman"/>
                <w:sz w:val="28"/>
                <w:szCs w:val="28"/>
              </w:rPr>
              <w:t>не более 1,2</w:t>
            </w:r>
          </w:p>
        </w:tc>
      </w:tr>
      <w:tr w:rsidR="00104240" w:rsidRPr="006446C7" w:rsidTr="00737FE9">
        <w:tc>
          <w:tcPr>
            <w:tcW w:w="443" w:type="pct"/>
            <w:vMerge/>
            <w:tcBorders>
              <w:top w:val="single" w:sz="4" w:space="0" w:color="auto"/>
              <w:left w:val="single" w:sz="4" w:space="0" w:color="auto"/>
              <w:bottom w:val="single" w:sz="4" w:space="0" w:color="auto"/>
              <w:right w:val="single" w:sz="4" w:space="0" w:color="auto"/>
            </w:tcBorders>
          </w:tcPr>
          <w:p w:rsidR="00104240" w:rsidRPr="006446C7" w:rsidRDefault="00104240" w:rsidP="009E79D3">
            <w:pPr>
              <w:widowControl/>
              <w:jc w:val="center"/>
              <w:rPr>
                <w:rFonts w:ascii="Times New Roman" w:hAnsi="Times New Roman" w:cs="Times New Roman"/>
                <w:sz w:val="28"/>
                <w:szCs w:val="28"/>
              </w:rPr>
            </w:pP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rPr>
                <w:rFonts w:ascii="Times New Roman" w:hAnsi="Times New Roman" w:cs="Times New Roman"/>
                <w:sz w:val="28"/>
                <w:szCs w:val="28"/>
              </w:rPr>
            </w:pPr>
            <w:r w:rsidRPr="006446C7">
              <w:rPr>
                <w:rFonts w:ascii="Times New Roman" w:hAnsi="Times New Roman" w:cs="Times New Roman"/>
                <w:sz w:val="28"/>
                <w:szCs w:val="28"/>
              </w:rPr>
              <w:t>Чемпионат Европы</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jc w:val="center"/>
              <w:rPr>
                <w:rFonts w:ascii="Times New Roman" w:hAnsi="Times New Roman" w:cs="Times New Roman"/>
                <w:sz w:val="28"/>
                <w:szCs w:val="28"/>
              </w:rPr>
            </w:pPr>
            <w:r w:rsidRPr="006446C7">
              <w:rPr>
                <w:rFonts w:ascii="Times New Roman" w:hAnsi="Times New Roman" w:cs="Times New Roman"/>
                <w:sz w:val="28"/>
                <w:szCs w:val="28"/>
              </w:rPr>
              <w:t>4 - 6</w:t>
            </w:r>
          </w:p>
        </w:tc>
        <w:tc>
          <w:tcPr>
            <w:tcW w:w="1327" w:type="pct"/>
            <w:vMerge/>
            <w:tcBorders>
              <w:top w:val="single" w:sz="4" w:space="0" w:color="auto"/>
              <w:left w:val="single" w:sz="4" w:space="0" w:color="auto"/>
              <w:bottom w:val="single" w:sz="4" w:space="0" w:color="auto"/>
              <w:right w:val="single" w:sz="4" w:space="0" w:color="auto"/>
            </w:tcBorders>
          </w:tcPr>
          <w:p w:rsidR="00104240" w:rsidRPr="006446C7" w:rsidRDefault="00104240" w:rsidP="006446C7">
            <w:pPr>
              <w:widowControl/>
              <w:jc w:val="center"/>
              <w:rPr>
                <w:rFonts w:ascii="Times New Roman" w:hAnsi="Times New Roman" w:cs="Times New Roman"/>
                <w:sz w:val="28"/>
                <w:szCs w:val="28"/>
              </w:rPr>
            </w:pPr>
          </w:p>
        </w:tc>
      </w:tr>
      <w:tr w:rsidR="00104240" w:rsidRPr="006446C7" w:rsidTr="00737FE9">
        <w:tc>
          <w:tcPr>
            <w:tcW w:w="443" w:type="pct"/>
            <w:vMerge/>
            <w:tcBorders>
              <w:top w:val="single" w:sz="4" w:space="0" w:color="auto"/>
              <w:left w:val="single" w:sz="4" w:space="0" w:color="auto"/>
              <w:bottom w:val="single" w:sz="4" w:space="0" w:color="auto"/>
              <w:right w:val="single" w:sz="4" w:space="0" w:color="auto"/>
            </w:tcBorders>
          </w:tcPr>
          <w:p w:rsidR="00104240" w:rsidRPr="006446C7" w:rsidRDefault="00104240" w:rsidP="009E79D3">
            <w:pPr>
              <w:widowControl/>
              <w:jc w:val="center"/>
              <w:rPr>
                <w:rFonts w:ascii="Times New Roman" w:hAnsi="Times New Roman" w:cs="Times New Roman"/>
                <w:sz w:val="28"/>
                <w:szCs w:val="28"/>
              </w:rPr>
            </w:pP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rPr>
                <w:rFonts w:ascii="Times New Roman" w:hAnsi="Times New Roman" w:cs="Times New Roman"/>
                <w:sz w:val="28"/>
                <w:szCs w:val="28"/>
              </w:rPr>
            </w:pPr>
            <w:r w:rsidRPr="006446C7">
              <w:rPr>
                <w:rFonts w:ascii="Times New Roman" w:hAnsi="Times New Roman" w:cs="Times New Roman"/>
                <w:sz w:val="28"/>
                <w:szCs w:val="28"/>
              </w:rPr>
              <w:t>Кубок мира (сумма этапов или финал)</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jc w:val="center"/>
              <w:rPr>
                <w:rFonts w:ascii="Times New Roman" w:hAnsi="Times New Roman" w:cs="Times New Roman"/>
                <w:sz w:val="28"/>
                <w:szCs w:val="28"/>
              </w:rPr>
            </w:pPr>
            <w:r w:rsidRPr="006446C7">
              <w:rPr>
                <w:rFonts w:ascii="Times New Roman" w:hAnsi="Times New Roman" w:cs="Times New Roman"/>
                <w:sz w:val="28"/>
                <w:szCs w:val="28"/>
              </w:rPr>
              <w:t>4 - 6</w:t>
            </w:r>
          </w:p>
        </w:tc>
        <w:tc>
          <w:tcPr>
            <w:tcW w:w="1327" w:type="pct"/>
            <w:vMerge/>
            <w:tcBorders>
              <w:top w:val="single" w:sz="4" w:space="0" w:color="auto"/>
              <w:left w:val="single" w:sz="4" w:space="0" w:color="auto"/>
              <w:bottom w:val="single" w:sz="4" w:space="0" w:color="auto"/>
              <w:right w:val="single" w:sz="4" w:space="0" w:color="auto"/>
            </w:tcBorders>
          </w:tcPr>
          <w:p w:rsidR="00104240" w:rsidRPr="006446C7" w:rsidRDefault="00104240" w:rsidP="006446C7">
            <w:pPr>
              <w:widowControl/>
              <w:jc w:val="center"/>
              <w:rPr>
                <w:rFonts w:ascii="Times New Roman" w:hAnsi="Times New Roman" w:cs="Times New Roman"/>
                <w:sz w:val="28"/>
                <w:szCs w:val="28"/>
              </w:rPr>
            </w:pPr>
          </w:p>
        </w:tc>
      </w:tr>
      <w:tr w:rsidR="00104240" w:rsidRPr="006446C7" w:rsidTr="00737FE9">
        <w:tc>
          <w:tcPr>
            <w:tcW w:w="443" w:type="pct"/>
            <w:vMerge/>
            <w:tcBorders>
              <w:top w:val="single" w:sz="4" w:space="0" w:color="auto"/>
              <w:left w:val="single" w:sz="4" w:space="0" w:color="auto"/>
              <w:bottom w:val="single" w:sz="4" w:space="0" w:color="auto"/>
              <w:right w:val="single" w:sz="4" w:space="0" w:color="auto"/>
            </w:tcBorders>
          </w:tcPr>
          <w:p w:rsidR="00104240" w:rsidRPr="006446C7" w:rsidRDefault="00104240" w:rsidP="009E79D3">
            <w:pPr>
              <w:widowControl/>
              <w:jc w:val="center"/>
              <w:rPr>
                <w:rFonts w:ascii="Times New Roman" w:hAnsi="Times New Roman" w:cs="Times New Roman"/>
                <w:sz w:val="28"/>
                <w:szCs w:val="28"/>
              </w:rPr>
            </w:pP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rPr>
                <w:rFonts w:ascii="Times New Roman" w:hAnsi="Times New Roman" w:cs="Times New Roman"/>
                <w:sz w:val="28"/>
                <w:szCs w:val="28"/>
              </w:rPr>
            </w:pPr>
            <w:r w:rsidRPr="006446C7">
              <w:rPr>
                <w:rFonts w:ascii="Times New Roman" w:hAnsi="Times New Roman" w:cs="Times New Roman"/>
                <w:sz w:val="28"/>
                <w:szCs w:val="28"/>
              </w:rPr>
              <w:t>Кубок Европы (сумма этапов или финал)</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jc w:val="center"/>
              <w:rPr>
                <w:rFonts w:ascii="Times New Roman" w:hAnsi="Times New Roman" w:cs="Times New Roman"/>
                <w:sz w:val="28"/>
                <w:szCs w:val="28"/>
              </w:rPr>
            </w:pPr>
            <w:r w:rsidRPr="006446C7">
              <w:rPr>
                <w:rFonts w:ascii="Times New Roman" w:hAnsi="Times New Roman" w:cs="Times New Roman"/>
                <w:sz w:val="28"/>
                <w:szCs w:val="28"/>
              </w:rPr>
              <w:t>2 - 3</w:t>
            </w:r>
          </w:p>
        </w:tc>
        <w:tc>
          <w:tcPr>
            <w:tcW w:w="1327" w:type="pct"/>
            <w:vMerge/>
            <w:tcBorders>
              <w:top w:val="single" w:sz="4" w:space="0" w:color="auto"/>
              <w:left w:val="single" w:sz="4" w:space="0" w:color="auto"/>
              <w:bottom w:val="single" w:sz="4" w:space="0" w:color="auto"/>
              <w:right w:val="single" w:sz="4" w:space="0" w:color="auto"/>
            </w:tcBorders>
          </w:tcPr>
          <w:p w:rsidR="00104240" w:rsidRPr="006446C7" w:rsidRDefault="00104240" w:rsidP="006446C7">
            <w:pPr>
              <w:widowControl/>
              <w:jc w:val="center"/>
              <w:rPr>
                <w:rFonts w:ascii="Times New Roman" w:hAnsi="Times New Roman" w:cs="Times New Roman"/>
                <w:sz w:val="28"/>
                <w:szCs w:val="28"/>
              </w:rPr>
            </w:pPr>
          </w:p>
        </w:tc>
      </w:tr>
      <w:tr w:rsidR="00104240" w:rsidRPr="006446C7" w:rsidTr="00737FE9">
        <w:tc>
          <w:tcPr>
            <w:tcW w:w="443" w:type="pct"/>
            <w:vMerge/>
            <w:tcBorders>
              <w:top w:val="single" w:sz="4" w:space="0" w:color="auto"/>
              <w:left w:val="single" w:sz="4" w:space="0" w:color="auto"/>
              <w:bottom w:val="single" w:sz="4" w:space="0" w:color="auto"/>
              <w:right w:val="single" w:sz="4" w:space="0" w:color="auto"/>
            </w:tcBorders>
          </w:tcPr>
          <w:p w:rsidR="00104240" w:rsidRPr="006446C7" w:rsidRDefault="00104240" w:rsidP="009E79D3">
            <w:pPr>
              <w:widowControl/>
              <w:jc w:val="center"/>
              <w:rPr>
                <w:rFonts w:ascii="Times New Roman" w:hAnsi="Times New Roman" w:cs="Times New Roman"/>
                <w:sz w:val="28"/>
                <w:szCs w:val="28"/>
              </w:rPr>
            </w:pP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rPr>
                <w:rFonts w:ascii="Times New Roman" w:hAnsi="Times New Roman" w:cs="Times New Roman"/>
                <w:sz w:val="28"/>
                <w:szCs w:val="28"/>
              </w:rPr>
            </w:pPr>
            <w:r w:rsidRPr="006446C7">
              <w:rPr>
                <w:rFonts w:ascii="Times New Roman" w:hAnsi="Times New Roman" w:cs="Times New Roman"/>
                <w:sz w:val="28"/>
                <w:szCs w:val="28"/>
              </w:rPr>
              <w:t>Чемпионат России</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jc w:val="center"/>
              <w:rPr>
                <w:rFonts w:ascii="Times New Roman" w:hAnsi="Times New Roman" w:cs="Times New Roman"/>
                <w:sz w:val="28"/>
                <w:szCs w:val="28"/>
              </w:rPr>
            </w:pPr>
            <w:r w:rsidRPr="006446C7">
              <w:rPr>
                <w:rFonts w:ascii="Times New Roman" w:hAnsi="Times New Roman" w:cs="Times New Roman"/>
                <w:sz w:val="28"/>
                <w:szCs w:val="28"/>
              </w:rPr>
              <w:t>1 - 3</w:t>
            </w:r>
          </w:p>
        </w:tc>
        <w:tc>
          <w:tcPr>
            <w:tcW w:w="1327" w:type="pct"/>
            <w:vMerge/>
            <w:tcBorders>
              <w:top w:val="single" w:sz="4" w:space="0" w:color="auto"/>
              <w:left w:val="single" w:sz="4" w:space="0" w:color="auto"/>
              <w:bottom w:val="single" w:sz="4" w:space="0" w:color="auto"/>
              <w:right w:val="single" w:sz="4" w:space="0" w:color="auto"/>
            </w:tcBorders>
          </w:tcPr>
          <w:p w:rsidR="00104240" w:rsidRPr="006446C7" w:rsidRDefault="00104240" w:rsidP="006446C7">
            <w:pPr>
              <w:widowControl/>
              <w:jc w:val="center"/>
              <w:rPr>
                <w:rFonts w:ascii="Times New Roman" w:hAnsi="Times New Roman" w:cs="Times New Roman"/>
                <w:sz w:val="28"/>
                <w:szCs w:val="28"/>
              </w:rPr>
            </w:pPr>
          </w:p>
        </w:tc>
      </w:tr>
      <w:tr w:rsidR="00104240" w:rsidRPr="006446C7" w:rsidTr="00737FE9">
        <w:tc>
          <w:tcPr>
            <w:tcW w:w="443" w:type="pct"/>
            <w:vMerge/>
            <w:tcBorders>
              <w:top w:val="single" w:sz="4" w:space="0" w:color="auto"/>
              <w:left w:val="single" w:sz="4" w:space="0" w:color="auto"/>
              <w:bottom w:val="single" w:sz="4" w:space="0" w:color="auto"/>
              <w:right w:val="single" w:sz="4" w:space="0" w:color="auto"/>
            </w:tcBorders>
          </w:tcPr>
          <w:p w:rsidR="00104240" w:rsidRPr="006446C7" w:rsidRDefault="00104240" w:rsidP="009E79D3">
            <w:pPr>
              <w:widowControl/>
              <w:jc w:val="center"/>
              <w:rPr>
                <w:rFonts w:ascii="Times New Roman" w:hAnsi="Times New Roman" w:cs="Times New Roman"/>
                <w:sz w:val="28"/>
                <w:szCs w:val="28"/>
              </w:rPr>
            </w:pP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rPr>
                <w:rFonts w:ascii="Times New Roman" w:hAnsi="Times New Roman" w:cs="Times New Roman"/>
                <w:sz w:val="28"/>
                <w:szCs w:val="28"/>
              </w:rPr>
            </w:pPr>
            <w:r w:rsidRPr="006446C7">
              <w:rPr>
                <w:rFonts w:ascii="Times New Roman" w:hAnsi="Times New Roman" w:cs="Times New Roman"/>
                <w:sz w:val="28"/>
                <w:szCs w:val="28"/>
              </w:rPr>
              <w:t>Кубок России (сумма этапов или финал)</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jc w:val="center"/>
              <w:rPr>
                <w:rFonts w:ascii="Times New Roman" w:hAnsi="Times New Roman" w:cs="Times New Roman"/>
                <w:sz w:val="28"/>
                <w:szCs w:val="28"/>
              </w:rPr>
            </w:pPr>
            <w:r w:rsidRPr="006446C7">
              <w:rPr>
                <w:rFonts w:ascii="Times New Roman" w:hAnsi="Times New Roman" w:cs="Times New Roman"/>
                <w:sz w:val="28"/>
                <w:szCs w:val="28"/>
              </w:rPr>
              <w:t>1</w:t>
            </w:r>
          </w:p>
        </w:tc>
        <w:tc>
          <w:tcPr>
            <w:tcW w:w="1327" w:type="pct"/>
            <w:vMerge/>
            <w:tcBorders>
              <w:top w:val="single" w:sz="4" w:space="0" w:color="auto"/>
              <w:left w:val="single" w:sz="4" w:space="0" w:color="auto"/>
              <w:bottom w:val="single" w:sz="4" w:space="0" w:color="auto"/>
              <w:right w:val="single" w:sz="4" w:space="0" w:color="auto"/>
            </w:tcBorders>
          </w:tcPr>
          <w:p w:rsidR="00104240" w:rsidRPr="006446C7" w:rsidRDefault="00104240" w:rsidP="006446C7">
            <w:pPr>
              <w:widowControl/>
              <w:jc w:val="center"/>
              <w:rPr>
                <w:rFonts w:ascii="Times New Roman" w:hAnsi="Times New Roman" w:cs="Times New Roman"/>
                <w:sz w:val="28"/>
                <w:szCs w:val="28"/>
              </w:rPr>
            </w:pPr>
          </w:p>
        </w:tc>
      </w:tr>
      <w:tr w:rsidR="00104240" w:rsidRPr="006446C7" w:rsidTr="00737FE9">
        <w:tc>
          <w:tcPr>
            <w:tcW w:w="443" w:type="pct"/>
            <w:vMerge w:val="restart"/>
            <w:tcBorders>
              <w:top w:val="single" w:sz="4" w:space="0" w:color="auto"/>
              <w:left w:val="single" w:sz="4" w:space="0" w:color="auto"/>
              <w:bottom w:val="single" w:sz="4" w:space="0" w:color="auto"/>
              <w:right w:val="single" w:sz="4" w:space="0" w:color="auto"/>
            </w:tcBorders>
          </w:tcPr>
          <w:p w:rsidR="00104240" w:rsidRPr="006446C7" w:rsidRDefault="00F350D8" w:rsidP="002C716D">
            <w:pPr>
              <w:widowControl/>
              <w:jc w:val="center"/>
              <w:rPr>
                <w:rFonts w:ascii="Times New Roman" w:hAnsi="Times New Roman" w:cs="Times New Roman"/>
                <w:sz w:val="28"/>
                <w:szCs w:val="28"/>
              </w:rPr>
            </w:pPr>
            <w:r w:rsidRPr="006446C7">
              <w:rPr>
                <w:rFonts w:ascii="Times New Roman" w:hAnsi="Times New Roman" w:cs="Times New Roman"/>
                <w:sz w:val="28"/>
                <w:szCs w:val="28"/>
              </w:rPr>
              <w:t>1.4</w:t>
            </w: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rPr>
                <w:rFonts w:ascii="Times New Roman" w:hAnsi="Times New Roman" w:cs="Times New Roman"/>
                <w:sz w:val="28"/>
                <w:szCs w:val="28"/>
              </w:rPr>
            </w:pPr>
            <w:r w:rsidRPr="006446C7">
              <w:rPr>
                <w:rFonts w:ascii="Times New Roman" w:hAnsi="Times New Roman" w:cs="Times New Roman"/>
                <w:sz w:val="28"/>
                <w:szCs w:val="28"/>
              </w:rPr>
              <w:t>Олимпийские игры</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jc w:val="center"/>
              <w:rPr>
                <w:rFonts w:ascii="Times New Roman" w:hAnsi="Times New Roman" w:cs="Times New Roman"/>
                <w:sz w:val="28"/>
                <w:szCs w:val="28"/>
              </w:rPr>
            </w:pPr>
            <w:r w:rsidRPr="006446C7">
              <w:rPr>
                <w:rFonts w:ascii="Times New Roman" w:hAnsi="Times New Roman" w:cs="Times New Roman"/>
                <w:sz w:val="28"/>
                <w:szCs w:val="28"/>
              </w:rPr>
              <w:t>участие</w:t>
            </w:r>
          </w:p>
        </w:tc>
        <w:tc>
          <w:tcPr>
            <w:tcW w:w="1327" w:type="pct"/>
            <w:vMerge w:val="restart"/>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jc w:val="center"/>
              <w:rPr>
                <w:rFonts w:ascii="Times New Roman" w:hAnsi="Times New Roman" w:cs="Times New Roman"/>
                <w:sz w:val="28"/>
                <w:szCs w:val="28"/>
              </w:rPr>
            </w:pPr>
            <w:r w:rsidRPr="006446C7">
              <w:rPr>
                <w:rFonts w:ascii="Times New Roman" w:hAnsi="Times New Roman" w:cs="Times New Roman"/>
                <w:sz w:val="28"/>
                <w:szCs w:val="28"/>
              </w:rPr>
              <w:t>не более 1,0</w:t>
            </w:r>
          </w:p>
        </w:tc>
      </w:tr>
      <w:tr w:rsidR="00104240" w:rsidRPr="006446C7" w:rsidTr="00737FE9">
        <w:tc>
          <w:tcPr>
            <w:tcW w:w="443" w:type="pct"/>
            <w:vMerge/>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jc w:val="center"/>
              <w:rPr>
                <w:rFonts w:ascii="Times New Roman" w:hAnsi="Times New Roman" w:cs="Times New Roman"/>
                <w:sz w:val="28"/>
                <w:szCs w:val="28"/>
              </w:rPr>
            </w:pP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rPr>
                <w:rFonts w:ascii="Times New Roman" w:hAnsi="Times New Roman" w:cs="Times New Roman"/>
                <w:sz w:val="28"/>
                <w:szCs w:val="28"/>
              </w:rPr>
            </w:pPr>
            <w:r w:rsidRPr="006446C7">
              <w:rPr>
                <w:rFonts w:ascii="Times New Roman" w:hAnsi="Times New Roman" w:cs="Times New Roman"/>
                <w:sz w:val="28"/>
                <w:szCs w:val="28"/>
              </w:rPr>
              <w:t>Чемпионат мира</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jc w:val="center"/>
              <w:rPr>
                <w:rFonts w:ascii="Times New Roman" w:hAnsi="Times New Roman" w:cs="Times New Roman"/>
                <w:sz w:val="28"/>
                <w:szCs w:val="28"/>
              </w:rPr>
            </w:pPr>
            <w:r w:rsidRPr="006446C7">
              <w:rPr>
                <w:rFonts w:ascii="Times New Roman" w:hAnsi="Times New Roman" w:cs="Times New Roman"/>
                <w:sz w:val="28"/>
                <w:szCs w:val="28"/>
              </w:rPr>
              <w:t>участие</w:t>
            </w:r>
          </w:p>
        </w:tc>
        <w:tc>
          <w:tcPr>
            <w:tcW w:w="1327" w:type="pct"/>
            <w:vMerge/>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jc w:val="center"/>
              <w:rPr>
                <w:rFonts w:ascii="Times New Roman" w:hAnsi="Times New Roman" w:cs="Times New Roman"/>
                <w:sz w:val="28"/>
                <w:szCs w:val="28"/>
              </w:rPr>
            </w:pPr>
          </w:p>
        </w:tc>
      </w:tr>
      <w:tr w:rsidR="00104240" w:rsidRPr="006446C7" w:rsidTr="00737FE9">
        <w:tc>
          <w:tcPr>
            <w:tcW w:w="443" w:type="pct"/>
            <w:vMerge/>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jc w:val="center"/>
              <w:rPr>
                <w:rFonts w:ascii="Times New Roman" w:hAnsi="Times New Roman" w:cs="Times New Roman"/>
                <w:sz w:val="28"/>
                <w:szCs w:val="28"/>
              </w:rPr>
            </w:pP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rPr>
                <w:rFonts w:ascii="Times New Roman" w:hAnsi="Times New Roman" w:cs="Times New Roman"/>
                <w:sz w:val="28"/>
                <w:szCs w:val="28"/>
              </w:rPr>
            </w:pPr>
            <w:r w:rsidRPr="006446C7">
              <w:rPr>
                <w:rFonts w:ascii="Times New Roman" w:hAnsi="Times New Roman" w:cs="Times New Roman"/>
                <w:sz w:val="28"/>
                <w:szCs w:val="28"/>
              </w:rPr>
              <w:t>Чемпионат Европы</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jc w:val="center"/>
              <w:rPr>
                <w:rFonts w:ascii="Times New Roman" w:hAnsi="Times New Roman" w:cs="Times New Roman"/>
                <w:sz w:val="28"/>
                <w:szCs w:val="28"/>
              </w:rPr>
            </w:pPr>
            <w:r w:rsidRPr="006446C7">
              <w:rPr>
                <w:rFonts w:ascii="Times New Roman" w:hAnsi="Times New Roman" w:cs="Times New Roman"/>
                <w:sz w:val="28"/>
                <w:szCs w:val="28"/>
              </w:rPr>
              <w:t>участие</w:t>
            </w:r>
          </w:p>
        </w:tc>
        <w:tc>
          <w:tcPr>
            <w:tcW w:w="1327" w:type="pct"/>
            <w:vMerge/>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jc w:val="center"/>
              <w:rPr>
                <w:rFonts w:ascii="Times New Roman" w:hAnsi="Times New Roman" w:cs="Times New Roman"/>
                <w:sz w:val="28"/>
                <w:szCs w:val="28"/>
              </w:rPr>
            </w:pPr>
          </w:p>
        </w:tc>
      </w:tr>
      <w:tr w:rsidR="00104240" w:rsidRPr="006446C7" w:rsidTr="00737FE9">
        <w:tc>
          <w:tcPr>
            <w:tcW w:w="443" w:type="pct"/>
            <w:vMerge/>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jc w:val="center"/>
              <w:rPr>
                <w:rFonts w:ascii="Times New Roman" w:hAnsi="Times New Roman" w:cs="Times New Roman"/>
                <w:sz w:val="28"/>
                <w:szCs w:val="28"/>
              </w:rPr>
            </w:pP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rPr>
                <w:rFonts w:ascii="Times New Roman" w:hAnsi="Times New Roman" w:cs="Times New Roman"/>
                <w:sz w:val="28"/>
                <w:szCs w:val="28"/>
              </w:rPr>
            </w:pPr>
            <w:r w:rsidRPr="006446C7">
              <w:rPr>
                <w:rFonts w:ascii="Times New Roman" w:hAnsi="Times New Roman" w:cs="Times New Roman"/>
                <w:sz w:val="28"/>
                <w:szCs w:val="28"/>
              </w:rPr>
              <w:t>Кубок Европы (сумма этапов или финал)</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jc w:val="center"/>
              <w:rPr>
                <w:rFonts w:ascii="Times New Roman" w:hAnsi="Times New Roman" w:cs="Times New Roman"/>
                <w:sz w:val="28"/>
                <w:szCs w:val="28"/>
              </w:rPr>
            </w:pPr>
            <w:r w:rsidRPr="006446C7">
              <w:rPr>
                <w:rFonts w:ascii="Times New Roman" w:hAnsi="Times New Roman" w:cs="Times New Roman"/>
                <w:sz w:val="28"/>
                <w:szCs w:val="28"/>
              </w:rPr>
              <w:t>4 - 6</w:t>
            </w:r>
          </w:p>
        </w:tc>
        <w:tc>
          <w:tcPr>
            <w:tcW w:w="1327" w:type="pct"/>
            <w:vMerge/>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jc w:val="center"/>
              <w:rPr>
                <w:rFonts w:ascii="Times New Roman" w:hAnsi="Times New Roman" w:cs="Times New Roman"/>
                <w:sz w:val="28"/>
                <w:szCs w:val="28"/>
              </w:rPr>
            </w:pPr>
          </w:p>
        </w:tc>
      </w:tr>
      <w:tr w:rsidR="00104240" w:rsidRPr="006446C7" w:rsidTr="00737FE9">
        <w:tc>
          <w:tcPr>
            <w:tcW w:w="443" w:type="pct"/>
            <w:vMerge/>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jc w:val="center"/>
              <w:rPr>
                <w:rFonts w:ascii="Times New Roman" w:hAnsi="Times New Roman" w:cs="Times New Roman"/>
                <w:sz w:val="28"/>
                <w:szCs w:val="28"/>
              </w:rPr>
            </w:pP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rPr>
                <w:rFonts w:ascii="Times New Roman" w:hAnsi="Times New Roman" w:cs="Times New Roman"/>
                <w:sz w:val="28"/>
                <w:szCs w:val="28"/>
              </w:rPr>
            </w:pPr>
            <w:r w:rsidRPr="006446C7">
              <w:rPr>
                <w:rFonts w:ascii="Times New Roman" w:hAnsi="Times New Roman" w:cs="Times New Roman"/>
                <w:sz w:val="28"/>
                <w:szCs w:val="28"/>
              </w:rPr>
              <w:t>Официальные международные спортивные соревнования (мужчины, женщины)</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jc w:val="center"/>
              <w:rPr>
                <w:rFonts w:ascii="Times New Roman" w:hAnsi="Times New Roman" w:cs="Times New Roman"/>
                <w:sz w:val="28"/>
                <w:szCs w:val="28"/>
              </w:rPr>
            </w:pPr>
            <w:r w:rsidRPr="006446C7">
              <w:rPr>
                <w:rFonts w:ascii="Times New Roman" w:hAnsi="Times New Roman" w:cs="Times New Roman"/>
                <w:sz w:val="28"/>
                <w:szCs w:val="28"/>
              </w:rPr>
              <w:t>1</w:t>
            </w:r>
          </w:p>
        </w:tc>
        <w:tc>
          <w:tcPr>
            <w:tcW w:w="1327" w:type="pct"/>
            <w:vMerge/>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jc w:val="center"/>
              <w:rPr>
                <w:rFonts w:ascii="Times New Roman" w:hAnsi="Times New Roman" w:cs="Times New Roman"/>
                <w:sz w:val="28"/>
                <w:szCs w:val="28"/>
              </w:rPr>
            </w:pPr>
          </w:p>
        </w:tc>
      </w:tr>
      <w:tr w:rsidR="00104240" w:rsidRPr="006446C7" w:rsidTr="00737FE9">
        <w:tc>
          <w:tcPr>
            <w:tcW w:w="443" w:type="pct"/>
            <w:vMerge w:val="restart"/>
            <w:tcBorders>
              <w:top w:val="single" w:sz="4" w:space="0" w:color="auto"/>
              <w:left w:val="single" w:sz="4" w:space="0" w:color="auto"/>
              <w:bottom w:val="single" w:sz="4" w:space="0" w:color="auto"/>
              <w:right w:val="single" w:sz="4" w:space="0" w:color="auto"/>
            </w:tcBorders>
          </w:tcPr>
          <w:p w:rsidR="00104240" w:rsidRPr="006446C7" w:rsidRDefault="00F350D8" w:rsidP="002C716D">
            <w:pPr>
              <w:widowControl/>
              <w:jc w:val="center"/>
              <w:rPr>
                <w:rFonts w:ascii="Times New Roman" w:hAnsi="Times New Roman" w:cs="Times New Roman"/>
                <w:sz w:val="28"/>
                <w:szCs w:val="28"/>
              </w:rPr>
            </w:pPr>
            <w:r w:rsidRPr="006446C7">
              <w:rPr>
                <w:rFonts w:ascii="Times New Roman" w:hAnsi="Times New Roman" w:cs="Times New Roman"/>
                <w:sz w:val="28"/>
                <w:szCs w:val="28"/>
              </w:rPr>
              <w:t>1.5</w:t>
            </w: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rPr>
                <w:rFonts w:ascii="Times New Roman" w:hAnsi="Times New Roman" w:cs="Times New Roman"/>
                <w:sz w:val="28"/>
                <w:szCs w:val="28"/>
              </w:rPr>
            </w:pPr>
            <w:r w:rsidRPr="006446C7">
              <w:rPr>
                <w:rFonts w:ascii="Times New Roman" w:hAnsi="Times New Roman" w:cs="Times New Roman"/>
                <w:sz w:val="28"/>
                <w:szCs w:val="28"/>
              </w:rPr>
              <w:t>Первенство мира (юниоры</w:t>
            </w:r>
            <w:r w:rsidR="004314DF" w:rsidRPr="006446C7">
              <w:rPr>
                <w:rFonts w:ascii="Times New Roman" w:hAnsi="Times New Roman" w:cs="Times New Roman"/>
                <w:sz w:val="28"/>
                <w:szCs w:val="28"/>
              </w:rPr>
              <w:t>, юниорки</w:t>
            </w:r>
            <w:r w:rsidRPr="006446C7">
              <w:rPr>
                <w:rFonts w:ascii="Times New Roman" w:hAnsi="Times New Roman" w:cs="Times New Roman"/>
                <w:sz w:val="28"/>
                <w:szCs w:val="28"/>
              </w:rPr>
              <w:t>)</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jc w:val="center"/>
              <w:rPr>
                <w:rFonts w:ascii="Times New Roman" w:hAnsi="Times New Roman" w:cs="Times New Roman"/>
                <w:sz w:val="28"/>
                <w:szCs w:val="28"/>
              </w:rPr>
            </w:pPr>
            <w:r w:rsidRPr="006446C7">
              <w:rPr>
                <w:rFonts w:ascii="Times New Roman" w:hAnsi="Times New Roman" w:cs="Times New Roman"/>
                <w:sz w:val="28"/>
                <w:szCs w:val="28"/>
              </w:rPr>
              <w:t>1 - 3</w:t>
            </w:r>
          </w:p>
        </w:tc>
        <w:tc>
          <w:tcPr>
            <w:tcW w:w="1327" w:type="pct"/>
            <w:vMerge/>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jc w:val="center"/>
              <w:rPr>
                <w:rFonts w:ascii="Times New Roman" w:hAnsi="Times New Roman" w:cs="Times New Roman"/>
                <w:sz w:val="28"/>
                <w:szCs w:val="28"/>
              </w:rPr>
            </w:pPr>
          </w:p>
        </w:tc>
      </w:tr>
      <w:tr w:rsidR="00104240" w:rsidRPr="006446C7" w:rsidTr="00737FE9">
        <w:tc>
          <w:tcPr>
            <w:tcW w:w="443" w:type="pct"/>
            <w:vMerge/>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jc w:val="center"/>
              <w:rPr>
                <w:rFonts w:ascii="Times New Roman" w:hAnsi="Times New Roman" w:cs="Times New Roman"/>
                <w:sz w:val="28"/>
                <w:szCs w:val="28"/>
              </w:rPr>
            </w:pP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rPr>
                <w:rFonts w:ascii="Times New Roman" w:hAnsi="Times New Roman" w:cs="Times New Roman"/>
                <w:sz w:val="28"/>
                <w:szCs w:val="28"/>
              </w:rPr>
            </w:pPr>
            <w:r w:rsidRPr="006446C7">
              <w:rPr>
                <w:rFonts w:ascii="Times New Roman" w:hAnsi="Times New Roman" w:cs="Times New Roman"/>
                <w:sz w:val="28"/>
                <w:szCs w:val="28"/>
              </w:rPr>
              <w:t>Первенство Европы (юниоры</w:t>
            </w:r>
            <w:r w:rsidR="004314DF" w:rsidRPr="006446C7">
              <w:rPr>
                <w:rFonts w:ascii="Times New Roman" w:hAnsi="Times New Roman" w:cs="Times New Roman"/>
                <w:sz w:val="28"/>
                <w:szCs w:val="28"/>
              </w:rPr>
              <w:t>, юниорки</w:t>
            </w:r>
            <w:r w:rsidRPr="006446C7">
              <w:rPr>
                <w:rFonts w:ascii="Times New Roman" w:hAnsi="Times New Roman" w:cs="Times New Roman"/>
                <w:sz w:val="28"/>
                <w:szCs w:val="28"/>
              </w:rPr>
              <w:t>)</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jc w:val="center"/>
              <w:rPr>
                <w:rFonts w:ascii="Times New Roman" w:hAnsi="Times New Roman" w:cs="Times New Roman"/>
                <w:sz w:val="28"/>
                <w:szCs w:val="28"/>
              </w:rPr>
            </w:pPr>
            <w:r w:rsidRPr="006446C7">
              <w:rPr>
                <w:rFonts w:ascii="Times New Roman" w:hAnsi="Times New Roman" w:cs="Times New Roman"/>
                <w:sz w:val="28"/>
                <w:szCs w:val="28"/>
              </w:rPr>
              <w:t>1 - 3</w:t>
            </w:r>
          </w:p>
        </w:tc>
        <w:tc>
          <w:tcPr>
            <w:tcW w:w="1327" w:type="pct"/>
            <w:vMerge/>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jc w:val="center"/>
              <w:rPr>
                <w:rFonts w:ascii="Times New Roman" w:hAnsi="Times New Roman" w:cs="Times New Roman"/>
                <w:sz w:val="28"/>
                <w:szCs w:val="28"/>
              </w:rPr>
            </w:pPr>
          </w:p>
        </w:tc>
      </w:tr>
      <w:tr w:rsidR="00104240" w:rsidRPr="006446C7" w:rsidTr="00737FE9">
        <w:tc>
          <w:tcPr>
            <w:tcW w:w="443" w:type="pct"/>
            <w:vMerge w:val="restart"/>
            <w:tcBorders>
              <w:top w:val="single" w:sz="4" w:space="0" w:color="auto"/>
              <w:left w:val="single" w:sz="4" w:space="0" w:color="auto"/>
              <w:bottom w:val="single" w:sz="4" w:space="0" w:color="auto"/>
              <w:right w:val="single" w:sz="4" w:space="0" w:color="auto"/>
            </w:tcBorders>
          </w:tcPr>
          <w:p w:rsidR="00104240" w:rsidRPr="006446C7" w:rsidRDefault="00F350D8" w:rsidP="002C716D">
            <w:pPr>
              <w:widowControl/>
              <w:jc w:val="center"/>
              <w:rPr>
                <w:rFonts w:ascii="Times New Roman" w:hAnsi="Times New Roman" w:cs="Times New Roman"/>
                <w:sz w:val="28"/>
                <w:szCs w:val="28"/>
              </w:rPr>
            </w:pPr>
            <w:r w:rsidRPr="006446C7">
              <w:rPr>
                <w:rFonts w:ascii="Times New Roman" w:hAnsi="Times New Roman" w:cs="Times New Roman"/>
                <w:sz w:val="28"/>
                <w:szCs w:val="28"/>
              </w:rPr>
              <w:t>1.6</w:t>
            </w: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rPr>
                <w:rFonts w:ascii="Times New Roman" w:hAnsi="Times New Roman" w:cs="Times New Roman"/>
                <w:sz w:val="28"/>
                <w:szCs w:val="28"/>
              </w:rPr>
            </w:pPr>
            <w:r w:rsidRPr="006446C7">
              <w:rPr>
                <w:rFonts w:ascii="Times New Roman" w:hAnsi="Times New Roman" w:cs="Times New Roman"/>
                <w:sz w:val="28"/>
                <w:szCs w:val="28"/>
              </w:rPr>
              <w:t>Чемпионат России</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jc w:val="center"/>
              <w:rPr>
                <w:rFonts w:ascii="Times New Roman" w:hAnsi="Times New Roman" w:cs="Times New Roman"/>
                <w:sz w:val="28"/>
                <w:szCs w:val="28"/>
              </w:rPr>
            </w:pPr>
            <w:r w:rsidRPr="006446C7">
              <w:rPr>
                <w:rFonts w:ascii="Times New Roman" w:hAnsi="Times New Roman" w:cs="Times New Roman"/>
                <w:sz w:val="28"/>
                <w:szCs w:val="28"/>
              </w:rPr>
              <w:t>4 - 6</w:t>
            </w:r>
          </w:p>
        </w:tc>
        <w:tc>
          <w:tcPr>
            <w:tcW w:w="1327" w:type="pct"/>
            <w:vMerge w:val="restart"/>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jc w:val="center"/>
              <w:rPr>
                <w:rFonts w:ascii="Times New Roman" w:hAnsi="Times New Roman" w:cs="Times New Roman"/>
                <w:sz w:val="28"/>
                <w:szCs w:val="28"/>
              </w:rPr>
            </w:pPr>
            <w:r w:rsidRPr="006446C7">
              <w:rPr>
                <w:rFonts w:ascii="Times New Roman" w:hAnsi="Times New Roman" w:cs="Times New Roman"/>
                <w:sz w:val="28"/>
                <w:szCs w:val="28"/>
              </w:rPr>
              <w:t>не более 0,8</w:t>
            </w:r>
          </w:p>
        </w:tc>
      </w:tr>
      <w:tr w:rsidR="00104240" w:rsidRPr="006446C7" w:rsidTr="00737FE9">
        <w:tc>
          <w:tcPr>
            <w:tcW w:w="443" w:type="pct"/>
            <w:vMerge/>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jc w:val="center"/>
              <w:rPr>
                <w:rFonts w:ascii="Times New Roman" w:hAnsi="Times New Roman" w:cs="Times New Roman"/>
                <w:sz w:val="28"/>
                <w:szCs w:val="28"/>
              </w:rPr>
            </w:pP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rPr>
                <w:rFonts w:ascii="Times New Roman" w:hAnsi="Times New Roman" w:cs="Times New Roman"/>
                <w:sz w:val="28"/>
                <w:szCs w:val="28"/>
              </w:rPr>
            </w:pPr>
            <w:r w:rsidRPr="006446C7">
              <w:rPr>
                <w:rFonts w:ascii="Times New Roman" w:hAnsi="Times New Roman" w:cs="Times New Roman"/>
                <w:sz w:val="28"/>
                <w:szCs w:val="28"/>
              </w:rPr>
              <w:t>Официальные международные спортивные соревнования (мужчины, женщины)</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jc w:val="center"/>
              <w:rPr>
                <w:rFonts w:ascii="Times New Roman" w:hAnsi="Times New Roman" w:cs="Times New Roman"/>
                <w:sz w:val="28"/>
                <w:szCs w:val="28"/>
              </w:rPr>
            </w:pPr>
            <w:r w:rsidRPr="006446C7">
              <w:rPr>
                <w:rFonts w:ascii="Times New Roman" w:hAnsi="Times New Roman" w:cs="Times New Roman"/>
                <w:sz w:val="28"/>
                <w:szCs w:val="28"/>
              </w:rPr>
              <w:t>2 - 3</w:t>
            </w:r>
          </w:p>
        </w:tc>
        <w:tc>
          <w:tcPr>
            <w:tcW w:w="1327" w:type="pct"/>
            <w:vMerge/>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jc w:val="center"/>
              <w:rPr>
                <w:rFonts w:ascii="Times New Roman" w:hAnsi="Times New Roman" w:cs="Times New Roman"/>
                <w:sz w:val="28"/>
                <w:szCs w:val="28"/>
              </w:rPr>
            </w:pPr>
          </w:p>
        </w:tc>
      </w:tr>
      <w:tr w:rsidR="00104240" w:rsidRPr="006446C7" w:rsidTr="00737FE9">
        <w:tc>
          <w:tcPr>
            <w:tcW w:w="443" w:type="pct"/>
            <w:vMerge w:val="restart"/>
            <w:tcBorders>
              <w:top w:val="single" w:sz="4" w:space="0" w:color="auto"/>
              <w:left w:val="single" w:sz="4" w:space="0" w:color="auto"/>
              <w:bottom w:val="single" w:sz="4" w:space="0" w:color="auto"/>
              <w:right w:val="single" w:sz="4" w:space="0" w:color="auto"/>
            </w:tcBorders>
          </w:tcPr>
          <w:p w:rsidR="00104240" w:rsidRPr="006446C7" w:rsidRDefault="00F350D8" w:rsidP="002C716D">
            <w:pPr>
              <w:widowControl/>
              <w:jc w:val="center"/>
              <w:rPr>
                <w:rFonts w:ascii="Times New Roman" w:hAnsi="Times New Roman" w:cs="Times New Roman"/>
                <w:sz w:val="28"/>
                <w:szCs w:val="28"/>
              </w:rPr>
            </w:pPr>
            <w:r w:rsidRPr="006446C7">
              <w:rPr>
                <w:rFonts w:ascii="Times New Roman" w:hAnsi="Times New Roman" w:cs="Times New Roman"/>
                <w:sz w:val="28"/>
                <w:szCs w:val="28"/>
              </w:rPr>
              <w:t>1.7</w:t>
            </w: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rPr>
                <w:rFonts w:ascii="Times New Roman" w:hAnsi="Times New Roman" w:cs="Times New Roman"/>
                <w:sz w:val="28"/>
                <w:szCs w:val="28"/>
              </w:rPr>
            </w:pPr>
            <w:r w:rsidRPr="006446C7">
              <w:rPr>
                <w:rFonts w:ascii="Times New Roman" w:hAnsi="Times New Roman" w:cs="Times New Roman"/>
                <w:sz w:val="28"/>
                <w:szCs w:val="28"/>
              </w:rPr>
              <w:t>Первенство мира (юниоры</w:t>
            </w:r>
            <w:r w:rsidR="004314DF" w:rsidRPr="006446C7">
              <w:rPr>
                <w:rFonts w:ascii="Times New Roman" w:hAnsi="Times New Roman" w:cs="Times New Roman"/>
                <w:sz w:val="28"/>
                <w:szCs w:val="28"/>
              </w:rPr>
              <w:t>, юниорки</w:t>
            </w:r>
            <w:r w:rsidRPr="006446C7">
              <w:rPr>
                <w:rFonts w:ascii="Times New Roman" w:hAnsi="Times New Roman" w:cs="Times New Roman"/>
                <w:sz w:val="28"/>
                <w:szCs w:val="28"/>
              </w:rPr>
              <w:t>)</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jc w:val="center"/>
              <w:rPr>
                <w:rFonts w:ascii="Times New Roman" w:hAnsi="Times New Roman" w:cs="Times New Roman"/>
                <w:sz w:val="28"/>
                <w:szCs w:val="28"/>
              </w:rPr>
            </w:pPr>
            <w:r w:rsidRPr="006446C7">
              <w:rPr>
                <w:rFonts w:ascii="Times New Roman" w:hAnsi="Times New Roman" w:cs="Times New Roman"/>
                <w:sz w:val="28"/>
                <w:szCs w:val="28"/>
              </w:rPr>
              <w:t>4 - 6</w:t>
            </w:r>
          </w:p>
        </w:tc>
        <w:tc>
          <w:tcPr>
            <w:tcW w:w="1327" w:type="pct"/>
            <w:vMerge/>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jc w:val="center"/>
              <w:rPr>
                <w:rFonts w:ascii="Times New Roman" w:hAnsi="Times New Roman" w:cs="Times New Roman"/>
                <w:sz w:val="28"/>
                <w:szCs w:val="28"/>
              </w:rPr>
            </w:pPr>
          </w:p>
        </w:tc>
      </w:tr>
      <w:tr w:rsidR="00104240" w:rsidRPr="006446C7" w:rsidTr="00737FE9">
        <w:tc>
          <w:tcPr>
            <w:tcW w:w="443" w:type="pct"/>
            <w:vMerge/>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jc w:val="center"/>
              <w:rPr>
                <w:rFonts w:ascii="Times New Roman" w:hAnsi="Times New Roman" w:cs="Times New Roman"/>
                <w:sz w:val="28"/>
                <w:szCs w:val="28"/>
              </w:rPr>
            </w:pP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rPr>
                <w:rFonts w:ascii="Times New Roman" w:hAnsi="Times New Roman" w:cs="Times New Roman"/>
                <w:sz w:val="28"/>
                <w:szCs w:val="28"/>
              </w:rPr>
            </w:pPr>
            <w:r w:rsidRPr="006446C7">
              <w:rPr>
                <w:rFonts w:ascii="Times New Roman" w:hAnsi="Times New Roman" w:cs="Times New Roman"/>
                <w:sz w:val="28"/>
                <w:szCs w:val="28"/>
              </w:rPr>
              <w:t>Первенство Европы (юниоры</w:t>
            </w:r>
            <w:r w:rsidR="004314DF" w:rsidRPr="006446C7">
              <w:rPr>
                <w:rFonts w:ascii="Times New Roman" w:hAnsi="Times New Roman" w:cs="Times New Roman"/>
                <w:sz w:val="28"/>
                <w:szCs w:val="28"/>
              </w:rPr>
              <w:t>, юниорки</w:t>
            </w:r>
            <w:r w:rsidRPr="006446C7">
              <w:rPr>
                <w:rFonts w:ascii="Times New Roman" w:hAnsi="Times New Roman" w:cs="Times New Roman"/>
                <w:sz w:val="28"/>
                <w:szCs w:val="28"/>
              </w:rPr>
              <w:t>)</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jc w:val="center"/>
              <w:rPr>
                <w:rFonts w:ascii="Times New Roman" w:hAnsi="Times New Roman" w:cs="Times New Roman"/>
                <w:sz w:val="28"/>
                <w:szCs w:val="28"/>
              </w:rPr>
            </w:pPr>
            <w:r w:rsidRPr="006446C7">
              <w:rPr>
                <w:rFonts w:ascii="Times New Roman" w:hAnsi="Times New Roman" w:cs="Times New Roman"/>
                <w:sz w:val="28"/>
                <w:szCs w:val="28"/>
              </w:rPr>
              <w:t>4 - 6</w:t>
            </w:r>
          </w:p>
        </w:tc>
        <w:tc>
          <w:tcPr>
            <w:tcW w:w="1327" w:type="pct"/>
            <w:vMerge/>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jc w:val="center"/>
              <w:rPr>
                <w:rFonts w:ascii="Times New Roman" w:hAnsi="Times New Roman" w:cs="Times New Roman"/>
                <w:sz w:val="28"/>
                <w:szCs w:val="28"/>
              </w:rPr>
            </w:pPr>
          </w:p>
        </w:tc>
      </w:tr>
      <w:tr w:rsidR="00104240" w:rsidRPr="006446C7" w:rsidTr="00737FE9">
        <w:tc>
          <w:tcPr>
            <w:tcW w:w="443" w:type="pct"/>
            <w:vMerge/>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jc w:val="center"/>
              <w:rPr>
                <w:rFonts w:ascii="Times New Roman" w:hAnsi="Times New Roman" w:cs="Times New Roman"/>
                <w:sz w:val="28"/>
                <w:szCs w:val="28"/>
              </w:rPr>
            </w:pP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rPr>
                <w:rFonts w:ascii="Times New Roman" w:hAnsi="Times New Roman" w:cs="Times New Roman"/>
                <w:sz w:val="28"/>
                <w:szCs w:val="28"/>
              </w:rPr>
            </w:pPr>
            <w:r w:rsidRPr="006446C7">
              <w:rPr>
                <w:rFonts w:ascii="Times New Roman" w:hAnsi="Times New Roman" w:cs="Times New Roman"/>
                <w:sz w:val="28"/>
                <w:szCs w:val="28"/>
              </w:rPr>
              <w:t>Первенство России (юниоры</w:t>
            </w:r>
            <w:r w:rsidR="004314DF" w:rsidRPr="006446C7">
              <w:rPr>
                <w:rFonts w:ascii="Times New Roman" w:hAnsi="Times New Roman" w:cs="Times New Roman"/>
                <w:sz w:val="28"/>
                <w:szCs w:val="28"/>
              </w:rPr>
              <w:t>, юниорки</w:t>
            </w:r>
            <w:r w:rsidRPr="006446C7">
              <w:rPr>
                <w:rFonts w:ascii="Times New Roman" w:hAnsi="Times New Roman" w:cs="Times New Roman"/>
                <w:sz w:val="28"/>
                <w:szCs w:val="28"/>
              </w:rPr>
              <w:t>)</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jc w:val="center"/>
              <w:rPr>
                <w:rFonts w:ascii="Times New Roman" w:hAnsi="Times New Roman" w:cs="Times New Roman"/>
                <w:sz w:val="28"/>
                <w:szCs w:val="28"/>
              </w:rPr>
            </w:pPr>
            <w:r w:rsidRPr="006446C7">
              <w:rPr>
                <w:rFonts w:ascii="Times New Roman" w:hAnsi="Times New Roman" w:cs="Times New Roman"/>
                <w:sz w:val="28"/>
                <w:szCs w:val="28"/>
              </w:rPr>
              <w:t>1 - 3</w:t>
            </w:r>
          </w:p>
        </w:tc>
        <w:tc>
          <w:tcPr>
            <w:tcW w:w="1327" w:type="pct"/>
            <w:vMerge/>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jc w:val="center"/>
              <w:rPr>
                <w:rFonts w:ascii="Times New Roman" w:hAnsi="Times New Roman" w:cs="Times New Roman"/>
                <w:sz w:val="28"/>
                <w:szCs w:val="28"/>
              </w:rPr>
            </w:pPr>
          </w:p>
        </w:tc>
      </w:tr>
      <w:tr w:rsidR="00104240" w:rsidRPr="006446C7" w:rsidTr="00737FE9">
        <w:tc>
          <w:tcPr>
            <w:tcW w:w="443" w:type="pct"/>
            <w:vMerge/>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jc w:val="center"/>
              <w:rPr>
                <w:rFonts w:ascii="Times New Roman" w:hAnsi="Times New Roman" w:cs="Times New Roman"/>
                <w:sz w:val="28"/>
                <w:szCs w:val="28"/>
              </w:rPr>
            </w:pP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rPr>
                <w:rFonts w:ascii="Times New Roman" w:hAnsi="Times New Roman" w:cs="Times New Roman"/>
                <w:sz w:val="28"/>
                <w:szCs w:val="28"/>
              </w:rPr>
            </w:pPr>
            <w:r w:rsidRPr="006446C7">
              <w:rPr>
                <w:rFonts w:ascii="Times New Roman" w:hAnsi="Times New Roman" w:cs="Times New Roman"/>
                <w:sz w:val="28"/>
                <w:szCs w:val="28"/>
              </w:rPr>
              <w:t xml:space="preserve">Первенство мира (юноши </w:t>
            </w:r>
            <w:r w:rsidR="004314DF" w:rsidRPr="006446C7">
              <w:rPr>
                <w:rFonts w:ascii="Times New Roman" w:hAnsi="Times New Roman" w:cs="Times New Roman"/>
                <w:sz w:val="28"/>
                <w:szCs w:val="28"/>
              </w:rPr>
              <w:t xml:space="preserve">и девушки </w:t>
            </w:r>
            <w:r w:rsidRPr="006446C7">
              <w:rPr>
                <w:rFonts w:ascii="Times New Roman" w:hAnsi="Times New Roman" w:cs="Times New Roman"/>
                <w:sz w:val="28"/>
                <w:szCs w:val="28"/>
              </w:rPr>
              <w:t>старшей возрастной группы)</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jc w:val="center"/>
              <w:rPr>
                <w:rFonts w:ascii="Times New Roman" w:hAnsi="Times New Roman" w:cs="Times New Roman"/>
                <w:sz w:val="28"/>
                <w:szCs w:val="28"/>
              </w:rPr>
            </w:pPr>
            <w:r w:rsidRPr="006446C7">
              <w:rPr>
                <w:rFonts w:ascii="Times New Roman" w:hAnsi="Times New Roman" w:cs="Times New Roman"/>
                <w:sz w:val="28"/>
                <w:szCs w:val="28"/>
              </w:rPr>
              <w:t>1 - 3</w:t>
            </w:r>
          </w:p>
        </w:tc>
        <w:tc>
          <w:tcPr>
            <w:tcW w:w="1327" w:type="pct"/>
            <w:vMerge/>
            <w:tcBorders>
              <w:top w:val="single" w:sz="4" w:space="0" w:color="auto"/>
              <w:left w:val="single" w:sz="4" w:space="0" w:color="auto"/>
              <w:bottom w:val="single" w:sz="4" w:space="0" w:color="auto"/>
              <w:right w:val="single" w:sz="4" w:space="0" w:color="auto"/>
            </w:tcBorders>
          </w:tcPr>
          <w:p w:rsidR="00104240" w:rsidRPr="006446C7" w:rsidRDefault="00104240" w:rsidP="006446C7">
            <w:pPr>
              <w:widowControl/>
              <w:jc w:val="center"/>
              <w:rPr>
                <w:rFonts w:ascii="Times New Roman" w:hAnsi="Times New Roman" w:cs="Times New Roman"/>
                <w:sz w:val="28"/>
                <w:szCs w:val="28"/>
              </w:rPr>
            </w:pPr>
          </w:p>
        </w:tc>
      </w:tr>
      <w:tr w:rsidR="00104240" w:rsidRPr="006446C7" w:rsidTr="00737FE9">
        <w:tc>
          <w:tcPr>
            <w:tcW w:w="443" w:type="pct"/>
            <w:vMerge/>
            <w:tcBorders>
              <w:top w:val="single" w:sz="4" w:space="0" w:color="auto"/>
              <w:left w:val="single" w:sz="4" w:space="0" w:color="auto"/>
              <w:bottom w:val="single" w:sz="4" w:space="0" w:color="auto"/>
              <w:right w:val="single" w:sz="4" w:space="0" w:color="auto"/>
            </w:tcBorders>
          </w:tcPr>
          <w:p w:rsidR="00104240" w:rsidRPr="006446C7" w:rsidRDefault="00104240" w:rsidP="009E79D3">
            <w:pPr>
              <w:widowControl/>
              <w:jc w:val="center"/>
              <w:rPr>
                <w:rFonts w:ascii="Times New Roman" w:hAnsi="Times New Roman" w:cs="Times New Roman"/>
                <w:sz w:val="28"/>
                <w:szCs w:val="28"/>
              </w:rPr>
            </w:pP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rPr>
                <w:rFonts w:ascii="Times New Roman" w:hAnsi="Times New Roman" w:cs="Times New Roman"/>
                <w:sz w:val="28"/>
                <w:szCs w:val="28"/>
              </w:rPr>
            </w:pPr>
            <w:r w:rsidRPr="006446C7">
              <w:rPr>
                <w:rFonts w:ascii="Times New Roman" w:hAnsi="Times New Roman" w:cs="Times New Roman"/>
                <w:sz w:val="28"/>
                <w:szCs w:val="28"/>
              </w:rPr>
              <w:t>Первенство Европы (юноши</w:t>
            </w:r>
            <w:r w:rsidR="004314DF" w:rsidRPr="006446C7">
              <w:rPr>
                <w:rFonts w:ascii="Times New Roman" w:hAnsi="Times New Roman" w:cs="Times New Roman"/>
                <w:sz w:val="28"/>
                <w:szCs w:val="28"/>
              </w:rPr>
              <w:t xml:space="preserve"> и девушки</w:t>
            </w:r>
            <w:r w:rsidRPr="006446C7">
              <w:rPr>
                <w:rFonts w:ascii="Times New Roman" w:hAnsi="Times New Roman" w:cs="Times New Roman"/>
                <w:sz w:val="28"/>
                <w:szCs w:val="28"/>
              </w:rPr>
              <w:t xml:space="preserve"> старшей возрастной группы)</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jc w:val="center"/>
              <w:rPr>
                <w:rFonts w:ascii="Times New Roman" w:hAnsi="Times New Roman" w:cs="Times New Roman"/>
                <w:sz w:val="28"/>
                <w:szCs w:val="28"/>
              </w:rPr>
            </w:pPr>
            <w:r w:rsidRPr="006446C7">
              <w:rPr>
                <w:rFonts w:ascii="Times New Roman" w:hAnsi="Times New Roman" w:cs="Times New Roman"/>
                <w:sz w:val="28"/>
                <w:szCs w:val="28"/>
              </w:rPr>
              <w:t>1 - 3</w:t>
            </w:r>
          </w:p>
        </w:tc>
        <w:tc>
          <w:tcPr>
            <w:tcW w:w="1327" w:type="pct"/>
            <w:vMerge/>
            <w:tcBorders>
              <w:top w:val="single" w:sz="4" w:space="0" w:color="auto"/>
              <w:left w:val="single" w:sz="4" w:space="0" w:color="auto"/>
              <w:bottom w:val="single" w:sz="4" w:space="0" w:color="auto"/>
              <w:right w:val="single" w:sz="4" w:space="0" w:color="auto"/>
            </w:tcBorders>
          </w:tcPr>
          <w:p w:rsidR="00104240" w:rsidRPr="006446C7" w:rsidRDefault="00104240" w:rsidP="006446C7">
            <w:pPr>
              <w:widowControl/>
              <w:jc w:val="center"/>
              <w:rPr>
                <w:rFonts w:ascii="Times New Roman" w:hAnsi="Times New Roman" w:cs="Times New Roman"/>
                <w:sz w:val="28"/>
                <w:szCs w:val="28"/>
              </w:rPr>
            </w:pPr>
          </w:p>
        </w:tc>
      </w:tr>
      <w:tr w:rsidR="00104240" w:rsidRPr="006446C7" w:rsidTr="00737FE9">
        <w:tc>
          <w:tcPr>
            <w:tcW w:w="443" w:type="pct"/>
            <w:tcBorders>
              <w:top w:val="single" w:sz="4" w:space="0" w:color="auto"/>
              <w:left w:val="single" w:sz="4" w:space="0" w:color="auto"/>
              <w:bottom w:val="single" w:sz="4" w:space="0" w:color="auto"/>
              <w:right w:val="single" w:sz="4" w:space="0" w:color="auto"/>
            </w:tcBorders>
          </w:tcPr>
          <w:p w:rsidR="00104240" w:rsidRPr="006446C7" w:rsidRDefault="00F350D8" w:rsidP="009E79D3">
            <w:pPr>
              <w:widowControl/>
              <w:jc w:val="center"/>
              <w:rPr>
                <w:rFonts w:ascii="Times New Roman" w:hAnsi="Times New Roman" w:cs="Times New Roman"/>
                <w:sz w:val="28"/>
                <w:szCs w:val="28"/>
              </w:rPr>
            </w:pPr>
            <w:r w:rsidRPr="006446C7">
              <w:rPr>
                <w:rFonts w:ascii="Times New Roman" w:hAnsi="Times New Roman" w:cs="Times New Roman"/>
                <w:sz w:val="28"/>
                <w:szCs w:val="28"/>
              </w:rPr>
              <w:t>1.8</w:t>
            </w: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rPr>
                <w:rFonts w:ascii="Times New Roman" w:hAnsi="Times New Roman" w:cs="Times New Roman"/>
                <w:sz w:val="28"/>
                <w:szCs w:val="28"/>
              </w:rPr>
            </w:pPr>
            <w:r w:rsidRPr="006446C7">
              <w:rPr>
                <w:rFonts w:ascii="Times New Roman" w:hAnsi="Times New Roman" w:cs="Times New Roman"/>
                <w:sz w:val="28"/>
                <w:szCs w:val="28"/>
              </w:rPr>
              <w:t xml:space="preserve">Официальные всероссийские спортивные соревнования (мужчины, </w:t>
            </w:r>
            <w:r w:rsidRPr="006446C7">
              <w:rPr>
                <w:rFonts w:ascii="Times New Roman" w:hAnsi="Times New Roman" w:cs="Times New Roman"/>
                <w:sz w:val="28"/>
                <w:szCs w:val="28"/>
              </w:rPr>
              <w:lastRenderedPageBreak/>
              <w:t>женщины)</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jc w:val="center"/>
              <w:rPr>
                <w:rFonts w:ascii="Times New Roman" w:hAnsi="Times New Roman" w:cs="Times New Roman"/>
                <w:sz w:val="28"/>
                <w:szCs w:val="28"/>
              </w:rPr>
            </w:pPr>
            <w:r w:rsidRPr="006446C7">
              <w:rPr>
                <w:rFonts w:ascii="Times New Roman" w:hAnsi="Times New Roman" w:cs="Times New Roman"/>
                <w:sz w:val="28"/>
                <w:szCs w:val="28"/>
              </w:rPr>
              <w:lastRenderedPageBreak/>
              <w:t>1 - 3</w:t>
            </w:r>
          </w:p>
        </w:tc>
        <w:tc>
          <w:tcPr>
            <w:tcW w:w="1327" w:type="pct"/>
            <w:vMerge w:val="restart"/>
            <w:tcBorders>
              <w:top w:val="single" w:sz="4" w:space="0" w:color="auto"/>
              <w:left w:val="single" w:sz="4" w:space="0" w:color="auto"/>
              <w:bottom w:val="single" w:sz="4" w:space="0" w:color="auto"/>
              <w:right w:val="single" w:sz="4" w:space="0" w:color="auto"/>
            </w:tcBorders>
          </w:tcPr>
          <w:p w:rsidR="00104240" w:rsidRPr="006446C7" w:rsidRDefault="00104240" w:rsidP="006446C7">
            <w:pPr>
              <w:widowControl/>
              <w:jc w:val="center"/>
              <w:rPr>
                <w:rFonts w:ascii="Times New Roman" w:hAnsi="Times New Roman" w:cs="Times New Roman"/>
                <w:sz w:val="28"/>
                <w:szCs w:val="28"/>
              </w:rPr>
            </w:pPr>
            <w:r w:rsidRPr="006446C7">
              <w:rPr>
                <w:rFonts w:ascii="Times New Roman" w:hAnsi="Times New Roman" w:cs="Times New Roman"/>
                <w:sz w:val="28"/>
                <w:szCs w:val="28"/>
              </w:rPr>
              <w:t>не более 0,6</w:t>
            </w:r>
          </w:p>
        </w:tc>
      </w:tr>
      <w:tr w:rsidR="00104240" w:rsidRPr="006446C7" w:rsidTr="00737FE9">
        <w:tc>
          <w:tcPr>
            <w:tcW w:w="443" w:type="pct"/>
            <w:vMerge w:val="restart"/>
            <w:tcBorders>
              <w:top w:val="single" w:sz="4" w:space="0" w:color="auto"/>
              <w:left w:val="single" w:sz="4" w:space="0" w:color="auto"/>
              <w:bottom w:val="single" w:sz="4" w:space="0" w:color="auto"/>
              <w:right w:val="single" w:sz="4" w:space="0" w:color="auto"/>
            </w:tcBorders>
          </w:tcPr>
          <w:p w:rsidR="00104240" w:rsidRPr="006446C7" w:rsidRDefault="00F350D8" w:rsidP="009E79D3">
            <w:pPr>
              <w:widowControl/>
              <w:jc w:val="center"/>
              <w:rPr>
                <w:rFonts w:ascii="Times New Roman" w:hAnsi="Times New Roman" w:cs="Times New Roman"/>
                <w:sz w:val="28"/>
                <w:szCs w:val="28"/>
              </w:rPr>
            </w:pPr>
            <w:r w:rsidRPr="006446C7">
              <w:rPr>
                <w:rFonts w:ascii="Times New Roman" w:hAnsi="Times New Roman" w:cs="Times New Roman"/>
                <w:sz w:val="28"/>
                <w:szCs w:val="28"/>
              </w:rPr>
              <w:lastRenderedPageBreak/>
              <w:t>1.9</w:t>
            </w: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rPr>
                <w:rFonts w:ascii="Times New Roman" w:hAnsi="Times New Roman" w:cs="Times New Roman"/>
                <w:sz w:val="28"/>
                <w:szCs w:val="28"/>
              </w:rPr>
            </w:pPr>
            <w:r w:rsidRPr="006446C7">
              <w:rPr>
                <w:rFonts w:ascii="Times New Roman" w:hAnsi="Times New Roman" w:cs="Times New Roman"/>
                <w:sz w:val="28"/>
                <w:szCs w:val="28"/>
              </w:rPr>
              <w:t>Первенство России (юниоры</w:t>
            </w:r>
            <w:r w:rsidR="004314DF" w:rsidRPr="006446C7">
              <w:rPr>
                <w:rFonts w:ascii="Times New Roman" w:hAnsi="Times New Roman" w:cs="Times New Roman"/>
                <w:sz w:val="28"/>
                <w:szCs w:val="28"/>
              </w:rPr>
              <w:t>, юниорки</w:t>
            </w:r>
            <w:r w:rsidRPr="006446C7">
              <w:rPr>
                <w:rFonts w:ascii="Times New Roman" w:hAnsi="Times New Roman" w:cs="Times New Roman"/>
                <w:sz w:val="28"/>
                <w:szCs w:val="28"/>
              </w:rPr>
              <w:t>)</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jc w:val="center"/>
              <w:rPr>
                <w:rFonts w:ascii="Times New Roman" w:hAnsi="Times New Roman" w:cs="Times New Roman"/>
                <w:sz w:val="28"/>
                <w:szCs w:val="28"/>
              </w:rPr>
            </w:pPr>
            <w:r w:rsidRPr="006446C7">
              <w:rPr>
                <w:rFonts w:ascii="Times New Roman" w:hAnsi="Times New Roman" w:cs="Times New Roman"/>
                <w:sz w:val="28"/>
                <w:szCs w:val="28"/>
              </w:rPr>
              <w:t>4 - 6</w:t>
            </w:r>
          </w:p>
        </w:tc>
        <w:tc>
          <w:tcPr>
            <w:tcW w:w="1327" w:type="pct"/>
            <w:vMerge/>
            <w:tcBorders>
              <w:top w:val="single" w:sz="4" w:space="0" w:color="auto"/>
              <w:left w:val="single" w:sz="4" w:space="0" w:color="auto"/>
              <w:bottom w:val="single" w:sz="4" w:space="0" w:color="auto"/>
              <w:right w:val="single" w:sz="4" w:space="0" w:color="auto"/>
            </w:tcBorders>
          </w:tcPr>
          <w:p w:rsidR="00104240" w:rsidRPr="006446C7" w:rsidRDefault="00104240" w:rsidP="006446C7">
            <w:pPr>
              <w:widowControl/>
              <w:jc w:val="center"/>
              <w:rPr>
                <w:rFonts w:ascii="Times New Roman" w:hAnsi="Times New Roman" w:cs="Times New Roman"/>
                <w:sz w:val="28"/>
                <w:szCs w:val="28"/>
              </w:rPr>
            </w:pPr>
          </w:p>
        </w:tc>
      </w:tr>
      <w:tr w:rsidR="00104240" w:rsidRPr="006446C7" w:rsidTr="00737FE9">
        <w:tc>
          <w:tcPr>
            <w:tcW w:w="443" w:type="pct"/>
            <w:vMerge/>
            <w:tcBorders>
              <w:top w:val="single" w:sz="4" w:space="0" w:color="auto"/>
              <w:left w:val="single" w:sz="4" w:space="0" w:color="auto"/>
              <w:bottom w:val="single" w:sz="4" w:space="0" w:color="auto"/>
              <w:right w:val="single" w:sz="4" w:space="0" w:color="auto"/>
            </w:tcBorders>
          </w:tcPr>
          <w:p w:rsidR="00104240" w:rsidRPr="006446C7" w:rsidRDefault="00104240" w:rsidP="009E79D3">
            <w:pPr>
              <w:widowControl/>
              <w:jc w:val="center"/>
              <w:rPr>
                <w:rFonts w:ascii="Times New Roman" w:hAnsi="Times New Roman" w:cs="Times New Roman"/>
                <w:sz w:val="28"/>
                <w:szCs w:val="28"/>
              </w:rPr>
            </w:pP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rPr>
                <w:rFonts w:ascii="Times New Roman" w:hAnsi="Times New Roman" w:cs="Times New Roman"/>
                <w:sz w:val="28"/>
                <w:szCs w:val="28"/>
              </w:rPr>
            </w:pPr>
            <w:r w:rsidRPr="006446C7">
              <w:rPr>
                <w:rFonts w:ascii="Times New Roman" w:hAnsi="Times New Roman" w:cs="Times New Roman"/>
                <w:sz w:val="28"/>
                <w:szCs w:val="28"/>
              </w:rPr>
              <w:t>Первенство России (юноши</w:t>
            </w:r>
            <w:r w:rsidR="00B664D9">
              <w:rPr>
                <w:rFonts w:ascii="Times New Roman" w:hAnsi="Times New Roman" w:cs="Times New Roman"/>
                <w:sz w:val="28"/>
                <w:szCs w:val="28"/>
              </w:rPr>
              <w:t xml:space="preserve"> </w:t>
            </w:r>
            <w:r w:rsidR="004314DF" w:rsidRPr="006446C7">
              <w:rPr>
                <w:rFonts w:ascii="Times New Roman" w:hAnsi="Times New Roman" w:cs="Times New Roman"/>
                <w:sz w:val="28"/>
                <w:szCs w:val="28"/>
              </w:rPr>
              <w:t>девушки</w:t>
            </w:r>
            <w:r w:rsidRPr="006446C7">
              <w:rPr>
                <w:rFonts w:ascii="Times New Roman" w:hAnsi="Times New Roman" w:cs="Times New Roman"/>
                <w:sz w:val="28"/>
                <w:szCs w:val="28"/>
              </w:rPr>
              <w:t xml:space="preserve"> старшей возрастной группы)</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jc w:val="center"/>
              <w:rPr>
                <w:rFonts w:ascii="Times New Roman" w:hAnsi="Times New Roman" w:cs="Times New Roman"/>
                <w:sz w:val="28"/>
                <w:szCs w:val="28"/>
              </w:rPr>
            </w:pPr>
            <w:r w:rsidRPr="006446C7">
              <w:rPr>
                <w:rFonts w:ascii="Times New Roman" w:hAnsi="Times New Roman" w:cs="Times New Roman"/>
                <w:sz w:val="28"/>
                <w:szCs w:val="28"/>
              </w:rPr>
              <w:t>1 - 3</w:t>
            </w:r>
          </w:p>
        </w:tc>
        <w:tc>
          <w:tcPr>
            <w:tcW w:w="1327" w:type="pct"/>
            <w:vMerge/>
            <w:tcBorders>
              <w:top w:val="single" w:sz="4" w:space="0" w:color="auto"/>
              <w:left w:val="single" w:sz="4" w:space="0" w:color="auto"/>
              <w:bottom w:val="single" w:sz="4" w:space="0" w:color="auto"/>
              <w:right w:val="single" w:sz="4" w:space="0" w:color="auto"/>
            </w:tcBorders>
          </w:tcPr>
          <w:p w:rsidR="00104240" w:rsidRPr="006446C7" w:rsidRDefault="00104240" w:rsidP="006446C7">
            <w:pPr>
              <w:widowControl/>
              <w:jc w:val="center"/>
              <w:rPr>
                <w:rFonts w:ascii="Times New Roman" w:hAnsi="Times New Roman" w:cs="Times New Roman"/>
                <w:sz w:val="28"/>
                <w:szCs w:val="28"/>
              </w:rPr>
            </w:pPr>
          </w:p>
        </w:tc>
      </w:tr>
      <w:tr w:rsidR="00104240" w:rsidRPr="006446C7" w:rsidTr="00737FE9">
        <w:tc>
          <w:tcPr>
            <w:tcW w:w="443" w:type="pct"/>
            <w:tcBorders>
              <w:top w:val="single" w:sz="4" w:space="0" w:color="auto"/>
              <w:left w:val="single" w:sz="4" w:space="0" w:color="auto"/>
              <w:bottom w:val="single" w:sz="4" w:space="0" w:color="auto"/>
              <w:right w:val="single" w:sz="4" w:space="0" w:color="auto"/>
            </w:tcBorders>
          </w:tcPr>
          <w:p w:rsidR="00104240" w:rsidRPr="006446C7" w:rsidRDefault="00F350D8" w:rsidP="009E79D3">
            <w:pPr>
              <w:widowControl/>
              <w:jc w:val="center"/>
              <w:rPr>
                <w:rFonts w:ascii="Times New Roman" w:hAnsi="Times New Roman" w:cs="Times New Roman"/>
                <w:sz w:val="28"/>
                <w:szCs w:val="28"/>
              </w:rPr>
            </w:pPr>
            <w:r w:rsidRPr="006446C7">
              <w:rPr>
                <w:rFonts w:ascii="Times New Roman" w:hAnsi="Times New Roman" w:cs="Times New Roman"/>
                <w:sz w:val="28"/>
                <w:szCs w:val="28"/>
              </w:rPr>
              <w:t>1.10</w:t>
            </w: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rPr>
                <w:rFonts w:ascii="Times New Roman" w:hAnsi="Times New Roman" w:cs="Times New Roman"/>
                <w:sz w:val="28"/>
                <w:szCs w:val="28"/>
              </w:rPr>
            </w:pPr>
            <w:r w:rsidRPr="006446C7">
              <w:rPr>
                <w:rFonts w:ascii="Times New Roman" w:hAnsi="Times New Roman" w:cs="Times New Roman"/>
                <w:sz w:val="28"/>
                <w:szCs w:val="28"/>
              </w:rPr>
              <w:t>Первенство России (юноши</w:t>
            </w:r>
            <w:r w:rsidR="004314DF" w:rsidRPr="006446C7">
              <w:rPr>
                <w:rFonts w:ascii="Times New Roman" w:hAnsi="Times New Roman" w:cs="Times New Roman"/>
                <w:sz w:val="28"/>
                <w:szCs w:val="28"/>
              </w:rPr>
              <w:t xml:space="preserve"> и девушки</w:t>
            </w:r>
            <w:r w:rsidRPr="006446C7">
              <w:rPr>
                <w:rFonts w:ascii="Times New Roman" w:hAnsi="Times New Roman" w:cs="Times New Roman"/>
                <w:sz w:val="28"/>
                <w:szCs w:val="28"/>
              </w:rPr>
              <w:t xml:space="preserve"> старшей возрастной группы)</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jc w:val="center"/>
              <w:rPr>
                <w:rFonts w:ascii="Times New Roman" w:hAnsi="Times New Roman" w:cs="Times New Roman"/>
                <w:sz w:val="28"/>
                <w:szCs w:val="28"/>
              </w:rPr>
            </w:pPr>
            <w:r w:rsidRPr="006446C7">
              <w:rPr>
                <w:rFonts w:ascii="Times New Roman" w:hAnsi="Times New Roman" w:cs="Times New Roman"/>
                <w:sz w:val="28"/>
                <w:szCs w:val="28"/>
              </w:rPr>
              <w:t>4 - 6</w:t>
            </w:r>
          </w:p>
        </w:tc>
        <w:tc>
          <w:tcPr>
            <w:tcW w:w="1327" w:type="pct"/>
            <w:tcBorders>
              <w:top w:val="single" w:sz="4" w:space="0" w:color="auto"/>
              <w:left w:val="single" w:sz="4" w:space="0" w:color="auto"/>
              <w:bottom w:val="single" w:sz="4" w:space="0" w:color="auto"/>
              <w:right w:val="single" w:sz="4" w:space="0" w:color="auto"/>
            </w:tcBorders>
          </w:tcPr>
          <w:p w:rsidR="00104240" w:rsidRPr="006446C7" w:rsidRDefault="00104240" w:rsidP="006446C7">
            <w:pPr>
              <w:widowControl/>
              <w:jc w:val="center"/>
              <w:rPr>
                <w:rFonts w:ascii="Times New Roman" w:hAnsi="Times New Roman" w:cs="Times New Roman"/>
                <w:sz w:val="28"/>
                <w:szCs w:val="28"/>
              </w:rPr>
            </w:pPr>
            <w:r w:rsidRPr="006446C7">
              <w:rPr>
                <w:rFonts w:ascii="Times New Roman" w:hAnsi="Times New Roman" w:cs="Times New Roman"/>
                <w:sz w:val="28"/>
                <w:szCs w:val="28"/>
              </w:rPr>
              <w:t>не более 0,5</w:t>
            </w:r>
          </w:p>
        </w:tc>
      </w:tr>
      <w:tr w:rsidR="00104240" w:rsidRPr="006446C7" w:rsidTr="00737FE9">
        <w:tc>
          <w:tcPr>
            <w:tcW w:w="443" w:type="pct"/>
            <w:tcBorders>
              <w:top w:val="single" w:sz="4" w:space="0" w:color="auto"/>
              <w:left w:val="single" w:sz="4" w:space="0" w:color="auto"/>
              <w:bottom w:val="single" w:sz="4" w:space="0" w:color="auto"/>
              <w:right w:val="single" w:sz="4" w:space="0" w:color="auto"/>
            </w:tcBorders>
          </w:tcPr>
          <w:p w:rsidR="00104240" w:rsidRPr="006446C7" w:rsidRDefault="00104240" w:rsidP="009E79D3">
            <w:pPr>
              <w:widowControl/>
              <w:jc w:val="center"/>
              <w:rPr>
                <w:rFonts w:ascii="Times New Roman" w:hAnsi="Times New Roman" w:cs="Times New Roman"/>
                <w:sz w:val="28"/>
                <w:szCs w:val="28"/>
              </w:rPr>
            </w:pPr>
            <w:r w:rsidRPr="006446C7">
              <w:rPr>
                <w:rFonts w:ascii="Times New Roman" w:hAnsi="Times New Roman" w:cs="Times New Roman"/>
                <w:sz w:val="28"/>
                <w:szCs w:val="28"/>
              </w:rPr>
              <w:t>1.11</w:t>
            </w:r>
            <w:r w:rsidR="00B500CB" w:rsidRPr="006446C7">
              <w:rPr>
                <w:rFonts w:ascii="Times New Roman" w:hAnsi="Times New Roman" w:cs="Times New Roman"/>
                <w:sz w:val="28"/>
                <w:szCs w:val="28"/>
              </w:rPr>
              <w:t>.</w:t>
            </w: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4314DF">
            <w:pPr>
              <w:widowControl/>
              <w:rPr>
                <w:rFonts w:ascii="Times New Roman" w:hAnsi="Times New Roman" w:cs="Times New Roman"/>
                <w:sz w:val="28"/>
                <w:szCs w:val="28"/>
              </w:rPr>
            </w:pPr>
            <w:r w:rsidRPr="006446C7">
              <w:rPr>
                <w:rFonts w:ascii="Times New Roman" w:hAnsi="Times New Roman" w:cs="Times New Roman"/>
                <w:sz w:val="28"/>
                <w:szCs w:val="28"/>
              </w:rPr>
              <w:t xml:space="preserve">Официальные международные спортивные соревнования (юниоры, </w:t>
            </w:r>
            <w:r w:rsidR="004314DF" w:rsidRPr="006446C7">
              <w:rPr>
                <w:rFonts w:ascii="Times New Roman" w:hAnsi="Times New Roman" w:cs="Times New Roman"/>
                <w:sz w:val="28"/>
                <w:szCs w:val="28"/>
              </w:rPr>
              <w:t xml:space="preserve">юниорки, </w:t>
            </w:r>
            <w:r w:rsidRPr="006446C7">
              <w:rPr>
                <w:rFonts w:ascii="Times New Roman" w:hAnsi="Times New Roman" w:cs="Times New Roman"/>
                <w:sz w:val="28"/>
                <w:szCs w:val="28"/>
              </w:rPr>
              <w:t>юноши</w:t>
            </w:r>
            <w:r w:rsidR="004314DF" w:rsidRPr="006446C7">
              <w:rPr>
                <w:rFonts w:ascii="Times New Roman" w:hAnsi="Times New Roman" w:cs="Times New Roman"/>
                <w:sz w:val="28"/>
                <w:szCs w:val="28"/>
              </w:rPr>
              <w:t xml:space="preserve"> и девушки</w:t>
            </w:r>
            <w:r w:rsidRPr="006446C7">
              <w:rPr>
                <w:rFonts w:ascii="Times New Roman" w:hAnsi="Times New Roman" w:cs="Times New Roman"/>
                <w:sz w:val="28"/>
                <w:szCs w:val="28"/>
              </w:rPr>
              <w:t xml:space="preserve"> старшей возрастной группы)</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jc w:val="center"/>
              <w:rPr>
                <w:rFonts w:ascii="Times New Roman" w:hAnsi="Times New Roman" w:cs="Times New Roman"/>
                <w:sz w:val="28"/>
                <w:szCs w:val="28"/>
              </w:rPr>
            </w:pPr>
            <w:r w:rsidRPr="006446C7">
              <w:rPr>
                <w:rFonts w:ascii="Times New Roman" w:hAnsi="Times New Roman" w:cs="Times New Roman"/>
                <w:sz w:val="28"/>
                <w:szCs w:val="28"/>
              </w:rPr>
              <w:t>1 - 3</w:t>
            </w:r>
          </w:p>
        </w:tc>
        <w:tc>
          <w:tcPr>
            <w:tcW w:w="1327" w:type="pct"/>
            <w:tcBorders>
              <w:top w:val="single" w:sz="4" w:space="0" w:color="auto"/>
              <w:left w:val="single" w:sz="4" w:space="0" w:color="auto"/>
              <w:bottom w:val="single" w:sz="4" w:space="0" w:color="auto"/>
              <w:right w:val="single" w:sz="4" w:space="0" w:color="auto"/>
            </w:tcBorders>
          </w:tcPr>
          <w:p w:rsidR="00104240" w:rsidRPr="006446C7" w:rsidRDefault="00104240" w:rsidP="006446C7">
            <w:pPr>
              <w:widowControl/>
              <w:jc w:val="center"/>
              <w:rPr>
                <w:rFonts w:ascii="Times New Roman" w:hAnsi="Times New Roman" w:cs="Times New Roman"/>
                <w:sz w:val="28"/>
                <w:szCs w:val="28"/>
              </w:rPr>
            </w:pPr>
            <w:r w:rsidRPr="006446C7">
              <w:rPr>
                <w:rFonts w:ascii="Times New Roman" w:hAnsi="Times New Roman" w:cs="Times New Roman"/>
                <w:sz w:val="28"/>
                <w:szCs w:val="28"/>
              </w:rPr>
              <w:t>не более 0,55</w:t>
            </w:r>
          </w:p>
        </w:tc>
      </w:tr>
      <w:tr w:rsidR="00B500CB" w:rsidRPr="006446C7" w:rsidTr="00737FE9">
        <w:tc>
          <w:tcPr>
            <w:tcW w:w="443" w:type="pct"/>
            <w:tcBorders>
              <w:top w:val="single" w:sz="4" w:space="0" w:color="auto"/>
              <w:left w:val="single" w:sz="4" w:space="0" w:color="auto"/>
              <w:bottom w:val="single" w:sz="4" w:space="0" w:color="auto"/>
              <w:right w:val="single" w:sz="4" w:space="0" w:color="auto"/>
            </w:tcBorders>
          </w:tcPr>
          <w:p w:rsidR="00B500CB" w:rsidRPr="006446C7" w:rsidRDefault="00F350D8" w:rsidP="009E79D3">
            <w:pPr>
              <w:widowControl/>
              <w:jc w:val="center"/>
              <w:rPr>
                <w:rFonts w:ascii="Times New Roman" w:hAnsi="Times New Roman" w:cs="Times New Roman"/>
                <w:sz w:val="28"/>
                <w:szCs w:val="28"/>
              </w:rPr>
            </w:pPr>
            <w:r w:rsidRPr="006446C7">
              <w:rPr>
                <w:rFonts w:ascii="Times New Roman" w:hAnsi="Times New Roman" w:cs="Times New Roman"/>
                <w:sz w:val="28"/>
                <w:szCs w:val="28"/>
              </w:rPr>
              <w:t>1.12</w:t>
            </w:r>
          </w:p>
        </w:tc>
        <w:tc>
          <w:tcPr>
            <w:tcW w:w="2495" w:type="pct"/>
            <w:tcBorders>
              <w:top w:val="single" w:sz="4" w:space="0" w:color="auto"/>
              <w:left w:val="single" w:sz="4" w:space="0" w:color="auto"/>
              <w:bottom w:val="single" w:sz="4" w:space="0" w:color="auto"/>
              <w:right w:val="single" w:sz="4" w:space="0" w:color="auto"/>
            </w:tcBorders>
          </w:tcPr>
          <w:p w:rsidR="00B500CB" w:rsidRPr="006446C7" w:rsidRDefault="00B92948" w:rsidP="00AA4A57">
            <w:pPr>
              <w:widowControl/>
              <w:rPr>
                <w:rFonts w:ascii="Times New Roman" w:hAnsi="Times New Roman" w:cs="Times New Roman"/>
                <w:sz w:val="28"/>
                <w:szCs w:val="28"/>
              </w:rPr>
            </w:pPr>
            <w:r w:rsidRPr="006446C7">
              <w:rPr>
                <w:rFonts w:ascii="Times New Roman" w:hAnsi="Times New Roman" w:cs="Times New Roman"/>
                <w:sz w:val="28"/>
                <w:szCs w:val="28"/>
              </w:rPr>
              <w:t>Чемпионат и п</w:t>
            </w:r>
            <w:r w:rsidR="00B500CB" w:rsidRPr="006446C7">
              <w:rPr>
                <w:rFonts w:ascii="Times New Roman" w:hAnsi="Times New Roman" w:cs="Times New Roman"/>
                <w:sz w:val="28"/>
                <w:szCs w:val="28"/>
              </w:rPr>
              <w:t xml:space="preserve">ервенство Уральского федерального округа </w:t>
            </w:r>
          </w:p>
        </w:tc>
        <w:tc>
          <w:tcPr>
            <w:tcW w:w="736" w:type="pct"/>
            <w:tcBorders>
              <w:top w:val="single" w:sz="4" w:space="0" w:color="auto"/>
              <w:left w:val="single" w:sz="4" w:space="0" w:color="auto"/>
              <w:bottom w:val="single" w:sz="4" w:space="0" w:color="auto"/>
              <w:right w:val="single" w:sz="4" w:space="0" w:color="auto"/>
            </w:tcBorders>
          </w:tcPr>
          <w:p w:rsidR="00B500CB" w:rsidRPr="006446C7" w:rsidRDefault="00B500CB" w:rsidP="009C5456">
            <w:pPr>
              <w:widowControl/>
              <w:jc w:val="center"/>
              <w:rPr>
                <w:rFonts w:ascii="Times New Roman" w:hAnsi="Times New Roman" w:cs="Times New Roman"/>
                <w:sz w:val="28"/>
                <w:szCs w:val="28"/>
              </w:rPr>
            </w:pPr>
            <w:r w:rsidRPr="006446C7">
              <w:rPr>
                <w:rFonts w:ascii="Times New Roman" w:hAnsi="Times New Roman" w:cs="Times New Roman"/>
                <w:sz w:val="28"/>
                <w:szCs w:val="28"/>
              </w:rPr>
              <w:t>1-3</w:t>
            </w:r>
          </w:p>
        </w:tc>
        <w:tc>
          <w:tcPr>
            <w:tcW w:w="1327" w:type="pct"/>
            <w:tcBorders>
              <w:top w:val="single" w:sz="4" w:space="0" w:color="auto"/>
              <w:left w:val="single" w:sz="4" w:space="0" w:color="auto"/>
              <w:bottom w:val="single" w:sz="4" w:space="0" w:color="auto"/>
              <w:right w:val="single" w:sz="4" w:space="0" w:color="auto"/>
            </w:tcBorders>
          </w:tcPr>
          <w:p w:rsidR="00B500CB" w:rsidRPr="006446C7" w:rsidRDefault="00B500CB" w:rsidP="006446C7">
            <w:pPr>
              <w:widowControl/>
              <w:jc w:val="center"/>
              <w:rPr>
                <w:rFonts w:ascii="Times New Roman" w:hAnsi="Times New Roman" w:cs="Times New Roman"/>
                <w:sz w:val="28"/>
                <w:szCs w:val="28"/>
              </w:rPr>
            </w:pPr>
            <w:r w:rsidRPr="006446C7">
              <w:rPr>
                <w:rFonts w:ascii="Times New Roman" w:hAnsi="Times New Roman" w:cs="Times New Roman"/>
                <w:sz w:val="28"/>
                <w:szCs w:val="28"/>
              </w:rPr>
              <w:t>не более 0,3</w:t>
            </w:r>
          </w:p>
        </w:tc>
      </w:tr>
      <w:tr w:rsidR="00104240" w:rsidRPr="006446C7" w:rsidTr="00737FE9">
        <w:tc>
          <w:tcPr>
            <w:tcW w:w="5000" w:type="pct"/>
            <w:gridSpan w:val="4"/>
            <w:tcBorders>
              <w:top w:val="single" w:sz="4" w:space="0" w:color="auto"/>
              <w:left w:val="single" w:sz="4" w:space="0" w:color="auto"/>
              <w:bottom w:val="single" w:sz="4" w:space="0" w:color="auto"/>
              <w:right w:val="single" w:sz="4" w:space="0" w:color="auto"/>
            </w:tcBorders>
          </w:tcPr>
          <w:p w:rsidR="00104240" w:rsidRPr="006446C7" w:rsidRDefault="00F350D8" w:rsidP="006446C7">
            <w:pPr>
              <w:pStyle w:val="ae"/>
              <w:widowControl/>
              <w:numPr>
                <w:ilvl w:val="0"/>
                <w:numId w:val="7"/>
              </w:numPr>
              <w:jc w:val="center"/>
              <w:outlineLvl w:val="3"/>
              <w:rPr>
                <w:rFonts w:ascii="Times New Roman" w:hAnsi="Times New Roman" w:cs="Times New Roman"/>
                <w:sz w:val="28"/>
                <w:szCs w:val="28"/>
              </w:rPr>
            </w:pPr>
            <w:r w:rsidRPr="006446C7">
              <w:rPr>
                <w:rFonts w:ascii="Times New Roman" w:hAnsi="Times New Roman" w:cs="Times New Roman"/>
                <w:sz w:val="28"/>
                <w:szCs w:val="28"/>
              </w:rPr>
              <w:t>Соревнования в командных игровых видах спорта</w:t>
            </w:r>
          </w:p>
        </w:tc>
      </w:tr>
      <w:tr w:rsidR="00104240" w:rsidRPr="006446C7" w:rsidTr="00737FE9">
        <w:tc>
          <w:tcPr>
            <w:tcW w:w="443" w:type="pct"/>
            <w:vMerge w:val="restart"/>
            <w:tcBorders>
              <w:top w:val="single" w:sz="4" w:space="0" w:color="auto"/>
              <w:left w:val="single" w:sz="4" w:space="0" w:color="auto"/>
              <w:bottom w:val="single" w:sz="4" w:space="0" w:color="auto"/>
              <w:right w:val="single" w:sz="4" w:space="0" w:color="auto"/>
            </w:tcBorders>
          </w:tcPr>
          <w:p w:rsidR="00104240" w:rsidRPr="006446C7" w:rsidRDefault="00F350D8" w:rsidP="009E79D3">
            <w:pPr>
              <w:widowControl/>
              <w:jc w:val="center"/>
              <w:rPr>
                <w:rFonts w:ascii="Times New Roman" w:hAnsi="Times New Roman" w:cs="Times New Roman"/>
                <w:sz w:val="28"/>
                <w:szCs w:val="28"/>
              </w:rPr>
            </w:pPr>
            <w:r w:rsidRPr="006446C7">
              <w:rPr>
                <w:rFonts w:ascii="Times New Roman" w:hAnsi="Times New Roman" w:cs="Times New Roman"/>
                <w:sz w:val="28"/>
                <w:szCs w:val="28"/>
              </w:rPr>
              <w:t>2.1</w:t>
            </w: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rPr>
                <w:rFonts w:ascii="Times New Roman" w:hAnsi="Times New Roman" w:cs="Times New Roman"/>
                <w:sz w:val="28"/>
                <w:szCs w:val="28"/>
              </w:rPr>
            </w:pPr>
            <w:r w:rsidRPr="006446C7">
              <w:rPr>
                <w:rFonts w:ascii="Times New Roman" w:hAnsi="Times New Roman" w:cs="Times New Roman"/>
                <w:sz w:val="28"/>
                <w:szCs w:val="28"/>
              </w:rPr>
              <w:t>Олимпийские игры</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jc w:val="center"/>
              <w:rPr>
                <w:rFonts w:ascii="Times New Roman" w:hAnsi="Times New Roman" w:cs="Times New Roman"/>
                <w:sz w:val="28"/>
                <w:szCs w:val="28"/>
              </w:rPr>
            </w:pPr>
            <w:r w:rsidRPr="006446C7">
              <w:rPr>
                <w:rFonts w:ascii="Times New Roman" w:hAnsi="Times New Roman" w:cs="Times New Roman"/>
                <w:sz w:val="28"/>
                <w:szCs w:val="28"/>
              </w:rPr>
              <w:t>1</w:t>
            </w:r>
          </w:p>
        </w:tc>
        <w:tc>
          <w:tcPr>
            <w:tcW w:w="1327" w:type="pct"/>
            <w:vMerge w:val="restart"/>
            <w:tcBorders>
              <w:top w:val="single" w:sz="4" w:space="0" w:color="auto"/>
              <w:left w:val="single" w:sz="4" w:space="0" w:color="auto"/>
              <w:bottom w:val="single" w:sz="4" w:space="0" w:color="auto"/>
              <w:right w:val="single" w:sz="4" w:space="0" w:color="auto"/>
            </w:tcBorders>
          </w:tcPr>
          <w:p w:rsidR="00104240" w:rsidRPr="006446C7" w:rsidRDefault="00104240" w:rsidP="006446C7">
            <w:pPr>
              <w:widowControl/>
              <w:jc w:val="center"/>
              <w:rPr>
                <w:rFonts w:ascii="Times New Roman" w:hAnsi="Times New Roman" w:cs="Times New Roman"/>
                <w:sz w:val="28"/>
                <w:szCs w:val="28"/>
              </w:rPr>
            </w:pPr>
            <w:r w:rsidRPr="006446C7">
              <w:rPr>
                <w:rFonts w:ascii="Times New Roman" w:hAnsi="Times New Roman" w:cs="Times New Roman"/>
                <w:sz w:val="28"/>
                <w:szCs w:val="28"/>
              </w:rPr>
              <w:t>не более 2,0</w:t>
            </w:r>
          </w:p>
        </w:tc>
      </w:tr>
      <w:tr w:rsidR="00104240" w:rsidRPr="006446C7" w:rsidTr="00737FE9">
        <w:tc>
          <w:tcPr>
            <w:tcW w:w="443" w:type="pct"/>
            <w:vMerge/>
            <w:tcBorders>
              <w:top w:val="single" w:sz="4" w:space="0" w:color="auto"/>
              <w:left w:val="single" w:sz="4" w:space="0" w:color="auto"/>
              <w:bottom w:val="single" w:sz="4" w:space="0" w:color="auto"/>
              <w:right w:val="single" w:sz="4" w:space="0" w:color="auto"/>
            </w:tcBorders>
          </w:tcPr>
          <w:p w:rsidR="00104240" w:rsidRPr="006446C7" w:rsidRDefault="00104240" w:rsidP="009E79D3">
            <w:pPr>
              <w:widowControl/>
              <w:jc w:val="center"/>
              <w:rPr>
                <w:rFonts w:ascii="Times New Roman" w:hAnsi="Times New Roman" w:cs="Times New Roman"/>
                <w:sz w:val="28"/>
                <w:szCs w:val="28"/>
              </w:rPr>
            </w:pP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rPr>
                <w:rFonts w:ascii="Times New Roman" w:hAnsi="Times New Roman" w:cs="Times New Roman"/>
                <w:sz w:val="28"/>
                <w:szCs w:val="28"/>
              </w:rPr>
            </w:pPr>
            <w:r w:rsidRPr="006446C7">
              <w:rPr>
                <w:rFonts w:ascii="Times New Roman" w:hAnsi="Times New Roman" w:cs="Times New Roman"/>
                <w:sz w:val="28"/>
                <w:szCs w:val="28"/>
              </w:rPr>
              <w:t>Чемпионат мира</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jc w:val="center"/>
              <w:rPr>
                <w:rFonts w:ascii="Times New Roman" w:hAnsi="Times New Roman" w:cs="Times New Roman"/>
                <w:sz w:val="28"/>
                <w:szCs w:val="28"/>
              </w:rPr>
            </w:pPr>
            <w:r w:rsidRPr="006446C7">
              <w:rPr>
                <w:rFonts w:ascii="Times New Roman" w:hAnsi="Times New Roman" w:cs="Times New Roman"/>
                <w:sz w:val="28"/>
                <w:szCs w:val="28"/>
              </w:rPr>
              <w:t>1</w:t>
            </w:r>
          </w:p>
        </w:tc>
        <w:tc>
          <w:tcPr>
            <w:tcW w:w="1327" w:type="pct"/>
            <w:vMerge/>
            <w:tcBorders>
              <w:top w:val="single" w:sz="4" w:space="0" w:color="auto"/>
              <w:left w:val="single" w:sz="4" w:space="0" w:color="auto"/>
              <w:bottom w:val="single" w:sz="4" w:space="0" w:color="auto"/>
              <w:right w:val="single" w:sz="4" w:space="0" w:color="auto"/>
            </w:tcBorders>
          </w:tcPr>
          <w:p w:rsidR="00104240" w:rsidRPr="006446C7" w:rsidRDefault="00104240" w:rsidP="006446C7">
            <w:pPr>
              <w:widowControl/>
              <w:jc w:val="center"/>
              <w:rPr>
                <w:rFonts w:ascii="Times New Roman" w:hAnsi="Times New Roman" w:cs="Times New Roman"/>
                <w:sz w:val="28"/>
                <w:szCs w:val="28"/>
              </w:rPr>
            </w:pPr>
          </w:p>
        </w:tc>
      </w:tr>
      <w:tr w:rsidR="00104240" w:rsidRPr="006446C7" w:rsidTr="00737FE9">
        <w:tc>
          <w:tcPr>
            <w:tcW w:w="443" w:type="pct"/>
            <w:vMerge/>
            <w:tcBorders>
              <w:top w:val="single" w:sz="4" w:space="0" w:color="auto"/>
              <w:left w:val="single" w:sz="4" w:space="0" w:color="auto"/>
              <w:bottom w:val="single" w:sz="4" w:space="0" w:color="auto"/>
              <w:right w:val="single" w:sz="4" w:space="0" w:color="auto"/>
            </w:tcBorders>
          </w:tcPr>
          <w:p w:rsidR="00104240" w:rsidRPr="006446C7" w:rsidRDefault="00104240" w:rsidP="009E79D3">
            <w:pPr>
              <w:widowControl/>
              <w:jc w:val="center"/>
              <w:rPr>
                <w:rFonts w:ascii="Times New Roman" w:hAnsi="Times New Roman" w:cs="Times New Roman"/>
                <w:sz w:val="28"/>
                <w:szCs w:val="28"/>
              </w:rPr>
            </w:pP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rPr>
                <w:rFonts w:ascii="Times New Roman" w:hAnsi="Times New Roman" w:cs="Times New Roman"/>
                <w:sz w:val="28"/>
                <w:szCs w:val="28"/>
              </w:rPr>
            </w:pPr>
            <w:r w:rsidRPr="006446C7">
              <w:rPr>
                <w:rFonts w:ascii="Times New Roman" w:hAnsi="Times New Roman" w:cs="Times New Roman"/>
                <w:sz w:val="28"/>
                <w:szCs w:val="28"/>
              </w:rPr>
              <w:t>Чемпионат Европы</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jc w:val="center"/>
              <w:rPr>
                <w:rFonts w:ascii="Times New Roman" w:hAnsi="Times New Roman" w:cs="Times New Roman"/>
                <w:sz w:val="28"/>
                <w:szCs w:val="28"/>
              </w:rPr>
            </w:pPr>
            <w:r w:rsidRPr="006446C7">
              <w:rPr>
                <w:rFonts w:ascii="Times New Roman" w:hAnsi="Times New Roman" w:cs="Times New Roman"/>
                <w:sz w:val="28"/>
                <w:szCs w:val="28"/>
              </w:rPr>
              <w:t>1</w:t>
            </w:r>
          </w:p>
        </w:tc>
        <w:tc>
          <w:tcPr>
            <w:tcW w:w="1327" w:type="pct"/>
            <w:vMerge/>
            <w:tcBorders>
              <w:top w:val="single" w:sz="4" w:space="0" w:color="auto"/>
              <w:left w:val="single" w:sz="4" w:space="0" w:color="auto"/>
              <w:bottom w:val="single" w:sz="4" w:space="0" w:color="auto"/>
              <w:right w:val="single" w:sz="4" w:space="0" w:color="auto"/>
            </w:tcBorders>
          </w:tcPr>
          <w:p w:rsidR="00104240" w:rsidRPr="006446C7" w:rsidRDefault="00104240" w:rsidP="006446C7">
            <w:pPr>
              <w:widowControl/>
              <w:jc w:val="center"/>
              <w:rPr>
                <w:rFonts w:ascii="Times New Roman" w:hAnsi="Times New Roman" w:cs="Times New Roman"/>
                <w:sz w:val="28"/>
                <w:szCs w:val="28"/>
              </w:rPr>
            </w:pPr>
          </w:p>
        </w:tc>
      </w:tr>
      <w:tr w:rsidR="00104240" w:rsidRPr="006446C7" w:rsidTr="00737FE9">
        <w:tc>
          <w:tcPr>
            <w:tcW w:w="443" w:type="pct"/>
            <w:vMerge w:val="restart"/>
            <w:tcBorders>
              <w:top w:val="single" w:sz="4" w:space="0" w:color="auto"/>
              <w:left w:val="single" w:sz="4" w:space="0" w:color="auto"/>
              <w:bottom w:val="single" w:sz="4" w:space="0" w:color="auto"/>
              <w:right w:val="single" w:sz="4" w:space="0" w:color="auto"/>
            </w:tcBorders>
          </w:tcPr>
          <w:p w:rsidR="00104240" w:rsidRPr="006446C7" w:rsidRDefault="00F350D8" w:rsidP="009E79D3">
            <w:pPr>
              <w:widowControl/>
              <w:jc w:val="center"/>
              <w:rPr>
                <w:rFonts w:ascii="Times New Roman" w:hAnsi="Times New Roman" w:cs="Times New Roman"/>
                <w:sz w:val="28"/>
                <w:szCs w:val="28"/>
              </w:rPr>
            </w:pPr>
            <w:r w:rsidRPr="006446C7">
              <w:rPr>
                <w:rFonts w:ascii="Times New Roman" w:hAnsi="Times New Roman" w:cs="Times New Roman"/>
                <w:sz w:val="28"/>
                <w:szCs w:val="28"/>
              </w:rPr>
              <w:t>2.2</w:t>
            </w: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rPr>
                <w:rFonts w:ascii="Times New Roman" w:hAnsi="Times New Roman" w:cs="Times New Roman"/>
                <w:sz w:val="28"/>
                <w:szCs w:val="28"/>
              </w:rPr>
            </w:pPr>
            <w:r w:rsidRPr="006446C7">
              <w:rPr>
                <w:rFonts w:ascii="Times New Roman" w:hAnsi="Times New Roman" w:cs="Times New Roman"/>
                <w:sz w:val="28"/>
                <w:szCs w:val="28"/>
              </w:rPr>
              <w:t>Олимпийские игры</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jc w:val="center"/>
              <w:rPr>
                <w:rFonts w:ascii="Times New Roman" w:hAnsi="Times New Roman" w:cs="Times New Roman"/>
                <w:sz w:val="28"/>
                <w:szCs w:val="28"/>
              </w:rPr>
            </w:pPr>
            <w:r w:rsidRPr="006446C7">
              <w:rPr>
                <w:rFonts w:ascii="Times New Roman" w:hAnsi="Times New Roman" w:cs="Times New Roman"/>
                <w:sz w:val="28"/>
                <w:szCs w:val="28"/>
              </w:rPr>
              <w:t>2 - 6</w:t>
            </w:r>
          </w:p>
        </w:tc>
        <w:tc>
          <w:tcPr>
            <w:tcW w:w="1327" w:type="pct"/>
            <w:vMerge w:val="restart"/>
            <w:tcBorders>
              <w:top w:val="single" w:sz="4" w:space="0" w:color="auto"/>
              <w:left w:val="single" w:sz="4" w:space="0" w:color="auto"/>
              <w:bottom w:val="single" w:sz="4" w:space="0" w:color="auto"/>
              <w:right w:val="single" w:sz="4" w:space="0" w:color="auto"/>
            </w:tcBorders>
          </w:tcPr>
          <w:p w:rsidR="00104240" w:rsidRPr="006446C7" w:rsidRDefault="00104240" w:rsidP="006446C7">
            <w:pPr>
              <w:widowControl/>
              <w:jc w:val="center"/>
              <w:rPr>
                <w:rFonts w:ascii="Times New Roman" w:hAnsi="Times New Roman" w:cs="Times New Roman"/>
                <w:sz w:val="28"/>
                <w:szCs w:val="28"/>
              </w:rPr>
            </w:pPr>
            <w:r w:rsidRPr="006446C7">
              <w:rPr>
                <w:rFonts w:ascii="Times New Roman" w:hAnsi="Times New Roman" w:cs="Times New Roman"/>
                <w:sz w:val="28"/>
                <w:szCs w:val="28"/>
              </w:rPr>
              <w:t>не более 1,5</w:t>
            </w:r>
          </w:p>
        </w:tc>
      </w:tr>
      <w:tr w:rsidR="00104240" w:rsidRPr="006446C7" w:rsidTr="00737FE9">
        <w:tc>
          <w:tcPr>
            <w:tcW w:w="443" w:type="pct"/>
            <w:vMerge/>
            <w:tcBorders>
              <w:top w:val="single" w:sz="4" w:space="0" w:color="auto"/>
              <w:left w:val="single" w:sz="4" w:space="0" w:color="auto"/>
              <w:bottom w:val="single" w:sz="4" w:space="0" w:color="auto"/>
              <w:right w:val="single" w:sz="4" w:space="0" w:color="auto"/>
            </w:tcBorders>
          </w:tcPr>
          <w:p w:rsidR="00104240" w:rsidRPr="006446C7" w:rsidRDefault="00104240" w:rsidP="009E79D3">
            <w:pPr>
              <w:widowControl/>
              <w:jc w:val="center"/>
              <w:rPr>
                <w:rFonts w:ascii="Times New Roman" w:hAnsi="Times New Roman" w:cs="Times New Roman"/>
                <w:sz w:val="28"/>
                <w:szCs w:val="28"/>
              </w:rPr>
            </w:pP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rPr>
                <w:rFonts w:ascii="Times New Roman" w:hAnsi="Times New Roman" w:cs="Times New Roman"/>
                <w:sz w:val="28"/>
                <w:szCs w:val="28"/>
              </w:rPr>
            </w:pPr>
            <w:r w:rsidRPr="006446C7">
              <w:rPr>
                <w:rFonts w:ascii="Times New Roman" w:hAnsi="Times New Roman" w:cs="Times New Roman"/>
                <w:sz w:val="28"/>
                <w:szCs w:val="28"/>
              </w:rPr>
              <w:t>Чемпионат мира</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jc w:val="center"/>
              <w:rPr>
                <w:rFonts w:ascii="Times New Roman" w:hAnsi="Times New Roman" w:cs="Times New Roman"/>
                <w:sz w:val="28"/>
                <w:szCs w:val="28"/>
              </w:rPr>
            </w:pPr>
            <w:r w:rsidRPr="006446C7">
              <w:rPr>
                <w:rFonts w:ascii="Times New Roman" w:hAnsi="Times New Roman" w:cs="Times New Roman"/>
                <w:sz w:val="28"/>
                <w:szCs w:val="28"/>
              </w:rPr>
              <w:t>2 - 3</w:t>
            </w:r>
          </w:p>
        </w:tc>
        <w:tc>
          <w:tcPr>
            <w:tcW w:w="1327" w:type="pct"/>
            <w:vMerge/>
            <w:tcBorders>
              <w:top w:val="single" w:sz="4" w:space="0" w:color="auto"/>
              <w:left w:val="single" w:sz="4" w:space="0" w:color="auto"/>
              <w:bottom w:val="single" w:sz="4" w:space="0" w:color="auto"/>
              <w:right w:val="single" w:sz="4" w:space="0" w:color="auto"/>
            </w:tcBorders>
          </w:tcPr>
          <w:p w:rsidR="00104240" w:rsidRPr="006446C7" w:rsidRDefault="00104240" w:rsidP="006446C7">
            <w:pPr>
              <w:widowControl/>
              <w:jc w:val="center"/>
              <w:rPr>
                <w:rFonts w:ascii="Times New Roman" w:hAnsi="Times New Roman" w:cs="Times New Roman"/>
                <w:sz w:val="28"/>
                <w:szCs w:val="28"/>
              </w:rPr>
            </w:pPr>
          </w:p>
        </w:tc>
      </w:tr>
      <w:tr w:rsidR="00104240" w:rsidRPr="006446C7" w:rsidTr="00737FE9">
        <w:trPr>
          <w:trHeight w:val="283"/>
        </w:trPr>
        <w:tc>
          <w:tcPr>
            <w:tcW w:w="443" w:type="pct"/>
            <w:vMerge/>
            <w:tcBorders>
              <w:top w:val="single" w:sz="4" w:space="0" w:color="auto"/>
              <w:left w:val="single" w:sz="4" w:space="0" w:color="auto"/>
              <w:bottom w:val="single" w:sz="4" w:space="0" w:color="auto"/>
              <w:right w:val="single" w:sz="4" w:space="0" w:color="auto"/>
            </w:tcBorders>
          </w:tcPr>
          <w:p w:rsidR="00104240" w:rsidRPr="006446C7" w:rsidRDefault="00104240" w:rsidP="009E79D3">
            <w:pPr>
              <w:widowControl/>
              <w:jc w:val="center"/>
              <w:rPr>
                <w:rFonts w:ascii="Times New Roman" w:hAnsi="Times New Roman" w:cs="Times New Roman"/>
                <w:sz w:val="28"/>
                <w:szCs w:val="28"/>
              </w:rPr>
            </w:pP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rPr>
                <w:rFonts w:ascii="Times New Roman" w:hAnsi="Times New Roman" w:cs="Times New Roman"/>
                <w:sz w:val="28"/>
                <w:szCs w:val="28"/>
              </w:rPr>
            </w:pPr>
            <w:r w:rsidRPr="006446C7">
              <w:rPr>
                <w:rFonts w:ascii="Times New Roman" w:hAnsi="Times New Roman" w:cs="Times New Roman"/>
                <w:sz w:val="28"/>
                <w:szCs w:val="28"/>
              </w:rPr>
              <w:t>Чемпионат Европы</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jc w:val="center"/>
              <w:rPr>
                <w:rFonts w:ascii="Times New Roman" w:hAnsi="Times New Roman" w:cs="Times New Roman"/>
                <w:sz w:val="28"/>
                <w:szCs w:val="28"/>
              </w:rPr>
            </w:pPr>
            <w:r w:rsidRPr="006446C7">
              <w:rPr>
                <w:rFonts w:ascii="Times New Roman" w:hAnsi="Times New Roman" w:cs="Times New Roman"/>
                <w:sz w:val="28"/>
                <w:szCs w:val="28"/>
              </w:rPr>
              <w:t>2 - 3</w:t>
            </w:r>
          </w:p>
        </w:tc>
        <w:tc>
          <w:tcPr>
            <w:tcW w:w="1327" w:type="pct"/>
            <w:vMerge/>
            <w:tcBorders>
              <w:top w:val="single" w:sz="4" w:space="0" w:color="auto"/>
              <w:left w:val="single" w:sz="4" w:space="0" w:color="auto"/>
              <w:bottom w:val="single" w:sz="4" w:space="0" w:color="auto"/>
              <w:right w:val="single" w:sz="4" w:space="0" w:color="auto"/>
            </w:tcBorders>
          </w:tcPr>
          <w:p w:rsidR="00104240" w:rsidRPr="006446C7" w:rsidRDefault="00104240" w:rsidP="006446C7">
            <w:pPr>
              <w:widowControl/>
              <w:jc w:val="center"/>
              <w:rPr>
                <w:rFonts w:ascii="Times New Roman" w:hAnsi="Times New Roman" w:cs="Times New Roman"/>
                <w:sz w:val="28"/>
                <w:szCs w:val="28"/>
              </w:rPr>
            </w:pPr>
          </w:p>
        </w:tc>
      </w:tr>
      <w:tr w:rsidR="00104240" w:rsidRPr="006446C7" w:rsidTr="00737FE9">
        <w:tc>
          <w:tcPr>
            <w:tcW w:w="443" w:type="pct"/>
            <w:tcBorders>
              <w:top w:val="single" w:sz="4" w:space="0" w:color="auto"/>
              <w:left w:val="single" w:sz="4" w:space="0" w:color="auto"/>
              <w:bottom w:val="single" w:sz="4" w:space="0" w:color="auto"/>
              <w:right w:val="single" w:sz="4" w:space="0" w:color="auto"/>
            </w:tcBorders>
          </w:tcPr>
          <w:p w:rsidR="00104240" w:rsidRPr="006446C7" w:rsidRDefault="00F350D8" w:rsidP="009E79D3">
            <w:pPr>
              <w:widowControl/>
              <w:jc w:val="center"/>
              <w:rPr>
                <w:rFonts w:ascii="Times New Roman" w:hAnsi="Times New Roman" w:cs="Times New Roman"/>
                <w:sz w:val="28"/>
                <w:szCs w:val="28"/>
              </w:rPr>
            </w:pPr>
            <w:r w:rsidRPr="006446C7">
              <w:rPr>
                <w:rFonts w:ascii="Times New Roman" w:hAnsi="Times New Roman" w:cs="Times New Roman"/>
                <w:sz w:val="28"/>
                <w:szCs w:val="28"/>
              </w:rPr>
              <w:t>2.3</w:t>
            </w: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rPr>
                <w:rFonts w:ascii="Times New Roman" w:hAnsi="Times New Roman" w:cs="Times New Roman"/>
                <w:sz w:val="28"/>
                <w:szCs w:val="28"/>
              </w:rPr>
            </w:pPr>
            <w:r w:rsidRPr="006446C7">
              <w:rPr>
                <w:rFonts w:ascii="Times New Roman" w:hAnsi="Times New Roman" w:cs="Times New Roman"/>
                <w:sz w:val="28"/>
                <w:szCs w:val="28"/>
              </w:rPr>
              <w:t>Официальные международные спортивные соревнования (мужчины, женщины)</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jc w:val="center"/>
              <w:rPr>
                <w:rFonts w:ascii="Times New Roman" w:hAnsi="Times New Roman" w:cs="Times New Roman"/>
                <w:sz w:val="28"/>
                <w:szCs w:val="28"/>
              </w:rPr>
            </w:pPr>
            <w:r w:rsidRPr="006446C7">
              <w:rPr>
                <w:rFonts w:ascii="Times New Roman" w:hAnsi="Times New Roman" w:cs="Times New Roman"/>
                <w:sz w:val="28"/>
                <w:szCs w:val="28"/>
              </w:rPr>
              <w:t>1 - 3</w:t>
            </w:r>
          </w:p>
        </w:tc>
        <w:tc>
          <w:tcPr>
            <w:tcW w:w="1327" w:type="pct"/>
            <w:vMerge w:val="restart"/>
            <w:tcBorders>
              <w:top w:val="single" w:sz="4" w:space="0" w:color="auto"/>
              <w:left w:val="single" w:sz="4" w:space="0" w:color="auto"/>
              <w:bottom w:val="single" w:sz="4" w:space="0" w:color="auto"/>
              <w:right w:val="single" w:sz="4" w:space="0" w:color="auto"/>
            </w:tcBorders>
          </w:tcPr>
          <w:p w:rsidR="00104240" w:rsidRPr="006446C7" w:rsidRDefault="00104240" w:rsidP="006446C7">
            <w:pPr>
              <w:widowControl/>
              <w:jc w:val="center"/>
              <w:rPr>
                <w:rFonts w:ascii="Times New Roman" w:hAnsi="Times New Roman" w:cs="Times New Roman"/>
                <w:sz w:val="28"/>
                <w:szCs w:val="28"/>
              </w:rPr>
            </w:pPr>
            <w:r w:rsidRPr="006446C7">
              <w:rPr>
                <w:rFonts w:ascii="Times New Roman" w:hAnsi="Times New Roman" w:cs="Times New Roman"/>
                <w:sz w:val="28"/>
                <w:szCs w:val="28"/>
              </w:rPr>
              <w:t>не более 1,0</w:t>
            </w:r>
          </w:p>
        </w:tc>
      </w:tr>
      <w:tr w:rsidR="00104240" w:rsidRPr="006446C7" w:rsidTr="00737FE9">
        <w:tc>
          <w:tcPr>
            <w:tcW w:w="443" w:type="pct"/>
            <w:vMerge w:val="restart"/>
            <w:tcBorders>
              <w:top w:val="single" w:sz="4" w:space="0" w:color="auto"/>
              <w:left w:val="single" w:sz="4" w:space="0" w:color="auto"/>
              <w:bottom w:val="single" w:sz="4" w:space="0" w:color="auto"/>
              <w:right w:val="single" w:sz="4" w:space="0" w:color="auto"/>
            </w:tcBorders>
          </w:tcPr>
          <w:p w:rsidR="00104240" w:rsidRPr="006446C7" w:rsidRDefault="00F350D8" w:rsidP="009E79D3">
            <w:pPr>
              <w:widowControl/>
              <w:jc w:val="center"/>
              <w:rPr>
                <w:rFonts w:ascii="Times New Roman" w:hAnsi="Times New Roman" w:cs="Times New Roman"/>
                <w:sz w:val="28"/>
                <w:szCs w:val="28"/>
              </w:rPr>
            </w:pPr>
            <w:r w:rsidRPr="006446C7">
              <w:rPr>
                <w:rFonts w:ascii="Times New Roman" w:hAnsi="Times New Roman" w:cs="Times New Roman"/>
                <w:sz w:val="28"/>
                <w:szCs w:val="28"/>
              </w:rPr>
              <w:t>2.4</w:t>
            </w: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rPr>
                <w:rFonts w:ascii="Times New Roman" w:hAnsi="Times New Roman" w:cs="Times New Roman"/>
                <w:sz w:val="28"/>
                <w:szCs w:val="28"/>
              </w:rPr>
            </w:pPr>
            <w:r w:rsidRPr="006446C7">
              <w:rPr>
                <w:rFonts w:ascii="Times New Roman" w:hAnsi="Times New Roman" w:cs="Times New Roman"/>
                <w:sz w:val="28"/>
                <w:szCs w:val="28"/>
              </w:rPr>
              <w:t>Первенство мира (юниоры</w:t>
            </w:r>
            <w:r w:rsidR="004314DF" w:rsidRPr="006446C7">
              <w:rPr>
                <w:rFonts w:ascii="Times New Roman" w:hAnsi="Times New Roman" w:cs="Times New Roman"/>
                <w:sz w:val="28"/>
                <w:szCs w:val="28"/>
              </w:rPr>
              <w:t>, юниорки</w:t>
            </w:r>
            <w:r w:rsidRPr="006446C7">
              <w:rPr>
                <w:rFonts w:ascii="Times New Roman" w:hAnsi="Times New Roman" w:cs="Times New Roman"/>
                <w:sz w:val="28"/>
                <w:szCs w:val="28"/>
              </w:rPr>
              <w:t>)</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jc w:val="center"/>
              <w:rPr>
                <w:rFonts w:ascii="Times New Roman" w:hAnsi="Times New Roman" w:cs="Times New Roman"/>
                <w:sz w:val="28"/>
                <w:szCs w:val="28"/>
              </w:rPr>
            </w:pPr>
            <w:r w:rsidRPr="006446C7">
              <w:rPr>
                <w:rFonts w:ascii="Times New Roman" w:hAnsi="Times New Roman" w:cs="Times New Roman"/>
                <w:sz w:val="28"/>
                <w:szCs w:val="28"/>
              </w:rPr>
              <w:t>1 - 3</w:t>
            </w:r>
          </w:p>
        </w:tc>
        <w:tc>
          <w:tcPr>
            <w:tcW w:w="1327" w:type="pct"/>
            <w:vMerge/>
            <w:tcBorders>
              <w:top w:val="single" w:sz="4" w:space="0" w:color="auto"/>
              <w:left w:val="single" w:sz="4" w:space="0" w:color="auto"/>
              <w:bottom w:val="single" w:sz="4" w:space="0" w:color="auto"/>
              <w:right w:val="single" w:sz="4" w:space="0" w:color="auto"/>
            </w:tcBorders>
          </w:tcPr>
          <w:p w:rsidR="00104240" w:rsidRPr="006446C7" w:rsidRDefault="00104240" w:rsidP="006446C7">
            <w:pPr>
              <w:widowControl/>
              <w:jc w:val="center"/>
              <w:rPr>
                <w:rFonts w:ascii="Times New Roman" w:hAnsi="Times New Roman" w:cs="Times New Roman"/>
                <w:sz w:val="28"/>
                <w:szCs w:val="28"/>
              </w:rPr>
            </w:pPr>
          </w:p>
        </w:tc>
      </w:tr>
      <w:tr w:rsidR="00104240" w:rsidRPr="006446C7" w:rsidTr="00737FE9">
        <w:tc>
          <w:tcPr>
            <w:tcW w:w="443" w:type="pct"/>
            <w:vMerge/>
            <w:tcBorders>
              <w:top w:val="single" w:sz="4" w:space="0" w:color="auto"/>
              <w:left w:val="single" w:sz="4" w:space="0" w:color="auto"/>
              <w:bottom w:val="single" w:sz="4" w:space="0" w:color="auto"/>
              <w:right w:val="single" w:sz="4" w:space="0" w:color="auto"/>
            </w:tcBorders>
          </w:tcPr>
          <w:p w:rsidR="00104240" w:rsidRPr="006446C7" w:rsidRDefault="00104240" w:rsidP="009E79D3">
            <w:pPr>
              <w:widowControl/>
              <w:jc w:val="center"/>
              <w:rPr>
                <w:rFonts w:ascii="Times New Roman" w:hAnsi="Times New Roman" w:cs="Times New Roman"/>
                <w:sz w:val="28"/>
                <w:szCs w:val="28"/>
              </w:rPr>
            </w:pP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rPr>
                <w:rFonts w:ascii="Times New Roman" w:hAnsi="Times New Roman" w:cs="Times New Roman"/>
                <w:sz w:val="28"/>
                <w:szCs w:val="28"/>
              </w:rPr>
            </w:pPr>
            <w:r w:rsidRPr="006446C7">
              <w:rPr>
                <w:rFonts w:ascii="Times New Roman" w:hAnsi="Times New Roman" w:cs="Times New Roman"/>
                <w:sz w:val="28"/>
                <w:szCs w:val="28"/>
              </w:rPr>
              <w:t>Первенство Европы (юниоры</w:t>
            </w:r>
            <w:r w:rsidR="004314DF" w:rsidRPr="006446C7">
              <w:rPr>
                <w:rFonts w:ascii="Times New Roman" w:hAnsi="Times New Roman" w:cs="Times New Roman"/>
                <w:sz w:val="28"/>
                <w:szCs w:val="28"/>
              </w:rPr>
              <w:t>, юниорки</w:t>
            </w:r>
            <w:r w:rsidRPr="006446C7">
              <w:rPr>
                <w:rFonts w:ascii="Times New Roman" w:hAnsi="Times New Roman" w:cs="Times New Roman"/>
                <w:sz w:val="28"/>
                <w:szCs w:val="28"/>
              </w:rPr>
              <w:t>)</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jc w:val="center"/>
              <w:rPr>
                <w:rFonts w:ascii="Times New Roman" w:hAnsi="Times New Roman" w:cs="Times New Roman"/>
                <w:sz w:val="28"/>
                <w:szCs w:val="28"/>
              </w:rPr>
            </w:pPr>
            <w:r w:rsidRPr="006446C7">
              <w:rPr>
                <w:rFonts w:ascii="Times New Roman" w:hAnsi="Times New Roman" w:cs="Times New Roman"/>
                <w:sz w:val="28"/>
                <w:szCs w:val="28"/>
              </w:rPr>
              <w:t>1 - 3</w:t>
            </w:r>
          </w:p>
        </w:tc>
        <w:tc>
          <w:tcPr>
            <w:tcW w:w="1327" w:type="pct"/>
            <w:vMerge/>
            <w:tcBorders>
              <w:top w:val="single" w:sz="4" w:space="0" w:color="auto"/>
              <w:left w:val="single" w:sz="4" w:space="0" w:color="auto"/>
              <w:bottom w:val="single" w:sz="4" w:space="0" w:color="auto"/>
              <w:right w:val="single" w:sz="4" w:space="0" w:color="auto"/>
            </w:tcBorders>
          </w:tcPr>
          <w:p w:rsidR="00104240" w:rsidRPr="006446C7" w:rsidRDefault="00104240" w:rsidP="006446C7">
            <w:pPr>
              <w:widowControl/>
              <w:jc w:val="center"/>
              <w:rPr>
                <w:rFonts w:ascii="Times New Roman" w:hAnsi="Times New Roman" w:cs="Times New Roman"/>
                <w:sz w:val="28"/>
                <w:szCs w:val="28"/>
              </w:rPr>
            </w:pPr>
          </w:p>
        </w:tc>
      </w:tr>
      <w:tr w:rsidR="00104240" w:rsidRPr="006446C7" w:rsidTr="00737FE9">
        <w:tc>
          <w:tcPr>
            <w:tcW w:w="443" w:type="pct"/>
            <w:tcBorders>
              <w:top w:val="single" w:sz="4" w:space="0" w:color="auto"/>
              <w:left w:val="single" w:sz="4" w:space="0" w:color="auto"/>
              <w:bottom w:val="single" w:sz="4" w:space="0" w:color="auto"/>
              <w:right w:val="single" w:sz="4" w:space="0" w:color="auto"/>
            </w:tcBorders>
          </w:tcPr>
          <w:p w:rsidR="00104240" w:rsidRPr="006446C7" w:rsidRDefault="00104240" w:rsidP="009E79D3">
            <w:pPr>
              <w:widowControl/>
              <w:jc w:val="center"/>
              <w:rPr>
                <w:rFonts w:ascii="Times New Roman" w:hAnsi="Times New Roman" w:cs="Times New Roman"/>
                <w:sz w:val="28"/>
                <w:szCs w:val="28"/>
              </w:rPr>
            </w:pPr>
            <w:r w:rsidRPr="006446C7">
              <w:rPr>
                <w:rFonts w:ascii="Times New Roman" w:hAnsi="Times New Roman" w:cs="Times New Roman"/>
                <w:sz w:val="28"/>
                <w:szCs w:val="28"/>
              </w:rPr>
              <w:t>2.5</w:t>
            </w: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rPr>
                <w:rFonts w:ascii="Times New Roman" w:hAnsi="Times New Roman" w:cs="Times New Roman"/>
                <w:sz w:val="28"/>
                <w:szCs w:val="28"/>
              </w:rPr>
            </w:pPr>
            <w:r w:rsidRPr="006446C7">
              <w:rPr>
                <w:rFonts w:ascii="Times New Roman" w:hAnsi="Times New Roman" w:cs="Times New Roman"/>
                <w:sz w:val="28"/>
                <w:szCs w:val="28"/>
              </w:rPr>
              <w:t>Официальные международные спортивные соревнования (мужчины, женщины)</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jc w:val="center"/>
              <w:rPr>
                <w:rFonts w:ascii="Times New Roman" w:hAnsi="Times New Roman" w:cs="Times New Roman"/>
                <w:sz w:val="28"/>
                <w:szCs w:val="28"/>
              </w:rPr>
            </w:pPr>
            <w:r w:rsidRPr="006446C7">
              <w:rPr>
                <w:rFonts w:ascii="Times New Roman" w:hAnsi="Times New Roman" w:cs="Times New Roman"/>
                <w:sz w:val="28"/>
                <w:szCs w:val="28"/>
              </w:rPr>
              <w:t>4 - 6</w:t>
            </w:r>
          </w:p>
        </w:tc>
        <w:tc>
          <w:tcPr>
            <w:tcW w:w="1327" w:type="pct"/>
            <w:vMerge w:val="restart"/>
            <w:tcBorders>
              <w:top w:val="single" w:sz="4" w:space="0" w:color="auto"/>
              <w:left w:val="single" w:sz="4" w:space="0" w:color="auto"/>
              <w:bottom w:val="single" w:sz="4" w:space="0" w:color="auto"/>
              <w:right w:val="single" w:sz="4" w:space="0" w:color="auto"/>
            </w:tcBorders>
          </w:tcPr>
          <w:p w:rsidR="00104240" w:rsidRPr="006446C7" w:rsidRDefault="00104240" w:rsidP="006446C7">
            <w:pPr>
              <w:widowControl/>
              <w:jc w:val="center"/>
              <w:rPr>
                <w:rFonts w:ascii="Times New Roman" w:hAnsi="Times New Roman" w:cs="Times New Roman"/>
                <w:sz w:val="28"/>
                <w:szCs w:val="28"/>
              </w:rPr>
            </w:pPr>
            <w:r w:rsidRPr="006446C7">
              <w:rPr>
                <w:rFonts w:ascii="Times New Roman" w:hAnsi="Times New Roman" w:cs="Times New Roman"/>
                <w:sz w:val="28"/>
                <w:szCs w:val="28"/>
              </w:rPr>
              <w:t>не более 0,8</w:t>
            </w:r>
          </w:p>
        </w:tc>
      </w:tr>
      <w:tr w:rsidR="00104240" w:rsidRPr="006446C7" w:rsidTr="00737FE9">
        <w:tc>
          <w:tcPr>
            <w:tcW w:w="443" w:type="pct"/>
            <w:vMerge w:val="restart"/>
            <w:tcBorders>
              <w:top w:val="single" w:sz="4" w:space="0" w:color="auto"/>
              <w:left w:val="single" w:sz="4" w:space="0" w:color="auto"/>
              <w:bottom w:val="single" w:sz="4" w:space="0" w:color="auto"/>
              <w:right w:val="single" w:sz="4" w:space="0" w:color="auto"/>
            </w:tcBorders>
          </w:tcPr>
          <w:p w:rsidR="00104240" w:rsidRPr="006446C7" w:rsidRDefault="00F350D8" w:rsidP="009E79D3">
            <w:pPr>
              <w:widowControl/>
              <w:jc w:val="center"/>
              <w:rPr>
                <w:rFonts w:ascii="Times New Roman" w:hAnsi="Times New Roman" w:cs="Times New Roman"/>
                <w:sz w:val="28"/>
                <w:szCs w:val="28"/>
              </w:rPr>
            </w:pPr>
            <w:r w:rsidRPr="006446C7">
              <w:rPr>
                <w:rFonts w:ascii="Times New Roman" w:hAnsi="Times New Roman" w:cs="Times New Roman"/>
                <w:sz w:val="28"/>
                <w:szCs w:val="28"/>
              </w:rPr>
              <w:t>2.6</w:t>
            </w: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rPr>
                <w:rFonts w:ascii="Times New Roman" w:hAnsi="Times New Roman" w:cs="Times New Roman"/>
                <w:sz w:val="28"/>
                <w:szCs w:val="28"/>
              </w:rPr>
            </w:pPr>
            <w:r w:rsidRPr="006446C7">
              <w:rPr>
                <w:rFonts w:ascii="Times New Roman" w:hAnsi="Times New Roman" w:cs="Times New Roman"/>
                <w:sz w:val="28"/>
                <w:szCs w:val="28"/>
              </w:rPr>
              <w:t xml:space="preserve">Первенство мира (юноши </w:t>
            </w:r>
            <w:r w:rsidR="004314DF" w:rsidRPr="006446C7">
              <w:rPr>
                <w:rFonts w:ascii="Times New Roman" w:hAnsi="Times New Roman" w:cs="Times New Roman"/>
                <w:sz w:val="28"/>
                <w:szCs w:val="28"/>
              </w:rPr>
              <w:t xml:space="preserve">и девушки </w:t>
            </w:r>
            <w:r w:rsidRPr="006446C7">
              <w:rPr>
                <w:rFonts w:ascii="Times New Roman" w:hAnsi="Times New Roman" w:cs="Times New Roman"/>
                <w:sz w:val="28"/>
                <w:szCs w:val="28"/>
              </w:rPr>
              <w:t>старшей возрастной группы)</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jc w:val="center"/>
              <w:rPr>
                <w:rFonts w:ascii="Times New Roman" w:hAnsi="Times New Roman" w:cs="Times New Roman"/>
                <w:sz w:val="28"/>
                <w:szCs w:val="28"/>
              </w:rPr>
            </w:pPr>
            <w:r w:rsidRPr="006446C7">
              <w:rPr>
                <w:rFonts w:ascii="Times New Roman" w:hAnsi="Times New Roman" w:cs="Times New Roman"/>
                <w:sz w:val="28"/>
                <w:szCs w:val="28"/>
              </w:rPr>
              <w:t>1 - 3</w:t>
            </w:r>
          </w:p>
        </w:tc>
        <w:tc>
          <w:tcPr>
            <w:tcW w:w="1327" w:type="pct"/>
            <w:vMerge/>
            <w:tcBorders>
              <w:top w:val="single" w:sz="4" w:space="0" w:color="auto"/>
              <w:left w:val="single" w:sz="4" w:space="0" w:color="auto"/>
              <w:bottom w:val="single" w:sz="4" w:space="0" w:color="auto"/>
              <w:right w:val="single" w:sz="4" w:space="0" w:color="auto"/>
            </w:tcBorders>
          </w:tcPr>
          <w:p w:rsidR="00104240" w:rsidRPr="006446C7" w:rsidRDefault="00104240" w:rsidP="006446C7">
            <w:pPr>
              <w:widowControl/>
              <w:jc w:val="center"/>
              <w:rPr>
                <w:rFonts w:ascii="Times New Roman" w:hAnsi="Times New Roman" w:cs="Times New Roman"/>
                <w:sz w:val="28"/>
                <w:szCs w:val="28"/>
              </w:rPr>
            </w:pPr>
          </w:p>
        </w:tc>
      </w:tr>
      <w:tr w:rsidR="00104240" w:rsidRPr="006446C7" w:rsidTr="00737FE9">
        <w:tc>
          <w:tcPr>
            <w:tcW w:w="443" w:type="pct"/>
            <w:vMerge/>
            <w:tcBorders>
              <w:top w:val="single" w:sz="4" w:space="0" w:color="auto"/>
              <w:left w:val="single" w:sz="4" w:space="0" w:color="auto"/>
              <w:bottom w:val="single" w:sz="4" w:space="0" w:color="auto"/>
              <w:right w:val="single" w:sz="4" w:space="0" w:color="auto"/>
            </w:tcBorders>
          </w:tcPr>
          <w:p w:rsidR="00104240" w:rsidRPr="006446C7" w:rsidRDefault="00104240" w:rsidP="009E79D3">
            <w:pPr>
              <w:widowControl/>
              <w:jc w:val="center"/>
              <w:rPr>
                <w:rFonts w:ascii="Times New Roman" w:hAnsi="Times New Roman" w:cs="Times New Roman"/>
                <w:sz w:val="28"/>
                <w:szCs w:val="28"/>
              </w:rPr>
            </w:pP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rPr>
                <w:rFonts w:ascii="Times New Roman" w:hAnsi="Times New Roman" w:cs="Times New Roman"/>
                <w:sz w:val="28"/>
                <w:szCs w:val="28"/>
              </w:rPr>
            </w:pPr>
            <w:r w:rsidRPr="006446C7">
              <w:rPr>
                <w:rFonts w:ascii="Times New Roman" w:hAnsi="Times New Roman" w:cs="Times New Roman"/>
                <w:sz w:val="28"/>
                <w:szCs w:val="28"/>
              </w:rPr>
              <w:t>Первенство Европы (юноши</w:t>
            </w:r>
            <w:r w:rsidR="004314DF" w:rsidRPr="006446C7">
              <w:rPr>
                <w:rFonts w:ascii="Times New Roman" w:hAnsi="Times New Roman" w:cs="Times New Roman"/>
                <w:sz w:val="28"/>
                <w:szCs w:val="28"/>
              </w:rPr>
              <w:t xml:space="preserve"> и девушки</w:t>
            </w:r>
            <w:r w:rsidRPr="006446C7">
              <w:rPr>
                <w:rFonts w:ascii="Times New Roman" w:hAnsi="Times New Roman" w:cs="Times New Roman"/>
                <w:sz w:val="28"/>
                <w:szCs w:val="28"/>
              </w:rPr>
              <w:t xml:space="preserve"> старшей возрастной группы)</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jc w:val="center"/>
              <w:rPr>
                <w:rFonts w:ascii="Times New Roman" w:hAnsi="Times New Roman" w:cs="Times New Roman"/>
                <w:sz w:val="28"/>
                <w:szCs w:val="28"/>
              </w:rPr>
            </w:pPr>
            <w:r w:rsidRPr="006446C7">
              <w:rPr>
                <w:rFonts w:ascii="Times New Roman" w:hAnsi="Times New Roman" w:cs="Times New Roman"/>
                <w:sz w:val="28"/>
                <w:szCs w:val="28"/>
              </w:rPr>
              <w:t>1 - 3</w:t>
            </w:r>
          </w:p>
        </w:tc>
        <w:tc>
          <w:tcPr>
            <w:tcW w:w="1327" w:type="pct"/>
            <w:vMerge/>
            <w:tcBorders>
              <w:top w:val="single" w:sz="4" w:space="0" w:color="auto"/>
              <w:left w:val="single" w:sz="4" w:space="0" w:color="auto"/>
              <w:bottom w:val="single" w:sz="4" w:space="0" w:color="auto"/>
              <w:right w:val="single" w:sz="4" w:space="0" w:color="auto"/>
            </w:tcBorders>
          </w:tcPr>
          <w:p w:rsidR="00104240" w:rsidRPr="006446C7" w:rsidRDefault="00104240" w:rsidP="006446C7">
            <w:pPr>
              <w:widowControl/>
              <w:jc w:val="center"/>
              <w:rPr>
                <w:rFonts w:ascii="Times New Roman" w:hAnsi="Times New Roman" w:cs="Times New Roman"/>
                <w:sz w:val="28"/>
                <w:szCs w:val="28"/>
              </w:rPr>
            </w:pPr>
          </w:p>
        </w:tc>
      </w:tr>
      <w:tr w:rsidR="00104240" w:rsidRPr="006446C7" w:rsidTr="00737FE9">
        <w:trPr>
          <w:trHeight w:val="739"/>
        </w:trPr>
        <w:tc>
          <w:tcPr>
            <w:tcW w:w="443" w:type="pct"/>
            <w:tcBorders>
              <w:top w:val="single" w:sz="4" w:space="0" w:color="auto"/>
              <w:left w:val="single" w:sz="4" w:space="0" w:color="auto"/>
              <w:right w:val="single" w:sz="4" w:space="0" w:color="auto"/>
            </w:tcBorders>
          </w:tcPr>
          <w:p w:rsidR="00104240" w:rsidRPr="006446C7" w:rsidRDefault="00104240" w:rsidP="009E79D3">
            <w:pPr>
              <w:widowControl/>
              <w:jc w:val="center"/>
              <w:rPr>
                <w:rFonts w:ascii="Times New Roman" w:hAnsi="Times New Roman" w:cs="Times New Roman"/>
                <w:sz w:val="28"/>
                <w:szCs w:val="28"/>
              </w:rPr>
            </w:pPr>
            <w:r w:rsidRPr="006446C7">
              <w:rPr>
                <w:rFonts w:ascii="Times New Roman" w:hAnsi="Times New Roman" w:cs="Times New Roman"/>
                <w:sz w:val="28"/>
                <w:szCs w:val="28"/>
              </w:rPr>
              <w:lastRenderedPageBreak/>
              <w:t>2.7</w:t>
            </w:r>
          </w:p>
        </w:tc>
        <w:tc>
          <w:tcPr>
            <w:tcW w:w="2495" w:type="pct"/>
            <w:tcBorders>
              <w:top w:val="single" w:sz="4" w:space="0" w:color="auto"/>
              <w:left w:val="single" w:sz="4" w:space="0" w:color="auto"/>
              <w:right w:val="single" w:sz="4" w:space="0" w:color="auto"/>
            </w:tcBorders>
          </w:tcPr>
          <w:p w:rsidR="00104240" w:rsidRPr="006446C7" w:rsidRDefault="00104240" w:rsidP="009C5456">
            <w:pPr>
              <w:widowControl/>
              <w:rPr>
                <w:rFonts w:ascii="Times New Roman" w:hAnsi="Times New Roman" w:cs="Times New Roman"/>
                <w:sz w:val="28"/>
                <w:szCs w:val="28"/>
              </w:rPr>
            </w:pPr>
            <w:r w:rsidRPr="006446C7">
              <w:rPr>
                <w:rFonts w:ascii="Times New Roman" w:hAnsi="Times New Roman" w:cs="Times New Roman"/>
                <w:sz w:val="28"/>
                <w:szCs w:val="28"/>
              </w:rPr>
              <w:t>Официальные международные спортивные соревнования (юниоры</w:t>
            </w:r>
            <w:r w:rsidR="004314DF" w:rsidRPr="006446C7">
              <w:rPr>
                <w:rFonts w:ascii="Times New Roman" w:hAnsi="Times New Roman" w:cs="Times New Roman"/>
                <w:sz w:val="28"/>
                <w:szCs w:val="28"/>
              </w:rPr>
              <w:t>, юниорки</w:t>
            </w:r>
            <w:r w:rsidRPr="006446C7">
              <w:rPr>
                <w:rFonts w:ascii="Times New Roman" w:hAnsi="Times New Roman" w:cs="Times New Roman"/>
                <w:sz w:val="28"/>
                <w:szCs w:val="28"/>
              </w:rPr>
              <w:t>)</w:t>
            </w:r>
          </w:p>
        </w:tc>
        <w:tc>
          <w:tcPr>
            <w:tcW w:w="736" w:type="pct"/>
            <w:tcBorders>
              <w:top w:val="single" w:sz="4" w:space="0" w:color="auto"/>
              <w:left w:val="single" w:sz="4" w:space="0" w:color="auto"/>
              <w:right w:val="single" w:sz="4" w:space="0" w:color="auto"/>
            </w:tcBorders>
          </w:tcPr>
          <w:p w:rsidR="00104240" w:rsidRPr="006446C7" w:rsidRDefault="00104240" w:rsidP="009C5456">
            <w:pPr>
              <w:widowControl/>
              <w:jc w:val="center"/>
              <w:rPr>
                <w:rFonts w:ascii="Times New Roman" w:hAnsi="Times New Roman" w:cs="Times New Roman"/>
                <w:sz w:val="28"/>
                <w:szCs w:val="28"/>
              </w:rPr>
            </w:pPr>
            <w:r w:rsidRPr="006446C7">
              <w:rPr>
                <w:rFonts w:ascii="Times New Roman" w:hAnsi="Times New Roman" w:cs="Times New Roman"/>
                <w:sz w:val="28"/>
                <w:szCs w:val="28"/>
              </w:rPr>
              <w:t>1 - 3</w:t>
            </w:r>
          </w:p>
        </w:tc>
        <w:tc>
          <w:tcPr>
            <w:tcW w:w="1327" w:type="pct"/>
            <w:tcBorders>
              <w:top w:val="single" w:sz="4" w:space="0" w:color="auto"/>
              <w:left w:val="single" w:sz="4" w:space="0" w:color="auto"/>
              <w:right w:val="single" w:sz="4" w:space="0" w:color="auto"/>
            </w:tcBorders>
          </w:tcPr>
          <w:p w:rsidR="00104240" w:rsidRPr="006446C7" w:rsidRDefault="00104240" w:rsidP="006446C7">
            <w:pPr>
              <w:widowControl/>
              <w:jc w:val="center"/>
              <w:rPr>
                <w:rFonts w:ascii="Times New Roman" w:hAnsi="Times New Roman" w:cs="Times New Roman"/>
                <w:sz w:val="28"/>
                <w:szCs w:val="28"/>
              </w:rPr>
            </w:pPr>
            <w:r w:rsidRPr="006446C7">
              <w:rPr>
                <w:rFonts w:ascii="Times New Roman" w:hAnsi="Times New Roman" w:cs="Times New Roman"/>
                <w:sz w:val="28"/>
                <w:szCs w:val="28"/>
              </w:rPr>
              <w:t>не более 0,75</w:t>
            </w:r>
          </w:p>
        </w:tc>
      </w:tr>
      <w:tr w:rsidR="00104240" w:rsidRPr="006446C7" w:rsidTr="00737FE9">
        <w:tc>
          <w:tcPr>
            <w:tcW w:w="443" w:type="pct"/>
            <w:tcBorders>
              <w:left w:val="single" w:sz="4" w:space="0" w:color="auto"/>
              <w:bottom w:val="single" w:sz="4" w:space="0" w:color="auto"/>
              <w:right w:val="single" w:sz="4" w:space="0" w:color="auto"/>
            </w:tcBorders>
          </w:tcPr>
          <w:p w:rsidR="00104240" w:rsidRPr="006446C7" w:rsidRDefault="00104240" w:rsidP="009E79D3">
            <w:pPr>
              <w:widowControl/>
              <w:jc w:val="center"/>
              <w:rPr>
                <w:rFonts w:ascii="Times New Roman" w:hAnsi="Times New Roman" w:cs="Times New Roman"/>
                <w:sz w:val="28"/>
                <w:szCs w:val="28"/>
              </w:rPr>
            </w:pPr>
          </w:p>
        </w:tc>
        <w:tc>
          <w:tcPr>
            <w:tcW w:w="2495" w:type="pct"/>
            <w:tcBorders>
              <w:left w:val="single" w:sz="4" w:space="0" w:color="auto"/>
              <w:bottom w:val="single" w:sz="4" w:space="0" w:color="auto"/>
              <w:right w:val="single" w:sz="4" w:space="0" w:color="auto"/>
            </w:tcBorders>
          </w:tcPr>
          <w:p w:rsidR="00104240" w:rsidRPr="006446C7" w:rsidRDefault="00104240" w:rsidP="009C5456">
            <w:pPr>
              <w:widowControl/>
              <w:rPr>
                <w:rFonts w:ascii="Times New Roman" w:hAnsi="Times New Roman" w:cs="Times New Roman"/>
                <w:sz w:val="28"/>
                <w:szCs w:val="28"/>
              </w:rPr>
            </w:pPr>
            <w:r w:rsidRPr="006446C7">
              <w:rPr>
                <w:rFonts w:ascii="Times New Roman" w:hAnsi="Times New Roman" w:cs="Times New Roman"/>
                <w:sz w:val="28"/>
                <w:szCs w:val="28"/>
              </w:rPr>
              <w:t>Официальные международные спортивные соревнования (юноши</w:t>
            </w:r>
            <w:r w:rsidR="004314DF" w:rsidRPr="006446C7">
              <w:rPr>
                <w:rFonts w:ascii="Times New Roman" w:hAnsi="Times New Roman" w:cs="Times New Roman"/>
                <w:sz w:val="28"/>
                <w:szCs w:val="28"/>
              </w:rPr>
              <w:t xml:space="preserve"> и девушки</w:t>
            </w:r>
            <w:r w:rsidRPr="006446C7">
              <w:rPr>
                <w:rFonts w:ascii="Times New Roman" w:hAnsi="Times New Roman" w:cs="Times New Roman"/>
                <w:sz w:val="28"/>
                <w:szCs w:val="28"/>
              </w:rPr>
              <w:t xml:space="preserve"> старшей возрастной группы)</w:t>
            </w:r>
          </w:p>
        </w:tc>
        <w:tc>
          <w:tcPr>
            <w:tcW w:w="736" w:type="pct"/>
            <w:tcBorders>
              <w:left w:val="single" w:sz="4" w:space="0" w:color="auto"/>
              <w:bottom w:val="single" w:sz="4" w:space="0" w:color="auto"/>
              <w:right w:val="single" w:sz="4" w:space="0" w:color="auto"/>
            </w:tcBorders>
          </w:tcPr>
          <w:p w:rsidR="00104240" w:rsidRPr="006446C7" w:rsidRDefault="00104240" w:rsidP="009C5456">
            <w:pPr>
              <w:widowControl/>
              <w:rPr>
                <w:rFonts w:ascii="Times New Roman" w:hAnsi="Times New Roman" w:cs="Times New Roman"/>
                <w:sz w:val="28"/>
                <w:szCs w:val="28"/>
              </w:rPr>
            </w:pPr>
          </w:p>
        </w:tc>
        <w:tc>
          <w:tcPr>
            <w:tcW w:w="1327" w:type="pct"/>
            <w:tcBorders>
              <w:left w:val="single" w:sz="4" w:space="0" w:color="auto"/>
              <w:bottom w:val="single" w:sz="4" w:space="0" w:color="auto"/>
              <w:right w:val="single" w:sz="4" w:space="0" w:color="auto"/>
            </w:tcBorders>
          </w:tcPr>
          <w:p w:rsidR="00104240" w:rsidRPr="006446C7" w:rsidRDefault="00104240" w:rsidP="006446C7">
            <w:pPr>
              <w:widowControl/>
              <w:jc w:val="center"/>
              <w:rPr>
                <w:rFonts w:ascii="Times New Roman" w:hAnsi="Times New Roman" w:cs="Times New Roman"/>
                <w:sz w:val="28"/>
                <w:szCs w:val="28"/>
              </w:rPr>
            </w:pPr>
            <w:r w:rsidRPr="006446C7">
              <w:rPr>
                <w:rFonts w:ascii="Times New Roman" w:hAnsi="Times New Roman" w:cs="Times New Roman"/>
                <w:sz w:val="28"/>
                <w:szCs w:val="28"/>
              </w:rPr>
              <w:t>не более 0,7</w:t>
            </w:r>
          </w:p>
        </w:tc>
      </w:tr>
      <w:tr w:rsidR="00104240" w:rsidRPr="006446C7" w:rsidTr="00737FE9">
        <w:tc>
          <w:tcPr>
            <w:tcW w:w="443" w:type="pct"/>
            <w:vMerge w:val="restart"/>
            <w:tcBorders>
              <w:top w:val="single" w:sz="4" w:space="0" w:color="auto"/>
              <w:left w:val="single" w:sz="4" w:space="0" w:color="auto"/>
              <w:bottom w:val="single" w:sz="4" w:space="0" w:color="auto"/>
              <w:right w:val="single" w:sz="4" w:space="0" w:color="auto"/>
            </w:tcBorders>
          </w:tcPr>
          <w:p w:rsidR="00104240" w:rsidRPr="006446C7" w:rsidRDefault="00F350D8" w:rsidP="002C716D">
            <w:pPr>
              <w:widowControl/>
              <w:jc w:val="center"/>
              <w:rPr>
                <w:rFonts w:ascii="Times New Roman" w:hAnsi="Times New Roman" w:cs="Times New Roman"/>
                <w:sz w:val="28"/>
                <w:szCs w:val="28"/>
              </w:rPr>
            </w:pPr>
            <w:r w:rsidRPr="006446C7">
              <w:rPr>
                <w:rFonts w:ascii="Times New Roman" w:hAnsi="Times New Roman" w:cs="Times New Roman"/>
                <w:sz w:val="28"/>
                <w:szCs w:val="28"/>
              </w:rPr>
              <w:t>2.8</w:t>
            </w: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rPr>
                <w:rFonts w:ascii="Times New Roman" w:hAnsi="Times New Roman" w:cs="Times New Roman"/>
                <w:sz w:val="28"/>
                <w:szCs w:val="28"/>
              </w:rPr>
            </w:pPr>
            <w:r w:rsidRPr="006446C7">
              <w:rPr>
                <w:rFonts w:ascii="Times New Roman" w:hAnsi="Times New Roman" w:cs="Times New Roman"/>
                <w:sz w:val="28"/>
                <w:szCs w:val="28"/>
              </w:rPr>
              <w:t>За подготовку команды (членов команды), занявшей места:</w:t>
            </w:r>
          </w:p>
          <w:p w:rsidR="00104240" w:rsidRPr="006446C7" w:rsidRDefault="00104240" w:rsidP="002C716D">
            <w:pPr>
              <w:widowControl/>
              <w:rPr>
                <w:rFonts w:ascii="Times New Roman" w:hAnsi="Times New Roman" w:cs="Times New Roman"/>
                <w:sz w:val="28"/>
                <w:szCs w:val="28"/>
              </w:rPr>
            </w:pPr>
            <w:r w:rsidRPr="006446C7">
              <w:rPr>
                <w:rFonts w:ascii="Times New Roman" w:hAnsi="Times New Roman" w:cs="Times New Roman"/>
                <w:sz w:val="28"/>
                <w:szCs w:val="28"/>
              </w:rPr>
              <w:t>- на чемпионате России</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jc w:val="center"/>
              <w:rPr>
                <w:rFonts w:ascii="Times New Roman" w:hAnsi="Times New Roman" w:cs="Times New Roman"/>
                <w:sz w:val="28"/>
                <w:szCs w:val="28"/>
              </w:rPr>
            </w:pPr>
            <w:r w:rsidRPr="006446C7">
              <w:rPr>
                <w:rFonts w:ascii="Times New Roman" w:hAnsi="Times New Roman" w:cs="Times New Roman"/>
                <w:sz w:val="28"/>
                <w:szCs w:val="28"/>
              </w:rPr>
              <w:t>1 - 3</w:t>
            </w:r>
          </w:p>
        </w:tc>
        <w:tc>
          <w:tcPr>
            <w:tcW w:w="1327" w:type="pct"/>
            <w:vMerge w:val="restart"/>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jc w:val="center"/>
              <w:rPr>
                <w:rFonts w:ascii="Times New Roman" w:hAnsi="Times New Roman" w:cs="Times New Roman"/>
                <w:sz w:val="28"/>
                <w:szCs w:val="28"/>
              </w:rPr>
            </w:pPr>
            <w:r w:rsidRPr="006446C7">
              <w:rPr>
                <w:rFonts w:ascii="Times New Roman" w:hAnsi="Times New Roman" w:cs="Times New Roman"/>
                <w:sz w:val="28"/>
                <w:szCs w:val="28"/>
              </w:rPr>
              <w:t>не более 0,75</w:t>
            </w:r>
          </w:p>
        </w:tc>
      </w:tr>
      <w:tr w:rsidR="00104240" w:rsidRPr="006446C7" w:rsidTr="00737FE9">
        <w:trPr>
          <w:trHeight w:val="618"/>
        </w:trPr>
        <w:tc>
          <w:tcPr>
            <w:tcW w:w="443" w:type="pct"/>
            <w:vMerge/>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jc w:val="center"/>
              <w:rPr>
                <w:rFonts w:ascii="Times New Roman" w:hAnsi="Times New Roman" w:cs="Times New Roman"/>
                <w:sz w:val="28"/>
                <w:szCs w:val="28"/>
              </w:rPr>
            </w:pP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rPr>
                <w:rFonts w:ascii="Times New Roman" w:hAnsi="Times New Roman" w:cs="Times New Roman"/>
                <w:sz w:val="28"/>
                <w:szCs w:val="28"/>
              </w:rPr>
            </w:pPr>
            <w:r w:rsidRPr="006446C7">
              <w:rPr>
                <w:rFonts w:ascii="Times New Roman" w:hAnsi="Times New Roman" w:cs="Times New Roman"/>
                <w:sz w:val="28"/>
                <w:szCs w:val="28"/>
              </w:rPr>
              <w:t>- на первенстве России (юниоры</w:t>
            </w:r>
            <w:r w:rsidR="004314DF" w:rsidRPr="006446C7">
              <w:rPr>
                <w:rFonts w:ascii="Times New Roman" w:hAnsi="Times New Roman" w:cs="Times New Roman"/>
                <w:sz w:val="28"/>
                <w:szCs w:val="28"/>
              </w:rPr>
              <w:t>, юниорки</w:t>
            </w:r>
            <w:r w:rsidRPr="006446C7">
              <w:rPr>
                <w:rFonts w:ascii="Times New Roman" w:hAnsi="Times New Roman" w:cs="Times New Roman"/>
                <w:sz w:val="28"/>
                <w:szCs w:val="28"/>
              </w:rPr>
              <w:t>)</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jc w:val="center"/>
              <w:rPr>
                <w:rFonts w:ascii="Times New Roman" w:hAnsi="Times New Roman" w:cs="Times New Roman"/>
                <w:sz w:val="28"/>
                <w:szCs w:val="28"/>
              </w:rPr>
            </w:pPr>
            <w:r w:rsidRPr="006446C7">
              <w:rPr>
                <w:rFonts w:ascii="Times New Roman" w:hAnsi="Times New Roman" w:cs="Times New Roman"/>
                <w:sz w:val="28"/>
                <w:szCs w:val="28"/>
              </w:rPr>
              <w:t>1 - 2</w:t>
            </w:r>
          </w:p>
        </w:tc>
        <w:tc>
          <w:tcPr>
            <w:tcW w:w="1327" w:type="pct"/>
            <w:vMerge/>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jc w:val="center"/>
              <w:rPr>
                <w:rFonts w:ascii="Times New Roman" w:hAnsi="Times New Roman" w:cs="Times New Roman"/>
                <w:sz w:val="28"/>
                <w:szCs w:val="28"/>
              </w:rPr>
            </w:pPr>
          </w:p>
        </w:tc>
      </w:tr>
      <w:tr w:rsidR="00104240" w:rsidRPr="006446C7" w:rsidTr="00737FE9">
        <w:tc>
          <w:tcPr>
            <w:tcW w:w="443" w:type="pct"/>
            <w:vMerge/>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jc w:val="center"/>
              <w:rPr>
                <w:rFonts w:ascii="Times New Roman" w:hAnsi="Times New Roman" w:cs="Times New Roman"/>
                <w:sz w:val="28"/>
                <w:szCs w:val="28"/>
              </w:rPr>
            </w:pP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rPr>
                <w:rFonts w:ascii="Times New Roman" w:hAnsi="Times New Roman" w:cs="Times New Roman"/>
                <w:sz w:val="28"/>
                <w:szCs w:val="28"/>
              </w:rPr>
            </w:pPr>
            <w:r w:rsidRPr="006446C7">
              <w:rPr>
                <w:rFonts w:ascii="Times New Roman" w:hAnsi="Times New Roman" w:cs="Times New Roman"/>
                <w:sz w:val="28"/>
                <w:szCs w:val="28"/>
              </w:rPr>
              <w:t>- на первенстве России (юноши</w:t>
            </w:r>
            <w:r w:rsidR="004314DF" w:rsidRPr="006446C7">
              <w:rPr>
                <w:rFonts w:ascii="Times New Roman" w:hAnsi="Times New Roman" w:cs="Times New Roman"/>
                <w:sz w:val="28"/>
                <w:szCs w:val="28"/>
              </w:rPr>
              <w:t xml:space="preserve"> и девушки</w:t>
            </w:r>
            <w:r w:rsidRPr="006446C7">
              <w:rPr>
                <w:rFonts w:ascii="Times New Roman" w:hAnsi="Times New Roman" w:cs="Times New Roman"/>
                <w:sz w:val="28"/>
                <w:szCs w:val="28"/>
              </w:rPr>
              <w:t xml:space="preserve"> старшей возрастной группы)</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jc w:val="center"/>
              <w:rPr>
                <w:rFonts w:ascii="Times New Roman" w:hAnsi="Times New Roman" w:cs="Times New Roman"/>
                <w:sz w:val="28"/>
                <w:szCs w:val="28"/>
              </w:rPr>
            </w:pPr>
            <w:r w:rsidRPr="006446C7">
              <w:rPr>
                <w:rFonts w:ascii="Times New Roman" w:hAnsi="Times New Roman" w:cs="Times New Roman"/>
                <w:sz w:val="28"/>
                <w:szCs w:val="28"/>
              </w:rPr>
              <w:t>1</w:t>
            </w:r>
          </w:p>
        </w:tc>
        <w:tc>
          <w:tcPr>
            <w:tcW w:w="1327" w:type="pct"/>
            <w:vMerge/>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jc w:val="center"/>
              <w:rPr>
                <w:rFonts w:ascii="Times New Roman" w:hAnsi="Times New Roman" w:cs="Times New Roman"/>
                <w:sz w:val="28"/>
                <w:szCs w:val="28"/>
              </w:rPr>
            </w:pPr>
          </w:p>
        </w:tc>
      </w:tr>
      <w:tr w:rsidR="00104240" w:rsidRPr="006446C7" w:rsidTr="00737FE9">
        <w:trPr>
          <w:trHeight w:val="883"/>
        </w:trPr>
        <w:tc>
          <w:tcPr>
            <w:tcW w:w="443" w:type="pct"/>
            <w:vMerge w:val="restart"/>
            <w:tcBorders>
              <w:top w:val="single" w:sz="4" w:space="0" w:color="auto"/>
              <w:left w:val="single" w:sz="4" w:space="0" w:color="auto"/>
              <w:bottom w:val="single" w:sz="4" w:space="0" w:color="auto"/>
              <w:right w:val="single" w:sz="4" w:space="0" w:color="auto"/>
            </w:tcBorders>
          </w:tcPr>
          <w:p w:rsidR="00104240" w:rsidRPr="006446C7" w:rsidRDefault="00F350D8" w:rsidP="002C716D">
            <w:pPr>
              <w:widowControl/>
              <w:jc w:val="center"/>
              <w:rPr>
                <w:rFonts w:ascii="Times New Roman" w:hAnsi="Times New Roman" w:cs="Times New Roman"/>
                <w:sz w:val="28"/>
                <w:szCs w:val="28"/>
              </w:rPr>
            </w:pPr>
            <w:r w:rsidRPr="006446C7">
              <w:rPr>
                <w:rFonts w:ascii="Times New Roman" w:hAnsi="Times New Roman" w:cs="Times New Roman"/>
                <w:sz w:val="28"/>
                <w:szCs w:val="28"/>
              </w:rPr>
              <w:t>2.9</w:t>
            </w: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rPr>
                <w:rFonts w:ascii="Times New Roman" w:hAnsi="Times New Roman" w:cs="Times New Roman"/>
                <w:sz w:val="28"/>
                <w:szCs w:val="28"/>
              </w:rPr>
            </w:pPr>
            <w:r w:rsidRPr="006446C7">
              <w:rPr>
                <w:rFonts w:ascii="Times New Roman" w:hAnsi="Times New Roman" w:cs="Times New Roman"/>
                <w:sz w:val="28"/>
                <w:szCs w:val="28"/>
              </w:rPr>
              <w:t>За подготовку команды (членов команды), занявшей места:</w:t>
            </w:r>
          </w:p>
          <w:p w:rsidR="00104240" w:rsidRPr="006446C7" w:rsidRDefault="00104240" w:rsidP="002C716D">
            <w:pPr>
              <w:widowControl/>
              <w:rPr>
                <w:rFonts w:ascii="Times New Roman" w:hAnsi="Times New Roman" w:cs="Times New Roman"/>
                <w:sz w:val="28"/>
                <w:szCs w:val="28"/>
              </w:rPr>
            </w:pPr>
            <w:r w:rsidRPr="006446C7">
              <w:rPr>
                <w:rFonts w:ascii="Times New Roman" w:hAnsi="Times New Roman" w:cs="Times New Roman"/>
                <w:sz w:val="28"/>
                <w:szCs w:val="28"/>
              </w:rPr>
              <w:t>- на чемпионате России</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jc w:val="center"/>
              <w:rPr>
                <w:rFonts w:ascii="Times New Roman" w:hAnsi="Times New Roman" w:cs="Times New Roman"/>
                <w:sz w:val="28"/>
                <w:szCs w:val="28"/>
              </w:rPr>
            </w:pPr>
            <w:r w:rsidRPr="006446C7">
              <w:rPr>
                <w:rFonts w:ascii="Times New Roman" w:hAnsi="Times New Roman" w:cs="Times New Roman"/>
                <w:sz w:val="28"/>
                <w:szCs w:val="28"/>
              </w:rPr>
              <w:t>4 - 6</w:t>
            </w:r>
          </w:p>
        </w:tc>
        <w:tc>
          <w:tcPr>
            <w:tcW w:w="1327" w:type="pct"/>
            <w:vMerge w:val="restart"/>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jc w:val="center"/>
              <w:rPr>
                <w:rFonts w:ascii="Times New Roman" w:hAnsi="Times New Roman" w:cs="Times New Roman"/>
                <w:sz w:val="28"/>
                <w:szCs w:val="28"/>
              </w:rPr>
            </w:pPr>
            <w:r w:rsidRPr="006446C7">
              <w:rPr>
                <w:rFonts w:ascii="Times New Roman" w:hAnsi="Times New Roman" w:cs="Times New Roman"/>
                <w:sz w:val="28"/>
                <w:szCs w:val="28"/>
              </w:rPr>
              <w:t>не более 0,6</w:t>
            </w:r>
          </w:p>
        </w:tc>
      </w:tr>
      <w:tr w:rsidR="00104240" w:rsidRPr="006446C7" w:rsidTr="00737FE9">
        <w:trPr>
          <w:trHeight w:val="560"/>
        </w:trPr>
        <w:tc>
          <w:tcPr>
            <w:tcW w:w="443" w:type="pct"/>
            <w:vMerge/>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jc w:val="center"/>
              <w:rPr>
                <w:rFonts w:ascii="Times New Roman" w:hAnsi="Times New Roman" w:cs="Times New Roman"/>
                <w:sz w:val="28"/>
                <w:szCs w:val="28"/>
              </w:rPr>
            </w:pP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rPr>
                <w:rFonts w:ascii="Times New Roman" w:hAnsi="Times New Roman" w:cs="Times New Roman"/>
                <w:sz w:val="28"/>
                <w:szCs w:val="28"/>
              </w:rPr>
            </w:pPr>
            <w:r w:rsidRPr="006446C7">
              <w:rPr>
                <w:rFonts w:ascii="Times New Roman" w:hAnsi="Times New Roman" w:cs="Times New Roman"/>
                <w:sz w:val="28"/>
                <w:szCs w:val="28"/>
              </w:rPr>
              <w:t>- на первенстве России (юниоры</w:t>
            </w:r>
            <w:r w:rsidR="004314DF" w:rsidRPr="006446C7">
              <w:rPr>
                <w:rFonts w:ascii="Times New Roman" w:hAnsi="Times New Roman" w:cs="Times New Roman"/>
                <w:sz w:val="28"/>
                <w:szCs w:val="28"/>
              </w:rPr>
              <w:t>, юниорки</w:t>
            </w:r>
            <w:r w:rsidRPr="006446C7">
              <w:rPr>
                <w:rFonts w:ascii="Times New Roman" w:hAnsi="Times New Roman" w:cs="Times New Roman"/>
                <w:sz w:val="28"/>
                <w:szCs w:val="28"/>
              </w:rPr>
              <w:t>)</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jc w:val="center"/>
              <w:rPr>
                <w:rFonts w:ascii="Times New Roman" w:hAnsi="Times New Roman" w:cs="Times New Roman"/>
                <w:sz w:val="28"/>
                <w:szCs w:val="28"/>
              </w:rPr>
            </w:pPr>
            <w:r w:rsidRPr="006446C7">
              <w:rPr>
                <w:rFonts w:ascii="Times New Roman" w:hAnsi="Times New Roman" w:cs="Times New Roman"/>
                <w:sz w:val="28"/>
                <w:szCs w:val="28"/>
              </w:rPr>
              <w:t>3 - 4</w:t>
            </w:r>
          </w:p>
        </w:tc>
        <w:tc>
          <w:tcPr>
            <w:tcW w:w="1327" w:type="pct"/>
            <w:vMerge/>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jc w:val="center"/>
              <w:rPr>
                <w:rFonts w:ascii="Times New Roman" w:hAnsi="Times New Roman" w:cs="Times New Roman"/>
                <w:sz w:val="28"/>
                <w:szCs w:val="28"/>
              </w:rPr>
            </w:pPr>
          </w:p>
        </w:tc>
      </w:tr>
      <w:tr w:rsidR="00104240" w:rsidRPr="006446C7" w:rsidTr="00737FE9">
        <w:trPr>
          <w:trHeight w:val="544"/>
        </w:trPr>
        <w:tc>
          <w:tcPr>
            <w:tcW w:w="443" w:type="pct"/>
            <w:vMerge/>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jc w:val="center"/>
              <w:rPr>
                <w:rFonts w:ascii="Times New Roman" w:hAnsi="Times New Roman" w:cs="Times New Roman"/>
                <w:sz w:val="28"/>
                <w:szCs w:val="28"/>
              </w:rPr>
            </w:pP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rPr>
                <w:rFonts w:ascii="Times New Roman" w:hAnsi="Times New Roman" w:cs="Times New Roman"/>
                <w:sz w:val="28"/>
                <w:szCs w:val="28"/>
              </w:rPr>
            </w:pPr>
            <w:r w:rsidRPr="006446C7">
              <w:rPr>
                <w:rFonts w:ascii="Times New Roman" w:hAnsi="Times New Roman" w:cs="Times New Roman"/>
                <w:sz w:val="28"/>
                <w:szCs w:val="28"/>
              </w:rPr>
              <w:t>- на первенстве России (юноши</w:t>
            </w:r>
            <w:r w:rsidR="004314DF" w:rsidRPr="006446C7">
              <w:rPr>
                <w:rFonts w:ascii="Times New Roman" w:hAnsi="Times New Roman" w:cs="Times New Roman"/>
                <w:sz w:val="28"/>
                <w:szCs w:val="28"/>
              </w:rPr>
              <w:t xml:space="preserve"> и девушки</w:t>
            </w:r>
            <w:r w:rsidRPr="006446C7">
              <w:rPr>
                <w:rFonts w:ascii="Times New Roman" w:hAnsi="Times New Roman" w:cs="Times New Roman"/>
                <w:sz w:val="28"/>
                <w:szCs w:val="28"/>
              </w:rPr>
              <w:t xml:space="preserve"> старшей возрастной группы)</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jc w:val="center"/>
              <w:rPr>
                <w:rFonts w:ascii="Times New Roman" w:hAnsi="Times New Roman" w:cs="Times New Roman"/>
                <w:sz w:val="28"/>
                <w:szCs w:val="28"/>
              </w:rPr>
            </w:pPr>
            <w:r w:rsidRPr="006446C7">
              <w:rPr>
                <w:rFonts w:ascii="Times New Roman" w:hAnsi="Times New Roman" w:cs="Times New Roman"/>
                <w:sz w:val="28"/>
                <w:szCs w:val="28"/>
              </w:rPr>
              <w:t>2 - 3</w:t>
            </w:r>
          </w:p>
        </w:tc>
        <w:tc>
          <w:tcPr>
            <w:tcW w:w="1327" w:type="pct"/>
            <w:vMerge/>
            <w:tcBorders>
              <w:top w:val="single" w:sz="4" w:space="0" w:color="auto"/>
              <w:left w:val="single" w:sz="4" w:space="0" w:color="auto"/>
              <w:bottom w:val="single" w:sz="4" w:space="0" w:color="auto"/>
              <w:right w:val="single" w:sz="4" w:space="0" w:color="auto"/>
            </w:tcBorders>
          </w:tcPr>
          <w:p w:rsidR="00104240" w:rsidRPr="006446C7" w:rsidRDefault="00104240" w:rsidP="002C716D">
            <w:pPr>
              <w:widowControl/>
              <w:jc w:val="center"/>
              <w:rPr>
                <w:rFonts w:ascii="Times New Roman" w:hAnsi="Times New Roman" w:cs="Times New Roman"/>
                <w:sz w:val="28"/>
                <w:szCs w:val="28"/>
              </w:rPr>
            </w:pPr>
          </w:p>
        </w:tc>
      </w:tr>
      <w:tr w:rsidR="00AA4A57" w:rsidRPr="006446C7" w:rsidTr="00737FE9">
        <w:trPr>
          <w:trHeight w:val="910"/>
        </w:trPr>
        <w:tc>
          <w:tcPr>
            <w:tcW w:w="443" w:type="pct"/>
            <w:vMerge w:val="restart"/>
            <w:tcBorders>
              <w:top w:val="single" w:sz="4" w:space="0" w:color="auto"/>
              <w:left w:val="single" w:sz="4" w:space="0" w:color="auto"/>
              <w:right w:val="single" w:sz="4" w:space="0" w:color="auto"/>
            </w:tcBorders>
          </w:tcPr>
          <w:p w:rsidR="00AA4A57" w:rsidRPr="006446C7" w:rsidRDefault="00AA4A57" w:rsidP="002C716D">
            <w:pPr>
              <w:widowControl/>
              <w:jc w:val="center"/>
              <w:rPr>
                <w:rFonts w:ascii="Times New Roman" w:hAnsi="Times New Roman" w:cs="Times New Roman"/>
                <w:sz w:val="28"/>
                <w:szCs w:val="28"/>
              </w:rPr>
            </w:pPr>
            <w:r w:rsidRPr="006446C7">
              <w:rPr>
                <w:rFonts w:ascii="Times New Roman" w:hAnsi="Times New Roman" w:cs="Times New Roman"/>
                <w:sz w:val="28"/>
                <w:szCs w:val="28"/>
              </w:rPr>
              <w:t>2.10</w:t>
            </w:r>
          </w:p>
        </w:tc>
        <w:tc>
          <w:tcPr>
            <w:tcW w:w="2495" w:type="pct"/>
            <w:tcBorders>
              <w:top w:val="single" w:sz="4" w:space="0" w:color="auto"/>
              <w:left w:val="single" w:sz="4" w:space="0" w:color="auto"/>
              <w:bottom w:val="single" w:sz="4" w:space="0" w:color="auto"/>
              <w:right w:val="single" w:sz="4" w:space="0" w:color="auto"/>
            </w:tcBorders>
          </w:tcPr>
          <w:p w:rsidR="00AA4A57" w:rsidRPr="006446C7" w:rsidRDefault="00AA4A57" w:rsidP="002C716D">
            <w:pPr>
              <w:widowControl/>
              <w:rPr>
                <w:rFonts w:ascii="Times New Roman" w:hAnsi="Times New Roman" w:cs="Times New Roman"/>
                <w:sz w:val="28"/>
                <w:szCs w:val="28"/>
              </w:rPr>
            </w:pPr>
            <w:r w:rsidRPr="006446C7">
              <w:rPr>
                <w:rFonts w:ascii="Times New Roman" w:hAnsi="Times New Roman" w:cs="Times New Roman"/>
                <w:sz w:val="28"/>
                <w:szCs w:val="28"/>
              </w:rPr>
              <w:t>За подготовку команды (членов команды), занявшей места:</w:t>
            </w:r>
          </w:p>
          <w:p w:rsidR="00AA4A57" w:rsidRPr="006446C7" w:rsidRDefault="00AA4A57" w:rsidP="002C716D">
            <w:pPr>
              <w:widowControl/>
              <w:rPr>
                <w:rFonts w:ascii="Times New Roman" w:hAnsi="Times New Roman" w:cs="Times New Roman"/>
                <w:sz w:val="28"/>
                <w:szCs w:val="28"/>
              </w:rPr>
            </w:pPr>
            <w:r w:rsidRPr="006446C7">
              <w:rPr>
                <w:rFonts w:ascii="Times New Roman" w:hAnsi="Times New Roman" w:cs="Times New Roman"/>
                <w:sz w:val="28"/>
                <w:szCs w:val="28"/>
              </w:rPr>
              <w:t>- на чемпионате Свердловской области</w:t>
            </w:r>
          </w:p>
        </w:tc>
        <w:tc>
          <w:tcPr>
            <w:tcW w:w="736" w:type="pct"/>
            <w:vMerge w:val="restart"/>
            <w:tcBorders>
              <w:top w:val="single" w:sz="4" w:space="0" w:color="auto"/>
              <w:left w:val="single" w:sz="4" w:space="0" w:color="auto"/>
              <w:right w:val="single" w:sz="4" w:space="0" w:color="auto"/>
            </w:tcBorders>
          </w:tcPr>
          <w:p w:rsidR="00AA4A57" w:rsidRPr="006446C7" w:rsidRDefault="00AA4A57" w:rsidP="002C716D">
            <w:pPr>
              <w:widowControl/>
              <w:jc w:val="center"/>
              <w:rPr>
                <w:rFonts w:ascii="Times New Roman" w:hAnsi="Times New Roman" w:cs="Times New Roman"/>
                <w:sz w:val="28"/>
                <w:szCs w:val="28"/>
              </w:rPr>
            </w:pPr>
            <w:r w:rsidRPr="006446C7">
              <w:rPr>
                <w:rFonts w:ascii="Times New Roman" w:hAnsi="Times New Roman" w:cs="Times New Roman"/>
                <w:sz w:val="28"/>
                <w:szCs w:val="28"/>
              </w:rPr>
              <w:t>1-3</w:t>
            </w:r>
          </w:p>
        </w:tc>
        <w:tc>
          <w:tcPr>
            <w:tcW w:w="1327" w:type="pct"/>
            <w:vMerge w:val="restart"/>
            <w:tcBorders>
              <w:top w:val="single" w:sz="4" w:space="0" w:color="auto"/>
              <w:left w:val="single" w:sz="4" w:space="0" w:color="auto"/>
              <w:right w:val="single" w:sz="4" w:space="0" w:color="auto"/>
            </w:tcBorders>
          </w:tcPr>
          <w:p w:rsidR="00AA4A57" w:rsidRPr="006446C7" w:rsidRDefault="00AA4A57" w:rsidP="002C716D">
            <w:pPr>
              <w:widowControl/>
              <w:jc w:val="center"/>
              <w:rPr>
                <w:rFonts w:ascii="Times New Roman" w:hAnsi="Times New Roman" w:cs="Times New Roman"/>
                <w:sz w:val="28"/>
                <w:szCs w:val="28"/>
              </w:rPr>
            </w:pPr>
            <w:r w:rsidRPr="006446C7">
              <w:rPr>
                <w:rFonts w:ascii="Times New Roman" w:hAnsi="Times New Roman" w:cs="Times New Roman"/>
                <w:sz w:val="28"/>
                <w:szCs w:val="28"/>
              </w:rPr>
              <w:t>не более 0,2</w:t>
            </w:r>
          </w:p>
        </w:tc>
      </w:tr>
      <w:tr w:rsidR="00AA4A57" w:rsidRPr="006446C7" w:rsidTr="00737FE9">
        <w:trPr>
          <w:trHeight w:val="324"/>
        </w:trPr>
        <w:tc>
          <w:tcPr>
            <w:tcW w:w="443" w:type="pct"/>
            <w:vMerge/>
            <w:tcBorders>
              <w:left w:val="single" w:sz="4" w:space="0" w:color="auto"/>
              <w:bottom w:val="single" w:sz="4" w:space="0" w:color="auto"/>
              <w:right w:val="single" w:sz="4" w:space="0" w:color="auto"/>
            </w:tcBorders>
          </w:tcPr>
          <w:p w:rsidR="00AA4A57" w:rsidRPr="006446C7" w:rsidRDefault="00AA4A57" w:rsidP="002C716D">
            <w:pPr>
              <w:widowControl/>
              <w:jc w:val="center"/>
              <w:rPr>
                <w:rFonts w:ascii="Times New Roman" w:hAnsi="Times New Roman" w:cs="Times New Roman"/>
                <w:sz w:val="28"/>
                <w:szCs w:val="28"/>
              </w:rPr>
            </w:pPr>
          </w:p>
        </w:tc>
        <w:tc>
          <w:tcPr>
            <w:tcW w:w="2495" w:type="pct"/>
            <w:tcBorders>
              <w:top w:val="single" w:sz="4" w:space="0" w:color="auto"/>
              <w:left w:val="single" w:sz="4" w:space="0" w:color="auto"/>
              <w:bottom w:val="single" w:sz="4" w:space="0" w:color="auto"/>
              <w:right w:val="single" w:sz="4" w:space="0" w:color="auto"/>
            </w:tcBorders>
          </w:tcPr>
          <w:p w:rsidR="00AA4A57" w:rsidRPr="006446C7" w:rsidRDefault="00AA4A57" w:rsidP="002C716D">
            <w:pPr>
              <w:rPr>
                <w:rFonts w:ascii="Times New Roman" w:hAnsi="Times New Roman" w:cs="Times New Roman"/>
                <w:sz w:val="28"/>
                <w:szCs w:val="28"/>
              </w:rPr>
            </w:pPr>
            <w:r w:rsidRPr="006446C7">
              <w:rPr>
                <w:rFonts w:ascii="Times New Roman" w:hAnsi="Times New Roman" w:cs="Times New Roman"/>
                <w:sz w:val="28"/>
                <w:szCs w:val="28"/>
              </w:rPr>
              <w:t xml:space="preserve">- на первенстве Свердловской области </w:t>
            </w:r>
          </w:p>
        </w:tc>
        <w:tc>
          <w:tcPr>
            <w:tcW w:w="736" w:type="pct"/>
            <w:vMerge/>
            <w:tcBorders>
              <w:left w:val="single" w:sz="4" w:space="0" w:color="auto"/>
              <w:bottom w:val="single" w:sz="4" w:space="0" w:color="auto"/>
              <w:right w:val="single" w:sz="4" w:space="0" w:color="auto"/>
            </w:tcBorders>
          </w:tcPr>
          <w:p w:rsidR="00AA4A57" w:rsidRPr="006446C7" w:rsidRDefault="00AA4A57" w:rsidP="002C716D">
            <w:pPr>
              <w:widowControl/>
              <w:jc w:val="center"/>
              <w:rPr>
                <w:rFonts w:ascii="Times New Roman" w:hAnsi="Times New Roman" w:cs="Times New Roman"/>
                <w:sz w:val="28"/>
                <w:szCs w:val="28"/>
              </w:rPr>
            </w:pPr>
          </w:p>
        </w:tc>
        <w:tc>
          <w:tcPr>
            <w:tcW w:w="1327" w:type="pct"/>
            <w:vMerge/>
            <w:tcBorders>
              <w:left w:val="single" w:sz="4" w:space="0" w:color="auto"/>
              <w:bottom w:val="single" w:sz="4" w:space="0" w:color="auto"/>
              <w:right w:val="single" w:sz="4" w:space="0" w:color="auto"/>
            </w:tcBorders>
          </w:tcPr>
          <w:p w:rsidR="00AA4A57" w:rsidRPr="006446C7" w:rsidRDefault="00AA4A57" w:rsidP="002C716D">
            <w:pPr>
              <w:widowControl/>
              <w:rPr>
                <w:rFonts w:ascii="Times New Roman" w:hAnsi="Times New Roman" w:cs="Times New Roman"/>
                <w:sz w:val="28"/>
                <w:szCs w:val="28"/>
              </w:rPr>
            </w:pPr>
          </w:p>
        </w:tc>
      </w:tr>
    </w:tbl>
    <w:p w:rsidR="00104240" w:rsidRPr="006446C7" w:rsidRDefault="00104240" w:rsidP="002C716D">
      <w:pPr>
        <w:widowControl/>
        <w:ind w:firstLine="540"/>
        <w:jc w:val="both"/>
        <w:rPr>
          <w:rFonts w:ascii="Times New Roman" w:hAnsi="Times New Roman" w:cs="Times New Roman"/>
          <w:sz w:val="28"/>
          <w:szCs w:val="28"/>
        </w:rPr>
      </w:pPr>
      <w:r w:rsidRPr="006446C7">
        <w:rPr>
          <w:rFonts w:ascii="Times New Roman" w:hAnsi="Times New Roman" w:cs="Times New Roman"/>
          <w:sz w:val="28"/>
          <w:szCs w:val="28"/>
        </w:rPr>
        <w:t>Примечание:</w:t>
      </w:r>
    </w:p>
    <w:p w:rsidR="00104240" w:rsidRPr="006446C7" w:rsidRDefault="00104240" w:rsidP="009C5456">
      <w:pPr>
        <w:widowControl/>
        <w:ind w:firstLine="540"/>
        <w:jc w:val="both"/>
        <w:rPr>
          <w:rFonts w:ascii="Times New Roman" w:hAnsi="Times New Roman" w:cs="Times New Roman"/>
          <w:sz w:val="28"/>
          <w:szCs w:val="28"/>
        </w:rPr>
      </w:pPr>
      <w:r w:rsidRPr="006446C7">
        <w:rPr>
          <w:rFonts w:ascii="Times New Roman" w:hAnsi="Times New Roman" w:cs="Times New Roman"/>
          <w:sz w:val="28"/>
          <w:szCs w:val="28"/>
        </w:rPr>
        <w:t>1. Юношеские Олимпийские игры приравниваются к первенству мира в соответствующей возрастной группе. Европейский юношеский олимпийский фестиваль приравнивается к первенству Европы в соответствующей возрастной группе. Всемирная универсиада приравнивается к официальным международным спортивным соревнованиям. Всероссийская универсиада приравнивается к официальным всероссийским спортивным соревнованиям. Спартакиада учащихся и спартакиада молодежи приравниваются к первенству России в соответствующей возрастной группе.</w:t>
      </w:r>
    </w:p>
    <w:p w:rsidR="00104240" w:rsidRPr="006446C7" w:rsidRDefault="00104240" w:rsidP="009C5456">
      <w:pPr>
        <w:widowControl/>
        <w:ind w:firstLine="540"/>
        <w:jc w:val="both"/>
        <w:rPr>
          <w:rFonts w:ascii="Times New Roman" w:hAnsi="Times New Roman" w:cs="Times New Roman"/>
          <w:sz w:val="28"/>
          <w:szCs w:val="28"/>
        </w:rPr>
      </w:pPr>
      <w:r w:rsidRPr="006446C7">
        <w:rPr>
          <w:rFonts w:ascii="Times New Roman" w:hAnsi="Times New Roman" w:cs="Times New Roman"/>
          <w:sz w:val="28"/>
          <w:szCs w:val="28"/>
        </w:rPr>
        <w:t xml:space="preserve">2. В </w:t>
      </w:r>
      <w:hyperlink w:anchor="Par593" w:history="1">
        <w:r w:rsidRPr="006446C7">
          <w:rPr>
            <w:rFonts w:ascii="Times New Roman" w:hAnsi="Times New Roman" w:cs="Times New Roman"/>
            <w:sz w:val="28"/>
            <w:szCs w:val="28"/>
          </w:rPr>
          <w:t xml:space="preserve">таблице </w:t>
        </w:r>
        <w:r w:rsidR="007C5DFC" w:rsidRPr="006446C7">
          <w:rPr>
            <w:rFonts w:ascii="Times New Roman" w:hAnsi="Times New Roman" w:cs="Times New Roman"/>
            <w:sz w:val="28"/>
            <w:szCs w:val="28"/>
          </w:rPr>
          <w:t>№</w:t>
        </w:r>
        <w:r w:rsidRPr="006446C7">
          <w:rPr>
            <w:rFonts w:ascii="Times New Roman" w:hAnsi="Times New Roman" w:cs="Times New Roman"/>
            <w:sz w:val="28"/>
            <w:szCs w:val="28"/>
          </w:rPr>
          <w:t xml:space="preserve"> 1</w:t>
        </w:r>
      </w:hyperlink>
      <w:r w:rsidRPr="006446C7">
        <w:rPr>
          <w:rFonts w:ascii="Times New Roman" w:hAnsi="Times New Roman" w:cs="Times New Roman"/>
          <w:sz w:val="28"/>
          <w:szCs w:val="28"/>
        </w:rPr>
        <w:t xml:space="preserve"> для международных спортивных соревнований учитываются только результаты спортсменов, включенных в списки кандидатов в спортивные </w:t>
      </w:r>
      <w:r w:rsidR="002C716D">
        <w:rPr>
          <w:rFonts w:ascii="Times New Roman" w:hAnsi="Times New Roman" w:cs="Times New Roman"/>
          <w:sz w:val="28"/>
          <w:szCs w:val="28"/>
        </w:rPr>
        <w:t>с</w:t>
      </w:r>
      <w:r w:rsidRPr="006446C7">
        <w:rPr>
          <w:rFonts w:ascii="Times New Roman" w:hAnsi="Times New Roman" w:cs="Times New Roman"/>
          <w:sz w:val="28"/>
          <w:szCs w:val="28"/>
        </w:rPr>
        <w:t>борные команды Российской Федерации, а для всероссийских спортивных соревнований - включенных в спортивные сборные команды Свердловской области.</w:t>
      </w:r>
    </w:p>
    <w:p w:rsidR="00B664D9" w:rsidRDefault="00B664D9">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lastRenderedPageBreak/>
        <w:br w:type="page"/>
      </w:r>
    </w:p>
    <w:p w:rsidR="00104240" w:rsidRPr="006446C7" w:rsidRDefault="00104240" w:rsidP="009C5456">
      <w:pPr>
        <w:widowControl/>
        <w:jc w:val="right"/>
        <w:outlineLvl w:val="2"/>
        <w:rPr>
          <w:rFonts w:ascii="Times New Roman" w:hAnsi="Times New Roman" w:cs="Times New Roman"/>
          <w:sz w:val="28"/>
          <w:szCs w:val="28"/>
        </w:rPr>
      </w:pPr>
      <w:r w:rsidRPr="006446C7">
        <w:rPr>
          <w:rFonts w:ascii="Times New Roman" w:hAnsi="Times New Roman" w:cs="Times New Roman"/>
          <w:sz w:val="28"/>
          <w:szCs w:val="28"/>
        </w:rPr>
        <w:lastRenderedPageBreak/>
        <w:t xml:space="preserve">Таблица </w:t>
      </w:r>
      <w:r w:rsidR="007C5DFC" w:rsidRPr="006446C7">
        <w:rPr>
          <w:rFonts w:ascii="Times New Roman" w:hAnsi="Times New Roman" w:cs="Times New Roman"/>
          <w:sz w:val="28"/>
          <w:szCs w:val="28"/>
        </w:rPr>
        <w:t>№</w:t>
      </w:r>
      <w:r w:rsidRPr="006446C7">
        <w:rPr>
          <w:rFonts w:ascii="Times New Roman" w:hAnsi="Times New Roman" w:cs="Times New Roman"/>
          <w:sz w:val="28"/>
          <w:szCs w:val="28"/>
        </w:rPr>
        <w:t xml:space="preserve"> 2</w:t>
      </w:r>
    </w:p>
    <w:p w:rsidR="00104240" w:rsidRPr="006446C7" w:rsidRDefault="00104240" w:rsidP="009C5456">
      <w:pPr>
        <w:widowControl/>
        <w:jc w:val="both"/>
        <w:rPr>
          <w:rFonts w:ascii="Times New Roman" w:hAnsi="Times New Roman" w:cs="Times New Roman"/>
          <w:sz w:val="28"/>
          <w:szCs w:val="28"/>
        </w:rPr>
      </w:pPr>
    </w:p>
    <w:p w:rsidR="00B44178" w:rsidRPr="006446C7" w:rsidRDefault="004422B0" w:rsidP="009C5456">
      <w:pPr>
        <w:widowControl/>
        <w:jc w:val="center"/>
        <w:rPr>
          <w:rFonts w:ascii="Times New Roman" w:hAnsi="Times New Roman" w:cs="Times New Roman"/>
          <w:sz w:val="28"/>
          <w:szCs w:val="28"/>
        </w:rPr>
      </w:pPr>
      <w:bookmarkStart w:id="12" w:name="Par760"/>
      <w:bookmarkEnd w:id="12"/>
      <w:r w:rsidRPr="006446C7">
        <w:rPr>
          <w:rFonts w:ascii="Times New Roman" w:hAnsi="Times New Roman" w:cs="Times New Roman"/>
          <w:sz w:val="28"/>
          <w:szCs w:val="28"/>
        </w:rPr>
        <w:t>Размер персонального повышающего</w:t>
      </w:r>
      <w:r w:rsidR="00B44178" w:rsidRPr="006446C7">
        <w:rPr>
          <w:rFonts w:ascii="Times New Roman" w:hAnsi="Times New Roman" w:cs="Times New Roman"/>
          <w:sz w:val="28"/>
          <w:szCs w:val="28"/>
        </w:rPr>
        <w:t xml:space="preserve"> </w:t>
      </w:r>
      <w:r w:rsidR="00F63B2C" w:rsidRPr="006446C7">
        <w:rPr>
          <w:rFonts w:ascii="Times New Roman" w:hAnsi="Times New Roman" w:cs="Times New Roman"/>
          <w:sz w:val="28"/>
          <w:szCs w:val="28"/>
        </w:rPr>
        <w:t xml:space="preserve">коэффициента </w:t>
      </w:r>
      <w:r w:rsidR="00B44178" w:rsidRPr="006446C7">
        <w:rPr>
          <w:rFonts w:ascii="Times New Roman" w:hAnsi="Times New Roman" w:cs="Times New Roman"/>
          <w:sz w:val="28"/>
          <w:szCs w:val="28"/>
        </w:rPr>
        <w:t xml:space="preserve">за подготовку одного спортсмена высокого класса </w:t>
      </w:r>
      <w:r w:rsidR="00F63B2C" w:rsidRPr="006446C7">
        <w:rPr>
          <w:rFonts w:ascii="Times New Roman" w:hAnsi="Times New Roman" w:cs="Times New Roman"/>
          <w:sz w:val="28"/>
          <w:szCs w:val="28"/>
        </w:rPr>
        <w:t>в области спорта</w:t>
      </w:r>
      <w:r w:rsidR="00B44178" w:rsidRPr="006446C7">
        <w:rPr>
          <w:rFonts w:ascii="Times New Roman" w:hAnsi="Times New Roman" w:cs="Times New Roman"/>
          <w:sz w:val="28"/>
          <w:szCs w:val="28"/>
        </w:rPr>
        <w:t xml:space="preserve"> инвалидов и лиц с ограниченными возможностями здоровья</w:t>
      </w:r>
    </w:p>
    <w:p w:rsidR="00104240" w:rsidRPr="006446C7" w:rsidRDefault="00104240" w:rsidP="009C5456">
      <w:pPr>
        <w:widowControl/>
        <w:jc w:val="both"/>
        <w:rPr>
          <w:rFonts w:ascii="Times New Roman" w:hAnsi="Times New Roman" w:cs="Times New Roman"/>
          <w:sz w:val="28"/>
          <w:szCs w:val="28"/>
        </w:rPr>
      </w:pPr>
    </w:p>
    <w:tbl>
      <w:tblPr>
        <w:tblW w:w="4970" w:type="pct"/>
        <w:tblCellMar>
          <w:top w:w="102" w:type="dxa"/>
          <w:left w:w="62" w:type="dxa"/>
          <w:bottom w:w="102" w:type="dxa"/>
          <w:right w:w="62" w:type="dxa"/>
        </w:tblCellMar>
        <w:tblLook w:val="0000"/>
      </w:tblPr>
      <w:tblGrid>
        <w:gridCol w:w="884"/>
        <w:gridCol w:w="4983"/>
        <w:gridCol w:w="1470"/>
        <w:gridCol w:w="2648"/>
      </w:tblGrid>
      <w:tr w:rsidR="00104240" w:rsidRPr="006446C7" w:rsidTr="00737FE9">
        <w:tc>
          <w:tcPr>
            <w:tcW w:w="443" w:type="pct"/>
            <w:tcBorders>
              <w:top w:val="single" w:sz="4" w:space="0" w:color="auto"/>
              <w:left w:val="single" w:sz="4" w:space="0" w:color="auto"/>
              <w:bottom w:val="single" w:sz="4" w:space="0" w:color="auto"/>
              <w:right w:val="single" w:sz="4" w:space="0" w:color="auto"/>
            </w:tcBorders>
          </w:tcPr>
          <w:p w:rsidR="00104240" w:rsidRPr="006446C7" w:rsidRDefault="007C5DFC" w:rsidP="009C5456">
            <w:pPr>
              <w:widowControl/>
              <w:jc w:val="center"/>
              <w:rPr>
                <w:rFonts w:ascii="Times New Roman" w:hAnsi="Times New Roman" w:cs="Times New Roman"/>
                <w:sz w:val="28"/>
                <w:szCs w:val="28"/>
              </w:rPr>
            </w:pPr>
            <w:r w:rsidRPr="006446C7">
              <w:rPr>
                <w:rFonts w:ascii="Times New Roman" w:hAnsi="Times New Roman" w:cs="Times New Roman"/>
                <w:sz w:val="28"/>
                <w:szCs w:val="28"/>
              </w:rPr>
              <w:t>№</w:t>
            </w:r>
            <w:r w:rsidR="00104240" w:rsidRPr="006446C7">
              <w:rPr>
                <w:rFonts w:ascii="Times New Roman" w:hAnsi="Times New Roman" w:cs="Times New Roman"/>
                <w:sz w:val="28"/>
                <w:szCs w:val="28"/>
              </w:rPr>
              <w:t xml:space="preserve"> </w:t>
            </w:r>
            <w:proofErr w:type="spellStart"/>
            <w:proofErr w:type="gramStart"/>
            <w:r w:rsidR="00104240" w:rsidRPr="006446C7">
              <w:rPr>
                <w:rFonts w:ascii="Times New Roman" w:hAnsi="Times New Roman" w:cs="Times New Roman"/>
                <w:sz w:val="28"/>
                <w:szCs w:val="28"/>
              </w:rPr>
              <w:t>п</w:t>
            </w:r>
            <w:proofErr w:type="spellEnd"/>
            <w:proofErr w:type="gramEnd"/>
            <w:r w:rsidR="00104240" w:rsidRPr="006446C7">
              <w:rPr>
                <w:rFonts w:ascii="Times New Roman" w:hAnsi="Times New Roman" w:cs="Times New Roman"/>
                <w:sz w:val="28"/>
                <w:szCs w:val="28"/>
              </w:rPr>
              <w:t>/</w:t>
            </w:r>
            <w:proofErr w:type="spellStart"/>
            <w:r w:rsidR="00104240" w:rsidRPr="006446C7">
              <w:rPr>
                <w:rFonts w:ascii="Times New Roman" w:hAnsi="Times New Roman" w:cs="Times New Roman"/>
                <w:sz w:val="28"/>
                <w:szCs w:val="28"/>
              </w:rPr>
              <w:t>п</w:t>
            </w:r>
            <w:proofErr w:type="spellEnd"/>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jc w:val="center"/>
              <w:rPr>
                <w:rFonts w:ascii="Times New Roman" w:hAnsi="Times New Roman" w:cs="Times New Roman"/>
                <w:sz w:val="28"/>
                <w:szCs w:val="28"/>
              </w:rPr>
            </w:pPr>
            <w:r w:rsidRPr="006446C7">
              <w:rPr>
                <w:rFonts w:ascii="Times New Roman" w:hAnsi="Times New Roman" w:cs="Times New Roman"/>
                <w:sz w:val="28"/>
                <w:szCs w:val="28"/>
              </w:rPr>
              <w:t>Статус официального спортивного соревнования</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jc w:val="center"/>
              <w:rPr>
                <w:rFonts w:ascii="Times New Roman" w:hAnsi="Times New Roman" w:cs="Times New Roman"/>
                <w:sz w:val="28"/>
                <w:szCs w:val="28"/>
              </w:rPr>
            </w:pPr>
            <w:r w:rsidRPr="006446C7">
              <w:rPr>
                <w:rFonts w:ascii="Times New Roman" w:hAnsi="Times New Roman" w:cs="Times New Roman"/>
                <w:sz w:val="28"/>
                <w:szCs w:val="28"/>
              </w:rPr>
              <w:t>Занятое место</w:t>
            </w:r>
          </w:p>
        </w:tc>
        <w:tc>
          <w:tcPr>
            <w:tcW w:w="1327" w:type="pct"/>
            <w:tcBorders>
              <w:top w:val="single" w:sz="4" w:space="0" w:color="auto"/>
              <w:left w:val="single" w:sz="4" w:space="0" w:color="auto"/>
              <w:bottom w:val="single" w:sz="4" w:space="0" w:color="auto"/>
              <w:right w:val="single" w:sz="4" w:space="0" w:color="auto"/>
            </w:tcBorders>
          </w:tcPr>
          <w:p w:rsidR="00104240" w:rsidRPr="006446C7" w:rsidRDefault="00104240" w:rsidP="00140E82">
            <w:pPr>
              <w:widowControl/>
              <w:jc w:val="center"/>
              <w:rPr>
                <w:rFonts w:ascii="Times New Roman" w:hAnsi="Times New Roman" w:cs="Times New Roman"/>
                <w:sz w:val="28"/>
                <w:szCs w:val="28"/>
              </w:rPr>
            </w:pPr>
            <w:r w:rsidRPr="006446C7">
              <w:rPr>
                <w:rFonts w:ascii="Times New Roman" w:hAnsi="Times New Roman" w:cs="Times New Roman"/>
                <w:sz w:val="28"/>
                <w:szCs w:val="28"/>
              </w:rPr>
              <w:t xml:space="preserve">Размер персонального повышающего коэффициента к окладу (должностному окладу), ставке заработной платы тренера за подготовку одного </w:t>
            </w:r>
            <w:r w:rsidR="00140E82" w:rsidRPr="006446C7">
              <w:rPr>
                <w:rFonts w:ascii="Times New Roman" w:hAnsi="Times New Roman" w:cs="Times New Roman"/>
                <w:sz w:val="28"/>
                <w:szCs w:val="28"/>
              </w:rPr>
              <w:t>спортсмена высокого класса</w:t>
            </w:r>
          </w:p>
        </w:tc>
      </w:tr>
      <w:tr w:rsidR="00104240" w:rsidRPr="006446C7" w:rsidTr="00737FE9">
        <w:tc>
          <w:tcPr>
            <w:tcW w:w="443" w:type="pct"/>
            <w:tcBorders>
              <w:top w:val="single" w:sz="4" w:space="0" w:color="auto"/>
              <w:left w:val="single" w:sz="4" w:space="0" w:color="auto"/>
              <w:bottom w:val="single" w:sz="4" w:space="0" w:color="auto"/>
              <w:right w:val="single" w:sz="4" w:space="0" w:color="auto"/>
            </w:tcBorders>
          </w:tcPr>
          <w:p w:rsidR="00104240" w:rsidRPr="006446C7" w:rsidRDefault="00104240" w:rsidP="00F350D8">
            <w:pPr>
              <w:widowControl/>
              <w:jc w:val="center"/>
              <w:rPr>
                <w:rFonts w:ascii="Times New Roman" w:hAnsi="Times New Roman" w:cs="Times New Roman"/>
                <w:sz w:val="20"/>
                <w:szCs w:val="20"/>
              </w:rPr>
            </w:pPr>
            <w:r w:rsidRPr="006446C7">
              <w:rPr>
                <w:rFonts w:ascii="Times New Roman" w:hAnsi="Times New Roman" w:cs="Times New Roman"/>
                <w:sz w:val="20"/>
                <w:szCs w:val="20"/>
              </w:rPr>
              <w:t>1</w:t>
            </w: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F350D8">
            <w:pPr>
              <w:widowControl/>
              <w:jc w:val="center"/>
              <w:rPr>
                <w:rFonts w:ascii="Times New Roman" w:hAnsi="Times New Roman" w:cs="Times New Roman"/>
                <w:sz w:val="20"/>
                <w:szCs w:val="20"/>
              </w:rPr>
            </w:pPr>
            <w:r w:rsidRPr="006446C7">
              <w:rPr>
                <w:rFonts w:ascii="Times New Roman" w:hAnsi="Times New Roman" w:cs="Times New Roman"/>
                <w:sz w:val="20"/>
                <w:szCs w:val="20"/>
              </w:rPr>
              <w:t>2</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F350D8">
            <w:pPr>
              <w:widowControl/>
              <w:jc w:val="center"/>
              <w:rPr>
                <w:rFonts w:ascii="Times New Roman" w:hAnsi="Times New Roman" w:cs="Times New Roman"/>
                <w:sz w:val="20"/>
                <w:szCs w:val="20"/>
              </w:rPr>
            </w:pPr>
            <w:r w:rsidRPr="006446C7">
              <w:rPr>
                <w:rFonts w:ascii="Times New Roman" w:hAnsi="Times New Roman" w:cs="Times New Roman"/>
                <w:sz w:val="20"/>
                <w:szCs w:val="20"/>
              </w:rPr>
              <w:t>3</w:t>
            </w:r>
          </w:p>
        </w:tc>
        <w:tc>
          <w:tcPr>
            <w:tcW w:w="1327" w:type="pct"/>
            <w:tcBorders>
              <w:top w:val="single" w:sz="4" w:space="0" w:color="auto"/>
              <w:left w:val="single" w:sz="4" w:space="0" w:color="auto"/>
              <w:bottom w:val="single" w:sz="4" w:space="0" w:color="auto"/>
              <w:right w:val="single" w:sz="4" w:space="0" w:color="auto"/>
            </w:tcBorders>
          </w:tcPr>
          <w:p w:rsidR="00104240" w:rsidRPr="006446C7" w:rsidRDefault="00104240" w:rsidP="00F350D8">
            <w:pPr>
              <w:widowControl/>
              <w:jc w:val="center"/>
              <w:rPr>
                <w:rFonts w:ascii="Times New Roman" w:hAnsi="Times New Roman" w:cs="Times New Roman"/>
                <w:sz w:val="20"/>
                <w:szCs w:val="20"/>
              </w:rPr>
            </w:pPr>
            <w:r w:rsidRPr="006446C7">
              <w:rPr>
                <w:rFonts w:ascii="Times New Roman" w:hAnsi="Times New Roman" w:cs="Times New Roman"/>
                <w:sz w:val="20"/>
                <w:szCs w:val="20"/>
              </w:rPr>
              <w:t>4</w:t>
            </w:r>
          </w:p>
        </w:tc>
      </w:tr>
      <w:tr w:rsidR="00104240" w:rsidRPr="006446C7" w:rsidTr="00737FE9">
        <w:tc>
          <w:tcPr>
            <w:tcW w:w="443" w:type="pct"/>
            <w:tcBorders>
              <w:top w:val="single" w:sz="4" w:space="0" w:color="auto"/>
              <w:left w:val="single" w:sz="4" w:space="0" w:color="auto"/>
              <w:bottom w:val="single" w:sz="4" w:space="0" w:color="auto"/>
              <w:right w:val="single" w:sz="4" w:space="0" w:color="auto"/>
            </w:tcBorders>
          </w:tcPr>
          <w:p w:rsidR="00104240" w:rsidRPr="006446C7" w:rsidRDefault="00104240" w:rsidP="00F350D8">
            <w:pPr>
              <w:widowControl/>
              <w:jc w:val="center"/>
              <w:rPr>
                <w:rFonts w:ascii="Times New Roman" w:hAnsi="Times New Roman" w:cs="Times New Roman"/>
                <w:sz w:val="28"/>
                <w:szCs w:val="28"/>
              </w:rPr>
            </w:pPr>
            <w:r w:rsidRPr="006446C7">
              <w:rPr>
                <w:rFonts w:ascii="Times New Roman" w:hAnsi="Times New Roman" w:cs="Times New Roman"/>
                <w:sz w:val="28"/>
                <w:szCs w:val="28"/>
              </w:rPr>
              <w:t>1</w:t>
            </w: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rPr>
                <w:rFonts w:ascii="Times New Roman" w:hAnsi="Times New Roman" w:cs="Times New Roman"/>
                <w:sz w:val="28"/>
                <w:szCs w:val="28"/>
              </w:rPr>
            </w:pPr>
            <w:proofErr w:type="spellStart"/>
            <w:r w:rsidRPr="006446C7">
              <w:rPr>
                <w:rFonts w:ascii="Times New Roman" w:hAnsi="Times New Roman" w:cs="Times New Roman"/>
                <w:sz w:val="28"/>
                <w:szCs w:val="28"/>
              </w:rPr>
              <w:t>Паралимпийские</w:t>
            </w:r>
            <w:proofErr w:type="spellEnd"/>
            <w:r w:rsidRPr="006446C7">
              <w:rPr>
                <w:rFonts w:ascii="Times New Roman" w:hAnsi="Times New Roman" w:cs="Times New Roman"/>
                <w:sz w:val="28"/>
                <w:szCs w:val="28"/>
              </w:rPr>
              <w:t xml:space="preserve"> и </w:t>
            </w:r>
            <w:proofErr w:type="spellStart"/>
            <w:r w:rsidRPr="006446C7">
              <w:rPr>
                <w:rFonts w:ascii="Times New Roman" w:hAnsi="Times New Roman" w:cs="Times New Roman"/>
                <w:sz w:val="28"/>
                <w:szCs w:val="28"/>
              </w:rPr>
              <w:t>Сурдлимпийские</w:t>
            </w:r>
            <w:proofErr w:type="spellEnd"/>
            <w:r w:rsidRPr="006446C7">
              <w:rPr>
                <w:rFonts w:ascii="Times New Roman" w:hAnsi="Times New Roman" w:cs="Times New Roman"/>
                <w:sz w:val="28"/>
                <w:szCs w:val="28"/>
              </w:rPr>
              <w:t xml:space="preserve"> игры, чемпионаты мира и Европы</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jc w:val="center"/>
              <w:rPr>
                <w:rFonts w:ascii="Times New Roman" w:hAnsi="Times New Roman" w:cs="Times New Roman"/>
                <w:sz w:val="28"/>
                <w:szCs w:val="28"/>
              </w:rPr>
            </w:pPr>
            <w:r w:rsidRPr="006446C7">
              <w:rPr>
                <w:rFonts w:ascii="Times New Roman" w:hAnsi="Times New Roman" w:cs="Times New Roman"/>
                <w:sz w:val="28"/>
                <w:szCs w:val="28"/>
              </w:rPr>
              <w:t>1</w:t>
            </w:r>
          </w:p>
        </w:tc>
        <w:tc>
          <w:tcPr>
            <w:tcW w:w="1327" w:type="pct"/>
            <w:tcBorders>
              <w:top w:val="single" w:sz="4" w:space="0" w:color="auto"/>
              <w:left w:val="single" w:sz="4" w:space="0" w:color="auto"/>
              <w:bottom w:val="single" w:sz="4" w:space="0" w:color="auto"/>
              <w:right w:val="single" w:sz="4" w:space="0" w:color="auto"/>
            </w:tcBorders>
          </w:tcPr>
          <w:p w:rsidR="00104240" w:rsidRPr="006446C7" w:rsidRDefault="00104240" w:rsidP="006446C7">
            <w:pPr>
              <w:widowControl/>
              <w:jc w:val="center"/>
              <w:rPr>
                <w:rFonts w:ascii="Times New Roman" w:hAnsi="Times New Roman" w:cs="Times New Roman"/>
                <w:sz w:val="28"/>
                <w:szCs w:val="28"/>
              </w:rPr>
            </w:pPr>
            <w:r w:rsidRPr="006446C7">
              <w:rPr>
                <w:rFonts w:ascii="Times New Roman" w:hAnsi="Times New Roman" w:cs="Times New Roman"/>
                <w:sz w:val="28"/>
                <w:szCs w:val="28"/>
              </w:rPr>
              <w:t>не более 2,0</w:t>
            </w:r>
          </w:p>
        </w:tc>
      </w:tr>
      <w:tr w:rsidR="00104240" w:rsidRPr="006446C7" w:rsidTr="00737FE9">
        <w:tc>
          <w:tcPr>
            <w:tcW w:w="443" w:type="pct"/>
            <w:tcBorders>
              <w:top w:val="single" w:sz="4" w:space="0" w:color="auto"/>
              <w:left w:val="single" w:sz="4" w:space="0" w:color="auto"/>
              <w:bottom w:val="single" w:sz="4" w:space="0" w:color="auto"/>
              <w:right w:val="single" w:sz="4" w:space="0" w:color="auto"/>
            </w:tcBorders>
          </w:tcPr>
          <w:p w:rsidR="00104240" w:rsidRPr="006446C7" w:rsidRDefault="00104240" w:rsidP="00F350D8">
            <w:pPr>
              <w:widowControl/>
              <w:jc w:val="center"/>
              <w:rPr>
                <w:rFonts w:ascii="Times New Roman" w:hAnsi="Times New Roman" w:cs="Times New Roman"/>
                <w:sz w:val="28"/>
                <w:szCs w:val="28"/>
              </w:rPr>
            </w:pPr>
            <w:r w:rsidRPr="006446C7">
              <w:rPr>
                <w:rFonts w:ascii="Times New Roman" w:hAnsi="Times New Roman" w:cs="Times New Roman"/>
                <w:sz w:val="28"/>
                <w:szCs w:val="28"/>
              </w:rPr>
              <w:t>2</w:t>
            </w: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rPr>
                <w:rFonts w:ascii="Times New Roman" w:hAnsi="Times New Roman" w:cs="Times New Roman"/>
                <w:sz w:val="28"/>
                <w:szCs w:val="28"/>
              </w:rPr>
            </w:pPr>
            <w:proofErr w:type="spellStart"/>
            <w:r w:rsidRPr="006446C7">
              <w:rPr>
                <w:rFonts w:ascii="Times New Roman" w:hAnsi="Times New Roman" w:cs="Times New Roman"/>
                <w:sz w:val="28"/>
                <w:szCs w:val="28"/>
              </w:rPr>
              <w:t>Паралимпийские</w:t>
            </w:r>
            <w:proofErr w:type="spellEnd"/>
            <w:r w:rsidRPr="006446C7">
              <w:rPr>
                <w:rFonts w:ascii="Times New Roman" w:hAnsi="Times New Roman" w:cs="Times New Roman"/>
                <w:sz w:val="28"/>
                <w:szCs w:val="28"/>
              </w:rPr>
              <w:t xml:space="preserve"> и </w:t>
            </w:r>
            <w:proofErr w:type="spellStart"/>
            <w:r w:rsidRPr="006446C7">
              <w:rPr>
                <w:rFonts w:ascii="Times New Roman" w:hAnsi="Times New Roman" w:cs="Times New Roman"/>
                <w:sz w:val="28"/>
                <w:szCs w:val="28"/>
              </w:rPr>
              <w:t>Сурдлимпийские</w:t>
            </w:r>
            <w:proofErr w:type="spellEnd"/>
            <w:r w:rsidRPr="006446C7">
              <w:rPr>
                <w:rFonts w:ascii="Times New Roman" w:hAnsi="Times New Roman" w:cs="Times New Roman"/>
                <w:sz w:val="28"/>
                <w:szCs w:val="28"/>
              </w:rPr>
              <w:t xml:space="preserve"> игры, чемпионаты мира и Европы</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jc w:val="center"/>
              <w:rPr>
                <w:rFonts w:ascii="Times New Roman" w:hAnsi="Times New Roman" w:cs="Times New Roman"/>
                <w:sz w:val="28"/>
                <w:szCs w:val="28"/>
              </w:rPr>
            </w:pPr>
            <w:r w:rsidRPr="006446C7">
              <w:rPr>
                <w:rFonts w:ascii="Times New Roman" w:hAnsi="Times New Roman" w:cs="Times New Roman"/>
                <w:sz w:val="28"/>
                <w:szCs w:val="28"/>
              </w:rPr>
              <w:t>2 - 6</w:t>
            </w:r>
          </w:p>
        </w:tc>
        <w:tc>
          <w:tcPr>
            <w:tcW w:w="1327" w:type="pct"/>
            <w:tcBorders>
              <w:top w:val="single" w:sz="4" w:space="0" w:color="auto"/>
              <w:left w:val="single" w:sz="4" w:space="0" w:color="auto"/>
              <w:bottom w:val="single" w:sz="4" w:space="0" w:color="auto"/>
              <w:right w:val="single" w:sz="4" w:space="0" w:color="auto"/>
            </w:tcBorders>
          </w:tcPr>
          <w:p w:rsidR="00104240" w:rsidRPr="006446C7" w:rsidRDefault="00104240" w:rsidP="006446C7">
            <w:pPr>
              <w:widowControl/>
              <w:jc w:val="center"/>
              <w:rPr>
                <w:rFonts w:ascii="Times New Roman" w:hAnsi="Times New Roman" w:cs="Times New Roman"/>
                <w:sz w:val="28"/>
                <w:szCs w:val="28"/>
              </w:rPr>
            </w:pPr>
            <w:r w:rsidRPr="006446C7">
              <w:rPr>
                <w:rFonts w:ascii="Times New Roman" w:hAnsi="Times New Roman" w:cs="Times New Roman"/>
                <w:sz w:val="28"/>
                <w:szCs w:val="28"/>
              </w:rPr>
              <w:t>не более 1,9</w:t>
            </w:r>
          </w:p>
        </w:tc>
      </w:tr>
      <w:tr w:rsidR="00104240" w:rsidRPr="006446C7" w:rsidTr="00737FE9">
        <w:tc>
          <w:tcPr>
            <w:tcW w:w="443" w:type="pct"/>
            <w:tcBorders>
              <w:top w:val="single" w:sz="4" w:space="0" w:color="auto"/>
              <w:left w:val="single" w:sz="4" w:space="0" w:color="auto"/>
              <w:bottom w:val="single" w:sz="4" w:space="0" w:color="auto"/>
              <w:right w:val="single" w:sz="4" w:space="0" w:color="auto"/>
            </w:tcBorders>
          </w:tcPr>
          <w:p w:rsidR="00104240" w:rsidRPr="006446C7" w:rsidRDefault="00104240" w:rsidP="00F350D8">
            <w:pPr>
              <w:widowControl/>
              <w:jc w:val="center"/>
              <w:rPr>
                <w:rFonts w:ascii="Times New Roman" w:hAnsi="Times New Roman" w:cs="Times New Roman"/>
                <w:sz w:val="28"/>
                <w:szCs w:val="28"/>
              </w:rPr>
            </w:pPr>
            <w:r w:rsidRPr="006446C7">
              <w:rPr>
                <w:rFonts w:ascii="Times New Roman" w:hAnsi="Times New Roman" w:cs="Times New Roman"/>
                <w:sz w:val="28"/>
                <w:szCs w:val="28"/>
              </w:rPr>
              <w:t>3</w:t>
            </w: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rPr>
                <w:rFonts w:ascii="Times New Roman" w:hAnsi="Times New Roman" w:cs="Times New Roman"/>
                <w:sz w:val="28"/>
                <w:szCs w:val="28"/>
              </w:rPr>
            </w:pPr>
            <w:proofErr w:type="spellStart"/>
            <w:r w:rsidRPr="006446C7">
              <w:rPr>
                <w:rFonts w:ascii="Times New Roman" w:hAnsi="Times New Roman" w:cs="Times New Roman"/>
                <w:sz w:val="28"/>
                <w:szCs w:val="28"/>
              </w:rPr>
              <w:t>Паралимпийские</w:t>
            </w:r>
            <w:proofErr w:type="spellEnd"/>
            <w:r w:rsidRPr="006446C7">
              <w:rPr>
                <w:rFonts w:ascii="Times New Roman" w:hAnsi="Times New Roman" w:cs="Times New Roman"/>
                <w:sz w:val="28"/>
                <w:szCs w:val="28"/>
              </w:rPr>
              <w:t xml:space="preserve"> и </w:t>
            </w:r>
            <w:proofErr w:type="spellStart"/>
            <w:r w:rsidRPr="006446C7">
              <w:rPr>
                <w:rFonts w:ascii="Times New Roman" w:hAnsi="Times New Roman" w:cs="Times New Roman"/>
                <w:sz w:val="28"/>
                <w:szCs w:val="28"/>
              </w:rPr>
              <w:t>Сурдлимпийские</w:t>
            </w:r>
            <w:proofErr w:type="spellEnd"/>
            <w:r w:rsidRPr="006446C7">
              <w:rPr>
                <w:rFonts w:ascii="Times New Roman" w:hAnsi="Times New Roman" w:cs="Times New Roman"/>
                <w:sz w:val="28"/>
                <w:szCs w:val="28"/>
              </w:rPr>
              <w:t xml:space="preserve"> игры, чемпионаты мира и Европы</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jc w:val="center"/>
              <w:rPr>
                <w:rFonts w:ascii="Times New Roman" w:hAnsi="Times New Roman" w:cs="Times New Roman"/>
                <w:sz w:val="28"/>
                <w:szCs w:val="28"/>
              </w:rPr>
            </w:pPr>
            <w:r w:rsidRPr="006446C7">
              <w:rPr>
                <w:rFonts w:ascii="Times New Roman" w:hAnsi="Times New Roman" w:cs="Times New Roman"/>
                <w:sz w:val="28"/>
                <w:szCs w:val="28"/>
              </w:rPr>
              <w:t>участие</w:t>
            </w:r>
          </w:p>
        </w:tc>
        <w:tc>
          <w:tcPr>
            <w:tcW w:w="1327" w:type="pct"/>
            <w:tcBorders>
              <w:top w:val="single" w:sz="4" w:space="0" w:color="auto"/>
              <w:left w:val="single" w:sz="4" w:space="0" w:color="auto"/>
              <w:bottom w:val="single" w:sz="4" w:space="0" w:color="auto"/>
              <w:right w:val="single" w:sz="4" w:space="0" w:color="auto"/>
            </w:tcBorders>
          </w:tcPr>
          <w:p w:rsidR="00104240" w:rsidRPr="006446C7" w:rsidRDefault="00104240" w:rsidP="006446C7">
            <w:pPr>
              <w:widowControl/>
              <w:jc w:val="center"/>
              <w:rPr>
                <w:rFonts w:ascii="Times New Roman" w:hAnsi="Times New Roman" w:cs="Times New Roman"/>
                <w:sz w:val="28"/>
                <w:szCs w:val="28"/>
              </w:rPr>
            </w:pPr>
            <w:r w:rsidRPr="006446C7">
              <w:rPr>
                <w:rFonts w:ascii="Times New Roman" w:hAnsi="Times New Roman" w:cs="Times New Roman"/>
                <w:sz w:val="28"/>
                <w:szCs w:val="28"/>
              </w:rPr>
              <w:t>не более 1,8</w:t>
            </w:r>
          </w:p>
        </w:tc>
      </w:tr>
      <w:tr w:rsidR="00104240" w:rsidRPr="006446C7" w:rsidTr="00737FE9">
        <w:tc>
          <w:tcPr>
            <w:tcW w:w="443" w:type="pct"/>
            <w:tcBorders>
              <w:top w:val="single" w:sz="4" w:space="0" w:color="auto"/>
              <w:left w:val="single" w:sz="4" w:space="0" w:color="auto"/>
              <w:bottom w:val="single" w:sz="4" w:space="0" w:color="auto"/>
              <w:right w:val="single" w:sz="4" w:space="0" w:color="auto"/>
            </w:tcBorders>
          </w:tcPr>
          <w:p w:rsidR="00104240" w:rsidRPr="006446C7" w:rsidRDefault="00104240" w:rsidP="00F350D8">
            <w:pPr>
              <w:widowControl/>
              <w:jc w:val="center"/>
              <w:rPr>
                <w:rFonts w:ascii="Times New Roman" w:hAnsi="Times New Roman" w:cs="Times New Roman"/>
                <w:sz w:val="28"/>
                <w:szCs w:val="28"/>
              </w:rPr>
            </w:pPr>
            <w:r w:rsidRPr="006446C7">
              <w:rPr>
                <w:rFonts w:ascii="Times New Roman" w:hAnsi="Times New Roman" w:cs="Times New Roman"/>
                <w:sz w:val="28"/>
                <w:szCs w:val="28"/>
              </w:rPr>
              <w:t>4</w:t>
            </w: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rPr>
                <w:rFonts w:ascii="Times New Roman" w:hAnsi="Times New Roman" w:cs="Times New Roman"/>
                <w:sz w:val="28"/>
                <w:szCs w:val="28"/>
              </w:rPr>
            </w:pPr>
            <w:r w:rsidRPr="006446C7">
              <w:rPr>
                <w:rFonts w:ascii="Times New Roman" w:hAnsi="Times New Roman" w:cs="Times New Roman"/>
                <w:sz w:val="28"/>
                <w:szCs w:val="28"/>
              </w:rPr>
              <w:t>Официальные международные соревнования с участием сборной команды России (основной состав), чемпионаты России</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jc w:val="center"/>
              <w:rPr>
                <w:rFonts w:ascii="Times New Roman" w:hAnsi="Times New Roman" w:cs="Times New Roman"/>
                <w:sz w:val="28"/>
                <w:szCs w:val="28"/>
              </w:rPr>
            </w:pPr>
            <w:r w:rsidRPr="006446C7">
              <w:rPr>
                <w:rFonts w:ascii="Times New Roman" w:hAnsi="Times New Roman" w:cs="Times New Roman"/>
                <w:sz w:val="28"/>
                <w:szCs w:val="28"/>
              </w:rPr>
              <w:t>1 - 3</w:t>
            </w:r>
          </w:p>
        </w:tc>
        <w:tc>
          <w:tcPr>
            <w:tcW w:w="1327" w:type="pct"/>
            <w:tcBorders>
              <w:top w:val="single" w:sz="4" w:space="0" w:color="auto"/>
              <w:left w:val="single" w:sz="4" w:space="0" w:color="auto"/>
              <w:bottom w:val="single" w:sz="4" w:space="0" w:color="auto"/>
              <w:right w:val="single" w:sz="4" w:space="0" w:color="auto"/>
            </w:tcBorders>
          </w:tcPr>
          <w:p w:rsidR="00104240" w:rsidRPr="006446C7" w:rsidRDefault="00104240" w:rsidP="006446C7">
            <w:pPr>
              <w:widowControl/>
              <w:jc w:val="center"/>
              <w:rPr>
                <w:rFonts w:ascii="Times New Roman" w:hAnsi="Times New Roman" w:cs="Times New Roman"/>
                <w:sz w:val="28"/>
                <w:szCs w:val="28"/>
              </w:rPr>
            </w:pPr>
            <w:r w:rsidRPr="006446C7">
              <w:rPr>
                <w:rFonts w:ascii="Times New Roman" w:hAnsi="Times New Roman" w:cs="Times New Roman"/>
                <w:sz w:val="28"/>
                <w:szCs w:val="28"/>
              </w:rPr>
              <w:t>не более 1,7</w:t>
            </w:r>
          </w:p>
        </w:tc>
      </w:tr>
      <w:tr w:rsidR="00104240" w:rsidRPr="006446C7" w:rsidTr="00737FE9">
        <w:tc>
          <w:tcPr>
            <w:tcW w:w="443" w:type="pct"/>
            <w:tcBorders>
              <w:top w:val="single" w:sz="4" w:space="0" w:color="auto"/>
              <w:left w:val="single" w:sz="4" w:space="0" w:color="auto"/>
              <w:bottom w:val="single" w:sz="4" w:space="0" w:color="auto"/>
              <w:right w:val="single" w:sz="4" w:space="0" w:color="auto"/>
            </w:tcBorders>
          </w:tcPr>
          <w:p w:rsidR="00104240" w:rsidRPr="006446C7" w:rsidRDefault="00104240" w:rsidP="00F350D8">
            <w:pPr>
              <w:widowControl/>
              <w:jc w:val="center"/>
              <w:rPr>
                <w:rFonts w:ascii="Times New Roman" w:hAnsi="Times New Roman" w:cs="Times New Roman"/>
                <w:sz w:val="28"/>
                <w:szCs w:val="28"/>
              </w:rPr>
            </w:pPr>
            <w:r w:rsidRPr="006446C7">
              <w:rPr>
                <w:rFonts w:ascii="Times New Roman" w:hAnsi="Times New Roman" w:cs="Times New Roman"/>
                <w:sz w:val="28"/>
                <w:szCs w:val="28"/>
              </w:rPr>
              <w:t>5</w:t>
            </w: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rPr>
                <w:rFonts w:ascii="Times New Roman" w:hAnsi="Times New Roman" w:cs="Times New Roman"/>
                <w:sz w:val="28"/>
                <w:szCs w:val="28"/>
              </w:rPr>
            </w:pPr>
            <w:r w:rsidRPr="006446C7">
              <w:rPr>
                <w:rFonts w:ascii="Times New Roman" w:hAnsi="Times New Roman" w:cs="Times New Roman"/>
                <w:sz w:val="28"/>
                <w:szCs w:val="28"/>
              </w:rPr>
              <w:t>Официальные международные соревнования с участием сборной команды России (основной состав), чемпионаты России</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jc w:val="center"/>
              <w:rPr>
                <w:rFonts w:ascii="Times New Roman" w:hAnsi="Times New Roman" w:cs="Times New Roman"/>
                <w:sz w:val="28"/>
                <w:szCs w:val="28"/>
              </w:rPr>
            </w:pPr>
            <w:r w:rsidRPr="006446C7">
              <w:rPr>
                <w:rFonts w:ascii="Times New Roman" w:hAnsi="Times New Roman" w:cs="Times New Roman"/>
                <w:sz w:val="28"/>
                <w:szCs w:val="28"/>
              </w:rPr>
              <w:t>4 - 6</w:t>
            </w:r>
          </w:p>
        </w:tc>
        <w:tc>
          <w:tcPr>
            <w:tcW w:w="1327" w:type="pct"/>
            <w:tcBorders>
              <w:top w:val="single" w:sz="4" w:space="0" w:color="auto"/>
              <w:left w:val="single" w:sz="4" w:space="0" w:color="auto"/>
              <w:bottom w:val="single" w:sz="4" w:space="0" w:color="auto"/>
              <w:right w:val="single" w:sz="4" w:space="0" w:color="auto"/>
            </w:tcBorders>
          </w:tcPr>
          <w:p w:rsidR="00104240" w:rsidRPr="006446C7" w:rsidRDefault="00104240" w:rsidP="006446C7">
            <w:pPr>
              <w:widowControl/>
              <w:jc w:val="center"/>
              <w:rPr>
                <w:rFonts w:ascii="Times New Roman" w:hAnsi="Times New Roman" w:cs="Times New Roman"/>
                <w:sz w:val="28"/>
                <w:szCs w:val="28"/>
              </w:rPr>
            </w:pPr>
            <w:r w:rsidRPr="006446C7">
              <w:rPr>
                <w:rFonts w:ascii="Times New Roman" w:hAnsi="Times New Roman" w:cs="Times New Roman"/>
                <w:sz w:val="28"/>
                <w:szCs w:val="28"/>
              </w:rPr>
              <w:t>не более 1,6</w:t>
            </w:r>
          </w:p>
        </w:tc>
      </w:tr>
      <w:tr w:rsidR="00104240" w:rsidRPr="006446C7" w:rsidTr="00737FE9">
        <w:tc>
          <w:tcPr>
            <w:tcW w:w="443" w:type="pct"/>
            <w:tcBorders>
              <w:top w:val="single" w:sz="4" w:space="0" w:color="auto"/>
              <w:left w:val="single" w:sz="4" w:space="0" w:color="auto"/>
              <w:bottom w:val="single" w:sz="4" w:space="0" w:color="auto"/>
              <w:right w:val="single" w:sz="4" w:space="0" w:color="auto"/>
            </w:tcBorders>
          </w:tcPr>
          <w:p w:rsidR="00104240" w:rsidRPr="006446C7" w:rsidRDefault="00104240" w:rsidP="00F350D8">
            <w:pPr>
              <w:widowControl/>
              <w:jc w:val="center"/>
              <w:rPr>
                <w:rFonts w:ascii="Times New Roman" w:hAnsi="Times New Roman" w:cs="Times New Roman"/>
                <w:sz w:val="28"/>
                <w:szCs w:val="28"/>
              </w:rPr>
            </w:pPr>
            <w:r w:rsidRPr="006446C7">
              <w:rPr>
                <w:rFonts w:ascii="Times New Roman" w:hAnsi="Times New Roman" w:cs="Times New Roman"/>
                <w:sz w:val="28"/>
                <w:szCs w:val="28"/>
              </w:rPr>
              <w:t>6</w:t>
            </w: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rPr>
                <w:rFonts w:ascii="Times New Roman" w:hAnsi="Times New Roman" w:cs="Times New Roman"/>
                <w:sz w:val="28"/>
                <w:szCs w:val="28"/>
              </w:rPr>
            </w:pPr>
            <w:r w:rsidRPr="006446C7">
              <w:rPr>
                <w:rFonts w:ascii="Times New Roman" w:hAnsi="Times New Roman" w:cs="Times New Roman"/>
                <w:sz w:val="28"/>
                <w:szCs w:val="28"/>
              </w:rPr>
              <w:t>Финалы официальных всероссийских спартакиад, первенства России, финалы официальных всероссийских соревнований среди спортивных школ</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jc w:val="center"/>
              <w:rPr>
                <w:rFonts w:ascii="Times New Roman" w:hAnsi="Times New Roman" w:cs="Times New Roman"/>
                <w:sz w:val="28"/>
                <w:szCs w:val="28"/>
              </w:rPr>
            </w:pPr>
            <w:r w:rsidRPr="006446C7">
              <w:rPr>
                <w:rFonts w:ascii="Times New Roman" w:hAnsi="Times New Roman" w:cs="Times New Roman"/>
                <w:sz w:val="28"/>
                <w:szCs w:val="28"/>
              </w:rPr>
              <w:t>1 - 3</w:t>
            </w:r>
          </w:p>
        </w:tc>
        <w:tc>
          <w:tcPr>
            <w:tcW w:w="1327" w:type="pct"/>
            <w:tcBorders>
              <w:top w:val="single" w:sz="4" w:space="0" w:color="auto"/>
              <w:left w:val="single" w:sz="4" w:space="0" w:color="auto"/>
              <w:bottom w:val="single" w:sz="4" w:space="0" w:color="auto"/>
              <w:right w:val="single" w:sz="4" w:space="0" w:color="auto"/>
            </w:tcBorders>
          </w:tcPr>
          <w:p w:rsidR="00104240" w:rsidRPr="006446C7" w:rsidRDefault="00104240" w:rsidP="006446C7">
            <w:pPr>
              <w:widowControl/>
              <w:jc w:val="center"/>
              <w:rPr>
                <w:rFonts w:ascii="Times New Roman" w:hAnsi="Times New Roman" w:cs="Times New Roman"/>
                <w:sz w:val="28"/>
                <w:szCs w:val="28"/>
              </w:rPr>
            </w:pPr>
            <w:r w:rsidRPr="006446C7">
              <w:rPr>
                <w:rFonts w:ascii="Times New Roman" w:hAnsi="Times New Roman" w:cs="Times New Roman"/>
                <w:sz w:val="28"/>
                <w:szCs w:val="28"/>
              </w:rPr>
              <w:t>не более 1,5</w:t>
            </w:r>
          </w:p>
        </w:tc>
      </w:tr>
      <w:tr w:rsidR="00104240" w:rsidRPr="006446C7" w:rsidTr="00737FE9">
        <w:tc>
          <w:tcPr>
            <w:tcW w:w="443" w:type="pct"/>
            <w:tcBorders>
              <w:top w:val="single" w:sz="4" w:space="0" w:color="auto"/>
              <w:left w:val="single" w:sz="4" w:space="0" w:color="auto"/>
              <w:bottom w:val="single" w:sz="4" w:space="0" w:color="auto"/>
              <w:right w:val="single" w:sz="4" w:space="0" w:color="auto"/>
            </w:tcBorders>
          </w:tcPr>
          <w:p w:rsidR="00104240" w:rsidRPr="006446C7" w:rsidRDefault="00104240" w:rsidP="00F350D8">
            <w:pPr>
              <w:widowControl/>
              <w:jc w:val="center"/>
              <w:rPr>
                <w:rFonts w:ascii="Times New Roman" w:hAnsi="Times New Roman" w:cs="Times New Roman"/>
                <w:sz w:val="28"/>
                <w:szCs w:val="28"/>
              </w:rPr>
            </w:pPr>
            <w:r w:rsidRPr="006446C7">
              <w:rPr>
                <w:rFonts w:ascii="Times New Roman" w:hAnsi="Times New Roman" w:cs="Times New Roman"/>
                <w:sz w:val="28"/>
                <w:szCs w:val="28"/>
              </w:rPr>
              <w:t>7</w:t>
            </w: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rPr>
                <w:rFonts w:ascii="Times New Roman" w:hAnsi="Times New Roman" w:cs="Times New Roman"/>
                <w:sz w:val="28"/>
                <w:szCs w:val="28"/>
              </w:rPr>
            </w:pPr>
            <w:r w:rsidRPr="006446C7">
              <w:rPr>
                <w:rFonts w:ascii="Times New Roman" w:hAnsi="Times New Roman" w:cs="Times New Roman"/>
                <w:sz w:val="28"/>
                <w:szCs w:val="28"/>
              </w:rPr>
              <w:t xml:space="preserve">Финалы официальных всероссийских спартакиад, первенства России, финалы </w:t>
            </w:r>
            <w:r w:rsidRPr="006446C7">
              <w:rPr>
                <w:rFonts w:ascii="Times New Roman" w:hAnsi="Times New Roman" w:cs="Times New Roman"/>
                <w:sz w:val="28"/>
                <w:szCs w:val="28"/>
              </w:rPr>
              <w:lastRenderedPageBreak/>
              <w:t>официальных всероссийских соревнований среди спортивных школ</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jc w:val="center"/>
              <w:rPr>
                <w:rFonts w:ascii="Times New Roman" w:hAnsi="Times New Roman" w:cs="Times New Roman"/>
                <w:sz w:val="28"/>
                <w:szCs w:val="28"/>
              </w:rPr>
            </w:pPr>
            <w:r w:rsidRPr="006446C7">
              <w:rPr>
                <w:rFonts w:ascii="Times New Roman" w:hAnsi="Times New Roman" w:cs="Times New Roman"/>
                <w:sz w:val="28"/>
                <w:szCs w:val="28"/>
              </w:rPr>
              <w:lastRenderedPageBreak/>
              <w:t>4 - 6</w:t>
            </w:r>
          </w:p>
        </w:tc>
        <w:tc>
          <w:tcPr>
            <w:tcW w:w="1327" w:type="pct"/>
            <w:tcBorders>
              <w:top w:val="single" w:sz="4" w:space="0" w:color="auto"/>
              <w:left w:val="single" w:sz="4" w:space="0" w:color="auto"/>
              <w:bottom w:val="single" w:sz="4" w:space="0" w:color="auto"/>
              <w:right w:val="single" w:sz="4" w:space="0" w:color="auto"/>
            </w:tcBorders>
          </w:tcPr>
          <w:p w:rsidR="00104240" w:rsidRPr="006446C7" w:rsidRDefault="00104240" w:rsidP="006446C7">
            <w:pPr>
              <w:widowControl/>
              <w:jc w:val="center"/>
              <w:rPr>
                <w:rFonts w:ascii="Times New Roman" w:hAnsi="Times New Roman" w:cs="Times New Roman"/>
                <w:sz w:val="28"/>
                <w:szCs w:val="28"/>
              </w:rPr>
            </w:pPr>
            <w:r w:rsidRPr="006446C7">
              <w:rPr>
                <w:rFonts w:ascii="Times New Roman" w:hAnsi="Times New Roman" w:cs="Times New Roman"/>
                <w:sz w:val="28"/>
                <w:szCs w:val="28"/>
              </w:rPr>
              <w:t>не более 1,4</w:t>
            </w:r>
          </w:p>
        </w:tc>
      </w:tr>
      <w:tr w:rsidR="00104240" w:rsidRPr="006446C7" w:rsidTr="00737FE9">
        <w:tc>
          <w:tcPr>
            <w:tcW w:w="443" w:type="pct"/>
            <w:tcBorders>
              <w:top w:val="single" w:sz="4" w:space="0" w:color="auto"/>
              <w:left w:val="single" w:sz="4" w:space="0" w:color="auto"/>
              <w:bottom w:val="single" w:sz="4" w:space="0" w:color="auto"/>
              <w:right w:val="single" w:sz="4" w:space="0" w:color="auto"/>
            </w:tcBorders>
          </w:tcPr>
          <w:p w:rsidR="00104240" w:rsidRPr="006446C7" w:rsidRDefault="00104240" w:rsidP="00F350D8">
            <w:pPr>
              <w:widowControl/>
              <w:jc w:val="center"/>
              <w:rPr>
                <w:rFonts w:ascii="Times New Roman" w:hAnsi="Times New Roman" w:cs="Times New Roman"/>
                <w:sz w:val="28"/>
                <w:szCs w:val="28"/>
              </w:rPr>
            </w:pPr>
            <w:r w:rsidRPr="006446C7">
              <w:rPr>
                <w:rFonts w:ascii="Times New Roman" w:hAnsi="Times New Roman" w:cs="Times New Roman"/>
                <w:sz w:val="28"/>
                <w:szCs w:val="28"/>
              </w:rPr>
              <w:lastRenderedPageBreak/>
              <w:t>8</w:t>
            </w: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rPr>
                <w:rFonts w:ascii="Times New Roman" w:hAnsi="Times New Roman" w:cs="Times New Roman"/>
                <w:sz w:val="28"/>
                <w:szCs w:val="28"/>
              </w:rPr>
            </w:pPr>
            <w:r w:rsidRPr="006446C7">
              <w:rPr>
                <w:rFonts w:ascii="Times New Roman" w:hAnsi="Times New Roman" w:cs="Times New Roman"/>
                <w:sz w:val="28"/>
                <w:szCs w:val="28"/>
              </w:rPr>
              <w:t>Официальные всероссийские соревнования (включенные в Единый календарный план) в составе сборной команды субъекта РФ</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jc w:val="center"/>
              <w:rPr>
                <w:rFonts w:ascii="Times New Roman" w:hAnsi="Times New Roman" w:cs="Times New Roman"/>
                <w:sz w:val="28"/>
                <w:szCs w:val="28"/>
              </w:rPr>
            </w:pPr>
            <w:r w:rsidRPr="006446C7">
              <w:rPr>
                <w:rFonts w:ascii="Times New Roman" w:hAnsi="Times New Roman" w:cs="Times New Roman"/>
                <w:sz w:val="28"/>
                <w:szCs w:val="28"/>
              </w:rPr>
              <w:t>1 - 6</w:t>
            </w:r>
          </w:p>
        </w:tc>
        <w:tc>
          <w:tcPr>
            <w:tcW w:w="1327" w:type="pct"/>
            <w:tcBorders>
              <w:top w:val="single" w:sz="4" w:space="0" w:color="auto"/>
              <w:left w:val="single" w:sz="4" w:space="0" w:color="auto"/>
              <w:bottom w:val="single" w:sz="4" w:space="0" w:color="auto"/>
              <w:right w:val="single" w:sz="4" w:space="0" w:color="auto"/>
            </w:tcBorders>
          </w:tcPr>
          <w:p w:rsidR="00104240" w:rsidRPr="006446C7" w:rsidRDefault="00104240" w:rsidP="006446C7">
            <w:pPr>
              <w:widowControl/>
              <w:jc w:val="center"/>
              <w:rPr>
                <w:rFonts w:ascii="Times New Roman" w:hAnsi="Times New Roman" w:cs="Times New Roman"/>
                <w:sz w:val="28"/>
                <w:szCs w:val="28"/>
              </w:rPr>
            </w:pPr>
            <w:r w:rsidRPr="006446C7">
              <w:rPr>
                <w:rFonts w:ascii="Times New Roman" w:hAnsi="Times New Roman" w:cs="Times New Roman"/>
                <w:sz w:val="28"/>
                <w:szCs w:val="28"/>
              </w:rPr>
              <w:t>не более 1,3</w:t>
            </w:r>
          </w:p>
        </w:tc>
      </w:tr>
      <w:tr w:rsidR="00104240" w:rsidRPr="006446C7" w:rsidTr="00737FE9">
        <w:tc>
          <w:tcPr>
            <w:tcW w:w="443" w:type="pct"/>
            <w:tcBorders>
              <w:top w:val="single" w:sz="4" w:space="0" w:color="auto"/>
              <w:left w:val="single" w:sz="4" w:space="0" w:color="auto"/>
              <w:bottom w:val="single" w:sz="4" w:space="0" w:color="auto"/>
              <w:right w:val="single" w:sz="4" w:space="0" w:color="auto"/>
            </w:tcBorders>
          </w:tcPr>
          <w:p w:rsidR="00104240" w:rsidRPr="006446C7" w:rsidRDefault="00104240" w:rsidP="00F350D8">
            <w:pPr>
              <w:widowControl/>
              <w:jc w:val="center"/>
              <w:rPr>
                <w:rFonts w:ascii="Times New Roman" w:hAnsi="Times New Roman" w:cs="Times New Roman"/>
                <w:sz w:val="28"/>
                <w:szCs w:val="28"/>
              </w:rPr>
            </w:pPr>
            <w:r w:rsidRPr="006446C7">
              <w:rPr>
                <w:rFonts w:ascii="Times New Roman" w:hAnsi="Times New Roman" w:cs="Times New Roman"/>
                <w:sz w:val="28"/>
                <w:szCs w:val="28"/>
              </w:rPr>
              <w:t>9</w:t>
            </w: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rPr>
                <w:rFonts w:ascii="Times New Roman" w:hAnsi="Times New Roman" w:cs="Times New Roman"/>
                <w:sz w:val="28"/>
                <w:szCs w:val="28"/>
              </w:rPr>
            </w:pPr>
            <w:r w:rsidRPr="006446C7">
              <w:rPr>
                <w:rFonts w:ascii="Times New Roman" w:hAnsi="Times New Roman" w:cs="Times New Roman"/>
                <w:sz w:val="28"/>
                <w:szCs w:val="28"/>
              </w:rPr>
              <w:t>Официальные всероссийские и международные соревнования, включенные в Единый календарный план</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jc w:val="center"/>
              <w:rPr>
                <w:rFonts w:ascii="Times New Roman" w:hAnsi="Times New Roman" w:cs="Times New Roman"/>
                <w:sz w:val="28"/>
                <w:szCs w:val="28"/>
              </w:rPr>
            </w:pPr>
            <w:r w:rsidRPr="006446C7">
              <w:rPr>
                <w:rFonts w:ascii="Times New Roman" w:hAnsi="Times New Roman" w:cs="Times New Roman"/>
                <w:sz w:val="28"/>
                <w:szCs w:val="28"/>
              </w:rPr>
              <w:t>участие</w:t>
            </w:r>
          </w:p>
        </w:tc>
        <w:tc>
          <w:tcPr>
            <w:tcW w:w="1327" w:type="pct"/>
            <w:tcBorders>
              <w:top w:val="single" w:sz="4" w:space="0" w:color="auto"/>
              <w:left w:val="single" w:sz="4" w:space="0" w:color="auto"/>
              <w:bottom w:val="single" w:sz="4" w:space="0" w:color="auto"/>
              <w:right w:val="single" w:sz="4" w:space="0" w:color="auto"/>
            </w:tcBorders>
          </w:tcPr>
          <w:p w:rsidR="00104240" w:rsidRPr="006446C7" w:rsidRDefault="00104240" w:rsidP="006446C7">
            <w:pPr>
              <w:widowControl/>
              <w:jc w:val="center"/>
              <w:rPr>
                <w:rFonts w:ascii="Times New Roman" w:hAnsi="Times New Roman" w:cs="Times New Roman"/>
                <w:sz w:val="28"/>
                <w:szCs w:val="28"/>
              </w:rPr>
            </w:pPr>
            <w:r w:rsidRPr="006446C7">
              <w:rPr>
                <w:rFonts w:ascii="Times New Roman" w:hAnsi="Times New Roman" w:cs="Times New Roman"/>
                <w:sz w:val="28"/>
                <w:szCs w:val="28"/>
              </w:rPr>
              <w:t>не более 1,2</w:t>
            </w:r>
          </w:p>
        </w:tc>
      </w:tr>
      <w:tr w:rsidR="00104240" w:rsidRPr="006446C7" w:rsidTr="00737FE9">
        <w:tc>
          <w:tcPr>
            <w:tcW w:w="443" w:type="pct"/>
            <w:tcBorders>
              <w:top w:val="single" w:sz="4" w:space="0" w:color="auto"/>
              <w:left w:val="single" w:sz="4" w:space="0" w:color="auto"/>
              <w:bottom w:val="single" w:sz="4" w:space="0" w:color="auto"/>
              <w:right w:val="single" w:sz="4" w:space="0" w:color="auto"/>
            </w:tcBorders>
          </w:tcPr>
          <w:p w:rsidR="00104240" w:rsidRPr="006446C7" w:rsidRDefault="00104240" w:rsidP="00F350D8">
            <w:pPr>
              <w:widowControl/>
              <w:jc w:val="center"/>
              <w:rPr>
                <w:rFonts w:ascii="Times New Roman" w:hAnsi="Times New Roman" w:cs="Times New Roman"/>
                <w:sz w:val="28"/>
                <w:szCs w:val="28"/>
              </w:rPr>
            </w:pPr>
            <w:r w:rsidRPr="006446C7">
              <w:rPr>
                <w:rFonts w:ascii="Times New Roman" w:hAnsi="Times New Roman" w:cs="Times New Roman"/>
                <w:sz w:val="28"/>
                <w:szCs w:val="28"/>
              </w:rPr>
              <w:t>10</w:t>
            </w:r>
          </w:p>
        </w:tc>
        <w:tc>
          <w:tcPr>
            <w:tcW w:w="2495"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rPr>
                <w:rFonts w:ascii="Times New Roman" w:hAnsi="Times New Roman" w:cs="Times New Roman"/>
                <w:sz w:val="28"/>
                <w:szCs w:val="28"/>
              </w:rPr>
            </w:pPr>
            <w:r w:rsidRPr="006446C7">
              <w:rPr>
                <w:rFonts w:ascii="Times New Roman" w:hAnsi="Times New Roman" w:cs="Times New Roman"/>
                <w:sz w:val="28"/>
                <w:szCs w:val="28"/>
              </w:rPr>
              <w:t>Чемпионаты и первенства субъекта РФ</w:t>
            </w:r>
          </w:p>
        </w:tc>
        <w:tc>
          <w:tcPr>
            <w:tcW w:w="736" w:type="pct"/>
            <w:tcBorders>
              <w:top w:val="single" w:sz="4" w:space="0" w:color="auto"/>
              <w:left w:val="single" w:sz="4" w:space="0" w:color="auto"/>
              <w:bottom w:val="single" w:sz="4" w:space="0" w:color="auto"/>
              <w:right w:val="single" w:sz="4" w:space="0" w:color="auto"/>
            </w:tcBorders>
          </w:tcPr>
          <w:p w:rsidR="00104240" w:rsidRPr="006446C7" w:rsidRDefault="00104240" w:rsidP="009C5456">
            <w:pPr>
              <w:widowControl/>
              <w:jc w:val="center"/>
              <w:rPr>
                <w:rFonts w:ascii="Times New Roman" w:hAnsi="Times New Roman" w:cs="Times New Roman"/>
                <w:sz w:val="28"/>
                <w:szCs w:val="28"/>
              </w:rPr>
            </w:pPr>
            <w:r w:rsidRPr="006446C7">
              <w:rPr>
                <w:rFonts w:ascii="Times New Roman" w:hAnsi="Times New Roman" w:cs="Times New Roman"/>
                <w:sz w:val="28"/>
                <w:szCs w:val="28"/>
              </w:rPr>
              <w:t>1 - 6</w:t>
            </w:r>
          </w:p>
        </w:tc>
        <w:tc>
          <w:tcPr>
            <w:tcW w:w="1327" w:type="pct"/>
            <w:tcBorders>
              <w:top w:val="single" w:sz="4" w:space="0" w:color="auto"/>
              <w:left w:val="single" w:sz="4" w:space="0" w:color="auto"/>
              <w:bottom w:val="single" w:sz="4" w:space="0" w:color="auto"/>
              <w:right w:val="single" w:sz="4" w:space="0" w:color="auto"/>
            </w:tcBorders>
          </w:tcPr>
          <w:p w:rsidR="00104240" w:rsidRPr="006446C7" w:rsidRDefault="00104240" w:rsidP="006446C7">
            <w:pPr>
              <w:widowControl/>
              <w:jc w:val="center"/>
              <w:rPr>
                <w:rFonts w:ascii="Times New Roman" w:hAnsi="Times New Roman" w:cs="Times New Roman"/>
                <w:sz w:val="28"/>
                <w:szCs w:val="28"/>
              </w:rPr>
            </w:pPr>
            <w:r w:rsidRPr="006446C7">
              <w:rPr>
                <w:rFonts w:ascii="Times New Roman" w:hAnsi="Times New Roman" w:cs="Times New Roman"/>
                <w:sz w:val="28"/>
                <w:szCs w:val="28"/>
              </w:rPr>
              <w:t>не более 0,1</w:t>
            </w:r>
          </w:p>
        </w:tc>
      </w:tr>
    </w:tbl>
    <w:p w:rsidR="00104240" w:rsidRPr="006446C7" w:rsidRDefault="00104240" w:rsidP="009C5456">
      <w:pPr>
        <w:widowControl/>
        <w:jc w:val="both"/>
        <w:rPr>
          <w:rFonts w:ascii="Times New Roman" w:hAnsi="Times New Roman" w:cs="Times New Roman"/>
          <w:sz w:val="28"/>
          <w:szCs w:val="28"/>
        </w:rPr>
      </w:pPr>
    </w:p>
    <w:p w:rsidR="00104240" w:rsidRPr="006446C7" w:rsidRDefault="00104240" w:rsidP="009C5456">
      <w:pPr>
        <w:widowControl/>
        <w:jc w:val="both"/>
        <w:rPr>
          <w:rFonts w:ascii="Times New Roman" w:hAnsi="Times New Roman" w:cs="Times New Roman"/>
          <w:sz w:val="28"/>
          <w:szCs w:val="28"/>
        </w:rPr>
      </w:pPr>
    </w:p>
    <w:p w:rsidR="00B664D9" w:rsidRDefault="00B664D9">
      <w:pPr>
        <w:widowControl/>
        <w:autoSpaceDE/>
        <w:autoSpaceDN/>
        <w:adjustRightInd/>
        <w:rPr>
          <w:rFonts w:ascii="Times New Roman" w:hAnsi="Times New Roman" w:cs="Times New Roman"/>
        </w:rPr>
      </w:pPr>
      <w:r>
        <w:rPr>
          <w:rFonts w:ascii="Times New Roman" w:hAnsi="Times New Roman" w:cs="Times New Roman"/>
        </w:rPr>
        <w:br w:type="page"/>
      </w:r>
    </w:p>
    <w:p w:rsidR="00D66BF8" w:rsidRPr="006446C7" w:rsidRDefault="00D66BF8" w:rsidP="00D66BF8">
      <w:pPr>
        <w:widowControl/>
        <w:jc w:val="right"/>
        <w:outlineLvl w:val="1"/>
        <w:rPr>
          <w:rFonts w:ascii="Times New Roman" w:hAnsi="Times New Roman" w:cs="Times New Roman"/>
          <w:sz w:val="28"/>
          <w:szCs w:val="28"/>
        </w:rPr>
      </w:pPr>
      <w:r w:rsidRPr="006446C7">
        <w:rPr>
          <w:rFonts w:ascii="Times New Roman" w:hAnsi="Times New Roman" w:cs="Times New Roman"/>
          <w:sz w:val="28"/>
          <w:szCs w:val="28"/>
        </w:rPr>
        <w:lastRenderedPageBreak/>
        <w:t>Приложение № 4</w:t>
      </w:r>
    </w:p>
    <w:p w:rsidR="00717CDD" w:rsidRPr="00A6025B" w:rsidRDefault="00717CDD" w:rsidP="00717CDD">
      <w:pPr>
        <w:widowControl/>
        <w:jc w:val="right"/>
        <w:rPr>
          <w:rFonts w:ascii="Times New Roman" w:hAnsi="Times New Roman" w:cs="Times New Roman"/>
          <w:bCs/>
          <w:sz w:val="28"/>
          <w:szCs w:val="28"/>
        </w:rPr>
      </w:pPr>
      <w:r w:rsidRPr="00A6025B">
        <w:rPr>
          <w:rFonts w:ascii="Times New Roman" w:hAnsi="Times New Roman" w:cs="Times New Roman"/>
          <w:sz w:val="28"/>
          <w:szCs w:val="28"/>
        </w:rPr>
        <w:t xml:space="preserve">к </w:t>
      </w:r>
      <w:r w:rsidRPr="00A6025B">
        <w:rPr>
          <w:rFonts w:ascii="Times New Roman" w:hAnsi="Times New Roman" w:cs="Times New Roman"/>
          <w:bCs/>
          <w:sz w:val="28"/>
          <w:szCs w:val="28"/>
        </w:rPr>
        <w:t xml:space="preserve">Примерному положению </w:t>
      </w:r>
    </w:p>
    <w:p w:rsidR="00717CDD" w:rsidRPr="00A6025B" w:rsidRDefault="00717CDD" w:rsidP="00717CDD">
      <w:pPr>
        <w:widowControl/>
        <w:jc w:val="right"/>
        <w:rPr>
          <w:rFonts w:ascii="Times New Roman" w:hAnsi="Times New Roman" w:cs="Times New Roman"/>
          <w:bCs/>
          <w:sz w:val="28"/>
          <w:szCs w:val="28"/>
        </w:rPr>
      </w:pPr>
      <w:r w:rsidRPr="00A6025B">
        <w:rPr>
          <w:rFonts w:ascii="Times New Roman" w:hAnsi="Times New Roman" w:cs="Times New Roman"/>
          <w:bCs/>
          <w:sz w:val="28"/>
          <w:szCs w:val="28"/>
        </w:rPr>
        <w:t xml:space="preserve">об оплате труда работников муниципальных </w:t>
      </w:r>
    </w:p>
    <w:p w:rsidR="00717CDD" w:rsidRDefault="00717CDD" w:rsidP="00717CDD">
      <w:pPr>
        <w:widowControl/>
        <w:jc w:val="right"/>
        <w:rPr>
          <w:rFonts w:ascii="Times New Roman" w:hAnsi="Times New Roman" w:cs="Times New Roman"/>
          <w:bCs/>
          <w:sz w:val="28"/>
          <w:szCs w:val="28"/>
        </w:rPr>
      </w:pPr>
      <w:r>
        <w:rPr>
          <w:rFonts w:ascii="Times New Roman" w:hAnsi="Times New Roman" w:cs="Times New Roman"/>
          <w:bCs/>
          <w:sz w:val="28"/>
          <w:szCs w:val="28"/>
        </w:rPr>
        <w:t xml:space="preserve">бюджетных и автономных </w:t>
      </w:r>
      <w:r w:rsidRPr="00A6025B">
        <w:rPr>
          <w:rFonts w:ascii="Times New Roman" w:hAnsi="Times New Roman" w:cs="Times New Roman"/>
          <w:bCs/>
          <w:sz w:val="28"/>
          <w:szCs w:val="28"/>
        </w:rPr>
        <w:t xml:space="preserve">учреждений, </w:t>
      </w:r>
    </w:p>
    <w:p w:rsidR="00717CDD" w:rsidRPr="00A6025B" w:rsidRDefault="00717CDD" w:rsidP="00717CDD">
      <w:pPr>
        <w:widowControl/>
        <w:jc w:val="right"/>
        <w:rPr>
          <w:rFonts w:ascii="Times New Roman" w:hAnsi="Times New Roman" w:cs="Times New Roman"/>
          <w:bCs/>
          <w:sz w:val="28"/>
          <w:szCs w:val="28"/>
        </w:rPr>
      </w:pPr>
      <w:r w:rsidRPr="00A6025B">
        <w:rPr>
          <w:rFonts w:ascii="Times New Roman" w:hAnsi="Times New Roman" w:cs="Times New Roman"/>
          <w:bCs/>
          <w:sz w:val="28"/>
          <w:szCs w:val="28"/>
        </w:rPr>
        <w:t xml:space="preserve">в </w:t>
      </w:r>
      <w:proofErr w:type="gramStart"/>
      <w:r w:rsidRPr="00A6025B">
        <w:rPr>
          <w:rFonts w:ascii="Times New Roman" w:hAnsi="Times New Roman" w:cs="Times New Roman"/>
          <w:bCs/>
          <w:sz w:val="28"/>
          <w:szCs w:val="28"/>
        </w:rPr>
        <w:t>отношении</w:t>
      </w:r>
      <w:proofErr w:type="gramEnd"/>
      <w:r w:rsidRPr="00A6025B">
        <w:rPr>
          <w:rFonts w:ascii="Times New Roman" w:hAnsi="Times New Roman" w:cs="Times New Roman"/>
          <w:bCs/>
          <w:sz w:val="28"/>
          <w:szCs w:val="28"/>
        </w:rPr>
        <w:t xml:space="preserve"> которых орган </w:t>
      </w:r>
    </w:p>
    <w:p w:rsidR="00717CDD" w:rsidRPr="00A6025B" w:rsidRDefault="00717CDD" w:rsidP="00717CDD">
      <w:pPr>
        <w:widowControl/>
        <w:jc w:val="right"/>
        <w:rPr>
          <w:rFonts w:ascii="Times New Roman" w:hAnsi="Times New Roman" w:cs="Times New Roman"/>
          <w:bCs/>
          <w:sz w:val="28"/>
          <w:szCs w:val="28"/>
        </w:rPr>
      </w:pPr>
      <w:r w:rsidRPr="00A6025B">
        <w:rPr>
          <w:rFonts w:ascii="Times New Roman" w:hAnsi="Times New Roman" w:cs="Times New Roman"/>
          <w:bCs/>
          <w:sz w:val="28"/>
          <w:szCs w:val="28"/>
        </w:rPr>
        <w:t xml:space="preserve">местного самоуправления «Управление </w:t>
      </w:r>
    </w:p>
    <w:p w:rsidR="00717CDD" w:rsidRPr="00A6025B" w:rsidRDefault="00717CDD" w:rsidP="00717CDD">
      <w:pPr>
        <w:widowControl/>
        <w:jc w:val="right"/>
        <w:rPr>
          <w:rFonts w:ascii="Times New Roman" w:hAnsi="Times New Roman" w:cs="Times New Roman"/>
          <w:bCs/>
          <w:sz w:val="28"/>
          <w:szCs w:val="28"/>
        </w:rPr>
      </w:pPr>
      <w:r w:rsidRPr="00A6025B">
        <w:rPr>
          <w:rFonts w:ascii="Times New Roman" w:hAnsi="Times New Roman" w:cs="Times New Roman"/>
          <w:bCs/>
          <w:sz w:val="28"/>
          <w:szCs w:val="28"/>
        </w:rPr>
        <w:t xml:space="preserve">по физической культуре и спорту </w:t>
      </w:r>
    </w:p>
    <w:p w:rsidR="00717CDD" w:rsidRPr="00A6025B" w:rsidRDefault="00717CDD" w:rsidP="00717CDD">
      <w:pPr>
        <w:widowControl/>
        <w:jc w:val="right"/>
        <w:rPr>
          <w:rFonts w:ascii="Times New Roman" w:hAnsi="Times New Roman" w:cs="Times New Roman"/>
          <w:bCs/>
          <w:sz w:val="28"/>
          <w:szCs w:val="28"/>
        </w:rPr>
      </w:pPr>
      <w:r w:rsidRPr="00A6025B">
        <w:rPr>
          <w:rFonts w:ascii="Times New Roman" w:hAnsi="Times New Roman" w:cs="Times New Roman"/>
          <w:bCs/>
          <w:sz w:val="28"/>
          <w:szCs w:val="28"/>
        </w:rPr>
        <w:t>города Каменска-Уральского» осуществляет</w:t>
      </w:r>
      <w:r>
        <w:rPr>
          <w:rFonts w:ascii="Times New Roman" w:hAnsi="Times New Roman" w:cs="Times New Roman"/>
          <w:bCs/>
          <w:sz w:val="28"/>
          <w:szCs w:val="28"/>
        </w:rPr>
        <w:t xml:space="preserve"> </w:t>
      </w:r>
    </w:p>
    <w:p w:rsidR="00D66BF8" w:rsidRPr="006446C7" w:rsidRDefault="00717CDD" w:rsidP="00717CDD">
      <w:pPr>
        <w:widowControl/>
        <w:jc w:val="right"/>
        <w:rPr>
          <w:rFonts w:ascii="Times New Roman" w:hAnsi="Times New Roman" w:cs="Times New Roman"/>
          <w:sz w:val="28"/>
          <w:szCs w:val="28"/>
        </w:rPr>
      </w:pPr>
      <w:r w:rsidRPr="00A6025B">
        <w:rPr>
          <w:rFonts w:ascii="Times New Roman" w:hAnsi="Times New Roman" w:cs="Times New Roman"/>
          <w:bCs/>
          <w:sz w:val="28"/>
          <w:szCs w:val="28"/>
        </w:rPr>
        <w:t>функции и полномочия учредителя</w:t>
      </w:r>
    </w:p>
    <w:p w:rsidR="00D66BF8" w:rsidRPr="006446C7" w:rsidRDefault="00D66BF8" w:rsidP="00D66BF8">
      <w:pPr>
        <w:widowControl/>
        <w:jc w:val="both"/>
        <w:rPr>
          <w:rFonts w:ascii="Times New Roman" w:hAnsi="Times New Roman" w:cs="Times New Roman"/>
          <w:sz w:val="28"/>
          <w:szCs w:val="28"/>
        </w:rPr>
      </w:pPr>
    </w:p>
    <w:p w:rsidR="00D66BF8" w:rsidRPr="006446C7" w:rsidRDefault="00D66BF8" w:rsidP="00D66BF8">
      <w:pPr>
        <w:widowControl/>
        <w:jc w:val="right"/>
        <w:rPr>
          <w:rFonts w:ascii="Times New Roman" w:hAnsi="Times New Roman" w:cs="Times New Roman"/>
          <w:sz w:val="28"/>
          <w:szCs w:val="28"/>
        </w:rPr>
      </w:pPr>
      <w:r w:rsidRPr="006446C7">
        <w:rPr>
          <w:rFonts w:ascii="Times New Roman" w:hAnsi="Times New Roman" w:cs="Times New Roman"/>
          <w:sz w:val="28"/>
          <w:szCs w:val="28"/>
        </w:rPr>
        <w:t>Таблица № 1</w:t>
      </w:r>
    </w:p>
    <w:p w:rsidR="00D66BF8" w:rsidRPr="006446C7" w:rsidRDefault="00D66BF8" w:rsidP="00D66BF8">
      <w:pPr>
        <w:widowControl/>
        <w:jc w:val="both"/>
        <w:rPr>
          <w:rFonts w:ascii="Times New Roman" w:hAnsi="Times New Roman" w:cs="Times New Roman"/>
          <w:sz w:val="28"/>
          <w:szCs w:val="28"/>
        </w:rPr>
      </w:pPr>
    </w:p>
    <w:p w:rsidR="00D66BF8" w:rsidRPr="006446C7" w:rsidRDefault="00D66BF8" w:rsidP="00D66BF8">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Рекомендуемая наполняемость групп и максимальный объем тренировочной нагрузки в учреждениях, осуществляющих деятельность в области физической культуры и спорта, при отсутствии федеральных стандартов спортивной подготовки по видам спорта</w:t>
      </w:r>
    </w:p>
    <w:p w:rsidR="00D66BF8" w:rsidRPr="006446C7" w:rsidRDefault="00D66BF8" w:rsidP="00D66BF8">
      <w:pPr>
        <w:pStyle w:val="ConsPlusNormal"/>
        <w:jc w:val="center"/>
        <w:rPr>
          <w:rFonts w:ascii="Times New Roman" w:hAnsi="Times New Roman" w:cs="Times New Roman"/>
          <w:b/>
          <w:color w:val="000000" w:themeColor="text1"/>
          <w:sz w:val="28"/>
          <w:szCs w:val="28"/>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2337"/>
        <w:gridCol w:w="2688"/>
        <w:gridCol w:w="1436"/>
        <w:gridCol w:w="1775"/>
        <w:gridCol w:w="1749"/>
      </w:tblGrid>
      <w:tr w:rsidR="00D66BF8" w:rsidRPr="006446C7" w:rsidTr="00737FE9">
        <w:trPr>
          <w:trHeight w:val="2484"/>
        </w:trPr>
        <w:tc>
          <w:tcPr>
            <w:tcW w:w="1170" w:type="pct"/>
          </w:tcPr>
          <w:p w:rsidR="00D66BF8" w:rsidRPr="006446C7" w:rsidRDefault="00D66BF8" w:rsidP="007659D5">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Этап спортивной подготовки</w:t>
            </w:r>
          </w:p>
        </w:tc>
        <w:tc>
          <w:tcPr>
            <w:tcW w:w="1346" w:type="pct"/>
          </w:tcPr>
          <w:p w:rsidR="00D66BF8" w:rsidRPr="006446C7" w:rsidRDefault="00D66BF8" w:rsidP="007659D5">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Продолжительность этапов (год)</w:t>
            </w:r>
          </w:p>
        </w:tc>
        <w:tc>
          <w:tcPr>
            <w:tcW w:w="719" w:type="pct"/>
          </w:tcPr>
          <w:p w:rsidR="00D66BF8" w:rsidRPr="006446C7" w:rsidRDefault="00D66BF8" w:rsidP="007659D5">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Минимальное количество занимающихся в одной группе, человек</w:t>
            </w:r>
          </w:p>
        </w:tc>
        <w:tc>
          <w:tcPr>
            <w:tcW w:w="889" w:type="pct"/>
          </w:tcPr>
          <w:p w:rsidR="00D66BF8" w:rsidRPr="006446C7" w:rsidRDefault="00D66BF8" w:rsidP="007659D5">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Максимальное количество занимающихся в одной группе, человек</w:t>
            </w:r>
          </w:p>
        </w:tc>
        <w:tc>
          <w:tcPr>
            <w:tcW w:w="876" w:type="pct"/>
          </w:tcPr>
          <w:p w:rsidR="00D66BF8" w:rsidRPr="006446C7" w:rsidRDefault="00D66BF8" w:rsidP="007659D5">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Максимальный объем тренировочной нагрузки (часов за неделю)</w:t>
            </w:r>
          </w:p>
        </w:tc>
      </w:tr>
      <w:tr w:rsidR="00D66BF8" w:rsidRPr="006446C7" w:rsidTr="00737FE9">
        <w:tc>
          <w:tcPr>
            <w:tcW w:w="1170" w:type="pct"/>
            <w:vMerge w:val="restart"/>
            <w:vAlign w:val="center"/>
          </w:tcPr>
          <w:p w:rsidR="00D66BF8" w:rsidRPr="006446C7" w:rsidRDefault="00D66BF8" w:rsidP="007659D5">
            <w:pPr>
              <w:pStyle w:val="ConsPlusNormal"/>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Начальной подготовки</w:t>
            </w:r>
          </w:p>
        </w:tc>
        <w:tc>
          <w:tcPr>
            <w:tcW w:w="1346" w:type="pct"/>
            <w:vAlign w:val="center"/>
          </w:tcPr>
          <w:p w:rsidR="00D66BF8" w:rsidRPr="006446C7" w:rsidRDefault="00D66BF8" w:rsidP="007659D5">
            <w:pPr>
              <w:pStyle w:val="ConsPlusNormal"/>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до одного года (НП-1)</w:t>
            </w:r>
          </w:p>
        </w:tc>
        <w:tc>
          <w:tcPr>
            <w:tcW w:w="719" w:type="pct"/>
          </w:tcPr>
          <w:p w:rsidR="00D66BF8" w:rsidRPr="006446C7" w:rsidRDefault="00D66BF8" w:rsidP="007659D5">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11</w:t>
            </w:r>
          </w:p>
        </w:tc>
        <w:tc>
          <w:tcPr>
            <w:tcW w:w="889" w:type="pct"/>
          </w:tcPr>
          <w:p w:rsidR="00D66BF8" w:rsidRPr="006446C7" w:rsidRDefault="00D66BF8" w:rsidP="007659D5">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25</w:t>
            </w:r>
          </w:p>
        </w:tc>
        <w:tc>
          <w:tcPr>
            <w:tcW w:w="876" w:type="pct"/>
          </w:tcPr>
          <w:p w:rsidR="00D66BF8" w:rsidRPr="006446C7" w:rsidRDefault="00D66BF8" w:rsidP="007659D5">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6</w:t>
            </w:r>
          </w:p>
        </w:tc>
      </w:tr>
      <w:tr w:rsidR="00D66BF8" w:rsidRPr="006446C7" w:rsidTr="00737FE9">
        <w:tc>
          <w:tcPr>
            <w:tcW w:w="1170" w:type="pct"/>
            <w:vMerge/>
          </w:tcPr>
          <w:p w:rsidR="00D66BF8" w:rsidRPr="006446C7" w:rsidRDefault="00D66BF8" w:rsidP="007659D5">
            <w:pPr>
              <w:rPr>
                <w:rFonts w:ascii="Times New Roman" w:hAnsi="Times New Roman" w:cs="Times New Roman"/>
                <w:color w:val="000000" w:themeColor="text1"/>
                <w:sz w:val="28"/>
                <w:szCs w:val="28"/>
              </w:rPr>
            </w:pPr>
          </w:p>
        </w:tc>
        <w:tc>
          <w:tcPr>
            <w:tcW w:w="1346" w:type="pct"/>
            <w:vAlign w:val="center"/>
          </w:tcPr>
          <w:p w:rsidR="00D66BF8" w:rsidRPr="006446C7" w:rsidRDefault="00D66BF8" w:rsidP="007659D5">
            <w:pPr>
              <w:pStyle w:val="ConsPlusNormal"/>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свыше года (НП-2, 3)</w:t>
            </w:r>
          </w:p>
        </w:tc>
        <w:tc>
          <w:tcPr>
            <w:tcW w:w="719" w:type="pct"/>
          </w:tcPr>
          <w:p w:rsidR="00D66BF8" w:rsidRPr="006446C7" w:rsidRDefault="00D66BF8" w:rsidP="007659D5">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7</w:t>
            </w:r>
          </w:p>
        </w:tc>
        <w:tc>
          <w:tcPr>
            <w:tcW w:w="889" w:type="pct"/>
          </w:tcPr>
          <w:p w:rsidR="00D66BF8" w:rsidRPr="006446C7" w:rsidRDefault="00D66BF8" w:rsidP="007659D5">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20</w:t>
            </w:r>
          </w:p>
        </w:tc>
        <w:tc>
          <w:tcPr>
            <w:tcW w:w="876" w:type="pct"/>
          </w:tcPr>
          <w:p w:rsidR="00D66BF8" w:rsidRPr="006446C7" w:rsidRDefault="00D66BF8" w:rsidP="007659D5">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8</w:t>
            </w:r>
          </w:p>
        </w:tc>
      </w:tr>
      <w:tr w:rsidR="00D66BF8" w:rsidRPr="006446C7" w:rsidTr="00737FE9">
        <w:tc>
          <w:tcPr>
            <w:tcW w:w="1170" w:type="pct"/>
            <w:vMerge w:val="restart"/>
            <w:vAlign w:val="center"/>
          </w:tcPr>
          <w:p w:rsidR="00D66BF8" w:rsidRPr="006446C7" w:rsidRDefault="00D66BF8" w:rsidP="007659D5">
            <w:pPr>
              <w:pStyle w:val="ConsPlusNormal"/>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Тренировочный этап (этап спортивной</w:t>
            </w:r>
            <w:r w:rsidR="00B664D9">
              <w:rPr>
                <w:rFonts w:ascii="Times New Roman" w:hAnsi="Times New Roman" w:cs="Times New Roman"/>
                <w:color w:val="000000" w:themeColor="text1"/>
                <w:sz w:val="28"/>
                <w:szCs w:val="28"/>
              </w:rPr>
              <w:t xml:space="preserve"> </w:t>
            </w:r>
            <w:r w:rsidRPr="006446C7">
              <w:rPr>
                <w:rFonts w:ascii="Times New Roman" w:hAnsi="Times New Roman" w:cs="Times New Roman"/>
                <w:color w:val="000000" w:themeColor="text1"/>
                <w:sz w:val="28"/>
                <w:szCs w:val="28"/>
              </w:rPr>
              <w:t>специализации)</w:t>
            </w:r>
          </w:p>
        </w:tc>
        <w:tc>
          <w:tcPr>
            <w:tcW w:w="1346" w:type="pct"/>
            <w:vAlign w:val="center"/>
          </w:tcPr>
          <w:p w:rsidR="00D66BF8" w:rsidRPr="006446C7" w:rsidRDefault="00D66BF8" w:rsidP="007659D5">
            <w:pPr>
              <w:pStyle w:val="ConsPlusNormal"/>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начальная специализация (Т-1, 2)</w:t>
            </w:r>
          </w:p>
        </w:tc>
        <w:tc>
          <w:tcPr>
            <w:tcW w:w="719" w:type="pct"/>
          </w:tcPr>
          <w:p w:rsidR="00D66BF8" w:rsidRPr="006446C7" w:rsidRDefault="00D66BF8" w:rsidP="007659D5">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7</w:t>
            </w:r>
          </w:p>
        </w:tc>
        <w:tc>
          <w:tcPr>
            <w:tcW w:w="889" w:type="pct"/>
          </w:tcPr>
          <w:p w:rsidR="00D66BF8" w:rsidRPr="006446C7" w:rsidRDefault="00D66BF8" w:rsidP="007659D5">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14</w:t>
            </w:r>
          </w:p>
        </w:tc>
        <w:tc>
          <w:tcPr>
            <w:tcW w:w="876" w:type="pct"/>
          </w:tcPr>
          <w:p w:rsidR="00D66BF8" w:rsidRPr="006446C7" w:rsidRDefault="00D66BF8" w:rsidP="007659D5">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12</w:t>
            </w:r>
          </w:p>
        </w:tc>
      </w:tr>
      <w:tr w:rsidR="00D66BF8" w:rsidRPr="006446C7" w:rsidTr="00737FE9">
        <w:tc>
          <w:tcPr>
            <w:tcW w:w="1170" w:type="pct"/>
            <w:vMerge/>
          </w:tcPr>
          <w:p w:rsidR="00D66BF8" w:rsidRPr="006446C7" w:rsidRDefault="00D66BF8" w:rsidP="007659D5">
            <w:pPr>
              <w:rPr>
                <w:rFonts w:ascii="Times New Roman" w:hAnsi="Times New Roman" w:cs="Times New Roman"/>
                <w:color w:val="000000" w:themeColor="text1"/>
                <w:sz w:val="28"/>
                <w:szCs w:val="28"/>
              </w:rPr>
            </w:pPr>
          </w:p>
        </w:tc>
        <w:tc>
          <w:tcPr>
            <w:tcW w:w="1346" w:type="pct"/>
            <w:vAlign w:val="center"/>
          </w:tcPr>
          <w:p w:rsidR="00D66BF8" w:rsidRPr="006446C7" w:rsidRDefault="00D66BF8" w:rsidP="007659D5">
            <w:pPr>
              <w:pStyle w:val="ConsPlusNormal"/>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углубленная специализация (Т-3, 4, 5)</w:t>
            </w:r>
          </w:p>
        </w:tc>
        <w:tc>
          <w:tcPr>
            <w:tcW w:w="719" w:type="pct"/>
          </w:tcPr>
          <w:p w:rsidR="00D66BF8" w:rsidRPr="006446C7" w:rsidRDefault="00D66BF8" w:rsidP="007659D5">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7</w:t>
            </w:r>
          </w:p>
        </w:tc>
        <w:tc>
          <w:tcPr>
            <w:tcW w:w="889" w:type="pct"/>
          </w:tcPr>
          <w:p w:rsidR="00D66BF8" w:rsidRPr="006446C7" w:rsidRDefault="00D66BF8" w:rsidP="007659D5">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12</w:t>
            </w:r>
          </w:p>
        </w:tc>
        <w:tc>
          <w:tcPr>
            <w:tcW w:w="876" w:type="pct"/>
          </w:tcPr>
          <w:p w:rsidR="00D66BF8" w:rsidRPr="006446C7" w:rsidRDefault="00D66BF8" w:rsidP="007659D5">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18</w:t>
            </w:r>
          </w:p>
        </w:tc>
      </w:tr>
      <w:tr w:rsidR="00D66BF8" w:rsidRPr="006446C7" w:rsidTr="00737FE9">
        <w:trPr>
          <w:trHeight w:val="828"/>
        </w:trPr>
        <w:tc>
          <w:tcPr>
            <w:tcW w:w="1170" w:type="pct"/>
            <w:vAlign w:val="center"/>
          </w:tcPr>
          <w:p w:rsidR="00D66BF8" w:rsidRPr="006446C7" w:rsidRDefault="00D66BF8" w:rsidP="007659D5">
            <w:pPr>
              <w:pStyle w:val="ConsPlusNormal"/>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Совершенствования спортивного мастерства</w:t>
            </w:r>
          </w:p>
        </w:tc>
        <w:tc>
          <w:tcPr>
            <w:tcW w:w="1346" w:type="pct"/>
            <w:vAlign w:val="center"/>
          </w:tcPr>
          <w:p w:rsidR="00D66BF8" w:rsidRPr="006446C7" w:rsidRDefault="00D66BF8" w:rsidP="007659D5">
            <w:pPr>
              <w:pStyle w:val="ConsPlusNormal"/>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весь период</w:t>
            </w:r>
          </w:p>
        </w:tc>
        <w:tc>
          <w:tcPr>
            <w:tcW w:w="719" w:type="pct"/>
          </w:tcPr>
          <w:p w:rsidR="00D66BF8" w:rsidRPr="006446C7" w:rsidRDefault="00D66BF8" w:rsidP="007659D5">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6</w:t>
            </w:r>
          </w:p>
        </w:tc>
        <w:tc>
          <w:tcPr>
            <w:tcW w:w="889" w:type="pct"/>
          </w:tcPr>
          <w:p w:rsidR="00D66BF8" w:rsidRPr="006446C7" w:rsidRDefault="00D66BF8" w:rsidP="007659D5">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10</w:t>
            </w:r>
          </w:p>
        </w:tc>
        <w:tc>
          <w:tcPr>
            <w:tcW w:w="876" w:type="pct"/>
          </w:tcPr>
          <w:p w:rsidR="00D66BF8" w:rsidRPr="006446C7" w:rsidRDefault="00D66BF8" w:rsidP="007659D5">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24</w:t>
            </w:r>
          </w:p>
        </w:tc>
      </w:tr>
      <w:tr w:rsidR="00D66BF8" w:rsidRPr="006446C7" w:rsidTr="00737FE9">
        <w:tc>
          <w:tcPr>
            <w:tcW w:w="1170" w:type="pct"/>
            <w:vAlign w:val="center"/>
          </w:tcPr>
          <w:p w:rsidR="00D66BF8" w:rsidRPr="006446C7" w:rsidRDefault="00D66BF8" w:rsidP="007659D5">
            <w:pPr>
              <w:pStyle w:val="ConsPlusNormal"/>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Высшего спортивного мастерства</w:t>
            </w:r>
          </w:p>
        </w:tc>
        <w:tc>
          <w:tcPr>
            <w:tcW w:w="1346" w:type="pct"/>
            <w:vAlign w:val="center"/>
          </w:tcPr>
          <w:p w:rsidR="00D66BF8" w:rsidRPr="006446C7" w:rsidRDefault="00D66BF8" w:rsidP="007659D5">
            <w:pPr>
              <w:pStyle w:val="ConsPlusNormal"/>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весь период</w:t>
            </w:r>
          </w:p>
        </w:tc>
        <w:tc>
          <w:tcPr>
            <w:tcW w:w="719" w:type="pct"/>
          </w:tcPr>
          <w:p w:rsidR="00D66BF8" w:rsidRPr="006446C7" w:rsidRDefault="00D66BF8" w:rsidP="007659D5">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5</w:t>
            </w:r>
          </w:p>
        </w:tc>
        <w:tc>
          <w:tcPr>
            <w:tcW w:w="889" w:type="pct"/>
          </w:tcPr>
          <w:p w:rsidR="00D66BF8" w:rsidRPr="006446C7" w:rsidRDefault="00D66BF8" w:rsidP="007659D5">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8</w:t>
            </w:r>
          </w:p>
        </w:tc>
        <w:tc>
          <w:tcPr>
            <w:tcW w:w="876" w:type="pct"/>
          </w:tcPr>
          <w:p w:rsidR="00D66BF8" w:rsidRPr="006446C7" w:rsidRDefault="00D66BF8" w:rsidP="007659D5">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 xml:space="preserve">32 </w:t>
            </w:r>
          </w:p>
        </w:tc>
      </w:tr>
    </w:tbl>
    <w:p w:rsidR="00D66BF8" w:rsidRPr="006446C7" w:rsidRDefault="00D66BF8" w:rsidP="00D66BF8">
      <w:pPr>
        <w:pStyle w:val="ConsPlusNormal"/>
        <w:jc w:val="center"/>
        <w:rPr>
          <w:rFonts w:ascii="Times New Roman" w:hAnsi="Times New Roman" w:cs="Times New Roman"/>
          <w:b/>
          <w:color w:val="000000" w:themeColor="text1"/>
          <w:sz w:val="28"/>
          <w:szCs w:val="28"/>
        </w:rPr>
      </w:pPr>
    </w:p>
    <w:p w:rsidR="00D66BF8" w:rsidRPr="006446C7" w:rsidRDefault="00D66BF8" w:rsidP="000D0374">
      <w:pPr>
        <w:pStyle w:val="ConsPlusNormal"/>
        <w:ind w:right="-144"/>
        <w:jc w:val="both"/>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Примечание: Наполняемость групп и объем тренировочной нагрузки определяется с учетом техники безопасности.</w:t>
      </w:r>
    </w:p>
    <w:p w:rsidR="00D66BF8" w:rsidRPr="006446C7" w:rsidRDefault="00D66BF8" w:rsidP="00D66BF8">
      <w:pPr>
        <w:pStyle w:val="ConsPlusNormal"/>
        <w:jc w:val="right"/>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lastRenderedPageBreak/>
        <w:t>Таблица № 2</w:t>
      </w:r>
    </w:p>
    <w:p w:rsidR="00D66BF8" w:rsidRPr="006446C7" w:rsidRDefault="00D66BF8" w:rsidP="00D66BF8">
      <w:pPr>
        <w:pStyle w:val="ConsPlusNormal"/>
        <w:jc w:val="center"/>
        <w:rPr>
          <w:rFonts w:ascii="Times New Roman" w:hAnsi="Times New Roman" w:cs="Times New Roman"/>
          <w:b/>
          <w:color w:val="000000" w:themeColor="text1"/>
          <w:sz w:val="28"/>
          <w:szCs w:val="28"/>
        </w:rPr>
      </w:pPr>
    </w:p>
    <w:p w:rsidR="00D66BF8" w:rsidRPr="006446C7" w:rsidRDefault="00D66BF8" w:rsidP="00D66BF8">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Рекомендуемая наполняемость групп и максимальный объем тренировочной нагрузки в учреждениях, осуществляющих деятельность в облас</w:t>
      </w:r>
      <w:r w:rsidR="00FF26BA">
        <w:rPr>
          <w:rFonts w:ascii="Times New Roman" w:hAnsi="Times New Roman" w:cs="Times New Roman"/>
          <w:color w:val="000000" w:themeColor="text1"/>
          <w:sz w:val="28"/>
          <w:szCs w:val="28"/>
        </w:rPr>
        <w:t>ти физической культуры и спорта</w:t>
      </w:r>
      <w:r w:rsidR="00145CDE">
        <w:rPr>
          <w:rFonts w:ascii="Times New Roman" w:hAnsi="Times New Roman" w:cs="Times New Roman"/>
          <w:color w:val="000000" w:themeColor="text1"/>
          <w:sz w:val="28"/>
          <w:szCs w:val="28"/>
        </w:rPr>
        <w:t>,</w:t>
      </w:r>
      <w:r w:rsidR="00FF26BA">
        <w:rPr>
          <w:rFonts w:ascii="Times New Roman" w:hAnsi="Times New Roman" w:cs="Times New Roman"/>
          <w:color w:val="000000" w:themeColor="text1"/>
          <w:sz w:val="28"/>
          <w:szCs w:val="28"/>
        </w:rPr>
        <w:t xml:space="preserve"> </w:t>
      </w:r>
      <w:r w:rsidRPr="006446C7">
        <w:rPr>
          <w:rFonts w:ascii="Times New Roman" w:hAnsi="Times New Roman" w:cs="Times New Roman"/>
          <w:color w:val="000000" w:themeColor="text1"/>
          <w:sz w:val="28"/>
          <w:szCs w:val="28"/>
        </w:rPr>
        <w:t xml:space="preserve">при отсутствии федеральных стандартов спортивной подготовки </w:t>
      </w:r>
      <w:r w:rsidR="00145CDE">
        <w:rPr>
          <w:rFonts w:ascii="Times New Roman" w:hAnsi="Times New Roman" w:cs="Times New Roman"/>
          <w:color w:val="000000" w:themeColor="text1"/>
          <w:sz w:val="28"/>
          <w:szCs w:val="28"/>
        </w:rPr>
        <w:t xml:space="preserve">в области спорта инвалидов и </w:t>
      </w:r>
      <w:r w:rsidR="00145CDE" w:rsidRPr="006446C7">
        <w:rPr>
          <w:rFonts w:ascii="Times New Roman" w:hAnsi="Times New Roman" w:cs="Times New Roman"/>
          <w:color w:val="000000" w:themeColor="text1"/>
          <w:sz w:val="28"/>
          <w:szCs w:val="28"/>
        </w:rPr>
        <w:t xml:space="preserve">лиц с ограниченными возможностями здоровья </w:t>
      </w:r>
    </w:p>
    <w:p w:rsidR="00D66BF8" w:rsidRPr="006446C7" w:rsidRDefault="00D66BF8" w:rsidP="00D66BF8">
      <w:pPr>
        <w:pStyle w:val="ConsPlusNormal"/>
        <w:jc w:val="both"/>
        <w:rPr>
          <w:rFonts w:ascii="Times New Roman" w:hAnsi="Times New Roman" w:cs="Times New Roman"/>
          <w:color w:val="000000" w:themeColor="text1"/>
          <w:sz w:val="28"/>
          <w:szCs w:val="28"/>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2540"/>
        <w:gridCol w:w="2550"/>
        <w:gridCol w:w="2626"/>
        <w:gridCol w:w="2269"/>
      </w:tblGrid>
      <w:tr w:rsidR="00D66BF8" w:rsidRPr="006446C7" w:rsidTr="00737FE9">
        <w:tc>
          <w:tcPr>
            <w:tcW w:w="1272" w:type="pct"/>
            <w:vMerge w:val="restart"/>
          </w:tcPr>
          <w:p w:rsidR="00D66BF8" w:rsidRPr="006446C7" w:rsidRDefault="00D66BF8" w:rsidP="007659D5">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Этап спортивной подготовки</w:t>
            </w:r>
          </w:p>
        </w:tc>
        <w:tc>
          <w:tcPr>
            <w:tcW w:w="1277" w:type="pct"/>
            <w:vMerge w:val="restart"/>
          </w:tcPr>
          <w:p w:rsidR="00D66BF8" w:rsidRPr="006446C7" w:rsidRDefault="00D66BF8" w:rsidP="007659D5">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Продолжительность этапов (год)</w:t>
            </w:r>
          </w:p>
        </w:tc>
        <w:tc>
          <w:tcPr>
            <w:tcW w:w="1315" w:type="pct"/>
          </w:tcPr>
          <w:p w:rsidR="00D66BF8" w:rsidRPr="006446C7" w:rsidRDefault="00D66BF8" w:rsidP="007659D5">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Оптимальная наполняемость групп, человек</w:t>
            </w:r>
          </w:p>
        </w:tc>
        <w:tc>
          <w:tcPr>
            <w:tcW w:w="1136" w:type="pct"/>
            <w:vMerge w:val="restart"/>
          </w:tcPr>
          <w:p w:rsidR="00D66BF8" w:rsidRPr="006446C7" w:rsidRDefault="00D66BF8" w:rsidP="007659D5">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Максимальный объем тренировочной нагрузки (часов за неделю), в т.ч. по индивидуальным планам</w:t>
            </w:r>
          </w:p>
        </w:tc>
      </w:tr>
      <w:tr w:rsidR="00D66BF8" w:rsidRPr="006446C7" w:rsidTr="00737FE9">
        <w:tc>
          <w:tcPr>
            <w:tcW w:w="1272" w:type="pct"/>
            <w:vMerge/>
          </w:tcPr>
          <w:p w:rsidR="00D66BF8" w:rsidRPr="006446C7" w:rsidRDefault="00D66BF8" w:rsidP="007659D5">
            <w:pPr>
              <w:rPr>
                <w:rFonts w:ascii="Times New Roman" w:hAnsi="Times New Roman" w:cs="Times New Roman"/>
                <w:color w:val="000000" w:themeColor="text1"/>
                <w:sz w:val="28"/>
                <w:szCs w:val="28"/>
              </w:rPr>
            </w:pPr>
          </w:p>
        </w:tc>
        <w:tc>
          <w:tcPr>
            <w:tcW w:w="1277" w:type="pct"/>
            <w:vMerge/>
          </w:tcPr>
          <w:p w:rsidR="00D66BF8" w:rsidRPr="006446C7" w:rsidRDefault="00D66BF8" w:rsidP="007659D5">
            <w:pPr>
              <w:rPr>
                <w:rFonts w:ascii="Times New Roman" w:hAnsi="Times New Roman" w:cs="Times New Roman"/>
                <w:color w:val="000000" w:themeColor="text1"/>
                <w:sz w:val="28"/>
                <w:szCs w:val="28"/>
              </w:rPr>
            </w:pPr>
          </w:p>
        </w:tc>
        <w:tc>
          <w:tcPr>
            <w:tcW w:w="1315" w:type="pct"/>
            <w:vAlign w:val="center"/>
          </w:tcPr>
          <w:p w:rsidR="00D66BF8" w:rsidRPr="006446C7" w:rsidRDefault="00D66BF8" w:rsidP="007659D5">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спорт лиц с поражением опорно-двигательного аппарата</w:t>
            </w:r>
          </w:p>
        </w:tc>
        <w:tc>
          <w:tcPr>
            <w:tcW w:w="1136" w:type="pct"/>
            <w:vMerge/>
          </w:tcPr>
          <w:p w:rsidR="00D66BF8" w:rsidRPr="006446C7" w:rsidRDefault="00D66BF8" w:rsidP="007659D5">
            <w:pPr>
              <w:rPr>
                <w:rFonts w:ascii="Times New Roman" w:hAnsi="Times New Roman" w:cs="Times New Roman"/>
                <w:color w:val="000000" w:themeColor="text1"/>
                <w:sz w:val="28"/>
                <w:szCs w:val="28"/>
              </w:rPr>
            </w:pPr>
          </w:p>
        </w:tc>
      </w:tr>
      <w:tr w:rsidR="00D66BF8" w:rsidRPr="006446C7" w:rsidTr="00737FE9">
        <w:tc>
          <w:tcPr>
            <w:tcW w:w="1272" w:type="pct"/>
            <w:vMerge w:val="restart"/>
            <w:vAlign w:val="center"/>
          </w:tcPr>
          <w:p w:rsidR="00D66BF8" w:rsidRPr="006446C7" w:rsidRDefault="00D66BF8" w:rsidP="007659D5">
            <w:pPr>
              <w:pStyle w:val="ConsPlusNormal"/>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Начальной подготовки</w:t>
            </w:r>
          </w:p>
        </w:tc>
        <w:tc>
          <w:tcPr>
            <w:tcW w:w="1277" w:type="pct"/>
            <w:vAlign w:val="center"/>
          </w:tcPr>
          <w:p w:rsidR="00D66BF8" w:rsidRPr="006446C7" w:rsidRDefault="00D66BF8" w:rsidP="007659D5">
            <w:pPr>
              <w:pStyle w:val="ConsPlusNormal"/>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до одного года</w:t>
            </w:r>
          </w:p>
        </w:tc>
        <w:tc>
          <w:tcPr>
            <w:tcW w:w="1315" w:type="pct"/>
            <w:vAlign w:val="center"/>
          </w:tcPr>
          <w:p w:rsidR="00D66BF8" w:rsidRPr="006446C7" w:rsidRDefault="00D66BF8" w:rsidP="007659D5">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5</w:t>
            </w:r>
          </w:p>
        </w:tc>
        <w:tc>
          <w:tcPr>
            <w:tcW w:w="1136" w:type="pct"/>
            <w:vAlign w:val="center"/>
          </w:tcPr>
          <w:p w:rsidR="00D66BF8" w:rsidRPr="006446C7" w:rsidRDefault="00D66BF8" w:rsidP="007659D5">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6</w:t>
            </w:r>
          </w:p>
        </w:tc>
      </w:tr>
      <w:tr w:rsidR="00D66BF8" w:rsidRPr="006446C7" w:rsidTr="00737FE9">
        <w:tc>
          <w:tcPr>
            <w:tcW w:w="1272" w:type="pct"/>
            <w:vMerge/>
          </w:tcPr>
          <w:p w:rsidR="00D66BF8" w:rsidRPr="006446C7" w:rsidRDefault="00D66BF8" w:rsidP="007659D5">
            <w:pPr>
              <w:rPr>
                <w:rFonts w:ascii="Times New Roman" w:hAnsi="Times New Roman" w:cs="Times New Roman"/>
                <w:color w:val="000000" w:themeColor="text1"/>
                <w:sz w:val="28"/>
                <w:szCs w:val="28"/>
              </w:rPr>
            </w:pPr>
          </w:p>
        </w:tc>
        <w:tc>
          <w:tcPr>
            <w:tcW w:w="1277" w:type="pct"/>
            <w:vAlign w:val="center"/>
          </w:tcPr>
          <w:p w:rsidR="00D66BF8" w:rsidRPr="006446C7" w:rsidRDefault="00D66BF8" w:rsidP="007659D5">
            <w:pPr>
              <w:pStyle w:val="ConsPlusNormal"/>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свыше года</w:t>
            </w:r>
          </w:p>
        </w:tc>
        <w:tc>
          <w:tcPr>
            <w:tcW w:w="1315" w:type="pct"/>
            <w:vAlign w:val="center"/>
          </w:tcPr>
          <w:p w:rsidR="00D66BF8" w:rsidRPr="006446C7" w:rsidRDefault="00D66BF8" w:rsidP="007659D5">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4</w:t>
            </w:r>
          </w:p>
        </w:tc>
        <w:tc>
          <w:tcPr>
            <w:tcW w:w="1136" w:type="pct"/>
            <w:vAlign w:val="center"/>
          </w:tcPr>
          <w:p w:rsidR="00D66BF8" w:rsidRPr="006446C7" w:rsidRDefault="00D66BF8" w:rsidP="007659D5">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9</w:t>
            </w:r>
          </w:p>
        </w:tc>
      </w:tr>
      <w:tr w:rsidR="00D66BF8" w:rsidRPr="006446C7" w:rsidTr="00737FE9">
        <w:tc>
          <w:tcPr>
            <w:tcW w:w="1272" w:type="pct"/>
            <w:vMerge w:val="restart"/>
            <w:vAlign w:val="center"/>
          </w:tcPr>
          <w:p w:rsidR="00D66BF8" w:rsidRPr="006446C7" w:rsidRDefault="00D66BF8" w:rsidP="007659D5">
            <w:pPr>
              <w:pStyle w:val="ConsPlusNormal"/>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Тренировочный этап (этап спортивной</w:t>
            </w:r>
            <w:r w:rsidR="00B664D9">
              <w:rPr>
                <w:rFonts w:ascii="Times New Roman" w:hAnsi="Times New Roman" w:cs="Times New Roman"/>
                <w:color w:val="000000" w:themeColor="text1"/>
                <w:sz w:val="28"/>
                <w:szCs w:val="28"/>
              </w:rPr>
              <w:t xml:space="preserve"> </w:t>
            </w:r>
            <w:r w:rsidRPr="006446C7">
              <w:rPr>
                <w:rFonts w:ascii="Times New Roman" w:hAnsi="Times New Roman" w:cs="Times New Roman"/>
                <w:color w:val="000000" w:themeColor="text1"/>
                <w:sz w:val="28"/>
                <w:szCs w:val="28"/>
              </w:rPr>
              <w:t>специализации)</w:t>
            </w:r>
          </w:p>
        </w:tc>
        <w:tc>
          <w:tcPr>
            <w:tcW w:w="1277" w:type="pct"/>
            <w:vAlign w:val="center"/>
          </w:tcPr>
          <w:p w:rsidR="00D66BF8" w:rsidRPr="006446C7" w:rsidRDefault="00D66BF8" w:rsidP="007659D5">
            <w:pPr>
              <w:pStyle w:val="ConsPlusNormal"/>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первый год</w:t>
            </w:r>
          </w:p>
        </w:tc>
        <w:tc>
          <w:tcPr>
            <w:tcW w:w="1315" w:type="pct"/>
            <w:vAlign w:val="center"/>
          </w:tcPr>
          <w:p w:rsidR="00D66BF8" w:rsidRPr="006446C7" w:rsidRDefault="00D66BF8" w:rsidP="007659D5">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3</w:t>
            </w:r>
          </w:p>
        </w:tc>
        <w:tc>
          <w:tcPr>
            <w:tcW w:w="1136" w:type="pct"/>
            <w:vAlign w:val="center"/>
          </w:tcPr>
          <w:p w:rsidR="00D66BF8" w:rsidRPr="006446C7" w:rsidRDefault="00D66BF8" w:rsidP="007659D5">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12</w:t>
            </w:r>
          </w:p>
        </w:tc>
      </w:tr>
      <w:tr w:rsidR="00D66BF8" w:rsidRPr="006446C7" w:rsidTr="00737FE9">
        <w:tc>
          <w:tcPr>
            <w:tcW w:w="1272" w:type="pct"/>
            <w:vMerge/>
          </w:tcPr>
          <w:p w:rsidR="00D66BF8" w:rsidRPr="006446C7" w:rsidRDefault="00D66BF8" w:rsidP="007659D5">
            <w:pPr>
              <w:rPr>
                <w:rFonts w:ascii="Times New Roman" w:hAnsi="Times New Roman" w:cs="Times New Roman"/>
                <w:color w:val="000000" w:themeColor="text1"/>
                <w:sz w:val="28"/>
                <w:szCs w:val="28"/>
              </w:rPr>
            </w:pPr>
          </w:p>
        </w:tc>
        <w:tc>
          <w:tcPr>
            <w:tcW w:w="1277" w:type="pct"/>
            <w:vAlign w:val="center"/>
          </w:tcPr>
          <w:p w:rsidR="00D66BF8" w:rsidRPr="006446C7" w:rsidRDefault="00D66BF8" w:rsidP="007659D5">
            <w:pPr>
              <w:pStyle w:val="ConsPlusNormal"/>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второй и третий год</w:t>
            </w:r>
          </w:p>
        </w:tc>
        <w:tc>
          <w:tcPr>
            <w:tcW w:w="1315" w:type="pct"/>
            <w:vAlign w:val="center"/>
          </w:tcPr>
          <w:p w:rsidR="00D66BF8" w:rsidRPr="006446C7" w:rsidRDefault="00D66BF8" w:rsidP="007659D5">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3</w:t>
            </w:r>
          </w:p>
        </w:tc>
        <w:tc>
          <w:tcPr>
            <w:tcW w:w="1136" w:type="pct"/>
            <w:vAlign w:val="center"/>
          </w:tcPr>
          <w:p w:rsidR="00D66BF8" w:rsidRPr="006446C7" w:rsidRDefault="00D66BF8" w:rsidP="007659D5">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18</w:t>
            </w:r>
          </w:p>
        </w:tc>
      </w:tr>
      <w:tr w:rsidR="00D66BF8" w:rsidRPr="006446C7" w:rsidTr="00737FE9">
        <w:tc>
          <w:tcPr>
            <w:tcW w:w="1272" w:type="pct"/>
            <w:vMerge/>
          </w:tcPr>
          <w:p w:rsidR="00D66BF8" w:rsidRPr="006446C7" w:rsidRDefault="00D66BF8" w:rsidP="007659D5">
            <w:pPr>
              <w:rPr>
                <w:rFonts w:ascii="Times New Roman" w:hAnsi="Times New Roman" w:cs="Times New Roman"/>
                <w:color w:val="000000" w:themeColor="text1"/>
                <w:sz w:val="28"/>
                <w:szCs w:val="28"/>
              </w:rPr>
            </w:pPr>
          </w:p>
        </w:tc>
        <w:tc>
          <w:tcPr>
            <w:tcW w:w="1277" w:type="pct"/>
            <w:vAlign w:val="center"/>
          </w:tcPr>
          <w:p w:rsidR="00D66BF8" w:rsidRPr="006446C7" w:rsidRDefault="00D66BF8" w:rsidP="007659D5">
            <w:pPr>
              <w:pStyle w:val="ConsPlusNormal"/>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четвертый год и последующий</w:t>
            </w:r>
          </w:p>
        </w:tc>
        <w:tc>
          <w:tcPr>
            <w:tcW w:w="1315" w:type="pct"/>
            <w:vAlign w:val="center"/>
          </w:tcPr>
          <w:p w:rsidR="00D66BF8" w:rsidRPr="006446C7" w:rsidRDefault="00D66BF8" w:rsidP="007659D5">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2</w:t>
            </w:r>
          </w:p>
        </w:tc>
        <w:tc>
          <w:tcPr>
            <w:tcW w:w="1136" w:type="pct"/>
            <w:vAlign w:val="center"/>
          </w:tcPr>
          <w:p w:rsidR="00D66BF8" w:rsidRPr="006446C7" w:rsidRDefault="00D66BF8" w:rsidP="007659D5">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20</w:t>
            </w:r>
          </w:p>
        </w:tc>
      </w:tr>
      <w:tr w:rsidR="00D66BF8" w:rsidRPr="006446C7" w:rsidTr="00737FE9">
        <w:tc>
          <w:tcPr>
            <w:tcW w:w="1272" w:type="pct"/>
            <w:vMerge w:val="restart"/>
            <w:vAlign w:val="center"/>
          </w:tcPr>
          <w:p w:rsidR="00D66BF8" w:rsidRPr="006446C7" w:rsidRDefault="00D66BF8" w:rsidP="007659D5">
            <w:pPr>
              <w:pStyle w:val="ConsPlusNormal"/>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Совершенствования спортивного мастерства</w:t>
            </w:r>
          </w:p>
        </w:tc>
        <w:tc>
          <w:tcPr>
            <w:tcW w:w="1277" w:type="pct"/>
            <w:vMerge w:val="restart"/>
            <w:vAlign w:val="center"/>
          </w:tcPr>
          <w:p w:rsidR="00D66BF8" w:rsidRPr="006446C7" w:rsidRDefault="00D66BF8" w:rsidP="007659D5">
            <w:pPr>
              <w:pStyle w:val="ConsPlusNormal"/>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весь период</w:t>
            </w:r>
          </w:p>
        </w:tc>
        <w:tc>
          <w:tcPr>
            <w:tcW w:w="1315" w:type="pct"/>
            <w:vMerge w:val="restart"/>
            <w:vAlign w:val="center"/>
          </w:tcPr>
          <w:p w:rsidR="00D66BF8" w:rsidRPr="006446C7" w:rsidRDefault="00D66BF8" w:rsidP="007659D5">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2</w:t>
            </w:r>
          </w:p>
        </w:tc>
        <w:tc>
          <w:tcPr>
            <w:tcW w:w="1136" w:type="pct"/>
            <w:vAlign w:val="center"/>
          </w:tcPr>
          <w:p w:rsidR="00D66BF8" w:rsidRPr="006446C7" w:rsidRDefault="00D66BF8" w:rsidP="007659D5">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24 (до 6)</w:t>
            </w:r>
          </w:p>
        </w:tc>
      </w:tr>
      <w:tr w:rsidR="00D66BF8" w:rsidRPr="006446C7" w:rsidTr="00737FE9">
        <w:tc>
          <w:tcPr>
            <w:tcW w:w="1272" w:type="pct"/>
            <w:vMerge/>
          </w:tcPr>
          <w:p w:rsidR="00D66BF8" w:rsidRPr="006446C7" w:rsidRDefault="00D66BF8" w:rsidP="007659D5">
            <w:pPr>
              <w:rPr>
                <w:rFonts w:ascii="Times New Roman" w:hAnsi="Times New Roman" w:cs="Times New Roman"/>
                <w:color w:val="000000" w:themeColor="text1"/>
                <w:sz w:val="28"/>
                <w:szCs w:val="28"/>
              </w:rPr>
            </w:pPr>
          </w:p>
        </w:tc>
        <w:tc>
          <w:tcPr>
            <w:tcW w:w="1277" w:type="pct"/>
            <w:vMerge/>
            <w:vAlign w:val="center"/>
          </w:tcPr>
          <w:p w:rsidR="00D66BF8" w:rsidRPr="006446C7" w:rsidRDefault="00D66BF8" w:rsidP="007659D5">
            <w:pPr>
              <w:pStyle w:val="ConsPlusNormal"/>
              <w:rPr>
                <w:rFonts w:ascii="Times New Roman" w:hAnsi="Times New Roman" w:cs="Times New Roman"/>
                <w:color w:val="000000" w:themeColor="text1"/>
                <w:sz w:val="28"/>
                <w:szCs w:val="28"/>
              </w:rPr>
            </w:pPr>
          </w:p>
        </w:tc>
        <w:tc>
          <w:tcPr>
            <w:tcW w:w="1315" w:type="pct"/>
            <w:vMerge/>
          </w:tcPr>
          <w:p w:rsidR="00D66BF8" w:rsidRPr="006446C7" w:rsidRDefault="00D66BF8" w:rsidP="007659D5">
            <w:pPr>
              <w:rPr>
                <w:rFonts w:ascii="Times New Roman" w:hAnsi="Times New Roman" w:cs="Times New Roman"/>
                <w:color w:val="000000" w:themeColor="text1"/>
                <w:sz w:val="28"/>
                <w:szCs w:val="28"/>
              </w:rPr>
            </w:pPr>
          </w:p>
        </w:tc>
        <w:tc>
          <w:tcPr>
            <w:tcW w:w="1136" w:type="pct"/>
            <w:vAlign w:val="center"/>
          </w:tcPr>
          <w:p w:rsidR="00D66BF8" w:rsidRPr="006446C7" w:rsidRDefault="00D66BF8" w:rsidP="007659D5">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28 (до 10)</w:t>
            </w:r>
          </w:p>
        </w:tc>
      </w:tr>
      <w:tr w:rsidR="00D66BF8" w:rsidRPr="006446C7" w:rsidTr="00737FE9">
        <w:tc>
          <w:tcPr>
            <w:tcW w:w="1272" w:type="pct"/>
            <w:vAlign w:val="center"/>
          </w:tcPr>
          <w:p w:rsidR="00D66BF8" w:rsidRPr="006446C7" w:rsidRDefault="00D66BF8" w:rsidP="007659D5">
            <w:pPr>
              <w:pStyle w:val="ConsPlusNormal"/>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Высшего спортивного мастерства</w:t>
            </w:r>
          </w:p>
        </w:tc>
        <w:tc>
          <w:tcPr>
            <w:tcW w:w="1277" w:type="pct"/>
            <w:vAlign w:val="center"/>
          </w:tcPr>
          <w:p w:rsidR="00D66BF8" w:rsidRPr="006446C7" w:rsidRDefault="00D66BF8" w:rsidP="007659D5">
            <w:pPr>
              <w:pStyle w:val="ConsPlusNormal"/>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весь период</w:t>
            </w:r>
          </w:p>
        </w:tc>
        <w:tc>
          <w:tcPr>
            <w:tcW w:w="1315" w:type="pct"/>
            <w:vAlign w:val="center"/>
          </w:tcPr>
          <w:p w:rsidR="00D66BF8" w:rsidRPr="006446C7" w:rsidRDefault="00D66BF8" w:rsidP="007659D5">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2</w:t>
            </w:r>
          </w:p>
        </w:tc>
        <w:tc>
          <w:tcPr>
            <w:tcW w:w="1136" w:type="pct"/>
            <w:vAlign w:val="center"/>
          </w:tcPr>
          <w:p w:rsidR="00D66BF8" w:rsidRPr="006446C7" w:rsidRDefault="00771696" w:rsidP="007659D5">
            <w:pPr>
              <w:pStyle w:val="ConsPlusNormal"/>
              <w:numPr>
                <w:ilvl w:val="0"/>
                <w:numId w:val="9"/>
              </w:num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D66BF8" w:rsidRPr="006446C7">
              <w:rPr>
                <w:rFonts w:ascii="Times New Roman" w:hAnsi="Times New Roman" w:cs="Times New Roman"/>
                <w:color w:val="000000" w:themeColor="text1"/>
                <w:sz w:val="28"/>
                <w:szCs w:val="28"/>
              </w:rPr>
              <w:t>до 12)</w:t>
            </w:r>
          </w:p>
        </w:tc>
      </w:tr>
    </w:tbl>
    <w:p w:rsidR="00D66BF8" w:rsidRPr="006446C7" w:rsidRDefault="00D66BF8" w:rsidP="00D66BF8">
      <w:pPr>
        <w:pStyle w:val="ConsPlusNormal"/>
        <w:ind w:right="-456" w:firstLine="709"/>
        <w:jc w:val="both"/>
        <w:rPr>
          <w:rFonts w:ascii="Times New Roman" w:hAnsi="Times New Roman" w:cs="Times New Roman"/>
          <w:color w:val="000000" w:themeColor="text1"/>
          <w:sz w:val="28"/>
          <w:szCs w:val="28"/>
        </w:rPr>
      </w:pPr>
    </w:p>
    <w:p w:rsidR="00D66BF8" w:rsidRPr="006446C7" w:rsidRDefault="00D66BF8" w:rsidP="00D66BF8">
      <w:pPr>
        <w:pStyle w:val="ConsPlusNormal"/>
        <w:ind w:right="-456" w:firstLine="709"/>
        <w:jc w:val="both"/>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Примечание:</w:t>
      </w:r>
    </w:p>
    <w:p w:rsidR="00D66BF8" w:rsidRPr="006446C7" w:rsidRDefault="00D66BF8" w:rsidP="00C15C22">
      <w:pPr>
        <w:pStyle w:val="ConsPlusNormal"/>
        <w:ind w:right="284" w:firstLine="708"/>
        <w:jc w:val="both"/>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1. Для учащихся с тяжелыми сочетанными дефектами и поражением формирование групп по численности осуществляется в индивидуальном порядке.</w:t>
      </w:r>
    </w:p>
    <w:p w:rsidR="00D66BF8" w:rsidRPr="006446C7" w:rsidRDefault="00D66BF8" w:rsidP="00C15C22">
      <w:pPr>
        <w:pStyle w:val="ConsPlusNormal"/>
        <w:ind w:right="284" w:firstLine="708"/>
        <w:jc w:val="both"/>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2. Недельный режим тренировочной нагрузки устанавливается в зависимости от специфики вида спорта, периода подготовки (переходный, соревновательный), задач подготовки. Общий годовой объем тренировочной работы, предусмотренный указанными режимами работы, начиная с тренировочного этапа подготовки, может быть сокращен не более чем на 25 процентов, оплата труда соответственно рассчитывается пропорционально отработанному времени.</w:t>
      </w:r>
    </w:p>
    <w:p w:rsidR="00D66BF8" w:rsidRPr="006446C7" w:rsidRDefault="00D66BF8" w:rsidP="00D66BF8">
      <w:pPr>
        <w:pStyle w:val="ConsPlusNormal"/>
        <w:ind w:right="-456" w:firstLine="708"/>
        <w:jc w:val="both"/>
        <w:rPr>
          <w:rFonts w:ascii="Times New Roman" w:hAnsi="Times New Roman" w:cs="Times New Roman"/>
          <w:color w:val="000000" w:themeColor="text1"/>
          <w:sz w:val="28"/>
          <w:szCs w:val="28"/>
        </w:rPr>
      </w:pPr>
    </w:p>
    <w:p w:rsidR="00D66BF8" w:rsidRPr="006446C7" w:rsidRDefault="00D66BF8" w:rsidP="00D66BF8">
      <w:pPr>
        <w:widowControl/>
        <w:jc w:val="both"/>
        <w:rPr>
          <w:rFonts w:ascii="Times New Roman" w:hAnsi="Times New Roman" w:cs="Times New Roman"/>
          <w:sz w:val="28"/>
          <w:szCs w:val="28"/>
        </w:rPr>
      </w:pPr>
    </w:p>
    <w:p w:rsidR="000D0374" w:rsidRDefault="000D0374" w:rsidP="00A00938">
      <w:pPr>
        <w:pStyle w:val="ConsPlusNormal"/>
        <w:jc w:val="right"/>
        <w:rPr>
          <w:rFonts w:ascii="Times New Roman" w:hAnsi="Times New Roman" w:cs="Times New Roman"/>
          <w:color w:val="000000" w:themeColor="text1"/>
          <w:sz w:val="28"/>
          <w:szCs w:val="28"/>
        </w:rPr>
      </w:pPr>
    </w:p>
    <w:p w:rsidR="009A54AF" w:rsidRDefault="009A54AF">
      <w:pPr>
        <w:widowControl/>
        <w:autoSpaceDE/>
        <w:autoSpaceDN/>
        <w:adjustRightInd/>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A00938" w:rsidRPr="006446C7" w:rsidRDefault="00A00938" w:rsidP="00A00938">
      <w:pPr>
        <w:pStyle w:val="ConsPlusNormal"/>
        <w:jc w:val="right"/>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lastRenderedPageBreak/>
        <w:t>Таблица № 3</w:t>
      </w:r>
    </w:p>
    <w:p w:rsidR="00677D9E" w:rsidRPr="006446C7" w:rsidRDefault="00677D9E" w:rsidP="00A00938">
      <w:pPr>
        <w:pStyle w:val="ConsPlusNormal"/>
        <w:jc w:val="center"/>
        <w:rPr>
          <w:rFonts w:ascii="Times New Roman" w:hAnsi="Times New Roman" w:cs="Times New Roman"/>
          <w:color w:val="000000" w:themeColor="text1"/>
          <w:sz w:val="28"/>
          <w:szCs w:val="28"/>
        </w:rPr>
      </w:pPr>
    </w:p>
    <w:p w:rsidR="00677D9E" w:rsidRPr="006446C7" w:rsidRDefault="00A00938" w:rsidP="00A00938">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Рекомендуемая наполняемость групп и</w:t>
      </w:r>
      <w:r w:rsidR="00C15C22" w:rsidRPr="006446C7">
        <w:rPr>
          <w:rFonts w:ascii="Times New Roman" w:hAnsi="Times New Roman" w:cs="Times New Roman"/>
          <w:color w:val="000000" w:themeColor="text1"/>
          <w:sz w:val="28"/>
          <w:szCs w:val="28"/>
        </w:rPr>
        <w:t xml:space="preserve"> максимальный объем тренировочных занятий</w:t>
      </w:r>
      <w:r w:rsidRPr="006446C7">
        <w:rPr>
          <w:rFonts w:ascii="Times New Roman" w:hAnsi="Times New Roman" w:cs="Times New Roman"/>
          <w:color w:val="000000" w:themeColor="text1"/>
          <w:sz w:val="28"/>
          <w:szCs w:val="28"/>
        </w:rPr>
        <w:t xml:space="preserve"> </w:t>
      </w:r>
      <w:r w:rsidR="00677D9E" w:rsidRPr="006446C7">
        <w:rPr>
          <w:rFonts w:ascii="Times New Roman" w:hAnsi="Times New Roman" w:cs="Times New Roman"/>
          <w:color w:val="000000" w:themeColor="text1"/>
          <w:sz w:val="28"/>
          <w:szCs w:val="28"/>
        </w:rPr>
        <w:t xml:space="preserve">в учреждениях, </w:t>
      </w:r>
      <w:r w:rsidRPr="006446C7">
        <w:rPr>
          <w:rFonts w:ascii="Times New Roman" w:hAnsi="Times New Roman" w:cs="Times New Roman"/>
          <w:color w:val="000000" w:themeColor="text1"/>
          <w:sz w:val="28"/>
          <w:szCs w:val="28"/>
        </w:rPr>
        <w:t xml:space="preserve">осуществляющих </w:t>
      </w:r>
      <w:r w:rsidR="00677D9E" w:rsidRPr="006446C7">
        <w:rPr>
          <w:rFonts w:ascii="Times New Roman" w:hAnsi="Times New Roman" w:cs="Times New Roman"/>
          <w:color w:val="000000" w:themeColor="text1"/>
          <w:sz w:val="28"/>
          <w:szCs w:val="28"/>
        </w:rPr>
        <w:t>спортивно-оздоровительную работу среди различных групп населения</w:t>
      </w:r>
    </w:p>
    <w:p w:rsidR="00D66BF8" w:rsidRPr="006446C7" w:rsidRDefault="00D66BF8" w:rsidP="008C7D6C">
      <w:pPr>
        <w:widowControl/>
        <w:jc w:val="right"/>
        <w:outlineLvl w:val="1"/>
        <w:rPr>
          <w:rFonts w:ascii="Times New Roman" w:hAnsi="Times New Roman" w:cs="Times New Roman"/>
          <w:sz w:val="28"/>
          <w:szCs w:val="28"/>
        </w:rPr>
      </w:pPr>
    </w:p>
    <w:tbl>
      <w:tblPr>
        <w:tblW w:w="5000" w:type="pct"/>
        <w:tblCellMar>
          <w:left w:w="0" w:type="dxa"/>
          <w:right w:w="0" w:type="dxa"/>
        </w:tblCellMar>
        <w:tblLook w:val="04A0"/>
      </w:tblPr>
      <w:tblGrid>
        <w:gridCol w:w="554"/>
        <w:gridCol w:w="2176"/>
        <w:gridCol w:w="1070"/>
        <w:gridCol w:w="1964"/>
        <w:gridCol w:w="2135"/>
        <w:gridCol w:w="2022"/>
      </w:tblGrid>
      <w:tr w:rsidR="00A00938" w:rsidRPr="006446C7" w:rsidTr="00677D9E">
        <w:trPr>
          <w:trHeight w:val="12"/>
        </w:trPr>
        <w:tc>
          <w:tcPr>
            <w:tcW w:w="294" w:type="pct"/>
            <w:hideMark/>
          </w:tcPr>
          <w:p w:rsidR="00A00938" w:rsidRPr="006446C7" w:rsidRDefault="00A00938" w:rsidP="009C0423">
            <w:pPr>
              <w:widowControl/>
              <w:autoSpaceDE/>
              <w:autoSpaceDN/>
              <w:adjustRightInd/>
              <w:rPr>
                <w:rFonts w:ascii="Times New Roman" w:hAnsi="Times New Roman" w:cs="Times New Roman"/>
                <w:sz w:val="28"/>
                <w:szCs w:val="28"/>
              </w:rPr>
            </w:pPr>
          </w:p>
        </w:tc>
        <w:tc>
          <w:tcPr>
            <w:tcW w:w="1090" w:type="pct"/>
            <w:hideMark/>
          </w:tcPr>
          <w:p w:rsidR="00A00938" w:rsidRPr="006446C7" w:rsidRDefault="00A00938" w:rsidP="009C0423">
            <w:pPr>
              <w:widowControl/>
              <w:autoSpaceDE/>
              <w:autoSpaceDN/>
              <w:adjustRightInd/>
              <w:rPr>
                <w:rFonts w:ascii="Times New Roman" w:hAnsi="Times New Roman" w:cs="Times New Roman"/>
                <w:sz w:val="28"/>
                <w:szCs w:val="28"/>
              </w:rPr>
            </w:pPr>
          </w:p>
        </w:tc>
        <w:tc>
          <w:tcPr>
            <w:tcW w:w="607" w:type="pct"/>
            <w:hideMark/>
          </w:tcPr>
          <w:p w:rsidR="00A00938" w:rsidRPr="006446C7" w:rsidRDefault="00A00938" w:rsidP="009C0423">
            <w:pPr>
              <w:widowControl/>
              <w:autoSpaceDE/>
              <w:autoSpaceDN/>
              <w:adjustRightInd/>
              <w:rPr>
                <w:rFonts w:ascii="Times New Roman" w:hAnsi="Times New Roman" w:cs="Times New Roman"/>
                <w:sz w:val="28"/>
                <w:szCs w:val="28"/>
              </w:rPr>
            </w:pPr>
          </w:p>
        </w:tc>
        <w:tc>
          <w:tcPr>
            <w:tcW w:w="968" w:type="pct"/>
            <w:hideMark/>
          </w:tcPr>
          <w:p w:rsidR="00A00938" w:rsidRPr="006446C7" w:rsidRDefault="00A00938" w:rsidP="009C0423">
            <w:pPr>
              <w:widowControl/>
              <w:autoSpaceDE/>
              <w:autoSpaceDN/>
              <w:adjustRightInd/>
              <w:rPr>
                <w:rFonts w:ascii="Times New Roman" w:hAnsi="Times New Roman" w:cs="Times New Roman"/>
                <w:sz w:val="28"/>
                <w:szCs w:val="28"/>
              </w:rPr>
            </w:pPr>
          </w:p>
        </w:tc>
        <w:tc>
          <w:tcPr>
            <w:tcW w:w="1052" w:type="pct"/>
            <w:hideMark/>
          </w:tcPr>
          <w:p w:rsidR="00A00938" w:rsidRPr="006446C7" w:rsidRDefault="00A00938" w:rsidP="009C0423">
            <w:pPr>
              <w:widowControl/>
              <w:autoSpaceDE/>
              <w:autoSpaceDN/>
              <w:adjustRightInd/>
              <w:rPr>
                <w:rFonts w:ascii="Times New Roman" w:hAnsi="Times New Roman" w:cs="Times New Roman"/>
                <w:sz w:val="28"/>
                <w:szCs w:val="28"/>
              </w:rPr>
            </w:pPr>
          </w:p>
        </w:tc>
        <w:tc>
          <w:tcPr>
            <w:tcW w:w="989" w:type="pct"/>
            <w:hideMark/>
          </w:tcPr>
          <w:p w:rsidR="00A00938" w:rsidRPr="006446C7" w:rsidRDefault="00A00938" w:rsidP="009C0423">
            <w:pPr>
              <w:widowControl/>
              <w:autoSpaceDE/>
              <w:autoSpaceDN/>
              <w:adjustRightInd/>
              <w:rPr>
                <w:rFonts w:ascii="Times New Roman" w:hAnsi="Times New Roman" w:cs="Times New Roman"/>
                <w:sz w:val="28"/>
                <w:szCs w:val="28"/>
              </w:rPr>
            </w:pPr>
          </w:p>
        </w:tc>
      </w:tr>
      <w:tr w:rsidR="00A00938" w:rsidRPr="006446C7" w:rsidTr="00677D9E">
        <w:tc>
          <w:tcPr>
            <w:tcW w:w="294" w:type="pct"/>
            <w:tcBorders>
              <w:top w:val="single" w:sz="2" w:space="0" w:color="000000"/>
              <w:left w:val="single" w:sz="2" w:space="0" w:color="000000"/>
              <w:bottom w:val="single" w:sz="2" w:space="0" w:color="000000"/>
              <w:right w:val="single" w:sz="2" w:space="0" w:color="000000"/>
            </w:tcBorders>
            <w:tcMar>
              <w:top w:w="0" w:type="dxa"/>
              <w:left w:w="89" w:type="dxa"/>
              <w:bottom w:w="0" w:type="dxa"/>
              <w:right w:w="89" w:type="dxa"/>
            </w:tcMar>
            <w:hideMark/>
          </w:tcPr>
          <w:p w:rsidR="00A00938" w:rsidRPr="006446C7" w:rsidRDefault="00677D9E" w:rsidP="009C0423">
            <w:pPr>
              <w:widowControl/>
              <w:autoSpaceDE/>
              <w:autoSpaceDN/>
              <w:adjustRightInd/>
              <w:spacing w:line="252" w:lineRule="atLeast"/>
              <w:jc w:val="center"/>
              <w:textAlignment w:val="baseline"/>
              <w:rPr>
                <w:rFonts w:ascii="Times New Roman" w:hAnsi="Times New Roman" w:cs="Times New Roman"/>
                <w:sz w:val="28"/>
                <w:szCs w:val="28"/>
              </w:rPr>
            </w:pPr>
            <w:r w:rsidRPr="006446C7">
              <w:rPr>
                <w:rFonts w:ascii="Times New Roman" w:hAnsi="Times New Roman" w:cs="Times New Roman"/>
                <w:sz w:val="28"/>
                <w:szCs w:val="28"/>
              </w:rPr>
              <w:t>№</w:t>
            </w:r>
            <w:r w:rsidR="00A00938" w:rsidRPr="006446C7">
              <w:rPr>
                <w:rFonts w:ascii="Times New Roman" w:hAnsi="Times New Roman" w:cs="Times New Roman"/>
                <w:sz w:val="28"/>
                <w:szCs w:val="28"/>
              </w:rPr>
              <w:t xml:space="preserve"> </w:t>
            </w:r>
            <w:proofErr w:type="spellStart"/>
            <w:proofErr w:type="gramStart"/>
            <w:r w:rsidR="00A00938" w:rsidRPr="006446C7">
              <w:rPr>
                <w:rFonts w:ascii="Times New Roman" w:hAnsi="Times New Roman" w:cs="Times New Roman"/>
                <w:sz w:val="28"/>
                <w:szCs w:val="28"/>
              </w:rPr>
              <w:t>п</w:t>
            </w:r>
            <w:proofErr w:type="spellEnd"/>
            <w:proofErr w:type="gramEnd"/>
            <w:r w:rsidR="00A00938" w:rsidRPr="006446C7">
              <w:rPr>
                <w:rFonts w:ascii="Times New Roman" w:hAnsi="Times New Roman" w:cs="Times New Roman"/>
                <w:sz w:val="28"/>
                <w:szCs w:val="28"/>
              </w:rPr>
              <w:t>/</w:t>
            </w:r>
            <w:proofErr w:type="spellStart"/>
            <w:r w:rsidR="00A00938" w:rsidRPr="006446C7">
              <w:rPr>
                <w:rFonts w:ascii="Times New Roman" w:hAnsi="Times New Roman" w:cs="Times New Roman"/>
                <w:sz w:val="28"/>
                <w:szCs w:val="28"/>
              </w:rPr>
              <w:t>п</w:t>
            </w:r>
            <w:proofErr w:type="spellEnd"/>
            <w:r w:rsidR="00A00938" w:rsidRPr="006446C7">
              <w:rPr>
                <w:rFonts w:ascii="Times New Roman" w:hAnsi="Times New Roman" w:cs="Times New Roman"/>
                <w:sz w:val="28"/>
                <w:szCs w:val="28"/>
              </w:rPr>
              <w:t xml:space="preserve"> </w:t>
            </w:r>
          </w:p>
        </w:tc>
        <w:tc>
          <w:tcPr>
            <w:tcW w:w="1090" w:type="pct"/>
            <w:tcBorders>
              <w:top w:val="single" w:sz="2" w:space="0" w:color="000000"/>
              <w:left w:val="single" w:sz="2" w:space="0" w:color="000000"/>
              <w:bottom w:val="single" w:sz="2" w:space="0" w:color="000000"/>
              <w:right w:val="single" w:sz="2" w:space="0" w:color="000000"/>
            </w:tcBorders>
            <w:tcMar>
              <w:top w:w="0" w:type="dxa"/>
              <w:left w:w="89" w:type="dxa"/>
              <w:bottom w:w="0" w:type="dxa"/>
              <w:right w:w="89" w:type="dxa"/>
            </w:tcMar>
            <w:hideMark/>
          </w:tcPr>
          <w:p w:rsidR="00A00938" w:rsidRPr="006446C7" w:rsidRDefault="00A00938" w:rsidP="00277605">
            <w:pPr>
              <w:widowControl/>
              <w:autoSpaceDE/>
              <w:autoSpaceDN/>
              <w:adjustRightInd/>
              <w:spacing w:line="252" w:lineRule="atLeast"/>
              <w:jc w:val="center"/>
              <w:textAlignment w:val="baseline"/>
              <w:rPr>
                <w:rFonts w:ascii="Times New Roman" w:hAnsi="Times New Roman" w:cs="Times New Roman"/>
                <w:sz w:val="28"/>
                <w:szCs w:val="28"/>
              </w:rPr>
            </w:pPr>
            <w:r w:rsidRPr="006446C7">
              <w:rPr>
                <w:rFonts w:ascii="Times New Roman" w:hAnsi="Times New Roman" w:cs="Times New Roman"/>
                <w:sz w:val="28"/>
                <w:szCs w:val="28"/>
              </w:rPr>
              <w:t xml:space="preserve">Наименование </w:t>
            </w:r>
            <w:r w:rsidR="00277605" w:rsidRPr="006446C7">
              <w:rPr>
                <w:rFonts w:ascii="Times New Roman" w:hAnsi="Times New Roman" w:cs="Times New Roman"/>
                <w:sz w:val="28"/>
                <w:szCs w:val="28"/>
              </w:rPr>
              <w:t>групп</w:t>
            </w:r>
          </w:p>
        </w:tc>
        <w:tc>
          <w:tcPr>
            <w:tcW w:w="607" w:type="pct"/>
            <w:tcBorders>
              <w:top w:val="single" w:sz="2" w:space="0" w:color="000000"/>
              <w:left w:val="single" w:sz="2" w:space="0" w:color="000000"/>
              <w:bottom w:val="single" w:sz="2" w:space="0" w:color="000000"/>
              <w:right w:val="single" w:sz="2" w:space="0" w:color="000000"/>
            </w:tcBorders>
            <w:tcMar>
              <w:top w:w="0" w:type="dxa"/>
              <w:left w:w="89" w:type="dxa"/>
              <w:bottom w:w="0" w:type="dxa"/>
              <w:right w:w="89" w:type="dxa"/>
            </w:tcMar>
            <w:hideMark/>
          </w:tcPr>
          <w:p w:rsidR="00A00938" w:rsidRPr="006446C7" w:rsidRDefault="00A00938" w:rsidP="009C0423">
            <w:pPr>
              <w:widowControl/>
              <w:autoSpaceDE/>
              <w:autoSpaceDN/>
              <w:adjustRightInd/>
              <w:spacing w:line="252" w:lineRule="atLeast"/>
              <w:jc w:val="center"/>
              <w:textAlignment w:val="baseline"/>
              <w:rPr>
                <w:rFonts w:ascii="Times New Roman" w:hAnsi="Times New Roman" w:cs="Times New Roman"/>
                <w:sz w:val="28"/>
                <w:szCs w:val="28"/>
              </w:rPr>
            </w:pPr>
            <w:r w:rsidRPr="006446C7">
              <w:rPr>
                <w:rFonts w:ascii="Times New Roman" w:hAnsi="Times New Roman" w:cs="Times New Roman"/>
                <w:sz w:val="28"/>
                <w:szCs w:val="28"/>
              </w:rPr>
              <w:t>Период (лет)</w:t>
            </w:r>
          </w:p>
        </w:tc>
        <w:tc>
          <w:tcPr>
            <w:tcW w:w="968" w:type="pct"/>
            <w:tcBorders>
              <w:top w:val="single" w:sz="2" w:space="0" w:color="000000"/>
              <w:left w:val="single" w:sz="2" w:space="0" w:color="000000"/>
              <w:bottom w:val="single" w:sz="2" w:space="0" w:color="000000"/>
              <w:right w:val="single" w:sz="2" w:space="0" w:color="000000"/>
            </w:tcBorders>
            <w:tcMar>
              <w:top w:w="0" w:type="dxa"/>
              <w:left w:w="89" w:type="dxa"/>
              <w:bottom w:w="0" w:type="dxa"/>
              <w:right w:w="89" w:type="dxa"/>
            </w:tcMar>
            <w:hideMark/>
          </w:tcPr>
          <w:p w:rsidR="00A00938" w:rsidRPr="006446C7" w:rsidRDefault="00A00938" w:rsidP="009C0423">
            <w:pPr>
              <w:widowControl/>
              <w:autoSpaceDE/>
              <w:autoSpaceDN/>
              <w:adjustRightInd/>
              <w:spacing w:line="252" w:lineRule="atLeast"/>
              <w:jc w:val="center"/>
              <w:textAlignment w:val="baseline"/>
              <w:rPr>
                <w:rFonts w:ascii="Times New Roman" w:hAnsi="Times New Roman" w:cs="Times New Roman"/>
                <w:sz w:val="28"/>
                <w:szCs w:val="28"/>
              </w:rPr>
            </w:pPr>
            <w:r w:rsidRPr="006446C7">
              <w:rPr>
                <w:rFonts w:ascii="Times New Roman" w:hAnsi="Times New Roman" w:cs="Times New Roman"/>
                <w:sz w:val="28"/>
                <w:szCs w:val="28"/>
              </w:rPr>
              <w:t>Минимальная наполняемость групп (человек)</w:t>
            </w:r>
          </w:p>
        </w:tc>
        <w:tc>
          <w:tcPr>
            <w:tcW w:w="1052" w:type="pct"/>
            <w:tcBorders>
              <w:top w:val="single" w:sz="2" w:space="0" w:color="000000"/>
              <w:left w:val="single" w:sz="2" w:space="0" w:color="000000"/>
              <w:bottom w:val="single" w:sz="2" w:space="0" w:color="000000"/>
              <w:right w:val="single" w:sz="2" w:space="0" w:color="000000"/>
            </w:tcBorders>
            <w:tcMar>
              <w:top w:w="0" w:type="dxa"/>
              <w:left w:w="89" w:type="dxa"/>
              <w:bottom w:w="0" w:type="dxa"/>
              <w:right w:w="89" w:type="dxa"/>
            </w:tcMar>
            <w:hideMark/>
          </w:tcPr>
          <w:p w:rsidR="00A00938" w:rsidRPr="006446C7" w:rsidRDefault="00A00938" w:rsidP="009C0423">
            <w:pPr>
              <w:widowControl/>
              <w:autoSpaceDE/>
              <w:autoSpaceDN/>
              <w:adjustRightInd/>
              <w:spacing w:line="252" w:lineRule="atLeast"/>
              <w:jc w:val="center"/>
              <w:textAlignment w:val="baseline"/>
              <w:rPr>
                <w:rFonts w:ascii="Times New Roman" w:hAnsi="Times New Roman" w:cs="Times New Roman"/>
                <w:sz w:val="28"/>
                <w:szCs w:val="28"/>
              </w:rPr>
            </w:pPr>
            <w:r w:rsidRPr="006446C7">
              <w:rPr>
                <w:rFonts w:ascii="Times New Roman" w:hAnsi="Times New Roman" w:cs="Times New Roman"/>
                <w:sz w:val="28"/>
                <w:szCs w:val="28"/>
              </w:rPr>
              <w:t>Максимальный количественный состав группы (человек)</w:t>
            </w:r>
          </w:p>
        </w:tc>
        <w:tc>
          <w:tcPr>
            <w:tcW w:w="989" w:type="pct"/>
            <w:tcBorders>
              <w:top w:val="single" w:sz="2" w:space="0" w:color="000000"/>
              <w:left w:val="single" w:sz="2" w:space="0" w:color="000000"/>
              <w:bottom w:val="single" w:sz="2" w:space="0" w:color="000000"/>
              <w:right w:val="single" w:sz="2" w:space="0" w:color="000000"/>
            </w:tcBorders>
            <w:tcMar>
              <w:top w:w="0" w:type="dxa"/>
              <w:left w:w="89" w:type="dxa"/>
              <w:bottom w:w="0" w:type="dxa"/>
              <w:right w:w="89" w:type="dxa"/>
            </w:tcMar>
            <w:hideMark/>
          </w:tcPr>
          <w:p w:rsidR="00A00938" w:rsidRPr="006446C7" w:rsidRDefault="00A00938" w:rsidP="00C15C22">
            <w:pPr>
              <w:widowControl/>
              <w:autoSpaceDE/>
              <w:autoSpaceDN/>
              <w:adjustRightInd/>
              <w:spacing w:line="252" w:lineRule="atLeast"/>
              <w:jc w:val="center"/>
              <w:textAlignment w:val="baseline"/>
              <w:rPr>
                <w:rFonts w:ascii="Times New Roman" w:hAnsi="Times New Roman" w:cs="Times New Roman"/>
                <w:sz w:val="28"/>
                <w:szCs w:val="28"/>
              </w:rPr>
            </w:pPr>
            <w:r w:rsidRPr="006446C7">
              <w:rPr>
                <w:rFonts w:ascii="Times New Roman" w:hAnsi="Times New Roman" w:cs="Times New Roman"/>
                <w:sz w:val="28"/>
                <w:szCs w:val="28"/>
              </w:rPr>
              <w:t xml:space="preserve">Максимальный объем </w:t>
            </w:r>
            <w:r w:rsidR="00277605" w:rsidRPr="006446C7">
              <w:rPr>
                <w:rFonts w:ascii="Times New Roman" w:hAnsi="Times New Roman" w:cs="Times New Roman"/>
                <w:sz w:val="28"/>
                <w:szCs w:val="28"/>
              </w:rPr>
              <w:t>тренировочн</w:t>
            </w:r>
            <w:r w:rsidR="00C15C22" w:rsidRPr="006446C7">
              <w:rPr>
                <w:rFonts w:ascii="Times New Roman" w:hAnsi="Times New Roman" w:cs="Times New Roman"/>
                <w:sz w:val="28"/>
                <w:szCs w:val="28"/>
              </w:rPr>
              <w:t>ых занятий</w:t>
            </w:r>
            <w:r w:rsidRPr="006446C7">
              <w:rPr>
                <w:rFonts w:ascii="Times New Roman" w:hAnsi="Times New Roman" w:cs="Times New Roman"/>
                <w:sz w:val="28"/>
                <w:szCs w:val="28"/>
              </w:rPr>
              <w:t xml:space="preserve"> (часов за неделю)</w:t>
            </w:r>
          </w:p>
        </w:tc>
      </w:tr>
      <w:tr w:rsidR="00A00938" w:rsidRPr="006446C7" w:rsidTr="00677D9E">
        <w:tc>
          <w:tcPr>
            <w:tcW w:w="294" w:type="pct"/>
            <w:tcBorders>
              <w:top w:val="single" w:sz="2" w:space="0" w:color="000000"/>
              <w:left w:val="single" w:sz="2" w:space="0" w:color="000000"/>
              <w:bottom w:val="single" w:sz="2" w:space="0" w:color="000000"/>
              <w:right w:val="single" w:sz="2" w:space="0" w:color="000000"/>
            </w:tcBorders>
            <w:tcMar>
              <w:top w:w="0" w:type="dxa"/>
              <w:left w:w="89" w:type="dxa"/>
              <w:bottom w:w="0" w:type="dxa"/>
              <w:right w:w="89" w:type="dxa"/>
            </w:tcMar>
            <w:hideMark/>
          </w:tcPr>
          <w:p w:rsidR="00A00938" w:rsidRPr="006446C7" w:rsidRDefault="00A00938" w:rsidP="009C0423">
            <w:pPr>
              <w:widowControl/>
              <w:autoSpaceDE/>
              <w:autoSpaceDN/>
              <w:adjustRightInd/>
              <w:spacing w:line="252" w:lineRule="atLeast"/>
              <w:jc w:val="center"/>
              <w:textAlignment w:val="baseline"/>
              <w:rPr>
                <w:rFonts w:ascii="Times New Roman" w:hAnsi="Times New Roman" w:cs="Times New Roman"/>
                <w:sz w:val="28"/>
                <w:szCs w:val="28"/>
              </w:rPr>
            </w:pPr>
            <w:r w:rsidRPr="006446C7">
              <w:rPr>
                <w:rFonts w:ascii="Times New Roman" w:hAnsi="Times New Roman" w:cs="Times New Roman"/>
                <w:sz w:val="28"/>
                <w:szCs w:val="28"/>
              </w:rPr>
              <w:t xml:space="preserve">1 </w:t>
            </w:r>
          </w:p>
        </w:tc>
        <w:tc>
          <w:tcPr>
            <w:tcW w:w="1090" w:type="pct"/>
            <w:tcBorders>
              <w:top w:val="single" w:sz="2" w:space="0" w:color="000000"/>
              <w:left w:val="single" w:sz="2" w:space="0" w:color="000000"/>
              <w:bottom w:val="single" w:sz="2" w:space="0" w:color="000000"/>
              <w:right w:val="single" w:sz="2" w:space="0" w:color="000000"/>
            </w:tcBorders>
            <w:tcMar>
              <w:top w:w="0" w:type="dxa"/>
              <w:left w:w="89" w:type="dxa"/>
              <w:bottom w:w="0" w:type="dxa"/>
              <w:right w:w="89" w:type="dxa"/>
            </w:tcMar>
            <w:hideMark/>
          </w:tcPr>
          <w:p w:rsidR="00A00938" w:rsidRPr="006446C7" w:rsidRDefault="00277605" w:rsidP="009C0423">
            <w:pPr>
              <w:widowControl/>
              <w:autoSpaceDE/>
              <w:autoSpaceDN/>
              <w:adjustRightInd/>
              <w:spacing w:line="252" w:lineRule="atLeast"/>
              <w:textAlignment w:val="baseline"/>
              <w:rPr>
                <w:rFonts w:ascii="Times New Roman" w:hAnsi="Times New Roman" w:cs="Times New Roman"/>
                <w:sz w:val="28"/>
                <w:szCs w:val="28"/>
              </w:rPr>
            </w:pPr>
            <w:r w:rsidRPr="006446C7">
              <w:rPr>
                <w:rFonts w:ascii="Times New Roman" w:hAnsi="Times New Roman" w:cs="Times New Roman"/>
                <w:sz w:val="28"/>
                <w:szCs w:val="28"/>
              </w:rPr>
              <w:t>Спортивно-оздоровительная</w:t>
            </w:r>
          </w:p>
        </w:tc>
        <w:tc>
          <w:tcPr>
            <w:tcW w:w="607" w:type="pct"/>
            <w:tcBorders>
              <w:top w:val="single" w:sz="2" w:space="0" w:color="000000"/>
              <w:left w:val="single" w:sz="2" w:space="0" w:color="000000"/>
              <w:bottom w:val="single" w:sz="2" w:space="0" w:color="000000"/>
              <w:right w:val="single" w:sz="2" w:space="0" w:color="000000"/>
            </w:tcBorders>
            <w:tcMar>
              <w:top w:w="0" w:type="dxa"/>
              <w:left w:w="89" w:type="dxa"/>
              <w:bottom w:w="0" w:type="dxa"/>
              <w:right w:w="89" w:type="dxa"/>
            </w:tcMar>
            <w:hideMark/>
          </w:tcPr>
          <w:p w:rsidR="00A00938" w:rsidRPr="006446C7" w:rsidRDefault="00A00938" w:rsidP="009C0423">
            <w:pPr>
              <w:widowControl/>
              <w:autoSpaceDE/>
              <w:autoSpaceDN/>
              <w:adjustRightInd/>
              <w:spacing w:line="252" w:lineRule="atLeast"/>
              <w:textAlignment w:val="baseline"/>
              <w:rPr>
                <w:rFonts w:ascii="Times New Roman" w:hAnsi="Times New Roman" w:cs="Times New Roman"/>
                <w:sz w:val="28"/>
                <w:szCs w:val="28"/>
              </w:rPr>
            </w:pPr>
            <w:r w:rsidRPr="006446C7">
              <w:rPr>
                <w:rFonts w:ascii="Times New Roman" w:hAnsi="Times New Roman" w:cs="Times New Roman"/>
                <w:sz w:val="28"/>
                <w:szCs w:val="28"/>
              </w:rPr>
              <w:t xml:space="preserve">Весь период </w:t>
            </w:r>
          </w:p>
        </w:tc>
        <w:tc>
          <w:tcPr>
            <w:tcW w:w="968" w:type="pct"/>
            <w:tcBorders>
              <w:top w:val="single" w:sz="2" w:space="0" w:color="000000"/>
              <w:left w:val="single" w:sz="2" w:space="0" w:color="000000"/>
              <w:bottom w:val="single" w:sz="2" w:space="0" w:color="000000"/>
              <w:right w:val="single" w:sz="2" w:space="0" w:color="000000"/>
            </w:tcBorders>
            <w:tcMar>
              <w:top w:w="0" w:type="dxa"/>
              <w:left w:w="89" w:type="dxa"/>
              <w:bottom w:w="0" w:type="dxa"/>
              <w:right w:w="89" w:type="dxa"/>
            </w:tcMar>
            <w:hideMark/>
          </w:tcPr>
          <w:p w:rsidR="00A00938" w:rsidRPr="006446C7" w:rsidRDefault="00A00938" w:rsidP="001E0F3B">
            <w:pPr>
              <w:widowControl/>
              <w:autoSpaceDE/>
              <w:autoSpaceDN/>
              <w:adjustRightInd/>
              <w:spacing w:line="252" w:lineRule="atLeast"/>
              <w:jc w:val="center"/>
              <w:textAlignment w:val="baseline"/>
              <w:rPr>
                <w:rFonts w:ascii="Times New Roman" w:hAnsi="Times New Roman" w:cs="Times New Roman"/>
                <w:sz w:val="28"/>
                <w:szCs w:val="28"/>
              </w:rPr>
            </w:pPr>
            <w:r w:rsidRPr="006446C7">
              <w:rPr>
                <w:rFonts w:ascii="Times New Roman" w:hAnsi="Times New Roman" w:cs="Times New Roman"/>
                <w:sz w:val="28"/>
                <w:szCs w:val="28"/>
              </w:rPr>
              <w:t>15</w:t>
            </w:r>
          </w:p>
        </w:tc>
        <w:tc>
          <w:tcPr>
            <w:tcW w:w="1052" w:type="pct"/>
            <w:tcBorders>
              <w:top w:val="single" w:sz="2" w:space="0" w:color="000000"/>
              <w:left w:val="single" w:sz="2" w:space="0" w:color="000000"/>
              <w:bottom w:val="single" w:sz="2" w:space="0" w:color="000000"/>
              <w:right w:val="single" w:sz="2" w:space="0" w:color="000000"/>
            </w:tcBorders>
            <w:tcMar>
              <w:top w:w="0" w:type="dxa"/>
              <w:left w:w="89" w:type="dxa"/>
              <w:bottom w:w="0" w:type="dxa"/>
              <w:right w:w="89" w:type="dxa"/>
            </w:tcMar>
            <w:hideMark/>
          </w:tcPr>
          <w:p w:rsidR="00A00938" w:rsidRPr="006446C7" w:rsidRDefault="00A00938" w:rsidP="001E0F3B">
            <w:pPr>
              <w:widowControl/>
              <w:autoSpaceDE/>
              <w:autoSpaceDN/>
              <w:adjustRightInd/>
              <w:spacing w:line="252" w:lineRule="atLeast"/>
              <w:jc w:val="center"/>
              <w:textAlignment w:val="baseline"/>
              <w:rPr>
                <w:rFonts w:ascii="Times New Roman" w:hAnsi="Times New Roman" w:cs="Times New Roman"/>
                <w:sz w:val="28"/>
                <w:szCs w:val="28"/>
              </w:rPr>
            </w:pPr>
            <w:r w:rsidRPr="006446C7">
              <w:rPr>
                <w:rFonts w:ascii="Times New Roman" w:hAnsi="Times New Roman" w:cs="Times New Roman"/>
                <w:sz w:val="28"/>
                <w:szCs w:val="28"/>
              </w:rPr>
              <w:t>30</w:t>
            </w:r>
          </w:p>
        </w:tc>
        <w:tc>
          <w:tcPr>
            <w:tcW w:w="989" w:type="pct"/>
            <w:tcBorders>
              <w:top w:val="single" w:sz="2" w:space="0" w:color="000000"/>
              <w:left w:val="single" w:sz="2" w:space="0" w:color="000000"/>
              <w:bottom w:val="single" w:sz="2" w:space="0" w:color="000000"/>
              <w:right w:val="single" w:sz="2" w:space="0" w:color="000000"/>
            </w:tcBorders>
            <w:tcMar>
              <w:top w:w="0" w:type="dxa"/>
              <w:left w:w="89" w:type="dxa"/>
              <w:bottom w:w="0" w:type="dxa"/>
              <w:right w:w="89" w:type="dxa"/>
            </w:tcMar>
            <w:hideMark/>
          </w:tcPr>
          <w:p w:rsidR="00A00938" w:rsidRPr="006446C7" w:rsidRDefault="00677D9E" w:rsidP="001E0F3B">
            <w:pPr>
              <w:widowControl/>
              <w:autoSpaceDE/>
              <w:autoSpaceDN/>
              <w:adjustRightInd/>
              <w:spacing w:line="252" w:lineRule="atLeast"/>
              <w:jc w:val="center"/>
              <w:textAlignment w:val="baseline"/>
              <w:rPr>
                <w:rFonts w:ascii="Times New Roman" w:hAnsi="Times New Roman" w:cs="Times New Roman"/>
                <w:sz w:val="28"/>
                <w:szCs w:val="28"/>
              </w:rPr>
            </w:pPr>
            <w:r w:rsidRPr="006446C7">
              <w:rPr>
                <w:rFonts w:ascii="Times New Roman" w:hAnsi="Times New Roman" w:cs="Times New Roman"/>
                <w:sz w:val="28"/>
                <w:szCs w:val="28"/>
              </w:rPr>
              <w:t>д</w:t>
            </w:r>
            <w:r w:rsidR="00A00938" w:rsidRPr="006446C7">
              <w:rPr>
                <w:rFonts w:ascii="Times New Roman" w:hAnsi="Times New Roman" w:cs="Times New Roman"/>
                <w:sz w:val="28"/>
                <w:szCs w:val="28"/>
              </w:rPr>
              <w:t xml:space="preserve">о </w:t>
            </w:r>
            <w:r w:rsidRPr="006446C7">
              <w:rPr>
                <w:rFonts w:ascii="Times New Roman" w:hAnsi="Times New Roman" w:cs="Times New Roman"/>
                <w:sz w:val="28"/>
                <w:szCs w:val="28"/>
              </w:rPr>
              <w:t>6</w:t>
            </w:r>
          </w:p>
        </w:tc>
      </w:tr>
    </w:tbl>
    <w:p w:rsidR="000D0374" w:rsidRDefault="000D0374" w:rsidP="00336D24">
      <w:pPr>
        <w:widowControl/>
        <w:jc w:val="right"/>
        <w:outlineLvl w:val="2"/>
        <w:rPr>
          <w:rFonts w:ascii="Times New Roman" w:hAnsi="Times New Roman" w:cs="Times New Roman"/>
          <w:sz w:val="28"/>
          <w:szCs w:val="28"/>
        </w:rPr>
      </w:pPr>
    </w:p>
    <w:p w:rsidR="000D0374" w:rsidRDefault="000D0374" w:rsidP="00336D24">
      <w:pPr>
        <w:widowControl/>
        <w:jc w:val="right"/>
        <w:outlineLvl w:val="2"/>
        <w:rPr>
          <w:rFonts w:ascii="Times New Roman" w:hAnsi="Times New Roman" w:cs="Times New Roman"/>
          <w:sz w:val="28"/>
          <w:szCs w:val="28"/>
        </w:rPr>
      </w:pPr>
    </w:p>
    <w:p w:rsidR="00336D24" w:rsidRPr="006446C7" w:rsidRDefault="00336D24" w:rsidP="00336D24">
      <w:pPr>
        <w:widowControl/>
        <w:jc w:val="right"/>
        <w:outlineLvl w:val="2"/>
        <w:rPr>
          <w:rFonts w:ascii="Times New Roman" w:hAnsi="Times New Roman" w:cs="Times New Roman"/>
          <w:sz w:val="28"/>
          <w:szCs w:val="28"/>
        </w:rPr>
      </w:pPr>
      <w:r w:rsidRPr="006446C7">
        <w:rPr>
          <w:rFonts w:ascii="Times New Roman" w:hAnsi="Times New Roman" w:cs="Times New Roman"/>
          <w:sz w:val="28"/>
          <w:szCs w:val="28"/>
        </w:rPr>
        <w:t xml:space="preserve">Таблица </w:t>
      </w:r>
      <w:hyperlink r:id="rId28" w:history="1">
        <w:r w:rsidR="00CD4CBD">
          <w:rPr>
            <w:rFonts w:ascii="Times New Roman" w:hAnsi="Times New Roman" w:cs="Times New Roman"/>
            <w:sz w:val="28"/>
            <w:szCs w:val="28"/>
          </w:rPr>
          <w:t>4</w:t>
        </w:r>
      </w:hyperlink>
    </w:p>
    <w:p w:rsidR="00336D24" w:rsidRPr="006446C7" w:rsidRDefault="00336D24" w:rsidP="00336D24">
      <w:pPr>
        <w:widowControl/>
        <w:jc w:val="center"/>
        <w:rPr>
          <w:rFonts w:ascii="Times New Roman" w:hAnsi="Times New Roman" w:cs="Times New Roman"/>
          <w:color w:val="000000" w:themeColor="text1"/>
          <w:sz w:val="28"/>
          <w:szCs w:val="28"/>
        </w:rPr>
      </w:pPr>
      <w:bookmarkStart w:id="13" w:name="Par828"/>
      <w:bookmarkEnd w:id="13"/>
    </w:p>
    <w:p w:rsidR="00336D24" w:rsidRPr="006446C7" w:rsidRDefault="00336D24" w:rsidP="00336D24">
      <w:pPr>
        <w:widowControl/>
        <w:jc w:val="center"/>
        <w:rPr>
          <w:rFonts w:ascii="Times New Roman" w:hAnsi="Times New Roman" w:cs="Times New Roman"/>
          <w:sz w:val="28"/>
          <w:szCs w:val="28"/>
        </w:rPr>
      </w:pPr>
      <w:r w:rsidRPr="006446C7">
        <w:rPr>
          <w:rFonts w:ascii="Times New Roman" w:hAnsi="Times New Roman" w:cs="Times New Roman"/>
          <w:color w:val="000000" w:themeColor="text1"/>
          <w:sz w:val="28"/>
          <w:szCs w:val="28"/>
        </w:rPr>
        <w:t>Рекомендуемая наполняемость групп и максимальный объем тренировочн</w:t>
      </w:r>
      <w:r w:rsidR="00C15C22" w:rsidRPr="006446C7">
        <w:rPr>
          <w:rFonts w:ascii="Times New Roman" w:hAnsi="Times New Roman" w:cs="Times New Roman"/>
          <w:color w:val="000000" w:themeColor="text1"/>
          <w:sz w:val="28"/>
          <w:szCs w:val="28"/>
        </w:rPr>
        <w:t>ых занятий</w:t>
      </w:r>
      <w:r w:rsidRPr="006446C7">
        <w:rPr>
          <w:rFonts w:ascii="Times New Roman" w:hAnsi="Times New Roman" w:cs="Times New Roman"/>
          <w:color w:val="000000" w:themeColor="text1"/>
          <w:sz w:val="28"/>
          <w:szCs w:val="28"/>
        </w:rPr>
        <w:t xml:space="preserve"> в учреждениях, осуществляющих спортивно-оздоровительную работу среди лиц с ограниченными возможностями здоровья и </w:t>
      </w:r>
      <w:r w:rsidR="00637083" w:rsidRPr="006446C7">
        <w:rPr>
          <w:rFonts w:ascii="Times New Roman" w:hAnsi="Times New Roman" w:cs="Times New Roman"/>
          <w:color w:val="000000" w:themeColor="text1"/>
          <w:sz w:val="28"/>
          <w:szCs w:val="28"/>
        </w:rPr>
        <w:t xml:space="preserve">(или) имеющих </w:t>
      </w:r>
      <w:r w:rsidRPr="006446C7">
        <w:rPr>
          <w:rFonts w:ascii="Times New Roman" w:hAnsi="Times New Roman" w:cs="Times New Roman"/>
          <w:color w:val="000000" w:themeColor="text1"/>
          <w:sz w:val="28"/>
          <w:szCs w:val="28"/>
        </w:rPr>
        <w:t>инвалид</w:t>
      </w:r>
      <w:r w:rsidR="00637083" w:rsidRPr="006446C7">
        <w:rPr>
          <w:rFonts w:ascii="Times New Roman" w:hAnsi="Times New Roman" w:cs="Times New Roman"/>
          <w:color w:val="000000" w:themeColor="text1"/>
          <w:sz w:val="28"/>
          <w:szCs w:val="28"/>
        </w:rPr>
        <w:t>ность</w:t>
      </w:r>
    </w:p>
    <w:p w:rsidR="00336D24" w:rsidRPr="006446C7" w:rsidRDefault="00336D24" w:rsidP="00336D24">
      <w:pPr>
        <w:widowControl/>
        <w:jc w:val="both"/>
        <w:rPr>
          <w:rFonts w:ascii="Times New Roman" w:hAnsi="Times New Roman" w:cs="Times New Roman"/>
          <w:sz w:val="28"/>
          <w:szCs w:val="28"/>
        </w:rPr>
      </w:pPr>
    </w:p>
    <w:tbl>
      <w:tblPr>
        <w:tblW w:w="4970" w:type="pct"/>
        <w:tblLayout w:type="fixed"/>
        <w:tblCellMar>
          <w:top w:w="102" w:type="dxa"/>
          <w:left w:w="62" w:type="dxa"/>
          <w:bottom w:w="102" w:type="dxa"/>
          <w:right w:w="62" w:type="dxa"/>
        </w:tblCellMar>
        <w:tblLook w:val="0000"/>
      </w:tblPr>
      <w:tblGrid>
        <w:gridCol w:w="1890"/>
        <w:gridCol w:w="1149"/>
        <w:gridCol w:w="1700"/>
        <w:gridCol w:w="1702"/>
        <w:gridCol w:w="1852"/>
        <w:gridCol w:w="1692"/>
      </w:tblGrid>
      <w:tr w:rsidR="006A599C" w:rsidRPr="006446C7" w:rsidTr="00737FE9">
        <w:tc>
          <w:tcPr>
            <w:tcW w:w="946" w:type="pct"/>
            <w:tcBorders>
              <w:top w:val="single" w:sz="4" w:space="0" w:color="auto"/>
              <w:left w:val="single" w:sz="4" w:space="0" w:color="auto"/>
              <w:bottom w:val="single" w:sz="4" w:space="0" w:color="auto"/>
              <w:right w:val="single" w:sz="4" w:space="0" w:color="auto"/>
            </w:tcBorders>
          </w:tcPr>
          <w:p w:rsidR="006A599C" w:rsidRPr="006446C7" w:rsidRDefault="006A599C" w:rsidP="00966499">
            <w:pPr>
              <w:widowControl/>
              <w:jc w:val="center"/>
              <w:rPr>
                <w:rFonts w:ascii="Times New Roman" w:hAnsi="Times New Roman" w:cs="Times New Roman"/>
                <w:sz w:val="28"/>
                <w:szCs w:val="28"/>
              </w:rPr>
            </w:pPr>
            <w:r w:rsidRPr="006446C7">
              <w:rPr>
                <w:rFonts w:ascii="Times New Roman" w:hAnsi="Times New Roman" w:cs="Times New Roman"/>
                <w:sz w:val="28"/>
                <w:szCs w:val="28"/>
              </w:rPr>
              <w:t>Наименование групп</w:t>
            </w:r>
          </w:p>
        </w:tc>
        <w:tc>
          <w:tcPr>
            <w:tcW w:w="575" w:type="pct"/>
            <w:tcBorders>
              <w:top w:val="single" w:sz="4" w:space="0" w:color="auto"/>
              <w:left w:val="single" w:sz="4" w:space="0" w:color="auto"/>
              <w:bottom w:val="single" w:sz="4" w:space="0" w:color="auto"/>
              <w:right w:val="single" w:sz="4" w:space="0" w:color="auto"/>
            </w:tcBorders>
          </w:tcPr>
          <w:p w:rsidR="006A599C" w:rsidRPr="006446C7" w:rsidRDefault="006A599C" w:rsidP="00336D24">
            <w:pPr>
              <w:widowControl/>
              <w:jc w:val="center"/>
              <w:rPr>
                <w:rFonts w:ascii="Times New Roman" w:hAnsi="Times New Roman" w:cs="Times New Roman"/>
                <w:sz w:val="28"/>
                <w:szCs w:val="28"/>
              </w:rPr>
            </w:pPr>
            <w:r w:rsidRPr="006446C7">
              <w:rPr>
                <w:rFonts w:ascii="Times New Roman" w:hAnsi="Times New Roman" w:cs="Times New Roman"/>
                <w:sz w:val="28"/>
                <w:szCs w:val="28"/>
              </w:rPr>
              <w:t>Период (лет)</w:t>
            </w:r>
          </w:p>
        </w:tc>
        <w:tc>
          <w:tcPr>
            <w:tcW w:w="851" w:type="pct"/>
            <w:tcBorders>
              <w:top w:val="single" w:sz="4" w:space="0" w:color="auto"/>
              <w:left w:val="single" w:sz="4" w:space="0" w:color="auto"/>
              <w:bottom w:val="single" w:sz="4" w:space="0" w:color="auto"/>
              <w:right w:val="single" w:sz="4" w:space="0" w:color="auto"/>
            </w:tcBorders>
          </w:tcPr>
          <w:p w:rsidR="006A599C" w:rsidRPr="006446C7" w:rsidRDefault="006A599C" w:rsidP="00966499">
            <w:pPr>
              <w:widowControl/>
              <w:jc w:val="center"/>
              <w:rPr>
                <w:rFonts w:ascii="Times New Roman" w:hAnsi="Times New Roman" w:cs="Times New Roman"/>
                <w:sz w:val="28"/>
                <w:szCs w:val="28"/>
              </w:rPr>
            </w:pPr>
            <w:r w:rsidRPr="006446C7">
              <w:rPr>
                <w:rFonts w:ascii="Times New Roman" w:hAnsi="Times New Roman" w:cs="Times New Roman"/>
                <w:sz w:val="28"/>
                <w:szCs w:val="28"/>
              </w:rPr>
              <w:t>Группа степени функциональных возможностей</w:t>
            </w:r>
          </w:p>
        </w:tc>
        <w:tc>
          <w:tcPr>
            <w:tcW w:w="852" w:type="pct"/>
            <w:tcBorders>
              <w:top w:val="single" w:sz="4" w:space="0" w:color="auto"/>
              <w:left w:val="single" w:sz="4" w:space="0" w:color="auto"/>
              <w:bottom w:val="single" w:sz="4" w:space="0" w:color="auto"/>
              <w:right w:val="single" w:sz="4" w:space="0" w:color="auto"/>
            </w:tcBorders>
          </w:tcPr>
          <w:p w:rsidR="006A599C" w:rsidRPr="006446C7" w:rsidRDefault="006A599C" w:rsidP="00966499">
            <w:pPr>
              <w:widowControl/>
              <w:jc w:val="center"/>
              <w:rPr>
                <w:rFonts w:ascii="Times New Roman" w:hAnsi="Times New Roman" w:cs="Times New Roman"/>
                <w:sz w:val="28"/>
                <w:szCs w:val="28"/>
              </w:rPr>
            </w:pPr>
            <w:r w:rsidRPr="006446C7">
              <w:rPr>
                <w:rFonts w:ascii="Times New Roman" w:hAnsi="Times New Roman" w:cs="Times New Roman"/>
                <w:sz w:val="28"/>
                <w:szCs w:val="28"/>
              </w:rPr>
              <w:t>Минимальная наполняемость групп (человек)</w:t>
            </w:r>
          </w:p>
        </w:tc>
        <w:tc>
          <w:tcPr>
            <w:tcW w:w="927" w:type="pct"/>
            <w:tcBorders>
              <w:top w:val="single" w:sz="4" w:space="0" w:color="auto"/>
              <w:left w:val="single" w:sz="4" w:space="0" w:color="auto"/>
              <w:bottom w:val="single" w:sz="4" w:space="0" w:color="auto"/>
              <w:right w:val="single" w:sz="4" w:space="0" w:color="auto"/>
            </w:tcBorders>
          </w:tcPr>
          <w:p w:rsidR="006A599C" w:rsidRPr="006446C7" w:rsidRDefault="006A599C" w:rsidP="00966499">
            <w:pPr>
              <w:widowControl/>
              <w:jc w:val="center"/>
              <w:rPr>
                <w:rFonts w:ascii="Times New Roman" w:hAnsi="Times New Roman" w:cs="Times New Roman"/>
                <w:sz w:val="28"/>
                <w:szCs w:val="28"/>
              </w:rPr>
            </w:pPr>
            <w:r w:rsidRPr="006446C7">
              <w:rPr>
                <w:rFonts w:ascii="Times New Roman" w:hAnsi="Times New Roman" w:cs="Times New Roman"/>
                <w:sz w:val="28"/>
                <w:szCs w:val="28"/>
              </w:rPr>
              <w:t>Максимальный количественный состав группы (человек)</w:t>
            </w:r>
          </w:p>
        </w:tc>
        <w:tc>
          <w:tcPr>
            <w:tcW w:w="847" w:type="pct"/>
            <w:tcBorders>
              <w:top w:val="single" w:sz="4" w:space="0" w:color="auto"/>
              <w:left w:val="single" w:sz="4" w:space="0" w:color="auto"/>
              <w:bottom w:val="single" w:sz="4" w:space="0" w:color="auto"/>
              <w:right w:val="single" w:sz="4" w:space="0" w:color="auto"/>
            </w:tcBorders>
          </w:tcPr>
          <w:p w:rsidR="006A599C" w:rsidRPr="006446C7" w:rsidRDefault="00C15C22" w:rsidP="00C15C22">
            <w:pPr>
              <w:widowControl/>
              <w:jc w:val="center"/>
              <w:rPr>
                <w:rFonts w:ascii="Times New Roman" w:hAnsi="Times New Roman" w:cs="Times New Roman"/>
                <w:sz w:val="28"/>
                <w:szCs w:val="28"/>
              </w:rPr>
            </w:pPr>
            <w:r w:rsidRPr="006446C7">
              <w:rPr>
                <w:rFonts w:ascii="Times New Roman" w:hAnsi="Times New Roman" w:cs="Times New Roman"/>
                <w:sz w:val="28"/>
                <w:szCs w:val="28"/>
              </w:rPr>
              <w:t>Максимальный объем тренировочных занятий</w:t>
            </w:r>
            <w:r w:rsidR="006A599C" w:rsidRPr="006446C7">
              <w:rPr>
                <w:rFonts w:ascii="Times New Roman" w:hAnsi="Times New Roman" w:cs="Times New Roman"/>
                <w:sz w:val="28"/>
                <w:szCs w:val="28"/>
              </w:rPr>
              <w:t xml:space="preserve"> (часов за неделю)</w:t>
            </w:r>
          </w:p>
        </w:tc>
      </w:tr>
      <w:tr w:rsidR="006A599C" w:rsidRPr="006446C7" w:rsidTr="00737FE9">
        <w:tc>
          <w:tcPr>
            <w:tcW w:w="946" w:type="pct"/>
            <w:vMerge w:val="restart"/>
            <w:tcBorders>
              <w:top w:val="single" w:sz="4" w:space="0" w:color="auto"/>
              <w:left w:val="single" w:sz="4" w:space="0" w:color="auto"/>
              <w:bottom w:val="single" w:sz="4" w:space="0" w:color="auto"/>
              <w:right w:val="single" w:sz="4" w:space="0" w:color="auto"/>
            </w:tcBorders>
          </w:tcPr>
          <w:p w:rsidR="006A599C" w:rsidRPr="006446C7" w:rsidRDefault="006A599C" w:rsidP="00966499">
            <w:pPr>
              <w:widowControl/>
              <w:rPr>
                <w:rFonts w:ascii="Times New Roman" w:hAnsi="Times New Roman" w:cs="Times New Roman"/>
                <w:sz w:val="28"/>
                <w:szCs w:val="28"/>
              </w:rPr>
            </w:pPr>
            <w:r w:rsidRPr="006446C7">
              <w:rPr>
                <w:rFonts w:ascii="Times New Roman" w:hAnsi="Times New Roman" w:cs="Times New Roman"/>
                <w:sz w:val="28"/>
                <w:szCs w:val="28"/>
              </w:rPr>
              <w:t>Спортивно-оздоровительная</w:t>
            </w:r>
          </w:p>
        </w:tc>
        <w:tc>
          <w:tcPr>
            <w:tcW w:w="575" w:type="pct"/>
            <w:vMerge w:val="restart"/>
            <w:tcBorders>
              <w:top w:val="single" w:sz="4" w:space="0" w:color="auto"/>
              <w:left w:val="single" w:sz="4" w:space="0" w:color="auto"/>
              <w:bottom w:val="single" w:sz="4" w:space="0" w:color="auto"/>
              <w:right w:val="single" w:sz="4" w:space="0" w:color="auto"/>
            </w:tcBorders>
          </w:tcPr>
          <w:p w:rsidR="006A599C" w:rsidRPr="006446C7" w:rsidRDefault="006A599C" w:rsidP="00966499">
            <w:pPr>
              <w:widowControl/>
              <w:rPr>
                <w:rFonts w:ascii="Times New Roman" w:hAnsi="Times New Roman" w:cs="Times New Roman"/>
                <w:sz w:val="28"/>
                <w:szCs w:val="28"/>
              </w:rPr>
            </w:pPr>
            <w:r w:rsidRPr="006446C7">
              <w:rPr>
                <w:rFonts w:ascii="Times New Roman" w:hAnsi="Times New Roman" w:cs="Times New Roman"/>
                <w:sz w:val="28"/>
                <w:szCs w:val="28"/>
              </w:rPr>
              <w:t>Весь период</w:t>
            </w:r>
          </w:p>
        </w:tc>
        <w:tc>
          <w:tcPr>
            <w:tcW w:w="851" w:type="pct"/>
            <w:tcBorders>
              <w:top w:val="single" w:sz="4" w:space="0" w:color="auto"/>
              <w:left w:val="single" w:sz="4" w:space="0" w:color="auto"/>
              <w:bottom w:val="single" w:sz="4" w:space="0" w:color="auto"/>
              <w:right w:val="single" w:sz="4" w:space="0" w:color="auto"/>
            </w:tcBorders>
          </w:tcPr>
          <w:p w:rsidR="006A599C" w:rsidRPr="006446C7" w:rsidRDefault="006A599C" w:rsidP="00966499">
            <w:pPr>
              <w:widowControl/>
              <w:jc w:val="center"/>
              <w:rPr>
                <w:rFonts w:ascii="Times New Roman" w:hAnsi="Times New Roman" w:cs="Times New Roman"/>
                <w:sz w:val="28"/>
                <w:szCs w:val="28"/>
              </w:rPr>
            </w:pPr>
            <w:r w:rsidRPr="006446C7">
              <w:rPr>
                <w:rFonts w:ascii="Times New Roman" w:hAnsi="Times New Roman" w:cs="Times New Roman"/>
                <w:sz w:val="28"/>
                <w:szCs w:val="28"/>
              </w:rPr>
              <w:t>III</w:t>
            </w:r>
          </w:p>
        </w:tc>
        <w:tc>
          <w:tcPr>
            <w:tcW w:w="852" w:type="pct"/>
            <w:tcBorders>
              <w:top w:val="single" w:sz="4" w:space="0" w:color="auto"/>
              <w:left w:val="single" w:sz="4" w:space="0" w:color="auto"/>
              <w:bottom w:val="single" w:sz="4" w:space="0" w:color="auto"/>
              <w:right w:val="single" w:sz="4" w:space="0" w:color="auto"/>
            </w:tcBorders>
          </w:tcPr>
          <w:p w:rsidR="006A599C" w:rsidRPr="006446C7" w:rsidRDefault="006A599C" w:rsidP="00966499">
            <w:pPr>
              <w:widowControl/>
              <w:jc w:val="center"/>
              <w:rPr>
                <w:rFonts w:ascii="Times New Roman" w:hAnsi="Times New Roman" w:cs="Times New Roman"/>
                <w:sz w:val="28"/>
                <w:szCs w:val="28"/>
              </w:rPr>
            </w:pPr>
            <w:r w:rsidRPr="006446C7">
              <w:rPr>
                <w:rFonts w:ascii="Times New Roman" w:hAnsi="Times New Roman" w:cs="Times New Roman"/>
                <w:sz w:val="28"/>
                <w:szCs w:val="28"/>
              </w:rPr>
              <w:t>10</w:t>
            </w:r>
          </w:p>
        </w:tc>
        <w:tc>
          <w:tcPr>
            <w:tcW w:w="927" w:type="pct"/>
            <w:tcBorders>
              <w:top w:val="single" w:sz="4" w:space="0" w:color="auto"/>
              <w:left w:val="single" w:sz="4" w:space="0" w:color="auto"/>
              <w:bottom w:val="single" w:sz="4" w:space="0" w:color="auto"/>
              <w:right w:val="single" w:sz="4" w:space="0" w:color="auto"/>
            </w:tcBorders>
          </w:tcPr>
          <w:p w:rsidR="006A599C" w:rsidRPr="006446C7" w:rsidRDefault="006A599C" w:rsidP="00966499">
            <w:pPr>
              <w:widowControl/>
              <w:jc w:val="center"/>
              <w:rPr>
                <w:rFonts w:ascii="Times New Roman" w:hAnsi="Times New Roman" w:cs="Times New Roman"/>
                <w:sz w:val="28"/>
                <w:szCs w:val="28"/>
              </w:rPr>
            </w:pPr>
            <w:r w:rsidRPr="006446C7">
              <w:rPr>
                <w:rFonts w:ascii="Times New Roman" w:hAnsi="Times New Roman" w:cs="Times New Roman"/>
                <w:sz w:val="28"/>
                <w:szCs w:val="28"/>
              </w:rPr>
              <w:t>15</w:t>
            </w:r>
          </w:p>
        </w:tc>
        <w:tc>
          <w:tcPr>
            <w:tcW w:w="847" w:type="pct"/>
            <w:tcBorders>
              <w:top w:val="single" w:sz="4" w:space="0" w:color="auto"/>
              <w:left w:val="single" w:sz="4" w:space="0" w:color="auto"/>
              <w:bottom w:val="single" w:sz="4" w:space="0" w:color="auto"/>
              <w:right w:val="single" w:sz="4" w:space="0" w:color="auto"/>
            </w:tcBorders>
          </w:tcPr>
          <w:p w:rsidR="006A599C" w:rsidRPr="006446C7" w:rsidRDefault="006A599C" w:rsidP="00966499">
            <w:pPr>
              <w:widowControl/>
              <w:jc w:val="center"/>
              <w:rPr>
                <w:rFonts w:ascii="Times New Roman" w:hAnsi="Times New Roman" w:cs="Times New Roman"/>
                <w:sz w:val="28"/>
                <w:szCs w:val="28"/>
              </w:rPr>
            </w:pPr>
            <w:r w:rsidRPr="006446C7">
              <w:rPr>
                <w:rFonts w:ascii="Times New Roman" w:hAnsi="Times New Roman" w:cs="Times New Roman"/>
                <w:sz w:val="28"/>
                <w:szCs w:val="28"/>
              </w:rPr>
              <w:t>5</w:t>
            </w:r>
          </w:p>
        </w:tc>
      </w:tr>
      <w:tr w:rsidR="006A599C" w:rsidRPr="006446C7" w:rsidTr="00737FE9">
        <w:tc>
          <w:tcPr>
            <w:tcW w:w="946" w:type="pct"/>
            <w:vMerge/>
            <w:tcBorders>
              <w:top w:val="single" w:sz="4" w:space="0" w:color="auto"/>
              <w:left w:val="single" w:sz="4" w:space="0" w:color="auto"/>
              <w:bottom w:val="single" w:sz="4" w:space="0" w:color="auto"/>
              <w:right w:val="single" w:sz="4" w:space="0" w:color="auto"/>
            </w:tcBorders>
          </w:tcPr>
          <w:p w:rsidR="006A599C" w:rsidRPr="006446C7" w:rsidRDefault="006A599C" w:rsidP="00966499">
            <w:pPr>
              <w:widowControl/>
              <w:jc w:val="both"/>
              <w:rPr>
                <w:rFonts w:ascii="Times New Roman" w:hAnsi="Times New Roman" w:cs="Times New Roman"/>
                <w:sz w:val="28"/>
                <w:szCs w:val="28"/>
              </w:rPr>
            </w:pPr>
          </w:p>
        </w:tc>
        <w:tc>
          <w:tcPr>
            <w:tcW w:w="575" w:type="pct"/>
            <w:vMerge/>
            <w:tcBorders>
              <w:top w:val="single" w:sz="4" w:space="0" w:color="auto"/>
              <w:left w:val="single" w:sz="4" w:space="0" w:color="auto"/>
              <w:bottom w:val="single" w:sz="4" w:space="0" w:color="auto"/>
              <w:right w:val="single" w:sz="4" w:space="0" w:color="auto"/>
            </w:tcBorders>
          </w:tcPr>
          <w:p w:rsidR="006A599C" w:rsidRPr="006446C7" w:rsidRDefault="006A599C" w:rsidP="00966499">
            <w:pPr>
              <w:widowControl/>
              <w:jc w:val="both"/>
              <w:rPr>
                <w:rFonts w:ascii="Times New Roman" w:hAnsi="Times New Roman" w:cs="Times New Roman"/>
                <w:sz w:val="28"/>
                <w:szCs w:val="28"/>
              </w:rPr>
            </w:pPr>
          </w:p>
        </w:tc>
        <w:tc>
          <w:tcPr>
            <w:tcW w:w="851" w:type="pct"/>
            <w:tcBorders>
              <w:top w:val="single" w:sz="4" w:space="0" w:color="auto"/>
              <w:left w:val="single" w:sz="4" w:space="0" w:color="auto"/>
              <w:bottom w:val="single" w:sz="4" w:space="0" w:color="auto"/>
              <w:right w:val="single" w:sz="4" w:space="0" w:color="auto"/>
            </w:tcBorders>
          </w:tcPr>
          <w:p w:rsidR="006A599C" w:rsidRPr="006446C7" w:rsidRDefault="006A599C" w:rsidP="00966499">
            <w:pPr>
              <w:widowControl/>
              <w:jc w:val="center"/>
              <w:rPr>
                <w:rFonts w:ascii="Times New Roman" w:hAnsi="Times New Roman" w:cs="Times New Roman"/>
                <w:sz w:val="28"/>
                <w:szCs w:val="28"/>
              </w:rPr>
            </w:pPr>
            <w:r w:rsidRPr="006446C7">
              <w:rPr>
                <w:rFonts w:ascii="Times New Roman" w:hAnsi="Times New Roman" w:cs="Times New Roman"/>
                <w:sz w:val="28"/>
                <w:szCs w:val="28"/>
              </w:rPr>
              <w:t>II</w:t>
            </w:r>
          </w:p>
        </w:tc>
        <w:tc>
          <w:tcPr>
            <w:tcW w:w="852" w:type="pct"/>
            <w:tcBorders>
              <w:top w:val="single" w:sz="4" w:space="0" w:color="auto"/>
              <w:left w:val="single" w:sz="4" w:space="0" w:color="auto"/>
              <w:bottom w:val="single" w:sz="4" w:space="0" w:color="auto"/>
              <w:right w:val="single" w:sz="4" w:space="0" w:color="auto"/>
            </w:tcBorders>
          </w:tcPr>
          <w:p w:rsidR="006A599C" w:rsidRPr="006446C7" w:rsidRDefault="006A599C" w:rsidP="00966499">
            <w:pPr>
              <w:widowControl/>
              <w:jc w:val="center"/>
              <w:rPr>
                <w:rFonts w:ascii="Times New Roman" w:hAnsi="Times New Roman" w:cs="Times New Roman"/>
                <w:sz w:val="28"/>
                <w:szCs w:val="28"/>
              </w:rPr>
            </w:pPr>
            <w:r w:rsidRPr="006446C7">
              <w:rPr>
                <w:rFonts w:ascii="Times New Roman" w:hAnsi="Times New Roman" w:cs="Times New Roman"/>
                <w:sz w:val="28"/>
                <w:szCs w:val="28"/>
              </w:rPr>
              <w:t>8</w:t>
            </w:r>
          </w:p>
        </w:tc>
        <w:tc>
          <w:tcPr>
            <w:tcW w:w="927" w:type="pct"/>
            <w:tcBorders>
              <w:top w:val="single" w:sz="4" w:space="0" w:color="auto"/>
              <w:left w:val="single" w:sz="4" w:space="0" w:color="auto"/>
              <w:bottom w:val="single" w:sz="4" w:space="0" w:color="auto"/>
              <w:right w:val="single" w:sz="4" w:space="0" w:color="auto"/>
            </w:tcBorders>
          </w:tcPr>
          <w:p w:rsidR="006A599C" w:rsidRPr="006446C7" w:rsidRDefault="006A599C" w:rsidP="00966499">
            <w:pPr>
              <w:widowControl/>
              <w:jc w:val="center"/>
              <w:rPr>
                <w:rFonts w:ascii="Times New Roman" w:hAnsi="Times New Roman" w:cs="Times New Roman"/>
                <w:sz w:val="28"/>
                <w:szCs w:val="28"/>
              </w:rPr>
            </w:pPr>
            <w:r w:rsidRPr="006446C7">
              <w:rPr>
                <w:rFonts w:ascii="Times New Roman" w:hAnsi="Times New Roman" w:cs="Times New Roman"/>
                <w:sz w:val="28"/>
                <w:szCs w:val="28"/>
              </w:rPr>
              <w:t>12</w:t>
            </w:r>
          </w:p>
        </w:tc>
        <w:tc>
          <w:tcPr>
            <w:tcW w:w="847" w:type="pct"/>
            <w:tcBorders>
              <w:top w:val="single" w:sz="4" w:space="0" w:color="auto"/>
              <w:left w:val="single" w:sz="4" w:space="0" w:color="auto"/>
              <w:bottom w:val="single" w:sz="4" w:space="0" w:color="auto"/>
              <w:right w:val="single" w:sz="4" w:space="0" w:color="auto"/>
            </w:tcBorders>
          </w:tcPr>
          <w:p w:rsidR="006A599C" w:rsidRPr="006446C7" w:rsidRDefault="006A599C" w:rsidP="00966499">
            <w:pPr>
              <w:widowControl/>
              <w:jc w:val="center"/>
              <w:rPr>
                <w:rFonts w:ascii="Times New Roman" w:hAnsi="Times New Roman" w:cs="Times New Roman"/>
                <w:sz w:val="28"/>
                <w:szCs w:val="28"/>
              </w:rPr>
            </w:pPr>
            <w:r w:rsidRPr="006446C7">
              <w:rPr>
                <w:rFonts w:ascii="Times New Roman" w:hAnsi="Times New Roman" w:cs="Times New Roman"/>
                <w:sz w:val="28"/>
                <w:szCs w:val="28"/>
              </w:rPr>
              <w:t>5</w:t>
            </w:r>
          </w:p>
        </w:tc>
      </w:tr>
      <w:tr w:rsidR="006A599C" w:rsidRPr="006446C7" w:rsidTr="00737FE9">
        <w:tc>
          <w:tcPr>
            <w:tcW w:w="946" w:type="pct"/>
            <w:vMerge/>
            <w:tcBorders>
              <w:top w:val="single" w:sz="4" w:space="0" w:color="auto"/>
              <w:left w:val="single" w:sz="4" w:space="0" w:color="auto"/>
              <w:bottom w:val="single" w:sz="4" w:space="0" w:color="auto"/>
              <w:right w:val="single" w:sz="4" w:space="0" w:color="auto"/>
            </w:tcBorders>
          </w:tcPr>
          <w:p w:rsidR="006A599C" w:rsidRPr="006446C7" w:rsidRDefault="006A599C" w:rsidP="00966499">
            <w:pPr>
              <w:widowControl/>
              <w:jc w:val="both"/>
              <w:rPr>
                <w:rFonts w:ascii="Times New Roman" w:hAnsi="Times New Roman" w:cs="Times New Roman"/>
                <w:sz w:val="28"/>
                <w:szCs w:val="28"/>
              </w:rPr>
            </w:pPr>
          </w:p>
        </w:tc>
        <w:tc>
          <w:tcPr>
            <w:tcW w:w="575" w:type="pct"/>
            <w:vMerge/>
            <w:tcBorders>
              <w:top w:val="single" w:sz="4" w:space="0" w:color="auto"/>
              <w:left w:val="single" w:sz="4" w:space="0" w:color="auto"/>
              <w:bottom w:val="single" w:sz="4" w:space="0" w:color="auto"/>
              <w:right w:val="single" w:sz="4" w:space="0" w:color="auto"/>
            </w:tcBorders>
          </w:tcPr>
          <w:p w:rsidR="006A599C" w:rsidRPr="006446C7" w:rsidRDefault="006A599C" w:rsidP="00966499">
            <w:pPr>
              <w:widowControl/>
              <w:jc w:val="both"/>
              <w:rPr>
                <w:rFonts w:ascii="Times New Roman" w:hAnsi="Times New Roman" w:cs="Times New Roman"/>
                <w:sz w:val="28"/>
                <w:szCs w:val="28"/>
              </w:rPr>
            </w:pPr>
          </w:p>
        </w:tc>
        <w:tc>
          <w:tcPr>
            <w:tcW w:w="851" w:type="pct"/>
            <w:tcBorders>
              <w:top w:val="single" w:sz="4" w:space="0" w:color="auto"/>
              <w:left w:val="single" w:sz="4" w:space="0" w:color="auto"/>
              <w:bottom w:val="single" w:sz="4" w:space="0" w:color="auto"/>
              <w:right w:val="single" w:sz="4" w:space="0" w:color="auto"/>
            </w:tcBorders>
          </w:tcPr>
          <w:p w:rsidR="006A599C" w:rsidRPr="006446C7" w:rsidRDefault="006A599C" w:rsidP="00966499">
            <w:pPr>
              <w:widowControl/>
              <w:jc w:val="center"/>
              <w:rPr>
                <w:rFonts w:ascii="Times New Roman" w:hAnsi="Times New Roman" w:cs="Times New Roman"/>
                <w:sz w:val="28"/>
                <w:szCs w:val="28"/>
              </w:rPr>
            </w:pPr>
            <w:r w:rsidRPr="006446C7">
              <w:rPr>
                <w:rFonts w:ascii="Times New Roman" w:hAnsi="Times New Roman" w:cs="Times New Roman"/>
                <w:sz w:val="28"/>
                <w:szCs w:val="28"/>
              </w:rPr>
              <w:t>I</w:t>
            </w:r>
          </w:p>
        </w:tc>
        <w:tc>
          <w:tcPr>
            <w:tcW w:w="852" w:type="pct"/>
            <w:tcBorders>
              <w:top w:val="single" w:sz="4" w:space="0" w:color="auto"/>
              <w:left w:val="single" w:sz="4" w:space="0" w:color="auto"/>
              <w:bottom w:val="single" w:sz="4" w:space="0" w:color="auto"/>
              <w:right w:val="single" w:sz="4" w:space="0" w:color="auto"/>
            </w:tcBorders>
          </w:tcPr>
          <w:p w:rsidR="006A599C" w:rsidRPr="006446C7" w:rsidRDefault="006A599C" w:rsidP="00966499">
            <w:pPr>
              <w:widowControl/>
              <w:jc w:val="center"/>
              <w:rPr>
                <w:rFonts w:ascii="Times New Roman" w:hAnsi="Times New Roman" w:cs="Times New Roman"/>
                <w:sz w:val="28"/>
                <w:szCs w:val="28"/>
              </w:rPr>
            </w:pPr>
            <w:r w:rsidRPr="006446C7">
              <w:rPr>
                <w:rFonts w:ascii="Times New Roman" w:hAnsi="Times New Roman" w:cs="Times New Roman"/>
                <w:sz w:val="28"/>
                <w:szCs w:val="28"/>
              </w:rPr>
              <w:t>3</w:t>
            </w:r>
          </w:p>
        </w:tc>
        <w:tc>
          <w:tcPr>
            <w:tcW w:w="927" w:type="pct"/>
            <w:tcBorders>
              <w:top w:val="single" w:sz="4" w:space="0" w:color="auto"/>
              <w:left w:val="single" w:sz="4" w:space="0" w:color="auto"/>
              <w:bottom w:val="single" w:sz="4" w:space="0" w:color="auto"/>
              <w:right w:val="single" w:sz="4" w:space="0" w:color="auto"/>
            </w:tcBorders>
          </w:tcPr>
          <w:p w:rsidR="006A599C" w:rsidRPr="006446C7" w:rsidRDefault="006A599C" w:rsidP="00966499">
            <w:pPr>
              <w:widowControl/>
              <w:jc w:val="center"/>
              <w:rPr>
                <w:rFonts w:ascii="Times New Roman" w:hAnsi="Times New Roman" w:cs="Times New Roman"/>
                <w:sz w:val="28"/>
                <w:szCs w:val="28"/>
              </w:rPr>
            </w:pPr>
            <w:r w:rsidRPr="006446C7">
              <w:rPr>
                <w:rFonts w:ascii="Times New Roman" w:hAnsi="Times New Roman" w:cs="Times New Roman"/>
                <w:sz w:val="28"/>
                <w:szCs w:val="28"/>
              </w:rPr>
              <w:t>5</w:t>
            </w:r>
          </w:p>
        </w:tc>
        <w:tc>
          <w:tcPr>
            <w:tcW w:w="847" w:type="pct"/>
            <w:tcBorders>
              <w:top w:val="single" w:sz="4" w:space="0" w:color="auto"/>
              <w:left w:val="single" w:sz="4" w:space="0" w:color="auto"/>
              <w:bottom w:val="single" w:sz="4" w:space="0" w:color="auto"/>
              <w:right w:val="single" w:sz="4" w:space="0" w:color="auto"/>
            </w:tcBorders>
          </w:tcPr>
          <w:p w:rsidR="006A599C" w:rsidRPr="006446C7" w:rsidRDefault="006A599C" w:rsidP="00966499">
            <w:pPr>
              <w:widowControl/>
              <w:jc w:val="center"/>
              <w:rPr>
                <w:rFonts w:ascii="Times New Roman" w:hAnsi="Times New Roman" w:cs="Times New Roman"/>
                <w:sz w:val="28"/>
                <w:szCs w:val="28"/>
              </w:rPr>
            </w:pPr>
            <w:r w:rsidRPr="006446C7">
              <w:rPr>
                <w:rFonts w:ascii="Times New Roman" w:hAnsi="Times New Roman" w:cs="Times New Roman"/>
                <w:sz w:val="28"/>
                <w:szCs w:val="28"/>
              </w:rPr>
              <w:t>5</w:t>
            </w:r>
          </w:p>
        </w:tc>
      </w:tr>
    </w:tbl>
    <w:p w:rsidR="001E0F3B" w:rsidRDefault="001E0F3B" w:rsidP="00336D24">
      <w:pPr>
        <w:widowControl/>
        <w:ind w:firstLine="540"/>
        <w:jc w:val="both"/>
        <w:rPr>
          <w:rFonts w:ascii="Times New Roman" w:hAnsi="Times New Roman" w:cs="Times New Roman"/>
          <w:sz w:val="28"/>
          <w:szCs w:val="28"/>
        </w:rPr>
      </w:pPr>
    </w:p>
    <w:p w:rsidR="00336D24" w:rsidRPr="006446C7" w:rsidRDefault="00336D24" w:rsidP="00336D24">
      <w:pPr>
        <w:widowControl/>
        <w:ind w:firstLine="540"/>
        <w:jc w:val="both"/>
        <w:rPr>
          <w:rFonts w:ascii="Times New Roman" w:hAnsi="Times New Roman" w:cs="Times New Roman"/>
          <w:sz w:val="28"/>
          <w:szCs w:val="28"/>
        </w:rPr>
      </w:pPr>
      <w:r w:rsidRPr="006446C7">
        <w:rPr>
          <w:rFonts w:ascii="Times New Roman" w:hAnsi="Times New Roman" w:cs="Times New Roman"/>
          <w:sz w:val="28"/>
          <w:szCs w:val="28"/>
        </w:rPr>
        <w:t>Примечание:</w:t>
      </w:r>
    </w:p>
    <w:p w:rsidR="00336D24" w:rsidRPr="006446C7" w:rsidRDefault="00336D24" w:rsidP="00336D24">
      <w:pPr>
        <w:widowControl/>
        <w:ind w:firstLine="540"/>
        <w:jc w:val="both"/>
        <w:rPr>
          <w:rFonts w:ascii="Times New Roman" w:hAnsi="Times New Roman" w:cs="Times New Roman"/>
          <w:sz w:val="28"/>
          <w:szCs w:val="28"/>
        </w:rPr>
      </w:pPr>
      <w:r w:rsidRPr="006446C7">
        <w:rPr>
          <w:rFonts w:ascii="Times New Roman" w:hAnsi="Times New Roman" w:cs="Times New Roman"/>
          <w:sz w:val="28"/>
          <w:szCs w:val="28"/>
        </w:rPr>
        <w:t xml:space="preserve">1. К первой группе относятся лица, у которых функциональные возможности, требующиеся для занятий определенным видом спорта, ограничены значительно, в </w:t>
      </w:r>
      <w:proofErr w:type="gramStart"/>
      <w:r w:rsidRPr="006446C7">
        <w:rPr>
          <w:rFonts w:ascii="Times New Roman" w:hAnsi="Times New Roman" w:cs="Times New Roman"/>
          <w:sz w:val="28"/>
          <w:szCs w:val="28"/>
        </w:rPr>
        <w:t>связи</w:t>
      </w:r>
      <w:proofErr w:type="gramEnd"/>
      <w:r w:rsidRPr="006446C7">
        <w:rPr>
          <w:rFonts w:ascii="Times New Roman" w:hAnsi="Times New Roman" w:cs="Times New Roman"/>
          <w:sz w:val="28"/>
          <w:szCs w:val="28"/>
        </w:rPr>
        <w:t xml:space="preserve"> с чем они нуждаются в посторонней помощи во время занятий или участия в соревнованиях. К этой группе рекомендуется относить лиц, имеющих одно из таких поражений, как:</w:t>
      </w:r>
    </w:p>
    <w:p w:rsidR="00336D24" w:rsidRPr="006446C7" w:rsidRDefault="00336D24" w:rsidP="00336D24">
      <w:pPr>
        <w:widowControl/>
        <w:ind w:firstLine="540"/>
        <w:jc w:val="both"/>
        <w:rPr>
          <w:rFonts w:ascii="Times New Roman" w:hAnsi="Times New Roman" w:cs="Times New Roman"/>
          <w:sz w:val="28"/>
          <w:szCs w:val="28"/>
        </w:rPr>
      </w:pPr>
      <w:r w:rsidRPr="006446C7">
        <w:rPr>
          <w:rFonts w:ascii="Times New Roman" w:hAnsi="Times New Roman" w:cs="Times New Roman"/>
          <w:sz w:val="28"/>
          <w:szCs w:val="28"/>
        </w:rPr>
        <w:t>- полная потеря зрения (класс B1);</w:t>
      </w:r>
    </w:p>
    <w:p w:rsidR="00336D24" w:rsidRPr="006446C7" w:rsidRDefault="00336D24" w:rsidP="00336D24">
      <w:pPr>
        <w:widowControl/>
        <w:ind w:firstLine="540"/>
        <w:jc w:val="both"/>
        <w:rPr>
          <w:rFonts w:ascii="Times New Roman" w:hAnsi="Times New Roman" w:cs="Times New Roman"/>
          <w:sz w:val="28"/>
          <w:szCs w:val="28"/>
        </w:rPr>
      </w:pPr>
      <w:r w:rsidRPr="006446C7">
        <w:rPr>
          <w:rFonts w:ascii="Times New Roman" w:hAnsi="Times New Roman" w:cs="Times New Roman"/>
          <w:sz w:val="28"/>
          <w:szCs w:val="28"/>
        </w:rPr>
        <w:lastRenderedPageBreak/>
        <w:t>- детский церебральный паралич (классы CP1 - CP4, передвигающиеся в креслах-колясках);</w:t>
      </w:r>
    </w:p>
    <w:p w:rsidR="00336D24" w:rsidRPr="006446C7" w:rsidRDefault="00336D24" w:rsidP="00336D24">
      <w:pPr>
        <w:widowControl/>
        <w:ind w:firstLine="540"/>
        <w:jc w:val="both"/>
        <w:rPr>
          <w:rFonts w:ascii="Times New Roman" w:hAnsi="Times New Roman" w:cs="Times New Roman"/>
          <w:sz w:val="28"/>
          <w:szCs w:val="28"/>
        </w:rPr>
      </w:pPr>
      <w:r w:rsidRPr="006446C7">
        <w:rPr>
          <w:rFonts w:ascii="Times New Roman" w:hAnsi="Times New Roman" w:cs="Times New Roman"/>
          <w:sz w:val="28"/>
          <w:szCs w:val="28"/>
        </w:rPr>
        <w:t>- спинномозговая травма (классы 51 - 54, передвигающиеся в креслах-колясках);</w:t>
      </w:r>
    </w:p>
    <w:p w:rsidR="00336D24" w:rsidRPr="006446C7" w:rsidRDefault="00336D24" w:rsidP="00336D24">
      <w:pPr>
        <w:widowControl/>
        <w:ind w:firstLine="540"/>
        <w:jc w:val="both"/>
        <w:rPr>
          <w:rFonts w:ascii="Times New Roman" w:hAnsi="Times New Roman" w:cs="Times New Roman"/>
          <w:sz w:val="28"/>
          <w:szCs w:val="28"/>
        </w:rPr>
      </w:pPr>
      <w:r w:rsidRPr="006446C7">
        <w:rPr>
          <w:rFonts w:ascii="Times New Roman" w:hAnsi="Times New Roman" w:cs="Times New Roman"/>
          <w:sz w:val="28"/>
          <w:szCs w:val="28"/>
        </w:rPr>
        <w:t>- ампутация или порок развития (классы A1, A2, A5):</w:t>
      </w:r>
    </w:p>
    <w:p w:rsidR="00336D24" w:rsidRPr="006446C7" w:rsidRDefault="00336D24" w:rsidP="00336D24">
      <w:pPr>
        <w:widowControl/>
        <w:ind w:firstLine="540"/>
        <w:jc w:val="both"/>
        <w:rPr>
          <w:rFonts w:ascii="Times New Roman" w:hAnsi="Times New Roman" w:cs="Times New Roman"/>
          <w:sz w:val="28"/>
          <w:szCs w:val="28"/>
        </w:rPr>
      </w:pPr>
      <w:r w:rsidRPr="006446C7">
        <w:rPr>
          <w:rFonts w:ascii="Times New Roman" w:hAnsi="Times New Roman" w:cs="Times New Roman"/>
          <w:sz w:val="28"/>
          <w:szCs w:val="28"/>
        </w:rPr>
        <w:t>а) двусторонняя ампутация бедер (</w:t>
      </w:r>
      <w:proofErr w:type="gramStart"/>
      <w:r w:rsidRPr="006446C7">
        <w:rPr>
          <w:rFonts w:ascii="Times New Roman" w:hAnsi="Times New Roman" w:cs="Times New Roman"/>
          <w:sz w:val="28"/>
          <w:szCs w:val="28"/>
        </w:rPr>
        <w:t>передвигающиеся</w:t>
      </w:r>
      <w:proofErr w:type="gramEnd"/>
      <w:r w:rsidRPr="006446C7">
        <w:rPr>
          <w:rFonts w:ascii="Times New Roman" w:hAnsi="Times New Roman" w:cs="Times New Roman"/>
          <w:sz w:val="28"/>
          <w:szCs w:val="28"/>
        </w:rPr>
        <w:t xml:space="preserve"> на протезах);</w:t>
      </w:r>
    </w:p>
    <w:p w:rsidR="00336D24" w:rsidRPr="006446C7" w:rsidRDefault="00336D24" w:rsidP="00336D24">
      <w:pPr>
        <w:widowControl/>
        <w:ind w:firstLine="540"/>
        <w:jc w:val="both"/>
        <w:rPr>
          <w:rFonts w:ascii="Times New Roman" w:hAnsi="Times New Roman" w:cs="Times New Roman"/>
          <w:sz w:val="28"/>
          <w:szCs w:val="28"/>
        </w:rPr>
      </w:pPr>
      <w:r w:rsidRPr="006446C7">
        <w:rPr>
          <w:rFonts w:ascii="Times New Roman" w:hAnsi="Times New Roman" w:cs="Times New Roman"/>
          <w:sz w:val="28"/>
          <w:szCs w:val="28"/>
        </w:rPr>
        <w:t>б) односторонняя ампутация бедра с вычленением (передвигающиеся на протезах), односторонняя ампутация бедра в сочетании с ампутацией стопы или голени с другой стороны;</w:t>
      </w:r>
    </w:p>
    <w:p w:rsidR="00336D24" w:rsidRPr="006446C7" w:rsidRDefault="00336D24" w:rsidP="00336D24">
      <w:pPr>
        <w:widowControl/>
        <w:ind w:firstLine="540"/>
        <w:jc w:val="both"/>
        <w:rPr>
          <w:rFonts w:ascii="Times New Roman" w:hAnsi="Times New Roman" w:cs="Times New Roman"/>
          <w:sz w:val="28"/>
          <w:szCs w:val="28"/>
        </w:rPr>
      </w:pPr>
      <w:r w:rsidRPr="006446C7">
        <w:rPr>
          <w:rFonts w:ascii="Times New Roman" w:hAnsi="Times New Roman" w:cs="Times New Roman"/>
          <w:sz w:val="28"/>
          <w:szCs w:val="28"/>
        </w:rPr>
        <w:t>в) двусторонняя ампутация плеч;</w:t>
      </w:r>
    </w:p>
    <w:p w:rsidR="00336D24" w:rsidRPr="006446C7" w:rsidRDefault="00336D24" w:rsidP="00336D24">
      <w:pPr>
        <w:widowControl/>
        <w:ind w:firstLine="540"/>
        <w:jc w:val="both"/>
        <w:rPr>
          <w:rFonts w:ascii="Times New Roman" w:hAnsi="Times New Roman" w:cs="Times New Roman"/>
          <w:sz w:val="28"/>
          <w:szCs w:val="28"/>
        </w:rPr>
      </w:pPr>
      <w:r w:rsidRPr="006446C7">
        <w:rPr>
          <w:rFonts w:ascii="Times New Roman" w:hAnsi="Times New Roman" w:cs="Times New Roman"/>
          <w:sz w:val="28"/>
          <w:szCs w:val="28"/>
        </w:rPr>
        <w:t>г) ампутация четырех конечностей;</w:t>
      </w:r>
    </w:p>
    <w:p w:rsidR="00336D24" w:rsidRPr="006446C7" w:rsidRDefault="00336D24" w:rsidP="00336D24">
      <w:pPr>
        <w:widowControl/>
        <w:ind w:firstLine="540"/>
        <w:jc w:val="both"/>
        <w:rPr>
          <w:rFonts w:ascii="Times New Roman" w:hAnsi="Times New Roman" w:cs="Times New Roman"/>
          <w:sz w:val="28"/>
          <w:szCs w:val="28"/>
        </w:rPr>
      </w:pPr>
      <w:r w:rsidRPr="006446C7">
        <w:rPr>
          <w:rFonts w:ascii="Times New Roman" w:hAnsi="Times New Roman" w:cs="Times New Roman"/>
          <w:sz w:val="28"/>
          <w:szCs w:val="28"/>
        </w:rPr>
        <w:t xml:space="preserve">- прочие нарушения опорно-двигательного аппарата, ограничивающие функциональные возможности спортсменов в мере, сопоставимой с </w:t>
      </w:r>
      <w:proofErr w:type="gramStart"/>
      <w:r w:rsidRPr="006446C7">
        <w:rPr>
          <w:rFonts w:ascii="Times New Roman" w:hAnsi="Times New Roman" w:cs="Times New Roman"/>
          <w:sz w:val="28"/>
          <w:szCs w:val="28"/>
        </w:rPr>
        <w:t>вышеперечисленными</w:t>
      </w:r>
      <w:proofErr w:type="gramEnd"/>
      <w:r w:rsidRPr="006446C7">
        <w:rPr>
          <w:rFonts w:ascii="Times New Roman" w:hAnsi="Times New Roman" w:cs="Times New Roman"/>
          <w:sz w:val="28"/>
          <w:szCs w:val="28"/>
        </w:rPr>
        <w:t>.</w:t>
      </w:r>
    </w:p>
    <w:p w:rsidR="00336D24" w:rsidRPr="006446C7" w:rsidRDefault="00336D24" w:rsidP="00336D24">
      <w:pPr>
        <w:widowControl/>
        <w:ind w:firstLine="540"/>
        <w:jc w:val="both"/>
        <w:rPr>
          <w:rFonts w:ascii="Times New Roman" w:hAnsi="Times New Roman" w:cs="Times New Roman"/>
          <w:sz w:val="28"/>
          <w:szCs w:val="28"/>
        </w:rPr>
      </w:pPr>
      <w:r w:rsidRPr="006446C7">
        <w:rPr>
          <w:rFonts w:ascii="Times New Roman" w:hAnsi="Times New Roman" w:cs="Times New Roman"/>
          <w:sz w:val="28"/>
          <w:szCs w:val="28"/>
        </w:rPr>
        <w:t>2. Ко второй группе относятся лица, у которых функциональные возможности, требующиеся для занятий определенным видом спорта, ограничиваются достаточно выраженными нарушениями.</w:t>
      </w:r>
    </w:p>
    <w:p w:rsidR="00336D24" w:rsidRPr="006446C7" w:rsidRDefault="00336D24" w:rsidP="00336D24">
      <w:pPr>
        <w:widowControl/>
        <w:ind w:firstLine="540"/>
        <w:jc w:val="both"/>
        <w:rPr>
          <w:rFonts w:ascii="Times New Roman" w:hAnsi="Times New Roman" w:cs="Times New Roman"/>
          <w:sz w:val="28"/>
          <w:szCs w:val="28"/>
        </w:rPr>
      </w:pPr>
      <w:r w:rsidRPr="006446C7">
        <w:rPr>
          <w:rFonts w:ascii="Times New Roman" w:hAnsi="Times New Roman" w:cs="Times New Roman"/>
          <w:sz w:val="28"/>
          <w:szCs w:val="28"/>
        </w:rPr>
        <w:t>К этой группе рекомендуется относить лиц, имеющих одно из перечисленных ниже поражений:</w:t>
      </w:r>
    </w:p>
    <w:p w:rsidR="00336D24" w:rsidRPr="006446C7" w:rsidRDefault="00336D24" w:rsidP="00336D24">
      <w:pPr>
        <w:widowControl/>
        <w:ind w:firstLine="540"/>
        <w:jc w:val="both"/>
        <w:rPr>
          <w:rFonts w:ascii="Times New Roman" w:hAnsi="Times New Roman" w:cs="Times New Roman"/>
          <w:sz w:val="28"/>
          <w:szCs w:val="28"/>
        </w:rPr>
      </w:pPr>
      <w:r w:rsidRPr="006446C7">
        <w:rPr>
          <w:rFonts w:ascii="Times New Roman" w:hAnsi="Times New Roman" w:cs="Times New Roman"/>
          <w:sz w:val="28"/>
          <w:szCs w:val="28"/>
        </w:rPr>
        <w:t>- нарушение зрения (класс B2);</w:t>
      </w:r>
    </w:p>
    <w:p w:rsidR="00336D24" w:rsidRPr="006446C7" w:rsidRDefault="00336D24" w:rsidP="00336D24">
      <w:pPr>
        <w:widowControl/>
        <w:ind w:firstLine="540"/>
        <w:jc w:val="both"/>
        <w:rPr>
          <w:rFonts w:ascii="Times New Roman" w:hAnsi="Times New Roman" w:cs="Times New Roman"/>
          <w:sz w:val="28"/>
          <w:szCs w:val="28"/>
        </w:rPr>
      </w:pPr>
      <w:r w:rsidRPr="006446C7">
        <w:rPr>
          <w:rFonts w:ascii="Times New Roman" w:hAnsi="Times New Roman" w:cs="Times New Roman"/>
          <w:sz w:val="28"/>
          <w:szCs w:val="28"/>
        </w:rPr>
        <w:t>- умственная отсталость от 60 до 40 IQ;</w:t>
      </w:r>
    </w:p>
    <w:p w:rsidR="00336D24" w:rsidRPr="006446C7" w:rsidRDefault="00336D24" w:rsidP="00336D24">
      <w:pPr>
        <w:widowControl/>
        <w:ind w:firstLine="540"/>
        <w:jc w:val="both"/>
        <w:rPr>
          <w:rFonts w:ascii="Times New Roman" w:hAnsi="Times New Roman" w:cs="Times New Roman"/>
          <w:sz w:val="28"/>
          <w:szCs w:val="28"/>
        </w:rPr>
      </w:pPr>
      <w:r w:rsidRPr="006446C7">
        <w:rPr>
          <w:rFonts w:ascii="Times New Roman" w:hAnsi="Times New Roman" w:cs="Times New Roman"/>
          <w:sz w:val="28"/>
          <w:szCs w:val="28"/>
        </w:rPr>
        <w:t>- детский церебральный паралич (классы CP5 - CP6);</w:t>
      </w:r>
    </w:p>
    <w:p w:rsidR="00336D24" w:rsidRPr="006446C7" w:rsidRDefault="00336D24" w:rsidP="00336D24">
      <w:pPr>
        <w:widowControl/>
        <w:ind w:firstLine="540"/>
        <w:jc w:val="both"/>
        <w:rPr>
          <w:rFonts w:ascii="Times New Roman" w:hAnsi="Times New Roman" w:cs="Times New Roman"/>
          <w:sz w:val="28"/>
          <w:szCs w:val="28"/>
        </w:rPr>
      </w:pPr>
      <w:r w:rsidRPr="006446C7">
        <w:rPr>
          <w:rFonts w:ascii="Times New Roman" w:hAnsi="Times New Roman" w:cs="Times New Roman"/>
          <w:sz w:val="28"/>
          <w:szCs w:val="28"/>
        </w:rPr>
        <w:t>- спинномозговая травма (классы 55, 56, передвигающиеся в креслах-колясках);</w:t>
      </w:r>
    </w:p>
    <w:p w:rsidR="00336D24" w:rsidRPr="006446C7" w:rsidRDefault="00336D24" w:rsidP="00336D24">
      <w:pPr>
        <w:widowControl/>
        <w:ind w:firstLine="540"/>
        <w:jc w:val="both"/>
        <w:rPr>
          <w:rFonts w:ascii="Times New Roman" w:hAnsi="Times New Roman" w:cs="Times New Roman"/>
          <w:sz w:val="28"/>
          <w:szCs w:val="28"/>
        </w:rPr>
      </w:pPr>
      <w:r w:rsidRPr="006446C7">
        <w:rPr>
          <w:rFonts w:ascii="Times New Roman" w:hAnsi="Times New Roman" w:cs="Times New Roman"/>
          <w:sz w:val="28"/>
          <w:szCs w:val="28"/>
        </w:rPr>
        <w:t>- ампутация или порок развития:</w:t>
      </w:r>
    </w:p>
    <w:p w:rsidR="00336D24" w:rsidRPr="006446C7" w:rsidRDefault="00336D24" w:rsidP="00336D24">
      <w:pPr>
        <w:widowControl/>
        <w:ind w:firstLine="540"/>
        <w:jc w:val="both"/>
        <w:rPr>
          <w:rFonts w:ascii="Times New Roman" w:hAnsi="Times New Roman" w:cs="Times New Roman"/>
          <w:sz w:val="28"/>
          <w:szCs w:val="28"/>
        </w:rPr>
      </w:pPr>
      <w:r w:rsidRPr="006446C7">
        <w:rPr>
          <w:rFonts w:ascii="Times New Roman" w:hAnsi="Times New Roman" w:cs="Times New Roman"/>
          <w:sz w:val="28"/>
          <w:szCs w:val="28"/>
        </w:rPr>
        <w:t>а) одной верхней конечности выше локтевого сустава (класс A6);</w:t>
      </w:r>
    </w:p>
    <w:p w:rsidR="00336D24" w:rsidRPr="006446C7" w:rsidRDefault="00336D24" w:rsidP="00336D24">
      <w:pPr>
        <w:widowControl/>
        <w:ind w:firstLine="540"/>
        <w:jc w:val="both"/>
        <w:rPr>
          <w:rFonts w:ascii="Times New Roman" w:hAnsi="Times New Roman" w:cs="Times New Roman"/>
          <w:sz w:val="28"/>
          <w:szCs w:val="28"/>
        </w:rPr>
      </w:pPr>
      <w:r w:rsidRPr="006446C7">
        <w:rPr>
          <w:rFonts w:ascii="Times New Roman" w:hAnsi="Times New Roman" w:cs="Times New Roman"/>
          <w:sz w:val="28"/>
          <w:szCs w:val="28"/>
        </w:rPr>
        <w:t>б) одной верхней конечности выше локтевого сустава и одной нижней конечности выше коленного сустава (с одной стороны или с противоположных сторон) (класс A9);</w:t>
      </w:r>
    </w:p>
    <w:p w:rsidR="00336D24" w:rsidRPr="006446C7" w:rsidRDefault="00336D24" w:rsidP="00336D24">
      <w:pPr>
        <w:widowControl/>
        <w:ind w:firstLine="540"/>
        <w:jc w:val="both"/>
        <w:rPr>
          <w:rFonts w:ascii="Times New Roman" w:hAnsi="Times New Roman" w:cs="Times New Roman"/>
          <w:sz w:val="28"/>
          <w:szCs w:val="28"/>
        </w:rPr>
      </w:pPr>
      <w:r w:rsidRPr="006446C7">
        <w:rPr>
          <w:rFonts w:ascii="Times New Roman" w:hAnsi="Times New Roman" w:cs="Times New Roman"/>
          <w:sz w:val="28"/>
          <w:szCs w:val="28"/>
        </w:rPr>
        <w:t>в) двусторонняя ампутация предплечий (классы A5, A7);</w:t>
      </w:r>
    </w:p>
    <w:p w:rsidR="00336D24" w:rsidRPr="006446C7" w:rsidRDefault="00336D24" w:rsidP="00336D24">
      <w:pPr>
        <w:widowControl/>
        <w:ind w:firstLine="540"/>
        <w:jc w:val="both"/>
        <w:rPr>
          <w:rFonts w:ascii="Times New Roman" w:hAnsi="Times New Roman" w:cs="Times New Roman"/>
          <w:sz w:val="28"/>
          <w:szCs w:val="28"/>
        </w:rPr>
      </w:pPr>
      <w:r w:rsidRPr="006446C7">
        <w:rPr>
          <w:rFonts w:ascii="Times New Roman" w:hAnsi="Times New Roman" w:cs="Times New Roman"/>
          <w:sz w:val="28"/>
          <w:szCs w:val="28"/>
        </w:rPr>
        <w:t xml:space="preserve">- прочие нарушения опорно-двигательного аппарата, ограничивающие функциональные возможности спортсменов в мере, сопоставимой с </w:t>
      </w:r>
      <w:proofErr w:type="gramStart"/>
      <w:r w:rsidRPr="006446C7">
        <w:rPr>
          <w:rFonts w:ascii="Times New Roman" w:hAnsi="Times New Roman" w:cs="Times New Roman"/>
          <w:sz w:val="28"/>
          <w:szCs w:val="28"/>
        </w:rPr>
        <w:t>вышеперечисленными</w:t>
      </w:r>
      <w:proofErr w:type="gramEnd"/>
      <w:r w:rsidRPr="006446C7">
        <w:rPr>
          <w:rFonts w:ascii="Times New Roman" w:hAnsi="Times New Roman" w:cs="Times New Roman"/>
          <w:sz w:val="28"/>
          <w:szCs w:val="28"/>
        </w:rPr>
        <w:t>.</w:t>
      </w:r>
    </w:p>
    <w:p w:rsidR="00336D24" w:rsidRPr="006446C7" w:rsidRDefault="00336D24" w:rsidP="00336D24">
      <w:pPr>
        <w:widowControl/>
        <w:ind w:firstLine="540"/>
        <w:jc w:val="both"/>
        <w:rPr>
          <w:rFonts w:ascii="Times New Roman" w:hAnsi="Times New Roman" w:cs="Times New Roman"/>
          <w:sz w:val="28"/>
          <w:szCs w:val="28"/>
        </w:rPr>
      </w:pPr>
      <w:r w:rsidRPr="006446C7">
        <w:rPr>
          <w:rFonts w:ascii="Times New Roman" w:hAnsi="Times New Roman" w:cs="Times New Roman"/>
          <w:sz w:val="28"/>
          <w:szCs w:val="28"/>
        </w:rPr>
        <w:t xml:space="preserve">3. К третьей группе относятся лица, у которых функциональные возможности, требующиеся для занятий определенным видом спорта, ограничены незначительно, в </w:t>
      </w:r>
      <w:proofErr w:type="gramStart"/>
      <w:r w:rsidRPr="006446C7">
        <w:rPr>
          <w:rFonts w:ascii="Times New Roman" w:hAnsi="Times New Roman" w:cs="Times New Roman"/>
          <w:sz w:val="28"/>
          <w:szCs w:val="28"/>
        </w:rPr>
        <w:t>связи</w:t>
      </w:r>
      <w:proofErr w:type="gramEnd"/>
      <w:r w:rsidRPr="006446C7">
        <w:rPr>
          <w:rFonts w:ascii="Times New Roman" w:hAnsi="Times New Roman" w:cs="Times New Roman"/>
          <w:sz w:val="28"/>
          <w:szCs w:val="28"/>
        </w:rPr>
        <w:t xml:space="preserve"> с чем они нуждаются в относительно меньшей посторонней помощи во время занятий или участия в соревнованиях. Минимальный физический недостаток для допуска к соревнованиям лиц с ампутацией одной нижней конечности должен выражаться в том, чтобы ампутация проходила через голеностопный сустав. С ампутацией верхней конечности - через </w:t>
      </w:r>
      <w:proofErr w:type="gramStart"/>
      <w:r w:rsidRPr="006446C7">
        <w:rPr>
          <w:rFonts w:ascii="Times New Roman" w:hAnsi="Times New Roman" w:cs="Times New Roman"/>
          <w:sz w:val="28"/>
          <w:szCs w:val="28"/>
        </w:rPr>
        <w:t>лучезапястный</w:t>
      </w:r>
      <w:proofErr w:type="gramEnd"/>
      <w:r w:rsidRPr="006446C7">
        <w:rPr>
          <w:rFonts w:ascii="Times New Roman" w:hAnsi="Times New Roman" w:cs="Times New Roman"/>
          <w:sz w:val="28"/>
          <w:szCs w:val="28"/>
        </w:rPr>
        <w:t>. При прочих поражениях опорно-двигательного аппарата укорочение конечности должно быть на 10 см.</w:t>
      </w:r>
    </w:p>
    <w:p w:rsidR="00336D24" w:rsidRPr="006446C7" w:rsidRDefault="00336D24" w:rsidP="00336D24">
      <w:pPr>
        <w:widowControl/>
        <w:ind w:firstLine="540"/>
        <w:jc w:val="both"/>
        <w:rPr>
          <w:rFonts w:ascii="Times New Roman" w:hAnsi="Times New Roman" w:cs="Times New Roman"/>
          <w:sz w:val="28"/>
          <w:szCs w:val="28"/>
        </w:rPr>
      </w:pPr>
      <w:r w:rsidRPr="006446C7">
        <w:rPr>
          <w:rFonts w:ascii="Times New Roman" w:hAnsi="Times New Roman" w:cs="Times New Roman"/>
          <w:sz w:val="28"/>
          <w:szCs w:val="28"/>
        </w:rPr>
        <w:t>К этой группе рекомендуется относить лиц, имеющих одно из перечисленных ниже поражений:</w:t>
      </w:r>
    </w:p>
    <w:p w:rsidR="00336D24" w:rsidRPr="006446C7" w:rsidRDefault="00336D24" w:rsidP="00336D24">
      <w:pPr>
        <w:widowControl/>
        <w:ind w:firstLine="540"/>
        <w:jc w:val="both"/>
        <w:rPr>
          <w:rFonts w:ascii="Times New Roman" w:hAnsi="Times New Roman" w:cs="Times New Roman"/>
          <w:sz w:val="28"/>
          <w:szCs w:val="28"/>
        </w:rPr>
      </w:pPr>
      <w:r w:rsidRPr="006446C7">
        <w:rPr>
          <w:rFonts w:ascii="Times New Roman" w:hAnsi="Times New Roman" w:cs="Times New Roman"/>
          <w:sz w:val="28"/>
          <w:szCs w:val="28"/>
        </w:rPr>
        <w:lastRenderedPageBreak/>
        <w:t>- нарушение зрения (класс B3);</w:t>
      </w:r>
    </w:p>
    <w:p w:rsidR="00336D24" w:rsidRPr="006446C7" w:rsidRDefault="00336D24" w:rsidP="00336D24">
      <w:pPr>
        <w:widowControl/>
        <w:ind w:firstLine="540"/>
        <w:jc w:val="both"/>
        <w:rPr>
          <w:rFonts w:ascii="Times New Roman" w:hAnsi="Times New Roman" w:cs="Times New Roman"/>
          <w:sz w:val="28"/>
          <w:szCs w:val="28"/>
        </w:rPr>
      </w:pPr>
      <w:r w:rsidRPr="006446C7">
        <w:rPr>
          <w:rFonts w:ascii="Times New Roman" w:hAnsi="Times New Roman" w:cs="Times New Roman"/>
          <w:sz w:val="28"/>
          <w:szCs w:val="28"/>
        </w:rPr>
        <w:t>- нарушение слуха, полная потеря слуха;</w:t>
      </w:r>
    </w:p>
    <w:p w:rsidR="00336D24" w:rsidRPr="006446C7" w:rsidRDefault="00336D24" w:rsidP="00336D24">
      <w:pPr>
        <w:widowControl/>
        <w:ind w:firstLine="540"/>
        <w:jc w:val="both"/>
        <w:rPr>
          <w:rFonts w:ascii="Times New Roman" w:hAnsi="Times New Roman" w:cs="Times New Roman"/>
          <w:sz w:val="28"/>
          <w:szCs w:val="28"/>
        </w:rPr>
      </w:pPr>
      <w:r w:rsidRPr="006446C7">
        <w:rPr>
          <w:rFonts w:ascii="Times New Roman" w:hAnsi="Times New Roman" w:cs="Times New Roman"/>
          <w:sz w:val="28"/>
          <w:szCs w:val="28"/>
        </w:rPr>
        <w:t>- умственная отсталость выше 60 IQ (как правило, спортсмены I№AS - FID);</w:t>
      </w:r>
    </w:p>
    <w:p w:rsidR="00336D24" w:rsidRPr="006446C7" w:rsidRDefault="00336D24" w:rsidP="00336D24">
      <w:pPr>
        <w:widowControl/>
        <w:ind w:firstLine="540"/>
        <w:jc w:val="both"/>
        <w:rPr>
          <w:rFonts w:ascii="Times New Roman" w:hAnsi="Times New Roman" w:cs="Times New Roman"/>
          <w:sz w:val="28"/>
          <w:szCs w:val="28"/>
        </w:rPr>
      </w:pPr>
      <w:r w:rsidRPr="006446C7">
        <w:rPr>
          <w:rFonts w:ascii="Times New Roman" w:hAnsi="Times New Roman" w:cs="Times New Roman"/>
          <w:sz w:val="28"/>
          <w:szCs w:val="28"/>
        </w:rPr>
        <w:t xml:space="preserve">- </w:t>
      </w:r>
      <w:proofErr w:type="spellStart"/>
      <w:r w:rsidRPr="006446C7">
        <w:rPr>
          <w:rFonts w:ascii="Times New Roman" w:hAnsi="Times New Roman" w:cs="Times New Roman"/>
          <w:sz w:val="28"/>
          <w:szCs w:val="28"/>
        </w:rPr>
        <w:t>ахондроплазия</w:t>
      </w:r>
      <w:proofErr w:type="spellEnd"/>
      <w:r w:rsidRPr="006446C7">
        <w:rPr>
          <w:rFonts w:ascii="Times New Roman" w:hAnsi="Times New Roman" w:cs="Times New Roman"/>
          <w:sz w:val="28"/>
          <w:szCs w:val="28"/>
        </w:rPr>
        <w:t xml:space="preserve"> (карлики);</w:t>
      </w:r>
    </w:p>
    <w:p w:rsidR="00336D24" w:rsidRPr="006446C7" w:rsidRDefault="00336D24" w:rsidP="00336D24">
      <w:pPr>
        <w:widowControl/>
        <w:ind w:firstLine="540"/>
        <w:jc w:val="both"/>
        <w:rPr>
          <w:rFonts w:ascii="Times New Roman" w:hAnsi="Times New Roman" w:cs="Times New Roman"/>
          <w:sz w:val="28"/>
          <w:szCs w:val="28"/>
        </w:rPr>
      </w:pPr>
      <w:r w:rsidRPr="006446C7">
        <w:rPr>
          <w:rFonts w:ascii="Times New Roman" w:hAnsi="Times New Roman" w:cs="Times New Roman"/>
          <w:sz w:val="28"/>
          <w:szCs w:val="28"/>
        </w:rPr>
        <w:t>- детский церебральный паралич (классы CP7 - CP8);</w:t>
      </w:r>
    </w:p>
    <w:p w:rsidR="00336D24" w:rsidRPr="006446C7" w:rsidRDefault="00336D24" w:rsidP="00336D24">
      <w:pPr>
        <w:widowControl/>
        <w:ind w:firstLine="540"/>
        <w:jc w:val="both"/>
        <w:rPr>
          <w:rFonts w:ascii="Times New Roman" w:hAnsi="Times New Roman" w:cs="Times New Roman"/>
          <w:sz w:val="28"/>
          <w:szCs w:val="28"/>
        </w:rPr>
      </w:pPr>
      <w:r w:rsidRPr="006446C7">
        <w:rPr>
          <w:rFonts w:ascii="Times New Roman" w:hAnsi="Times New Roman" w:cs="Times New Roman"/>
          <w:sz w:val="28"/>
          <w:szCs w:val="28"/>
        </w:rPr>
        <w:t>- высокая ампутация двух нижних конечностей (классы 57, 58, соревнуются в креслах-колясках);</w:t>
      </w:r>
    </w:p>
    <w:p w:rsidR="00336D24" w:rsidRPr="006446C7" w:rsidRDefault="00336D24" w:rsidP="00336D24">
      <w:pPr>
        <w:widowControl/>
        <w:ind w:firstLine="540"/>
        <w:jc w:val="both"/>
        <w:rPr>
          <w:rFonts w:ascii="Times New Roman" w:hAnsi="Times New Roman" w:cs="Times New Roman"/>
          <w:sz w:val="28"/>
          <w:szCs w:val="28"/>
        </w:rPr>
      </w:pPr>
      <w:r w:rsidRPr="006446C7">
        <w:rPr>
          <w:rFonts w:ascii="Times New Roman" w:hAnsi="Times New Roman" w:cs="Times New Roman"/>
          <w:sz w:val="28"/>
          <w:szCs w:val="28"/>
        </w:rPr>
        <w:t>- ампутация или порок развития:</w:t>
      </w:r>
    </w:p>
    <w:p w:rsidR="00336D24" w:rsidRPr="006446C7" w:rsidRDefault="00336D24" w:rsidP="00336D24">
      <w:pPr>
        <w:widowControl/>
        <w:ind w:firstLine="540"/>
        <w:jc w:val="both"/>
        <w:rPr>
          <w:rFonts w:ascii="Times New Roman" w:hAnsi="Times New Roman" w:cs="Times New Roman"/>
          <w:sz w:val="28"/>
          <w:szCs w:val="28"/>
        </w:rPr>
      </w:pPr>
      <w:r w:rsidRPr="006446C7">
        <w:rPr>
          <w:rFonts w:ascii="Times New Roman" w:hAnsi="Times New Roman" w:cs="Times New Roman"/>
          <w:sz w:val="28"/>
          <w:szCs w:val="28"/>
        </w:rPr>
        <w:t>а) одной нижней конечности ниже коленного сустава (класс A4);</w:t>
      </w:r>
    </w:p>
    <w:p w:rsidR="00336D24" w:rsidRPr="006446C7" w:rsidRDefault="00336D24" w:rsidP="00336D24">
      <w:pPr>
        <w:widowControl/>
        <w:ind w:firstLine="540"/>
        <w:jc w:val="both"/>
        <w:rPr>
          <w:rFonts w:ascii="Times New Roman" w:hAnsi="Times New Roman" w:cs="Times New Roman"/>
          <w:sz w:val="28"/>
          <w:szCs w:val="28"/>
        </w:rPr>
      </w:pPr>
      <w:r w:rsidRPr="006446C7">
        <w:rPr>
          <w:rFonts w:ascii="Times New Roman" w:hAnsi="Times New Roman" w:cs="Times New Roman"/>
          <w:sz w:val="28"/>
          <w:szCs w:val="28"/>
        </w:rPr>
        <w:t>б) односторонняя ампутация стопы по Пирогову в сочетании с ампутацией стопы на различном уровне с другой стороны (класс A3);</w:t>
      </w:r>
    </w:p>
    <w:p w:rsidR="00336D24" w:rsidRPr="006446C7" w:rsidRDefault="00336D24" w:rsidP="00336D24">
      <w:pPr>
        <w:widowControl/>
        <w:ind w:firstLine="540"/>
        <w:jc w:val="both"/>
        <w:rPr>
          <w:rFonts w:ascii="Times New Roman" w:hAnsi="Times New Roman" w:cs="Times New Roman"/>
          <w:sz w:val="28"/>
          <w:szCs w:val="28"/>
        </w:rPr>
      </w:pPr>
      <w:r w:rsidRPr="006446C7">
        <w:rPr>
          <w:rFonts w:ascii="Times New Roman" w:hAnsi="Times New Roman" w:cs="Times New Roman"/>
          <w:sz w:val="28"/>
          <w:szCs w:val="28"/>
        </w:rPr>
        <w:t>в) одной верхней конечности ниже локтевого сустава (класс A8);</w:t>
      </w:r>
    </w:p>
    <w:p w:rsidR="00336D24" w:rsidRPr="006446C7" w:rsidRDefault="00336D24" w:rsidP="00336D24">
      <w:pPr>
        <w:widowControl/>
        <w:ind w:firstLine="540"/>
        <w:jc w:val="both"/>
        <w:rPr>
          <w:rFonts w:ascii="Times New Roman" w:hAnsi="Times New Roman" w:cs="Times New Roman"/>
          <w:sz w:val="28"/>
          <w:szCs w:val="28"/>
        </w:rPr>
      </w:pPr>
      <w:r w:rsidRPr="006446C7">
        <w:rPr>
          <w:rFonts w:ascii="Times New Roman" w:hAnsi="Times New Roman" w:cs="Times New Roman"/>
          <w:sz w:val="28"/>
          <w:szCs w:val="28"/>
        </w:rPr>
        <w:t>г) одной верхней конечности ниже локтевого сустава и одной нижней конечности ниже коленного сустава (с одной стороны или с противоположных сторон) (класс A9);</w:t>
      </w:r>
    </w:p>
    <w:p w:rsidR="00336D24" w:rsidRPr="006446C7" w:rsidRDefault="00336D24" w:rsidP="00336D24">
      <w:pPr>
        <w:widowControl/>
        <w:ind w:firstLine="540"/>
        <w:jc w:val="both"/>
        <w:rPr>
          <w:rFonts w:ascii="Times New Roman" w:hAnsi="Times New Roman" w:cs="Times New Roman"/>
          <w:sz w:val="28"/>
          <w:szCs w:val="28"/>
        </w:rPr>
      </w:pPr>
      <w:r w:rsidRPr="006446C7">
        <w:rPr>
          <w:rFonts w:ascii="Times New Roman" w:hAnsi="Times New Roman" w:cs="Times New Roman"/>
          <w:sz w:val="28"/>
          <w:szCs w:val="28"/>
        </w:rPr>
        <w:t xml:space="preserve">- прочие нарушения опорно-двигательного аппарата, ограничивающие функциональные возможности спортсменов в мере, сопоставимой с </w:t>
      </w:r>
      <w:proofErr w:type="gramStart"/>
      <w:r w:rsidRPr="006446C7">
        <w:rPr>
          <w:rFonts w:ascii="Times New Roman" w:hAnsi="Times New Roman" w:cs="Times New Roman"/>
          <w:sz w:val="28"/>
          <w:szCs w:val="28"/>
        </w:rPr>
        <w:t>вышеперечисленными</w:t>
      </w:r>
      <w:proofErr w:type="gramEnd"/>
      <w:r w:rsidRPr="006446C7">
        <w:rPr>
          <w:rFonts w:ascii="Times New Roman" w:hAnsi="Times New Roman" w:cs="Times New Roman"/>
          <w:sz w:val="28"/>
          <w:szCs w:val="28"/>
        </w:rPr>
        <w:t>.</w:t>
      </w:r>
    </w:p>
    <w:p w:rsidR="006A599C" w:rsidRPr="006446C7" w:rsidRDefault="00336D24" w:rsidP="00336D24">
      <w:pPr>
        <w:widowControl/>
        <w:ind w:firstLine="540"/>
        <w:jc w:val="both"/>
        <w:rPr>
          <w:rFonts w:ascii="Times New Roman" w:hAnsi="Times New Roman" w:cs="Times New Roman"/>
          <w:sz w:val="28"/>
          <w:szCs w:val="28"/>
        </w:rPr>
      </w:pPr>
      <w:r w:rsidRPr="006446C7">
        <w:rPr>
          <w:rFonts w:ascii="Times New Roman" w:hAnsi="Times New Roman" w:cs="Times New Roman"/>
          <w:sz w:val="28"/>
          <w:szCs w:val="28"/>
        </w:rPr>
        <w:t xml:space="preserve">4. </w:t>
      </w:r>
      <w:proofErr w:type="spellStart"/>
      <w:r w:rsidRPr="006446C7">
        <w:rPr>
          <w:rFonts w:ascii="Times New Roman" w:hAnsi="Times New Roman" w:cs="Times New Roman"/>
          <w:sz w:val="28"/>
          <w:szCs w:val="28"/>
        </w:rPr>
        <w:t>Общегодовой</w:t>
      </w:r>
      <w:proofErr w:type="spellEnd"/>
      <w:r w:rsidRPr="006446C7">
        <w:rPr>
          <w:rFonts w:ascii="Times New Roman" w:hAnsi="Times New Roman" w:cs="Times New Roman"/>
          <w:sz w:val="28"/>
          <w:szCs w:val="28"/>
        </w:rPr>
        <w:t xml:space="preserve"> объем тренировочной нагрузки является примерным. </w:t>
      </w:r>
    </w:p>
    <w:p w:rsidR="00336D24" w:rsidRPr="006446C7" w:rsidRDefault="00336D24" w:rsidP="00336D24">
      <w:pPr>
        <w:widowControl/>
        <w:ind w:firstLine="540"/>
        <w:jc w:val="both"/>
        <w:rPr>
          <w:rFonts w:ascii="Times New Roman" w:hAnsi="Times New Roman" w:cs="Times New Roman"/>
          <w:sz w:val="28"/>
          <w:szCs w:val="28"/>
        </w:rPr>
      </w:pPr>
      <w:r w:rsidRPr="006446C7">
        <w:rPr>
          <w:rFonts w:ascii="Times New Roman" w:hAnsi="Times New Roman" w:cs="Times New Roman"/>
          <w:sz w:val="28"/>
          <w:szCs w:val="28"/>
        </w:rPr>
        <w:t>5. Объем работы по индивидуальным планам может быть также использован для расчета оплаты труда (доплат) тренерско-инструкторскому составу, оказывающему необходимую помощь спортсмену при индивидуальных занятиях.</w:t>
      </w:r>
    </w:p>
    <w:p w:rsidR="00336D24" w:rsidRPr="006446C7" w:rsidRDefault="00336D24" w:rsidP="00336D24">
      <w:pPr>
        <w:widowControl/>
        <w:ind w:firstLine="540"/>
        <w:jc w:val="both"/>
        <w:rPr>
          <w:rFonts w:ascii="Times New Roman" w:hAnsi="Times New Roman" w:cs="Times New Roman"/>
          <w:sz w:val="28"/>
          <w:szCs w:val="28"/>
        </w:rPr>
      </w:pPr>
      <w:r w:rsidRPr="006446C7">
        <w:rPr>
          <w:rFonts w:ascii="Times New Roman" w:hAnsi="Times New Roman" w:cs="Times New Roman"/>
          <w:sz w:val="28"/>
          <w:szCs w:val="28"/>
        </w:rPr>
        <w:t>6. В случае необходимости объединения в одну группу занимающихся, разных по возрасту, функциональному классу или уровню спортивной подготовленности, разница в степени функциональных возможностей не должна превышать трех функциональных классов, разница в уровне спортивной подготовленности не должна превышать двух спортивных разрядов. В игровых видах спорта комплектование групп производится с учетом композиции функциональных классов в команде в соответствии с правилами соревнований.</w:t>
      </w:r>
    </w:p>
    <w:p w:rsidR="00336D24" w:rsidRPr="006446C7" w:rsidRDefault="00336D24" w:rsidP="00336D24">
      <w:pPr>
        <w:widowControl/>
        <w:ind w:firstLine="540"/>
        <w:jc w:val="both"/>
        <w:rPr>
          <w:rFonts w:ascii="Times New Roman" w:hAnsi="Times New Roman" w:cs="Times New Roman"/>
          <w:sz w:val="28"/>
          <w:szCs w:val="28"/>
        </w:rPr>
      </w:pPr>
      <w:r w:rsidRPr="006446C7">
        <w:rPr>
          <w:rFonts w:ascii="Times New Roman" w:hAnsi="Times New Roman" w:cs="Times New Roman"/>
          <w:sz w:val="28"/>
          <w:szCs w:val="28"/>
        </w:rPr>
        <w:t xml:space="preserve">7. Группа, к которой относится </w:t>
      </w:r>
      <w:proofErr w:type="gramStart"/>
      <w:r w:rsidR="006A599C" w:rsidRPr="006446C7">
        <w:rPr>
          <w:rFonts w:ascii="Times New Roman" w:hAnsi="Times New Roman" w:cs="Times New Roman"/>
          <w:sz w:val="28"/>
          <w:szCs w:val="28"/>
        </w:rPr>
        <w:t>занимающийся</w:t>
      </w:r>
      <w:proofErr w:type="gramEnd"/>
      <w:r w:rsidRPr="006446C7">
        <w:rPr>
          <w:rFonts w:ascii="Times New Roman" w:hAnsi="Times New Roman" w:cs="Times New Roman"/>
          <w:sz w:val="28"/>
          <w:szCs w:val="28"/>
        </w:rPr>
        <w:t xml:space="preserve">, определяется в зависимости от степени функциональных возможностей </w:t>
      </w:r>
      <w:r w:rsidR="006A599C" w:rsidRPr="006446C7">
        <w:rPr>
          <w:rFonts w:ascii="Times New Roman" w:hAnsi="Times New Roman" w:cs="Times New Roman"/>
          <w:sz w:val="28"/>
          <w:szCs w:val="28"/>
        </w:rPr>
        <w:t>гражданина</w:t>
      </w:r>
      <w:r w:rsidRPr="006446C7">
        <w:rPr>
          <w:rFonts w:ascii="Times New Roman" w:hAnsi="Times New Roman" w:cs="Times New Roman"/>
          <w:sz w:val="28"/>
          <w:szCs w:val="28"/>
        </w:rPr>
        <w:t xml:space="preserve">, требующихся для занятий определенным видам спорта, в соответствии с Письмом </w:t>
      </w:r>
      <w:proofErr w:type="spellStart"/>
      <w:r w:rsidRPr="006446C7">
        <w:rPr>
          <w:rFonts w:ascii="Times New Roman" w:hAnsi="Times New Roman" w:cs="Times New Roman"/>
          <w:sz w:val="28"/>
          <w:szCs w:val="28"/>
        </w:rPr>
        <w:t>Росспорта</w:t>
      </w:r>
      <w:proofErr w:type="spellEnd"/>
      <w:r w:rsidRPr="006446C7">
        <w:rPr>
          <w:rFonts w:ascii="Times New Roman" w:hAnsi="Times New Roman" w:cs="Times New Roman"/>
          <w:sz w:val="28"/>
          <w:szCs w:val="28"/>
        </w:rPr>
        <w:t xml:space="preserve"> от 21.03.2008 № ЮА-02-07/912.</w:t>
      </w:r>
    </w:p>
    <w:p w:rsidR="00B664D9" w:rsidRDefault="00B664D9">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br w:type="page"/>
      </w:r>
    </w:p>
    <w:p w:rsidR="007659D5" w:rsidRPr="006446C7" w:rsidRDefault="007659D5" w:rsidP="007659D5">
      <w:pPr>
        <w:jc w:val="right"/>
        <w:rPr>
          <w:rFonts w:ascii="Times New Roman" w:hAnsi="Times New Roman" w:cs="Times New Roman"/>
          <w:sz w:val="28"/>
          <w:szCs w:val="28"/>
        </w:rPr>
      </w:pPr>
      <w:r w:rsidRPr="006446C7">
        <w:rPr>
          <w:rFonts w:ascii="Times New Roman" w:hAnsi="Times New Roman" w:cs="Times New Roman"/>
          <w:sz w:val="28"/>
          <w:szCs w:val="28"/>
        </w:rPr>
        <w:lastRenderedPageBreak/>
        <w:t>Приложение № 5</w:t>
      </w:r>
    </w:p>
    <w:p w:rsidR="00717CDD" w:rsidRPr="00A6025B" w:rsidRDefault="00717CDD" w:rsidP="00717CDD">
      <w:pPr>
        <w:widowControl/>
        <w:jc w:val="right"/>
        <w:rPr>
          <w:rFonts w:ascii="Times New Roman" w:hAnsi="Times New Roman" w:cs="Times New Roman"/>
          <w:bCs/>
          <w:sz w:val="28"/>
          <w:szCs w:val="28"/>
        </w:rPr>
      </w:pPr>
      <w:r w:rsidRPr="00A6025B">
        <w:rPr>
          <w:rFonts w:ascii="Times New Roman" w:hAnsi="Times New Roman" w:cs="Times New Roman"/>
          <w:sz w:val="28"/>
          <w:szCs w:val="28"/>
        </w:rPr>
        <w:t xml:space="preserve">к </w:t>
      </w:r>
      <w:r w:rsidRPr="00A6025B">
        <w:rPr>
          <w:rFonts w:ascii="Times New Roman" w:hAnsi="Times New Roman" w:cs="Times New Roman"/>
          <w:bCs/>
          <w:sz w:val="28"/>
          <w:szCs w:val="28"/>
        </w:rPr>
        <w:t xml:space="preserve">Примерному положению </w:t>
      </w:r>
    </w:p>
    <w:p w:rsidR="00717CDD" w:rsidRPr="00A6025B" w:rsidRDefault="00717CDD" w:rsidP="00717CDD">
      <w:pPr>
        <w:widowControl/>
        <w:jc w:val="right"/>
        <w:rPr>
          <w:rFonts w:ascii="Times New Roman" w:hAnsi="Times New Roman" w:cs="Times New Roman"/>
          <w:bCs/>
          <w:sz w:val="28"/>
          <w:szCs w:val="28"/>
        </w:rPr>
      </w:pPr>
      <w:r w:rsidRPr="00A6025B">
        <w:rPr>
          <w:rFonts w:ascii="Times New Roman" w:hAnsi="Times New Roman" w:cs="Times New Roman"/>
          <w:bCs/>
          <w:sz w:val="28"/>
          <w:szCs w:val="28"/>
        </w:rPr>
        <w:t xml:space="preserve">об оплате труда работников муниципальных </w:t>
      </w:r>
    </w:p>
    <w:p w:rsidR="00717CDD" w:rsidRDefault="00717CDD" w:rsidP="00717CDD">
      <w:pPr>
        <w:widowControl/>
        <w:jc w:val="right"/>
        <w:rPr>
          <w:rFonts w:ascii="Times New Roman" w:hAnsi="Times New Roman" w:cs="Times New Roman"/>
          <w:bCs/>
          <w:sz w:val="28"/>
          <w:szCs w:val="28"/>
        </w:rPr>
      </w:pPr>
      <w:r>
        <w:rPr>
          <w:rFonts w:ascii="Times New Roman" w:hAnsi="Times New Roman" w:cs="Times New Roman"/>
          <w:bCs/>
          <w:sz w:val="28"/>
          <w:szCs w:val="28"/>
        </w:rPr>
        <w:t xml:space="preserve">бюджетных и автономных </w:t>
      </w:r>
      <w:r w:rsidRPr="00A6025B">
        <w:rPr>
          <w:rFonts w:ascii="Times New Roman" w:hAnsi="Times New Roman" w:cs="Times New Roman"/>
          <w:bCs/>
          <w:sz w:val="28"/>
          <w:szCs w:val="28"/>
        </w:rPr>
        <w:t xml:space="preserve">учреждений, </w:t>
      </w:r>
    </w:p>
    <w:p w:rsidR="00717CDD" w:rsidRPr="00A6025B" w:rsidRDefault="00717CDD" w:rsidP="00717CDD">
      <w:pPr>
        <w:widowControl/>
        <w:jc w:val="right"/>
        <w:rPr>
          <w:rFonts w:ascii="Times New Roman" w:hAnsi="Times New Roman" w:cs="Times New Roman"/>
          <w:bCs/>
          <w:sz w:val="28"/>
          <w:szCs w:val="28"/>
        </w:rPr>
      </w:pPr>
      <w:r w:rsidRPr="00A6025B">
        <w:rPr>
          <w:rFonts w:ascii="Times New Roman" w:hAnsi="Times New Roman" w:cs="Times New Roman"/>
          <w:bCs/>
          <w:sz w:val="28"/>
          <w:szCs w:val="28"/>
        </w:rPr>
        <w:t xml:space="preserve">в </w:t>
      </w:r>
      <w:proofErr w:type="gramStart"/>
      <w:r w:rsidRPr="00A6025B">
        <w:rPr>
          <w:rFonts w:ascii="Times New Roman" w:hAnsi="Times New Roman" w:cs="Times New Roman"/>
          <w:bCs/>
          <w:sz w:val="28"/>
          <w:szCs w:val="28"/>
        </w:rPr>
        <w:t>отношении</w:t>
      </w:r>
      <w:proofErr w:type="gramEnd"/>
      <w:r w:rsidRPr="00A6025B">
        <w:rPr>
          <w:rFonts w:ascii="Times New Roman" w:hAnsi="Times New Roman" w:cs="Times New Roman"/>
          <w:bCs/>
          <w:sz w:val="28"/>
          <w:szCs w:val="28"/>
        </w:rPr>
        <w:t xml:space="preserve"> которых орган </w:t>
      </w:r>
    </w:p>
    <w:p w:rsidR="00717CDD" w:rsidRPr="00A6025B" w:rsidRDefault="00717CDD" w:rsidP="00717CDD">
      <w:pPr>
        <w:widowControl/>
        <w:jc w:val="right"/>
        <w:rPr>
          <w:rFonts w:ascii="Times New Roman" w:hAnsi="Times New Roman" w:cs="Times New Roman"/>
          <w:bCs/>
          <w:sz w:val="28"/>
          <w:szCs w:val="28"/>
        </w:rPr>
      </w:pPr>
      <w:r w:rsidRPr="00A6025B">
        <w:rPr>
          <w:rFonts w:ascii="Times New Roman" w:hAnsi="Times New Roman" w:cs="Times New Roman"/>
          <w:bCs/>
          <w:sz w:val="28"/>
          <w:szCs w:val="28"/>
        </w:rPr>
        <w:t xml:space="preserve">местного самоуправления «Управление </w:t>
      </w:r>
    </w:p>
    <w:p w:rsidR="00717CDD" w:rsidRPr="00A6025B" w:rsidRDefault="00717CDD" w:rsidP="00717CDD">
      <w:pPr>
        <w:widowControl/>
        <w:jc w:val="right"/>
        <w:rPr>
          <w:rFonts w:ascii="Times New Roman" w:hAnsi="Times New Roman" w:cs="Times New Roman"/>
          <w:bCs/>
          <w:sz w:val="28"/>
          <w:szCs w:val="28"/>
        </w:rPr>
      </w:pPr>
      <w:r w:rsidRPr="00A6025B">
        <w:rPr>
          <w:rFonts w:ascii="Times New Roman" w:hAnsi="Times New Roman" w:cs="Times New Roman"/>
          <w:bCs/>
          <w:sz w:val="28"/>
          <w:szCs w:val="28"/>
        </w:rPr>
        <w:t xml:space="preserve">по физической культуре и спорту </w:t>
      </w:r>
    </w:p>
    <w:p w:rsidR="00717CDD" w:rsidRPr="00A6025B" w:rsidRDefault="00717CDD" w:rsidP="00717CDD">
      <w:pPr>
        <w:widowControl/>
        <w:jc w:val="right"/>
        <w:rPr>
          <w:rFonts w:ascii="Times New Roman" w:hAnsi="Times New Roman" w:cs="Times New Roman"/>
          <w:bCs/>
          <w:sz w:val="28"/>
          <w:szCs w:val="28"/>
        </w:rPr>
      </w:pPr>
      <w:r w:rsidRPr="00A6025B">
        <w:rPr>
          <w:rFonts w:ascii="Times New Roman" w:hAnsi="Times New Roman" w:cs="Times New Roman"/>
          <w:bCs/>
          <w:sz w:val="28"/>
          <w:szCs w:val="28"/>
        </w:rPr>
        <w:t>города Каменска-Уральского» осуществляет</w:t>
      </w:r>
      <w:r>
        <w:rPr>
          <w:rFonts w:ascii="Times New Roman" w:hAnsi="Times New Roman" w:cs="Times New Roman"/>
          <w:bCs/>
          <w:sz w:val="28"/>
          <w:szCs w:val="28"/>
        </w:rPr>
        <w:t xml:space="preserve"> </w:t>
      </w:r>
    </w:p>
    <w:p w:rsidR="007659D5" w:rsidRPr="006446C7" w:rsidRDefault="00717CDD" w:rsidP="00717CDD">
      <w:pPr>
        <w:widowControl/>
        <w:jc w:val="right"/>
        <w:rPr>
          <w:rFonts w:ascii="Times New Roman" w:hAnsi="Times New Roman" w:cs="Times New Roman"/>
          <w:bCs/>
          <w:sz w:val="28"/>
          <w:szCs w:val="28"/>
        </w:rPr>
      </w:pPr>
      <w:r w:rsidRPr="00A6025B">
        <w:rPr>
          <w:rFonts w:ascii="Times New Roman" w:hAnsi="Times New Roman" w:cs="Times New Roman"/>
          <w:bCs/>
          <w:sz w:val="28"/>
          <w:szCs w:val="28"/>
        </w:rPr>
        <w:t>функции и полномочия учредителя</w:t>
      </w:r>
    </w:p>
    <w:p w:rsidR="007659D5" w:rsidRPr="006446C7" w:rsidRDefault="007659D5" w:rsidP="007659D5">
      <w:pPr>
        <w:jc w:val="both"/>
        <w:rPr>
          <w:rFonts w:ascii="Times New Roman" w:hAnsi="Times New Roman" w:cs="Times New Roman"/>
          <w:sz w:val="28"/>
          <w:szCs w:val="28"/>
        </w:rPr>
      </w:pPr>
    </w:p>
    <w:p w:rsidR="007659D5" w:rsidRPr="006446C7" w:rsidRDefault="007659D5" w:rsidP="007659D5">
      <w:pPr>
        <w:jc w:val="center"/>
        <w:rPr>
          <w:rFonts w:ascii="Times New Roman" w:hAnsi="Times New Roman" w:cs="Times New Roman"/>
          <w:bCs/>
          <w:sz w:val="28"/>
          <w:szCs w:val="28"/>
        </w:rPr>
      </w:pPr>
      <w:bookmarkStart w:id="14" w:name="Par200"/>
      <w:bookmarkEnd w:id="14"/>
    </w:p>
    <w:p w:rsidR="007659D5" w:rsidRPr="006446C7" w:rsidRDefault="007659D5" w:rsidP="007659D5">
      <w:pPr>
        <w:jc w:val="center"/>
        <w:rPr>
          <w:rFonts w:ascii="Times New Roman" w:hAnsi="Times New Roman" w:cs="Times New Roman"/>
          <w:bCs/>
          <w:sz w:val="28"/>
          <w:szCs w:val="28"/>
        </w:rPr>
      </w:pPr>
      <w:r w:rsidRPr="006446C7">
        <w:rPr>
          <w:rFonts w:ascii="Times New Roman" w:hAnsi="Times New Roman" w:cs="Times New Roman"/>
          <w:bCs/>
          <w:sz w:val="28"/>
          <w:szCs w:val="28"/>
        </w:rPr>
        <w:t>Минимальные размеры окладов (должностных окладов) медицинских работников</w:t>
      </w:r>
    </w:p>
    <w:p w:rsidR="007659D5" w:rsidRPr="006446C7" w:rsidRDefault="007659D5" w:rsidP="007659D5">
      <w:pPr>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709"/>
        <w:gridCol w:w="3515"/>
        <w:gridCol w:w="3573"/>
        <w:gridCol w:w="2126"/>
      </w:tblGrid>
      <w:tr w:rsidR="007659D5" w:rsidRPr="006446C7" w:rsidTr="00737FE9">
        <w:tc>
          <w:tcPr>
            <w:tcW w:w="709" w:type="dxa"/>
            <w:tcBorders>
              <w:top w:val="single" w:sz="4" w:space="0" w:color="auto"/>
              <w:left w:val="single" w:sz="4" w:space="0" w:color="auto"/>
              <w:bottom w:val="single" w:sz="4" w:space="0" w:color="auto"/>
              <w:right w:val="single" w:sz="4" w:space="0" w:color="auto"/>
            </w:tcBorders>
          </w:tcPr>
          <w:p w:rsidR="007659D5" w:rsidRPr="006446C7" w:rsidRDefault="007659D5" w:rsidP="007659D5">
            <w:pPr>
              <w:jc w:val="center"/>
              <w:rPr>
                <w:rFonts w:ascii="Times New Roman" w:hAnsi="Times New Roman" w:cs="Times New Roman"/>
                <w:sz w:val="28"/>
                <w:szCs w:val="28"/>
              </w:rPr>
            </w:pPr>
            <w:r w:rsidRPr="006446C7">
              <w:rPr>
                <w:rFonts w:ascii="Times New Roman" w:hAnsi="Times New Roman" w:cs="Times New Roman"/>
                <w:sz w:val="28"/>
                <w:szCs w:val="28"/>
              </w:rPr>
              <w:t xml:space="preserve">№ </w:t>
            </w:r>
            <w:proofErr w:type="spellStart"/>
            <w:proofErr w:type="gramStart"/>
            <w:r w:rsidRPr="006446C7">
              <w:rPr>
                <w:rFonts w:ascii="Times New Roman" w:hAnsi="Times New Roman" w:cs="Times New Roman"/>
                <w:sz w:val="28"/>
                <w:szCs w:val="28"/>
              </w:rPr>
              <w:t>п</w:t>
            </w:r>
            <w:proofErr w:type="spellEnd"/>
            <w:proofErr w:type="gramEnd"/>
            <w:r w:rsidRPr="006446C7">
              <w:rPr>
                <w:rFonts w:ascii="Times New Roman" w:hAnsi="Times New Roman" w:cs="Times New Roman"/>
                <w:sz w:val="28"/>
                <w:szCs w:val="28"/>
              </w:rPr>
              <w:t>/</w:t>
            </w:r>
            <w:proofErr w:type="spellStart"/>
            <w:r w:rsidRPr="006446C7">
              <w:rPr>
                <w:rFonts w:ascii="Times New Roman" w:hAnsi="Times New Roman" w:cs="Times New Roman"/>
                <w:sz w:val="28"/>
                <w:szCs w:val="28"/>
              </w:rPr>
              <w:t>п</w:t>
            </w:r>
            <w:proofErr w:type="spellEnd"/>
          </w:p>
        </w:tc>
        <w:tc>
          <w:tcPr>
            <w:tcW w:w="3515" w:type="dxa"/>
            <w:tcBorders>
              <w:top w:val="single" w:sz="4" w:space="0" w:color="auto"/>
              <w:left w:val="single" w:sz="4" w:space="0" w:color="auto"/>
              <w:bottom w:val="single" w:sz="4" w:space="0" w:color="auto"/>
              <w:right w:val="single" w:sz="4" w:space="0" w:color="auto"/>
            </w:tcBorders>
          </w:tcPr>
          <w:p w:rsidR="007659D5" w:rsidRPr="006446C7" w:rsidRDefault="007659D5" w:rsidP="007659D5">
            <w:pPr>
              <w:jc w:val="center"/>
              <w:rPr>
                <w:rFonts w:ascii="Times New Roman" w:hAnsi="Times New Roman" w:cs="Times New Roman"/>
                <w:sz w:val="28"/>
                <w:szCs w:val="28"/>
              </w:rPr>
            </w:pPr>
            <w:r w:rsidRPr="006446C7">
              <w:rPr>
                <w:rFonts w:ascii="Times New Roman" w:hAnsi="Times New Roman" w:cs="Times New Roman"/>
                <w:sz w:val="28"/>
                <w:szCs w:val="28"/>
              </w:rPr>
              <w:t>Профессиональные квалификационные группы и квалификационные уровни должностей работников</w:t>
            </w:r>
          </w:p>
        </w:tc>
        <w:tc>
          <w:tcPr>
            <w:tcW w:w="3573" w:type="dxa"/>
            <w:tcBorders>
              <w:top w:val="single" w:sz="4" w:space="0" w:color="auto"/>
              <w:left w:val="single" w:sz="4" w:space="0" w:color="auto"/>
              <w:bottom w:val="single" w:sz="4" w:space="0" w:color="auto"/>
              <w:right w:val="single" w:sz="4" w:space="0" w:color="auto"/>
            </w:tcBorders>
          </w:tcPr>
          <w:p w:rsidR="007659D5" w:rsidRPr="006446C7" w:rsidRDefault="007659D5" w:rsidP="007659D5">
            <w:pPr>
              <w:jc w:val="center"/>
              <w:rPr>
                <w:rFonts w:ascii="Times New Roman" w:hAnsi="Times New Roman" w:cs="Times New Roman"/>
                <w:sz w:val="28"/>
                <w:szCs w:val="28"/>
              </w:rPr>
            </w:pPr>
            <w:r w:rsidRPr="006446C7">
              <w:rPr>
                <w:rFonts w:ascii="Times New Roman" w:hAnsi="Times New Roman" w:cs="Times New Roman"/>
                <w:sz w:val="28"/>
                <w:szCs w:val="28"/>
              </w:rPr>
              <w:t>Перечень должностей</w:t>
            </w:r>
          </w:p>
        </w:tc>
        <w:tc>
          <w:tcPr>
            <w:tcW w:w="2126" w:type="dxa"/>
            <w:tcBorders>
              <w:top w:val="single" w:sz="4" w:space="0" w:color="auto"/>
              <w:left w:val="single" w:sz="4" w:space="0" w:color="auto"/>
              <w:bottom w:val="single" w:sz="4" w:space="0" w:color="auto"/>
              <w:right w:val="single" w:sz="4" w:space="0" w:color="auto"/>
            </w:tcBorders>
          </w:tcPr>
          <w:p w:rsidR="007659D5" w:rsidRPr="006446C7" w:rsidRDefault="007659D5" w:rsidP="007659D5">
            <w:pPr>
              <w:jc w:val="center"/>
              <w:rPr>
                <w:rFonts w:ascii="Times New Roman" w:hAnsi="Times New Roman" w:cs="Times New Roman"/>
                <w:sz w:val="28"/>
                <w:szCs w:val="28"/>
              </w:rPr>
            </w:pPr>
            <w:r w:rsidRPr="006446C7">
              <w:rPr>
                <w:rFonts w:ascii="Times New Roman" w:hAnsi="Times New Roman" w:cs="Times New Roman"/>
                <w:sz w:val="28"/>
                <w:szCs w:val="28"/>
              </w:rPr>
              <w:t>Минимальный размер оклада (должностного оклада), рублей</w:t>
            </w:r>
          </w:p>
        </w:tc>
      </w:tr>
      <w:tr w:rsidR="007659D5" w:rsidRPr="006446C7" w:rsidTr="00737FE9">
        <w:tc>
          <w:tcPr>
            <w:tcW w:w="709" w:type="dxa"/>
            <w:tcBorders>
              <w:top w:val="single" w:sz="4" w:space="0" w:color="auto"/>
              <w:left w:val="single" w:sz="4" w:space="0" w:color="auto"/>
              <w:bottom w:val="single" w:sz="4" w:space="0" w:color="auto"/>
              <w:right w:val="single" w:sz="4" w:space="0" w:color="auto"/>
            </w:tcBorders>
          </w:tcPr>
          <w:p w:rsidR="007659D5" w:rsidRPr="006446C7" w:rsidRDefault="007659D5" w:rsidP="007659D5">
            <w:pPr>
              <w:jc w:val="center"/>
              <w:outlineLvl w:val="1"/>
              <w:rPr>
                <w:rFonts w:ascii="Times New Roman" w:hAnsi="Times New Roman" w:cs="Times New Roman"/>
                <w:sz w:val="28"/>
                <w:szCs w:val="28"/>
              </w:rPr>
            </w:pPr>
            <w:r w:rsidRPr="006446C7">
              <w:rPr>
                <w:rFonts w:ascii="Times New Roman" w:hAnsi="Times New Roman" w:cs="Times New Roman"/>
                <w:sz w:val="28"/>
                <w:szCs w:val="28"/>
              </w:rPr>
              <w:t>1</w:t>
            </w:r>
          </w:p>
        </w:tc>
        <w:tc>
          <w:tcPr>
            <w:tcW w:w="9214" w:type="dxa"/>
            <w:gridSpan w:val="3"/>
            <w:tcBorders>
              <w:top w:val="single" w:sz="4" w:space="0" w:color="auto"/>
              <w:left w:val="single" w:sz="4" w:space="0" w:color="auto"/>
              <w:bottom w:val="single" w:sz="4" w:space="0" w:color="auto"/>
              <w:right w:val="single" w:sz="4" w:space="0" w:color="auto"/>
            </w:tcBorders>
          </w:tcPr>
          <w:p w:rsidR="007659D5" w:rsidRPr="006446C7" w:rsidRDefault="007659D5" w:rsidP="007659D5">
            <w:pPr>
              <w:jc w:val="center"/>
              <w:outlineLvl w:val="1"/>
              <w:rPr>
                <w:rFonts w:ascii="Times New Roman" w:hAnsi="Times New Roman" w:cs="Times New Roman"/>
                <w:sz w:val="28"/>
                <w:szCs w:val="28"/>
              </w:rPr>
            </w:pPr>
            <w:r w:rsidRPr="006446C7">
              <w:rPr>
                <w:rFonts w:ascii="Times New Roman" w:hAnsi="Times New Roman" w:cs="Times New Roman"/>
                <w:sz w:val="28"/>
                <w:szCs w:val="28"/>
              </w:rPr>
              <w:t>Профессиональная квалификационная группа</w:t>
            </w:r>
          </w:p>
          <w:p w:rsidR="007659D5" w:rsidRPr="006446C7" w:rsidRDefault="007659D5" w:rsidP="007659D5">
            <w:pPr>
              <w:jc w:val="center"/>
              <w:rPr>
                <w:rFonts w:ascii="Times New Roman" w:hAnsi="Times New Roman" w:cs="Times New Roman"/>
                <w:sz w:val="28"/>
                <w:szCs w:val="28"/>
              </w:rPr>
            </w:pPr>
            <w:r w:rsidRPr="006446C7">
              <w:rPr>
                <w:rFonts w:ascii="Times New Roman" w:hAnsi="Times New Roman" w:cs="Times New Roman"/>
                <w:sz w:val="28"/>
                <w:szCs w:val="28"/>
              </w:rPr>
              <w:t>«Средний медицинский и фармацевтический персонал»</w:t>
            </w:r>
          </w:p>
        </w:tc>
      </w:tr>
      <w:tr w:rsidR="007659D5" w:rsidRPr="006446C7" w:rsidTr="00737FE9">
        <w:tc>
          <w:tcPr>
            <w:tcW w:w="709" w:type="dxa"/>
            <w:tcBorders>
              <w:top w:val="single" w:sz="4" w:space="0" w:color="auto"/>
              <w:left w:val="single" w:sz="4" w:space="0" w:color="auto"/>
              <w:bottom w:val="single" w:sz="4" w:space="0" w:color="auto"/>
              <w:right w:val="single" w:sz="4" w:space="0" w:color="auto"/>
            </w:tcBorders>
          </w:tcPr>
          <w:p w:rsidR="007659D5" w:rsidRPr="006446C7" w:rsidRDefault="007659D5" w:rsidP="007659D5">
            <w:pPr>
              <w:jc w:val="center"/>
              <w:rPr>
                <w:rFonts w:ascii="Times New Roman" w:hAnsi="Times New Roman" w:cs="Times New Roman"/>
                <w:sz w:val="28"/>
                <w:szCs w:val="28"/>
              </w:rPr>
            </w:pPr>
            <w:r w:rsidRPr="006446C7">
              <w:rPr>
                <w:rFonts w:ascii="Times New Roman" w:hAnsi="Times New Roman" w:cs="Times New Roman"/>
                <w:sz w:val="28"/>
                <w:szCs w:val="28"/>
              </w:rPr>
              <w:t>2</w:t>
            </w:r>
          </w:p>
        </w:tc>
        <w:tc>
          <w:tcPr>
            <w:tcW w:w="3515" w:type="dxa"/>
            <w:tcBorders>
              <w:top w:val="single" w:sz="4" w:space="0" w:color="auto"/>
              <w:left w:val="single" w:sz="4" w:space="0" w:color="auto"/>
              <w:bottom w:val="single" w:sz="4" w:space="0" w:color="auto"/>
              <w:right w:val="single" w:sz="4" w:space="0" w:color="auto"/>
            </w:tcBorders>
          </w:tcPr>
          <w:p w:rsidR="007659D5" w:rsidRPr="006446C7" w:rsidRDefault="007659D5" w:rsidP="001E0F3B">
            <w:pPr>
              <w:rPr>
                <w:rFonts w:ascii="Times New Roman" w:hAnsi="Times New Roman" w:cs="Times New Roman"/>
                <w:sz w:val="28"/>
                <w:szCs w:val="28"/>
              </w:rPr>
            </w:pPr>
            <w:r w:rsidRPr="006446C7">
              <w:rPr>
                <w:rFonts w:ascii="Times New Roman" w:hAnsi="Times New Roman" w:cs="Times New Roman"/>
                <w:sz w:val="28"/>
                <w:szCs w:val="28"/>
              </w:rPr>
              <w:t>1 квалификационный уровень</w:t>
            </w:r>
          </w:p>
        </w:tc>
        <w:tc>
          <w:tcPr>
            <w:tcW w:w="3573" w:type="dxa"/>
            <w:tcBorders>
              <w:top w:val="single" w:sz="4" w:space="0" w:color="auto"/>
              <w:left w:val="single" w:sz="4" w:space="0" w:color="auto"/>
              <w:bottom w:val="single" w:sz="4" w:space="0" w:color="auto"/>
              <w:right w:val="single" w:sz="4" w:space="0" w:color="auto"/>
            </w:tcBorders>
          </w:tcPr>
          <w:p w:rsidR="007659D5" w:rsidRPr="006446C7" w:rsidRDefault="007659D5" w:rsidP="007659D5">
            <w:pPr>
              <w:rPr>
                <w:rFonts w:ascii="Times New Roman" w:hAnsi="Times New Roman" w:cs="Times New Roman"/>
                <w:sz w:val="28"/>
                <w:szCs w:val="28"/>
              </w:rPr>
            </w:pPr>
            <w:r w:rsidRPr="006446C7">
              <w:rPr>
                <w:rFonts w:ascii="Times New Roman" w:hAnsi="Times New Roman" w:cs="Times New Roman"/>
                <w:sz w:val="28"/>
                <w:szCs w:val="28"/>
              </w:rPr>
              <w:t>инструктор по лечебной физкультуре</w:t>
            </w:r>
          </w:p>
        </w:tc>
        <w:tc>
          <w:tcPr>
            <w:tcW w:w="2126" w:type="dxa"/>
            <w:tcBorders>
              <w:top w:val="single" w:sz="4" w:space="0" w:color="auto"/>
              <w:left w:val="single" w:sz="4" w:space="0" w:color="auto"/>
              <w:bottom w:val="single" w:sz="4" w:space="0" w:color="auto"/>
              <w:right w:val="single" w:sz="4" w:space="0" w:color="auto"/>
            </w:tcBorders>
          </w:tcPr>
          <w:p w:rsidR="007659D5" w:rsidRPr="006446C7" w:rsidRDefault="007659D5" w:rsidP="007659D5">
            <w:pPr>
              <w:jc w:val="center"/>
              <w:rPr>
                <w:rFonts w:ascii="Times New Roman" w:hAnsi="Times New Roman" w:cs="Times New Roman"/>
                <w:sz w:val="28"/>
                <w:szCs w:val="28"/>
              </w:rPr>
            </w:pPr>
            <w:r w:rsidRPr="006446C7">
              <w:rPr>
                <w:rFonts w:ascii="Times New Roman" w:hAnsi="Times New Roman" w:cs="Times New Roman"/>
                <w:sz w:val="28"/>
                <w:szCs w:val="28"/>
              </w:rPr>
              <w:t>6700</w:t>
            </w:r>
          </w:p>
        </w:tc>
      </w:tr>
      <w:tr w:rsidR="007659D5" w:rsidRPr="006446C7" w:rsidTr="00737FE9">
        <w:tc>
          <w:tcPr>
            <w:tcW w:w="709" w:type="dxa"/>
            <w:tcBorders>
              <w:top w:val="single" w:sz="4" w:space="0" w:color="auto"/>
              <w:left w:val="single" w:sz="4" w:space="0" w:color="auto"/>
              <w:bottom w:val="single" w:sz="4" w:space="0" w:color="auto"/>
              <w:right w:val="single" w:sz="4" w:space="0" w:color="auto"/>
            </w:tcBorders>
          </w:tcPr>
          <w:p w:rsidR="007659D5" w:rsidRPr="006446C7" w:rsidRDefault="007659D5" w:rsidP="007659D5">
            <w:pPr>
              <w:jc w:val="center"/>
              <w:rPr>
                <w:rFonts w:ascii="Times New Roman" w:hAnsi="Times New Roman" w:cs="Times New Roman"/>
                <w:sz w:val="28"/>
                <w:szCs w:val="28"/>
              </w:rPr>
            </w:pPr>
            <w:r w:rsidRPr="006446C7">
              <w:rPr>
                <w:rFonts w:ascii="Times New Roman" w:hAnsi="Times New Roman" w:cs="Times New Roman"/>
                <w:sz w:val="28"/>
                <w:szCs w:val="28"/>
              </w:rPr>
              <w:t>3</w:t>
            </w:r>
          </w:p>
        </w:tc>
        <w:tc>
          <w:tcPr>
            <w:tcW w:w="3515" w:type="dxa"/>
            <w:tcBorders>
              <w:top w:val="single" w:sz="4" w:space="0" w:color="auto"/>
              <w:left w:val="single" w:sz="4" w:space="0" w:color="auto"/>
              <w:bottom w:val="single" w:sz="4" w:space="0" w:color="auto"/>
              <w:right w:val="single" w:sz="4" w:space="0" w:color="auto"/>
            </w:tcBorders>
          </w:tcPr>
          <w:p w:rsidR="007659D5" w:rsidRPr="006446C7" w:rsidRDefault="007659D5" w:rsidP="001E0F3B">
            <w:pPr>
              <w:rPr>
                <w:rFonts w:ascii="Times New Roman" w:hAnsi="Times New Roman" w:cs="Times New Roman"/>
                <w:sz w:val="28"/>
                <w:szCs w:val="28"/>
              </w:rPr>
            </w:pPr>
            <w:r w:rsidRPr="006446C7">
              <w:rPr>
                <w:rFonts w:ascii="Times New Roman" w:hAnsi="Times New Roman" w:cs="Times New Roman"/>
                <w:sz w:val="28"/>
                <w:szCs w:val="28"/>
              </w:rPr>
              <w:t>3 квалификационный уровень</w:t>
            </w:r>
          </w:p>
        </w:tc>
        <w:tc>
          <w:tcPr>
            <w:tcW w:w="3573" w:type="dxa"/>
            <w:tcBorders>
              <w:top w:val="single" w:sz="4" w:space="0" w:color="auto"/>
              <w:left w:val="single" w:sz="4" w:space="0" w:color="auto"/>
              <w:bottom w:val="single" w:sz="4" w:space="0" w:color="auto"/>
              <w:right w:val="single" w:sz="4" w:space="0" w:color="auto"/>
            </w:tcBorders>
          </w:tcPr>
          <w:p w:rsidR="007659D5" w:rsidRPr="006446C7" w:rsidRDefault="007659D5" w:rsidP="007659D5">
            <w:pPr>
              <w:rPr>
                <w:rFonts w:ascii="Times New Roman" w:hAnsi="Times New Roman" w:cs="Times New Roman"/>
                <w:sz w:val="28"/>
                <w:szCs w:val="28"/>
              </w:rPr>
            </w:pPr>
            <w:r w:rsidRPr="006446C7">
              <w:rPr>
                <w:rFonts w:ascii="Times New Roman" w:hAnsi="Times New Roman" w:cs="Times New Roman"/>
                <w:sz w:val="28"/>
                <w:szCs w:val="28"/>
              </w:rPr>
              <w:t>медицинская сестра; медицинская сестра по физиотерапии; медицинская сестра по массажу</w:t>
            </w:r>
          </w:p>
        </w:tc>
        <w:tc>
          <w:tcPr>
            <w:tcW w:w="2126" w:type="dxa"/>
            <w:tcBorders>
              <w:top w:val="single" w:sz="4" w:space="0" w:color="auto"/>
              <w:left w:val="single" w:sz="4" w:space="0" w:color="auto"/>
              <w:bottom w:val="single" w:sz="4" w:space="0" w:color="auto"/>
              <w:right w:val="single" w:sz="4" w:space="0" w:color="auto"/>
            </w:tcBorders>
          </w:tcPr>
          <w:p w:rsidR="007659D5" w:rsidRPr="006446C7" w:rsidRDefault="007659D5" w:rsidP="007659D5">
            <w:pPr>
              <w:jc w:val="center"/>
              <w:rPr>
                <w:rFonts w:ascii="Times New Roman" w:hAnsi="Times New Roman" w:cs="Times New Roman"/>
                <w:sz w:val="28"/>
                <w:szCs w:val="28"/>
              </w:rPr>
            </w:pPr>
            <w:r w:rsidRPr="006446C7">
              <w:rPr>
                <w:rFonts w:ascii="Times New Roman" w:hAnsi="Times New Roman" w:cs="Times New Roman"/>
                <w:sz w:val="28"/>
                <w:szCs w:val="28"/>
              </w:rPr>
              <w:t>8100</w:t>
            </w:r>
          </w:p>
        </w:tc>
      </w:tr>
      <w:tr w:rsidR="007659D5" w:rsidRPr="006446C7" w:rsidTr="00737FE9">
        <w:tc>
          <w:tcPr>
            <w:tcW w:w="709" w:type="dxa"/>
            <w:tcBorders>
              <w:top w:val="single" w:sz="4" w:space="0" w:color="auto"/>
              <w:left w:val="single" w:sz="4" w:space="0" w:color="auto"/>
              <w:bottom w:val="single" w:sz="4" w:space="0" w:color="auto"/>
              <w:right w:val="single" w:sz="4" w:space="0" w:color="auto"/>
            </w:tcBorders>
          </w:tcPr>
          <w:p w:rsidR="007659D5" w:rsidRPr="006446C7" w:rsidRDefault="007659D5" w:rsidP="007659D5">
            <w:pPr>
              <w:jc w:val="center"/>
              <w:outlineLvl w:val="1"/>
              <w:rPr>
                <w:rFonts w:ascii="Times New Roman" w:hAnsi="Times New Roman" w:cs="Times New Roman"/>
                <w:sz w:val="28"/>
                <w:szCs w:val="28"/>
              </w:rPr>
            </w:pPr>
            <w:r w:rsidRPr="006446C7">
              <w:rPr>
                <w:rFonts w:ascii="Times New Roman" w:hAnsi="Times New Roman" w:cs="Times New Roman"/>
                <w:sz w:val="28"/>
                <w:szCs w:val="28"/>
              </w:rPr>
              <w:t>4</w:t>
            </w:r>
          </w:p>
        </w:tc>
        <w:tc>
          <w:tcPr>
            <w:tcW w:w="9214" w:type="dxa"/>
            <w:gridSpan w:val="3"/>
            <w:tcBorders>
              <w:top w:val="single" w:sz="4" w:space="0" w:color="auto"/>
              <w:left w:val="single" w:sz="4" w:space="0" w:color="auto"/>
              <w:bottom w:val="single" w:sz="4" w:space="0" w:color="auto"/>
              <w:right w:val="single" w:sz="4" w:space="0" w:color="auto"/>
            </w:tcBorders>
          </w:tcPr>
          <w:p w:rsidR="007659D5" w:rsidRPr="006446C7" w:rsidRDefault="007659D5" w:rsidP="007659D5">
            <w:pPr>
              <w:jc w:val="center"/>
              <w:outlineLvl w:val="1"/>
              <w:rPr>
                <w:rFonts w:ascii="Times New Roman" w:hAnsi="Times New Roman" w:cs="Times New Roman"/>
                <w:sz w:val="28"/>
                <w:szCs w:val="28"/>
              </w:rPr>
            </w:pPr>
            <w:r w:rsidRPr="006446C7">
              <w:rPr>
                <w:rFonts w:ascii="Times New Roman" w:hAnsi="Times New Roman" w:cs="Times New Roman"/>
                <w:sz w:val="28"/>
                <w:szCs w:val="28"/>
              </w:rPr>
              <w:t>Профессиональная квалификационная группа</w:t>
            </w:r>
          </w:p>
          <w:p w:rsidR="007659D5" w:rsidRPr="006446C7" w:rsidRDefault="007659D5" w:rsidP="007659D5">
            <w:pPr>
              <w:jc w:val="center"/>
              <w:rPr>
                <w:rFonts w:ascii="Times New Roman" w:hAnsi="Times New Roman" w:cs="Times New Roman"/>
                <w:sz w:val="28"/>
                <w:szCs w:val="28"/>
              </w:rPr>
            </w:pPr>
            <w:r w:rsidRPr="006446C7">
              <w:rPr>
                <w:rFonts w:ascii="Times New Roman" w:hAnsi="Times New Roman" w:cs="Times New Roman"/>
                <w:sz w:val="28"/>
                <w:szCs w:val="28"/>
              </w:rPr>
              <w:t>«Врачи и провизоры»</w:t>
            </w:r>
          </w:p>
        </w:tc>
      </w:tr>
      <w:tr w:rsidR="007659D5" w:rsidRPr="006446C7" w:rsidTr="00737FE9">
        <w:tc>
          <w:tcPr>
            <w:tcW w:w="709" w:type="dxa"/>
            <w:tcBorders>
              <w:top w:val="single" w:sz="4" w:space="0" w:color="auto"/>
              <w:left w:val="single" w:sz="4" w:space="0" w:color="auto"/>
              <w:bottom w:val="single" w:sz="4" w:space="0" w:color="auto"/>
              <w:right w:val="single" w:sz="4" w:space="0" w:color="auto"/>
            </w:tcBorders>
          </w:tcPr>
          <w:p w:rsidR="007659D5" w:rsidRPr="006446C7" w:rsidRDefault="007659D5" w:rsidP="007659D5">
            <w:pPr>
              <w:jc w:val="center"/>
              <w:rPr>
                <w:rFonts w:ascii="Times New Roman" w:hAnsi="Times New Roman" w:cs="Times New Roman"/>
                <w:sz w:val="28"/>
                <w:szCs w:val="28"/>
              </w:rPr>
            </w:pPr>
            <w:r w:rsidRPr="006446C7">
              <w:rPr>
                <w:rFonts w:ascii="Times New Roman" w:hAnsi="Times New Roman" w:cs="Times New Roman"/>
                <w:sz w:val="28"/>
                <w:szCs w:val="28"/>
              </w:rPr>
              <w:t>5</w:t>
            </w:r>
          </w:p>
        </w:tc>
        <w:tc>
          <w:tcPr>
            <w:tcW w:w="3515" w:type="dxa"/>
            <w:tcBorders>
              <w:top w:val="single" w:sz="4" w:space="0" w:color="auto"/>
              <w:left w:val="single" w:sz="4" w:space="0" w:color="auto"/>
              <w:bottom w:val="single" w:sz="4" w:space="0" w:color="auto"/>
              <w:right w:val="single" w:sz="4" w:space="0" w:color="auto"/>
            </w:tcBorders>
          </w:tcPr>
          <w:p w:rsidR="007659D5" w:rsidRPr="006446C7" w:rsidRDefault="007659D5" w:rsidP="001E0F3B">
            <w:pPr>
              <w:rPr>
                <w:rFonts w:ascii="Times New Roman" w:hAnsi="Times New Roman" w:cs="Times New Roman"/>
                <w:sz w:val="28"/>
                <w:szCs w:val="28"/>
              </w:rPr>
            </w:pPr>
            <w:r w:rsidRPr="006446C7">
              <w:rPr>
                <w:rFonts w:ascii="Times New Roman" w:hAnsi="Times New Roman" w:cs="Times New Roman"/>
                <w:sz w:val="28"/>
                <w:szCs w:val="28"/>
              </w:rPr>
              <w:t>2 квалификационный уровень</w:t>
            </w:r>
          </w:p>
        </w:tc>
        <w:tc>
          <w:tcPr>
            <w:tcW w:w="3573" w:type="dxa"/>
            <w:tcBorders>
              <w:top w:val="single" w:sz="4" w:space="0" w:color="auto"/>
              <w:left w:val="single" w:sz="4" w:space="0" w:color="auto"/>
              <w:bottom w:val="single" w:sz="4" w:space="0" w:color="auto"/>
              <w:right w:val="single" w:sz="4" w:space="0" w:color="auto"/>
            </w:tcBorders>
          </w:tcPr>
          <w:p w:rsidR="007659D5" w:rsidRPr="006446C7" w:rsidRDefault="007659D5" w:rsidP="007659D5">
            <w:pPr>
              <w:rPr>
                <w:rFonts w:ascii="Times New Roman" w:hAnsi="Times New Roman" w:cs="Times New Roman"/>
                <w:sz w:val="28"/>
                <w:szCs w:val="28"/>
              </w:rPr>
            </w:pPr>
            <w:r w:rsidRPr="006446C7">
              <w:rPr>
                <w:rFonts w:ascii="Times New Roman" w:hAnsi="Times New Roman" w:cs="Times New Roman"/>
                <w:sz w:val="28"/>
                <w:szCs w:val="28"/>
              </w:rPr>
              <w:t>врачи-специалисты (кроме врачей-специалистов, отнесенных к 3 и 4 квалификационным уровням)</w:t>
            </w:r>
          </w:p>
        </w:tc>
        <w:tc>
          <w:tcPr>
            <w:tcW w:w="2126" w:type="dxa"/>
            <w:tcBorders>
              <w:top w:val="single" w:sz="4" w:space="0" w:color="auto"/>
              <w:left w:val="single" w:sz="4" w:space="0" w:color="auto"/>
              <w:bottom w:val="single" w:sz="4" w:space="0" w:color="auto"/>
              <w:right w:val="single" w:sz="4" w:space="0" w:color="auto"/>
            </w:tcBorders>
          </w:tcPr>
          <w:p w:rsidR="007659D5" w:rsidRPr="006446C7" w:rsidRDefault="007659D5" w:rsidP="007659D5">
            <w:pPr>
              <w:jc w:val="center"/>
              <w:rPr>
                <w:rFonts w:ascii="Times New Roman" w:hAnsi="Times New Roman" w:cs="Times New Roman"/>
                <w:sz w:val="28"/>
                <w:szCs w:val="28"/>
              </w:rPr>
            </w:pPr>
            <w:r w:rsidRPr="006446C7">
              <w:rPr>
                <w:rFonts w:ascii="Times New Roman" w:hAnsi="Times New Roman" w:cs="Times New Roman"/>
                <w:sz w:val="28"/>
                <w:szCs w:val="28"/>
              </w:rPr>
              <w:t>10700</w:t>
            </w:r>
          </w:p>
        </w:tc>
      </w:tr>
    </w:tbl>
    <w:p w:rsidR="007659D5" w:rsidRPr="006446C7" w:rsidRDefault="007659D5" w:rsidP="007659D5">
      <w:pPr>
        <w:widowControl/>
        <w:jc w:val="both"/>
        <w:rPr>
          <w:rFonts w:ascii="Times New Roman" w:hAnsi="Times New Roman" w:cs="Times New Roman"/>
          <w:sz w:val="28"/>
          <w:szCs w:val="28"/>
        </w:rPr>
      </w:pPr>
    </w:p>
    <w:p w:rsidR="00B664D9" w:rsidRDefault="00B664D9">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br w:type="page"/>
      </w:r>
    </w:p>
    <w:p w:rsidR="007659D5" w:rsidRPr="006446C7" w:rsidRDefault="007659D5" w:rsidP="007659D5">
      <w:pPr>
        <w:jc w:val="right"/>
        <w:rPr>
          <w:rFonts w:ascii="Times New Roman" w:hAnsi="Times New Roman" w:cs="Times New Roman"/>
          <w:sz w:val="28"/>
          <w:szCs w:val="28"/>
        </w:rPr>
      </w:pPr>
      <w:r w:rsidRPr="006446C7">
        <w:rPr>
          <w:rFonts w:ascii="Times New Roman" w:hAnsi="Times New Roman" w:cs="Times New Roman"/>
          <w:sz w:val="28"/>
          <w:szCs w:val="28"/>
        </w:rPr>
        <w:lastRenderedPageBreak/>
        <w:t xml:space="preserve">Приложение № 6 </w:t>
      </w:r>
    </w:p>
    <w:p w:rsidR="00717CDD" w:rsidRPr="00A6025B" w:rsidRDefault="00717CDD" w:rsidP="00717CDD">
      <w:pPr>
        <w:widowControl/>
        <w:jc w:val="right"/>
        <w:rPr>
          <w:rFonts w:ascii="Times New Roman" w:hAnsi="Times New Roman" w:cs="Times New Roman"/>
          <w:bCs/>
          <w:sz w:val="28"/>
          <w:szCs w:val="28"/>
        </w:rPr>
      </w:pPr>
      <w:r w:rsidRPr="00A6025B">
        <w:rPr>
          <w:rFonts w:ascii="Times New Roman" w:hAnsi="Times New Roman" w:cs="Times New Roman"/>
          <w:sz w:val="28"/>
          <w:szCs w:val="28"/>
        </w:rPr>
        <w:t xml:space="preserve">к </w:t>
      </w:r>
      <w:r w:rsidRPr="00A6025B">
        <w:rPr>
          <w:rFonts w:ascii="Times New Roman" w:hAnsi="Times New Roman" w:cs="Times New Roman"/>
          <w:bCs/>
          <w:sz w:val="28"/>
          <w:szCs w:val="28"/>
        </w:rPr>
        <w:t xml:space="preserve">Примерному положению </w:t>
      </w:r>
    </w:p>
    <w:p w:rsidR="00717CDD" w:rsidRPr="00A6025B" w:rsidRDefault="00717CDD" w:rsidP="00717CDD">
      <w:pPr>
        <w:widowControl/>
        <w:jc w:val="right"/>
        <w:rPr>
          <w:rFonts w:ascii="Times New Roman" w:hAnsi="Times New Roman" w:cs="Times New Roman"/>
          <w:bCs/>
          <w:sz w:val="28"/>
          <w:szCs w:val="28"/>
        </w:rPr>
      </w:pPr>
      <w:r w:rsidRPr="00A6025B">
        <w:rPr>
          <w:rFonts w:ascii="Times New Roman" w:hAnsi="Times New Roman" w:cs="Times New Roman"/>
          <w:bCs/>
          <w:sz w:val="28"/>
          <w:szCs w:val="28"/>
        </w:rPr>
        <w:t xml:space="preserve">об оплате труда работников муниципальных </w:t>
      </w:r>
    </w:p>
    <w:p w:rsidR="00717CDD" w:rsidRDefault="00717CDD" w:rsidP="00717CDD">
      <w:pPr>
        <w:widowControl/>
        <w:jc w:val="right"/>
        <w:rPr>
          <w:rFonts w:ascii="Times New Roman" w:hAnsi="Times New Roman" w:cs="Times New Roman"/>
          <w:bCs/>
          <w:sz w:val="28"/>
          <w:szCs w:val="28"/>
        </w:rPr>
      </w:pPr>
      <w:r>
        <w:rPr>
          <w:rFonts w:ascii="Times New Roman" w:hAnsi="Times New Roman" w:cs="Times New Roman"/>
          <w:bCs/>
          <w:sz w:val="28"/>
          <w:szCs w:val="28"/>
        </w:rPr>
        <w:t xml:space="preserve">бюджетных и автономных </w:t>
      </w:r>
      <w:r w:rsidRPr="00A6025B">
        <w:rPr>
          <w:rFonts w:ascii="Times New Roman" w:hAnsi="Times New Roman" w:cs="Times New Roman"/>
          <w:bCs/>
          <w:sz w:val="28"/>
          <w:szCs w:val="28"/>
        </w:rPr>
        <w:t xml:space="preserve">учреждений, </w:t>
      </w:r>
    </w:p>
    <w:p w:rsidR="00717CDD" w:rsidRPr="00A6025B" w:rsidRDefault="00717CDD" w:rsidP="00717CDD">
      <w:pPr>
        <w:widowControl/>
        <w:jc w:val="right"/>
        <w:rPr>
          <w:rFonts w:ascii="Times New Roman" w:hAnsi="Times New Roman" w:cs="Times New Roman"/>
          <w:bCs/>
          <w:sz w:val="28"/>
          <w:szCs w:val="28"/>
        </w:rPr>
      </w:pPr>
      <w:r w:rsidRPr="00A6025B">
        <w:rPr>
          <w:rFonts w:ascii="Times New Roman" w:hAnsi="Times New Roman" w:cs="Times New Roman"/>
          <w:bCs/>
          <w:sz w:val="28"/>
          <w:szCs w:val="28"/>
        </w:rPr>
        <w:t xml:space="preserve">в </w:t>
      </w:r>
      <w:proofErr w:type="gramStart"/>
      <w:r w:rsidRPr="00A6025B">
        <w:rPr>
          <w:rFonts w:ascii="Times New Roman" w:hAnsi="Times New Roman" w:cs="Times New Roman"/>
          <w:bCs/>
          <w:sz w:val="28"/>
          <w:szCs w:val="28"/>
        </w:rPr>
        <w:t>отношении</w:t>
      </w:r>
      <w:proofErr w:type="gramEnd"/>
      <w:r w:rsidRPr="00A6025B">
        <w:rPr>
          <w:rFonts w:ascii="Times New Roman" w:hAnsi="Times New Roman" w:cs="Times New Roman"/>
          <w:bCs/>
          <w:sz w:val="28"/>
          <w:szCs w:val="28"/>
        </w:rPr>
        <w:t xml:space="preserve"> которых орган </w:t>
      </w:r>
    </w:p>
    <w:p w:rsidR="00717CDD" w:rsidRPr="00A6025B" w:rsidRDefault="00717CDD" w:rsidP="00717CDD">
      <w:pPr>
        <w:widowControl/>
        <w:jc w:val="right"/>
        <w:rPr>
          <w:rFonts w:ascii="Times New Roman" w:hAnsi="Times New Roman" w:cs="Times New Roman"/>
          <w:bCs/>
          <w:sz w:val="28"/>
          <w:szCs w:val="28"/>
        </w:rPr>
      </w:pPr>
      <w:r w:rsidRPr="00A6025B">
        <w:rPr>
          <w:rFonts w:ascii="Times New Roman" w:hAnsi="Times New Roman" w:cs="Times New Roman"/>
          <w:bCs/>
          <w:sz w:val="28"/>
          <w:szCs w:val="28"/>
        </w:rPr>
        <w:t xml:space="preserve">местного самоуправления «Управление </w:t>
      </w:r>
    </w:p>
    <w:p w:rsidR="00717CDD" w:rsidRPr="00A6025B" w:rsidRDefault="00717CDD" w:rsidP="00717CDD">
      <w:pPr>
        <w:widowControl/>
        <w:jc w:val="right"/>
        <w:rPr>
          <w:rFonts w:ascii="Times New Roman" w:hAnsi="Times New Roman" w:cs="Times New Roman"/>
          <w:bCs/>
          <w:sz w:val="28"/>
          <w:szCs w:val="28"/>
        </w:rPr>
      </w:pPr>
      <w:r w:rsidRPr="00A6025B">
        <w:rPr>
          <w:rFonts w:ascii="Times New Roman" w:hAnsi="Times New Roman" w:cs="Times New Roman"/>
          <w:bCs/>
          <w:sz w:val="28"/>
          <w:szCs w:val="28"/>
        </w:rPr>
        <w:t xml:space="preserve">по физической культуре и спорту </w:t>
      </w:r>
    </w:p>
    <w:p w:rsidR="00717CDD" w:rsidRPr="00A6025B" w:rsidRDefault="00717CDD" w:rsidP="00717CDD">
      <w:pPr>
        <w:widowControl/>
        <w:jc w:val="right"/>
        <w:rPr>
          <w:rFonts w:ascii="Times New Roman" w:hAnsi="Times New Roman" w:cs="Times New Roman"/>
          <w:bCs/>
          <w:sz w:val="28"/>
          <w:szCs w:val="28"/>
        </w:rPr>
      </w:pPr>
      <w:r w:rsidRPr="00A6025B">
        <w:rPr>
          <w:rFonts w:ascii="Times New Roman" w:hAnsi="Times New Roman" w:cs="Times New Roman"/>
          <w:bCs/>
          <w:sz w:val="28"/>
          <w:szCs w:val="28"/>
        </w:rPr>
        <w:t>города Каменска-Уральского» осуществляет</w:t>
      </w:r>
      <w:r>
        <w:rPr>
          <w:rFonts w:ascii="Times New Roman" w:hAnsi="Times New Roman" w:cs="Times New Roman"/>
          <w:bCs/>
          <w:sz w:val="28"/>
          <w:szCs w:val="28"/>
        </w:rPr>
        <w:t xml:space="preserve"> </w:t>
      </w:r>
    </w:p>
    <w:p w:rsidR="007659D5" w:rsidRPr="006446C7" w:rsidRDefault="00717CDD" w:rsidP="00717CDD">
      <w:pPr>
        <w:widowControl/>
        <w:jc w:val="right"/>
        <w:rPr>
          <w:rFonts w:ascii="Times New Roman" w:hAnsi="Times New Roman" w:cs="Times New Roman"/>
          <w:bCs/>
          <w:sz w:val="28"/>
          <w:szCs w:val="28"/>
        </w:rPr>
      </w:pPr>
      <w:r w:rsidRPr="00A6025B">
        <w:rPr>
          <w:rFonts w:ascii="Times New Roman" w:hAnsi="Times New Roman" w:cs="Times New Roman"/>
          <w:bCs/>
          <w:sz w:val="28"/>
          <w:szCs w:val="28"/>
        </w:rPr>
        <w:t>функции и полномочия учредителя</w:t>
      </w:r>
    </w:p>
    <w:p w:rsidR="007659D5" w:rsidRPr="006446C7" w:rsidRDefault="007659D5" w:rsidP="007659D5">
      <w:pPr>
        <w:jc w:val="both"/>
        <w:rPr>
          <w:rFonts w:ascii="Times New Roman" w:hAnsi="Times New Roman" w:cs="Times New Roman"/>
          <w:sz w:val="28"/>
          <w:szCs w:val="28"/>
        </w:rPr>
      </w:pPr>
    </w:p>
    <w:p w:rsidR="007659D5" w:rsidRPr="006446C7" w:rsidRDefault="007659D5" w:rsidP="007659D5">
      <w:pPr>
        <w:jc w:val="right"/>
        <w:rPr>
          <w:rFonts w:ascii="Times New Roman" w:hAnsi="Times New Roman" w:cs="Times New Roman"/>
          <w:sz w:val="28"/>
          <w:szCs w:val="28"/>
        </w:rPr>
      </w:pPr>
      <w:r w:rsidRPr="006446C7">
        <w:rPr>
          <w:rFonts w:ascii="Times New Roman" w:hAnsi="Times New Roman" w:cs="Times New Roman"/>
          <w:sz w:val="28"/>
          <w:szCs w:val="28"/>
        </w:rPr>
        <w:t>Таблица № 1</w:t>
      </w:r>
    </w:p>
    <w:p w:rsidR="007659D5" w:rsidRPr="006446C7" w:rsidRDefault="007659D5" w:rsidP="007659D5">
      <w:pPr>
        <w:jc w:val="both"/>
        <w:rPr>
          <w:rFonts w:ascii="Times New Roman" w:hAnsi="Times New Roman" w:cs="Times New Roman"/>
          <w:sz w:val="28"/>
          <w:szCs w:val="28"/>
        </w:rPr>
      </w:pPr>
    </w:p>
    <w:p w:rsidR="007659D5" w:rsidRPr="006446C7" w:rsidRDefault="007659D5" w:rsidP="007659D5">
      <w:pPr>
        <w:jc w:val="center"/>
        <w:rPr>
          <w:rFonts w:ascii="Times New Roman" w:hAnsi="Times New Roman" w:cs="Times New Roman"/>
          <w:bCs/>
          <w:sz w:val="28"/>
          <w:szCs w:val="28"/>
        </w:rPr>
      </w:pPr>
      <w:bookmarkStart w:id="15" w:name="Par328"/>
      <w:bookmarkEnd w:id="15"/>
      <w:r w:rsidRPr="006446C7">
        <w:rPr>
          <w:rFonts w:ascii="Times New Roman" w:hAnsi="Times New Roman" w:cs="Times New Roman"/>
          <w:bCs/>
          <w:sz w:val="28"/>
          <w:szCs w:val="28"/>
        </w:rPr>
        <w:t>Минимальные размеры окладов (должностных окладов) работников культуры</w:t>
      </w:r>
    </w:p>
    <w:p w:rsidR="007659D5" w:rsidRPr="006446C7" w:rsidRDefault="007659D5" w:rsidP="007659D5">
      <w:pPr>
        <w:jc w:val="both"/>
        <w:rPr>
          <w:rFonts w:ascii="Times New Roman" w:hAnsi="Times New Roman" w:cs="Times New Roman"/>
          <w:sz w:val="28"/>
          <w:szCs w:val="28"/>
        </w:rPr>
      </w:pPr>
    </w:p>
    <w:tbl>
      <w:tblPr>
        <w:tblW w:w="9923" w:type="dxa"/>
        <w:tblInd w:w="62" w:type="dxa"/>
        <w:tblLayout w:type="fixed"/>
        <w:tblCellMar>
          <w:top w:w="102" w:type="dxa"/>
          <w:left w:w="62" w:type="dxa"/>
          <w:bottom w:w="102" w:type="dxa"/>
          <w:right w:w="62" w:type="dxa"/>
        </w:tblCellMar>
        <w:tblLook w:val="0000"/>
      </w:tblPr>
      <w:tblGrid>
        <w:gridCol w:w="567"/>
        <w:gridCol w:w="4962"/>
        <w:gridCol w:w="2409"/>
        <w:gridCol w:w="1985"/>
      </w:tblGrid>
      <w:tr w:rsidR="007659D5" w:rsidRPr="006446C7" w:rsidTr="00737FE9">
        <w:tc>
          <w:tcPr>
            <w:tcW w:w="567" w:type="dxa"/>
            <w:tcBorders>
              <w:top w:val="single" w:sz="4" w:space="0" w:color="auto"/>
              <w:left w:val="single" w:sz="4" w:space="0" w:color="auto"/>
              <w:bottom w:val="single" w:sz="4" w:space="0" w:color="auto"/>
              <w:right w:val="single" w:sz="4" w:space="0" w:color="auto"/>
            </w:tcBorders>
            <w:vAlign w:val="center"/>
          </w:tcPr>
          <w:p w:rsidR="007659D5" w:rsidRPr="006446C7" w:rsidRDefault="00E92FA8" w:rsidP="007659D5">
            <w:pPr>
              <w:jc w:val="center"/>
              <w:rPr>
                <w:rFonts w:ascii="Times New Roman" w:hAnsi="Times New Roman" w:cs="Times New Roman"/>
                <w:sz w:val="28"/>
                <w:szCs w:val="28"/>
              </w:rPr>
            </w:pPr>
            <w:r w:rsidRPr="006446C7">
              <w:rPr>
                <w:rFonts w:ascii="Times New Roman" w:hAnsi="Times New Roman" w:cs="Times New Roman"/>
                <w:sz w:val="28"/>
                <w:szCs w:val="28"/>
              </w:rPr>
              <w:t>№</w:t>
            </w:r>
            <w:r w:rsidR="007659D5" w:rsidRPr="006446C7">
              <w:rPr>
                <w:rFonts w:ascii="Times New Roman" w:hAnsi="Times New Roman" w:cs="Times New Roman"/>
                <w:sz w:val="28"/>
                <w:szCs w:val="28"/>
              </w:rPr>
              <w:t xml:space="preserve"> </w:t>
            </w:r>
            <w:proofErr w:type="spellStart"/>
            <w:proofErr w:type="gramStart"/>
            <w:r w:rsidR="007659D5" w:rsidRPr="006446C7">
              <w:rPr>
                <w:rFonts w:ascii="Times New Roman" w:hAnsi="Times New Roman" w:cs="Times New Roman"/>
                <w:sz w:val="28"/>
                <w:szCs w:val="28"/>
              </w:rPr>
              <w:t>п</w:t>
            </w:r>
            <w:proofErr w:type="spellEnd"/>
            <w:proofErr w:type="gramEnd"/>
            <w:r w:rsidR="007659D5" w:rsidRPr="006446C7">
              <w:rPr>
                <w:rFonts w:ascii="Times New Roman" w:hAnsi="Times New Roman" w:cs="Times New Roman"/>
                <w:sz w:val="28"/>
                <w:szCs w:val="28"/>
              </w:rPr>
              <w:t>/</w:t>
            </w:r>
            <w:proofErr w:type="spellStart"/>
            <w:r w:rsidR="007659D5" w:rsidRPr="006446C7">
              <w:rPr>
                <w:rFonts w:ascii="Times New Roman" w:hAnsi="Times New Roman" w:cs="Times New Roman"/>
                <w:sz w:val="28"/>
                <w:szCs w:val="28"/>
              </w:rPr>
              <w:t>п</w:t>
            </w:r>
            <w:proofErr w:type="spellEnd"/>
          </w:p>
        </w:tc>
        <w:tc>
          <w:tcPr>
            <w:tcW w:w="4962" w:type="dxa"/>
            <w:tcBorders>
              <w:top w:val="single" w:sz="4" w:space="0" w:color="auto"/>
              <w:left w:val="single" w:sz="4" w:space="0" w:color="auto"/>
              <w:bottom w:val="single" w:sz="4" w:space="0" w:color="auto"/>
              <w:right w:val="single" w:sz="4" w:space="0" w:color="auto"/>
            </w:tcBorders>
            <w:vAlign w:val="center"/>
          </w:tcPr>
          <w:p w:rsidR="007659D5" w:rsidRPr="006446C7" w:rsidRDefault="007659D5" w:rsidP="007659D5">
            <w:pPr>
              <w:jc w:val="center"/>
              <w:outlineLvl w:val="1"/>
              <w:rPr>
                <w:rFonts w:ascii="Times New Roman" w:hAnsi="Times New Roman" w:cs="Times New Roman"/>
                <w:sz w:val="28"/>
                <w:szCs w:val="28"/>
              </w:rPr>
            </w:pPr>
            <w:r w:rsidRPr="006446C7">
              <w:rPr>
                <w:rFonts w:ascii="Times New Roman" w:hAnsi="Times New Roman" w:cs="Times New Roman"/>
                <w:sz w:val="28"/>
                <w:szCs w:val="28"/>
              </w:rPr>
              <w:t>Профессиональные квалификационные группы и квалификационные уровни должностей работников</w:t>
            </w:r>
          </w:p>
        </w:tc>
        <w:tc>
          <w:tcPr>
            <w:tcW w:w="2409" w:type="dxa"/>
            <w:tcBorders>
              <w:top w:val="single" w:sz="4" w:space="0" w:color="auto"/>
              <w:left w:val="single" w:sz="4" w:space="0" w:color="auto"/>
              <w:bottom w:val="single" w:sz="4" w:space="0" w:color="auto"/>
              <w:right w:val="single" w:sz="4" w:space="0" w:color="auto"/>
            </w:tcBorders>
            <w:vAlign w:val="center"/>
          </w:tcPr>
          <w:p w:rsidR="007659D5" w:rsidRPr="006446C7" w:rsidRDefault="007659D5" w:rsidP="007659D5">
            <w:pPr>
              <w:jc w:val="center"/>
              <w:rPr>
                <w:rFonts w:ascii="Times New Roman" w:hAnsi="Times New Roman" w:cs="Times New Roman"/>
                <w:sz w:val="28"/>
                <w:szCs w:val="28"/>
              </w:rPr>
            </w:pPr>
            <w:r w:rsidRPr="006446C7">
              <w:rPr>
                <w:rFonts w:ascii="Times New Roman" w:hAnsi="Times New Roman" w:cs="Times New Roman"/>
                <w:sz w:val="28"/>
                <w:szCs w:val="28"/>
              </w:rPr>
              <w:t>Перечень должностей</w:t>
            </w:r>
          </w:p>
        </w:tc>
        <w:tc>
          <w:tcPr>
            <w:tcW w:w="1985" w:type="dxa"/>
            <w:tcBorders>
              <w:top w:val="single" w:sz="4" w:space="0" w:color="auto"/>
              <w:left w:val="single" w:sz="4" w:space="0" w:color="auto"/>
              <w:bottom w:val="single" w:sz="4" w:space="0" w:color="auto"/>
              <w:right w:val="single" w:sz="4" w:space="0" w:color="auto"/>
            </w:tcBorders>
            <w:vAlign w:val="center"/>
          </w:tcPr>
          <w:p w:rsidR="007659D5" w:rsidRPr="006446C7" w:rsidRDefault="007659D5" w:rsidP="007659D5">
            <w:pPr>
              <w:jc w:val="center"/>
              <w:rPr>
                <w:rFonts w:ascii="Times New Roman" w:hAnsi="Times New Roman" w:cs="Times New Roman"/>
                <w:sz w:val="28"/>
                <w:szCs w:val="28"/>
              </w:rPr>
            </w:pPr>
            <w:r w:rsidRPr="006446C7">
              <w:rPr>
                <w:rFonts w:ascii="Times New Roman" w:hAnsi="Times New Roman" w:cs="Times New Roman"/>
                <w:sz w:val="28"/>
                <w:szCs w:val="28"/>
              </w:rPr>
              <w:t>Минимальный размер оклада (должностного оклада), рублей</w:t>
            </w:r>
          </w:p>
        </w:tc>
      </w:tr>
      <w:tr w:rsidR="007659D5" w:rsidRPr="006446C7" w:rsidTr="00737FE9">
        <w:tc>
          <w:tcPr>
            <w:tcW w:w="567" w:type="dxa"/>
            <w:tcBorders>
              <w:top w:val="single" w:sz="4" w:space="0" w:color="auto"/>
              <w:left w:val="single" w:sz="4" w:space="0" w:color="auto"/>
              <w:bottom w:val="single" w:sz="4" w:space="0" w:color="auto"/>
              <w:right w:val="single" w:sz="4" w:space="0" w:color="auto"/>
            </w:tcBorders>
          </w:tcPr>
          <w:p w:rsidR="007659D5" w:rsidRPr="006446C7" w:rsidRDefault="007659D5" w:rsidP="007659D5">
            <w:pPr>
              <w:jc w:val="center"/>
              <w:rPr>
                <w:rFonts w:ascii="Times New Roman" w:hAnsi="Times New Roman" w:cs="Times New Roman"/>
                <w:sz w:val="28"/>
                <w:szCs w:val="28"/>
              </w:rPr>
            </w:pPr>
            <w:r w:rsidRPr="006446C7">
              <w:rPr>
                <w:rFonts w:ascii="Times New Roman" w:hAnsi="Times New Roman" w:cs="Times New Roman"/>
                <w:sz w:val="28"/>
                <w:szCs w:val="28"/>
              </w:rPr>
              <w:t>1</w:t>
            </w:r>
          </w:p>
        </w:tc>
        <w:tc>
          <w:tcPr>
            <w:tcW w:w="4962" w:type="dxa"/>
            <w:tcBorders>
              <w:top w:val="single" w:sz="4" w:space="0" w:color="auto"/>
              <w:left w:val="single" w:sz="4" w:space="0" w:color="auto"/>
              <w:bottom w:val="single" w:sz="4" w:space="0" w:color="auto"/>
              <w:right w:val="single" w:sz="4" w:space="0" w:color="auto"/>
            </w:tcBorders>
          </w:tcPr>
          <w:p w:rsidR="007659D5" w:rsidRPr="006446C7" w:rsidRDefault="007659D5" w:rsidP="007659D5">
            <w:pPr>
              <w:pStyle w:val="ConsPlusNormal"/>
              <w:jc w:val="center"/>
              <w:outlineLvl w:val="1"/>
              <w:rPr>
                <w:rFonts w:ascii="Times New Roman" w:hAnsi="Times New Roman" w:cs="Times New Roman"/>
                <w:sz w:val="28"/>
                <w:szCs w:val="28"/>
              </w:rPr>
            </w:pPr>
            <w:r w:rsidRPr="006446C7">
              <w:rPr>
                <w:rFonts w:ascii="Times New Roman" w:hAnsi="Times New Roman" w:cs="Times New Roman"/>
                <w:sz w:val="28"/>
                <w:szCs w:val="28"/>
              </w:rPr>
              <w:t>Профессиональная квалификационная группа «Должности работников культуры, искусства и кинематографии ведущего звена»</w:t>
            </w:r>
          </w:p>
          <w:p w:rsidR="007659D5" w:rsidRPr="006446C7" w:rsidRDefault="007659D5" w:rsidP="007659D5">
            <w:pPr>
              <w:jc w:val="center"/>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7659D5" w:rsidRPr="006446C7" w:rsidRDefault="007659D5" w:rsidP="007659D5">
            <w:pPr>
              <w:jc w:val="center"/>
              <w:rPr>
                <w:rFonts w:ascii="Times New Roman" w:hAnsi="Times New Roman" w:cs="Times New Roman"/>
                <w:sz w:val="28"/>
                <w:szCs w:val="28"/>
              </w:rPr>
            </w:pPr>
            <w:r w:rsidRPr="006446C7">
              <w:rPr>
                <w:rFonts w:ascii="Times New Roman" w:hAnsi="Times New Roman" w:cs="Times New Roman"/>
                <w:sz w:val="28"/>
                <w:szCs w:val="28"/>
              </w:rPr>
              <w:t>аккомпаниатор-концертмейстер</w:t>
            </w:r>
          </w:p>
        </w:tc>
        <w:tc>
          <w:tcPr>
            <w:tcW w:w="1985" w:type="dxa"/>
            <w:tcBorders>
              <w:top w:val="single" w:sz="4" w:space="0" w:color="auto"/>
              <w:left w:val="single" w:sz="4" w:space="0" w:color="auto"/>
              <w:bottom w:val="single" w:sz="4" w:space="0" w:color="auto"/>
              <w:right w:val="single" w:sz="4" w:space="0" w:color="auto"/>
            </w:tcBorders>
          </w:tcPr>
          <w:p w:rsidR="007659D5" w:rsidRPr="006446C7" w:rsidRDefault="007659D5" w:rsidP="007659D5">
            <w:pPr>
              <w:jc w:val="center"/>
              <w:rPr>
                <w:rFonts w:ascii="Times New Roman" w:hAnsi="Times New Roman" w:cs="Times New Roman"/>
                <w:sz w:val="28"/>
                <w:szCs w:val="28"/>
              </w:rPr>
            </w:pPr>
            <w:r w:rsidRPr="006446C7">
              <w:rPr>
                <w:rFonts w:ascii="Times New Roman" w:hAnsi="Times New Roman" w:cs="Times New Roman"/>
                <w:sz w:val="28"/>
                <w:szCs w:val="28"/>
              </w:rPr>
              <w:t>8100</w:t>
            </w:r>
          </w:p>
        </w:tc>
      </w:tr>
    </w:tbl>
    <w:p w:rsidR="007659D5" w:rsidRPr="006446C7" w:rsidRDefault="007659D5" w:rsidP="007659D5">
      <w:pPr>
        <w:jc w:val="both"/>
        <w:rPr>
          <w:rFonts w:ascii="Times New Roman" w:hAnsi="Times New Roman" w:cs="Times New Roman"/>
          <w:sz w:val="28"/>
          <w:szCs w:val="28"/>
        </w:rPr>
      </w:pPr>
    </w:p>
    <w:p w:rsidR="00B664D9" w:rsidRDefault="00B664D9">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br w:type="page"/>
      </w:r>
    </w:p>
    <w:p w:rsidR="007659D5" w:rsidRPr="006446C7" w:rsidRDefault="007659D5" w:rsidP="007659D5">
      <w:pPr>
        <w:jc w:val="right"/>
        <w:rPr>
          <w:rFonts w:ascii="Times New Roman" w:hAnsi="Times New Roman" w:cs="Times New Roman"/>
          <w:sz w:val="28"/>
          <w:szCs w:val="28"/>
        </w:rPr>
      </w:pPr>
      <w:r w:rsidRPr="006446C7">
        <w:rPr>
          <w:rFonts w:ascii="Times New Roman" w:hAnsi="Times New Roman" w:cs="Times New Roman"/>
          <w:sz w:val="28"/>
          <w:szCs w:val="28"/>
        </w:rPr>
        <w:lastRenderedPageBreak/>
        <w:t>Приложение № 7</w:t>
      </w:r>
    </w:p>
    <w:p w:rsidR="00717CDD" w:rsidRPr="00A6025B" w:rsidRDefault="00717CDD" w:rsidP="00717CDD">
      <w:pPr>
        <w:widowControl/>
        <w:jc w:val="right"/>
        <w:rPr>
          <w:rFonts w:ascii="Times New Roman" w:hAnsi="Times New Roman" w:cs="Times New Roman"/>
          <w:bCs/>
          <w:sz w:val="28"/>
          <w:szCs w:val="28"/>
        </w:rPr>
      </w:pPr>
      <w:r w:rsidRPr="00A6025B">
        <w:rPr>
          <w:rFonts w:ascii="Times New Roman" w:hAnsi="Times New Roman" w:cs="Times New Roman"/>
          <w:sz w:val="28"/>
          <w:szCs w:val="28"/>
        </w:rPr>
        <w:t xml:space="preserve">к </w:t>
      </w:r>
      <w:r w:rsidRPr="00A6025B">
        <w:rPr>
          <w:rFonts w:ascii="Times New Roman" w:hAnsi="Times New Roman" w:cs="Times New Roman"/>
          <w:bCs/>
          <w:sz w:val="28"/>
          <w:szCs w:val="28"/>
        </w:rPr>
        <w:t xml:space="preserve">Примерному положению </w:t>
      </w:r>
    </w:p>
    <w:p w:rsidR="00717CDD" w:rsidRPr="00A6025B" w:rsidRDefault="00717CDD" w:rsidP="00717CDD">
      <w:pPr>
        <w:widowControl/>
        <w:jc w:val="right"/>
        <w:rPr>
          <w:rFonts w:ascii="Times New Roman" w:hAnsi="Times New Roman" w:cs="Times New Roman"/>
          <w:bCs/>
          <w:sz w:val="28"/>
          <w:szCs w:val="28"/>
        </w:rPr>
      </w:pPr>
      <w:r w:rsidRPr="00A6025B">
        <w:rPr>
          <w:rFonts w:ascii="Times New Roman" w:hAnsi="Times New Roman" w:cs="Times New Roman"/>
          <w:bCs/>
          <w:sz w:val="28"/>
          <w:szCs w:val="28"/>
        </w:rPr>
        <w:t xml:space="preserve">об оплате труда работников муниципальных </w:t>
      </w:r>
    </w:p>
    <w:p w:rsidR="00717CDD" w:rsidRDefault="00717CDD" w:rsidP="00717CDD">
      <w:pPr>
        <w:widowControl/>
        <w:jc w:val="right"/>
        <w:rPr>
          <w:rFonts w:ascii="Times New Roman" w:hAnsi="Times New Roman" w:cs="Times New Roman"/>
          <w:bCs/>
          <w:sz w:val="28"/>
          <w:szCs w:val="28"/>
        </w:rPr>
      </w:pPr>
      <w:r>
        <w:rPr>
          <w:rFonts w:ascii="Times New Roman" w:hAnsi="Times New Roman" w:cs="Times New Roman"/>
          <w:bCs/>
          <w:sz w:val="28"/>
          <w:szCs w:val="28"/>
        </w:rPr>
        <w:t xml:space="preserve">бюджетных и автономных </w:t>
      </w:r>
      <w:r w:rsidRPr="00A6025B">
        <w:rPr>
          <w:rFonts w:ascii="Times New Roman" w:hAnsi="Times New Roman" w:cs="Times New Roman"/>
          <w:bCs/>
          <w:sz w:val="28"/>
          <w:szCs w:val="28"/>
        </w:rPr>
        <w:t xml:space="preserve">учреждений, </w:t>
      </w:r>
    </w:p>
    <w:p w:rsidR="00717CDD" w:rsidRPr="00A6025B" w:rsidRDefault="00717CDD" w:rsidP="00717CDD">
      <w:pPr>
        <w:widowControl/>
        <w:jc w:val="right"/>
        <w:rPr>
          <w:rFonts w:ascii="Times New Roman" w:hAnsi="Times New Roman" w:cs="Times New Roman"/>
          <w:bCs/>
          <w:sz w:val="28"/>
          <w:szCs w:val="28"/>
        </w:rPr>
      </w:pPr>
      <w:r w:rsidRPr="00A6025B">
        <w:rPr>
          <w:rFonts w:ascii="Times New Roman" w:hAnsi="Times New Roman" w:cs="Times New Roman"/>
          <w:bCs/>
          <w:sz w:val="28"/>
          <w:szCs w:val="28"/>
        </w:rPr>
        <w:t xml:space="preserve">в </w:t>
      </w:r>
      <w:proofErr w:type="gramStart"/>
      <w:r w:rsidRPr="00A6025B">
        <w:rPr>
          <w:rFonts w:ascii="Times New Roman" w:hAnsi="Times New Roman" w:cs="Times New Roman"/>
          <w:bCs/>
          <w:sz w:val="28"/>
          <w:szCs w:val="28"/>
        </w:rPr>
        <w:t>отношении</w:t>
      </w:r>
      <w:proofErr w:type="gramEnd"/>
      <w:r w:rsidRPr="00A6025B">
        <w:rPr>
          <w:rFonts w:ascii="Times New Roman" w:hAnsi="Times New Roman" w:cs="Times New Roman"/>
          <w:bCs/>
          <w:sz w:val="28"/>
          <w:szCs w:val="28"/>
        </w:rPr>
        <w:t xml:space="preserve"> которых орган </w:t>
      </w:r>
    </w:p>
    <w:p w:rsidR="00717CDD" w:rsidRPr="00A6025B" w:rsidRDefault="00717CDD" w:rsidP="00717CDD">
      <w:pPr>
        <w:widowControl/>
        <w:jc w:val="right"/>
        <w:rPr>
          <w:rFonts w:ascii="Times New Roman" w:hAnsi="Times New Roman" w:cs="Times New Roman"/>
          <w:bCs/>
          <w:sz w:val="28"/>
          <w:szCs w:val="28"/>
        </w:rPr>
      </w:pPr>
      <w:r w:rsidRPr="00A6025B">
        <w:rPr>
          <w:rFonts w:ascii="Times New Roman" w:hAnsi="Times New Roman" w:cs="Times New Roman"/>
          <w:bCs/>
          <w:sz w:val="28"/>
          <w:szCs w:val="28"/>
        </w:rPr>
        <w:t xml:space="preserve">местного самоуправления «Управление </w:t>
      </w:r>
    </w:p>
    <w:p w:rsidR="00717CDD" w:rsidRPr="00A6025B" w:rsidRDefault="00717CDD" w:rsidP="00717CDD">
      <w:pPr>
        <w:widowControl/>
        <w:jc w:val="right"/>
        <w:rPr>
          <w:rFonts w:ascii="Times New Roman" w:hAnsi="Times New Roman" w:cs="Times New Roman"/>
          <w:bCs/>
          <w:sz w:val="28"/>
          <w:szCs w:val="28"/>
        </w:rPr>
      </w:pPr>
      <w:r w:rsidRPr="00A6025B">
        <w:rPr>
          <w:rFonts w:ascii="Times New Roman" w:hAnsi="Times New Roman" w:cs="Times New Roman"/>
          <w:bCs/>
          <w:sz w:val="28"/>
          <w:szCs w:val="28"/>
        </w:rPr>
        <w:t xml:space="preserve">по физической культуре и спорту </w:t>
      </w:r>
    </w:p>
    <w:p w:rsidR="00717CDD" w:rsidRPr="00A6025B" w:rsidRDefault="00717CDD" w:rsidP="00717CDD">
      <w:pPr>
        <w:widowControl/>
        <w:jc w:val="right"/>
        <w:rPr>
          <w:rFonts w:ascii="Times New Roman" w:hAnsi="Times New Roman" w:cs="Times New Roman"/>
          <w:bCs/>
          <w:sz w:val="28"/>
          <w:szCs w:val="28"/>
        </w:rPr>
      </w:pPr>
      <w:r w:rsidRPr="00A6025B">
        <w:rPr>
          <w:rFonts w:ascii="Times New Roman" w:hAnsi="Times New Roman" w:cs="Times New Roman"/>
          <w:bCs/>
          <w:sz w:val="28"/>
          <w:szCs w:val="28"/>
        </w:rPr>
        <w:t>города Каменска-Уральского» осуществляет</w:t>
      </w:r>
      <w:r>
        <w:rPr>
          <w:rFonts w:ascii="Times New Roman" w:hAnsi="Times New Roman" w:cs="Times New Roman"/>
          <w:bCs/>
          <w:sz w:val="28"/>
          <w:szCs w:val="28"/>
        </w:rPr>
        <w:t xml:space="preserve"> </w:t>
      </w:r>
    </w:p>
    <w:p w:rsidR="007659D5" w:rsidRPr="006446C7" w:rsidRDefault="00717CDD" w:rsidP="00717CDD">
      <w:pPr>
        <w:widowControl/>
        <w:jc w:val="right"/>
        <w:rPr>
          <w:rFonts w:ascii="Times New Roman" w:hAnsi="Times New Roman" w:cs="Times New Roman"/>
          <w:bCs/>
          <w:sz w:val="28"/>
          <w:szCs w:val="28"/>
        </w:rPr>
      </w:pPr>
      <w:r w:rsidRPr="00A6025B">
        <w:rPr>
          <w:rFonts w:ascii="Times New Roman" w:hAnsi="Times New Roman" w:cs="Times New Roman"/>
          <w:bCs/>
          <w:sz w:val="28"/>
          <w:szCs w:val="28"/>
        </w:rPr>
        <w:t>функции и полномочия учредителя</w:t>
      </w:r>
    </w:p>
    <w:p w:rsidR="007659D5" w:rsidRDefault="007659D5" w:rsidP="007659D5">
      <w:pPr>
        <w:jc w:val="both"/>
        <w:rPr>
          <w:rFonts w:ascii="Times New Roman" w:hAnsi="Times New Roman" w:cs="Times New Roman"/>
          <w:sz w:val="28"/>
          <w:szCs w:val="28"/>
        </w:rPr>
      </w:pPr>
    </w:p>
    <w:p w:rsidR="00FF26BA" w:rsidRPr="006446C7" w:rsidRDefault="00FF26BA" w:rsidP="007659D5">
      <w:pPr>
        <w:jc w:val="both"/>
        <w:rPr>
          <w:rFonts w:ascii="Times New Roman" w:hAnsi="Times New Roman" w:cs="Times New Roman"/>
          <w:sz w:val="28"/>
          <w:szCs w:val="28"/>
        </w:rPr>
      </w:pPr>
    </w:p>
    <w:p w:rsidR="007659D5" w:rsidRPr="006446C7" w:rsidRDefault="007659D5" w:rsidP="007659D5">
      <w:pPr>
        <w:jc w:val="center"/>
        <w:rPr>
          <w:rFonts w:ascii="Times New Roman" w:hAnsi="Times New Roman" w:cs="Times New Roman"/>
          <w:bCs/>
          <w:sz w:val="28"/>
          <w:szCs w:val="28"/>
        </w:rPr>
      </w:pPr>
      <w:bookmarkStart w:id="16" w:name="Par239"/>
      <w:bookmarkEnd w:id="16"/>
      <w:r w:rsidRPr="006446C7">
        <w:rPr>
          <w:rFonts w:ascii="Times New Roman" w:hAnsi="Times New Roman" w:cs="Times New Roman"/>
          <w:bCs/>
          <w:sz w:val="28"/>
          <w:szCs w:val="28"/>
        </w:rPr>
        <w:t>Минимальные размеры окладов (должностных окладов) по квалификационным разрядам общеотраслевых профессий рабочих</w:t>
      </w:r>
    </w:p>
    <w:p w:rsidR="007659D5" w:rsidRPr="006446C7" w:rsidRDefault="007659D5" w:rsidP="007659D5">
      <w:pPr>
        <w:rPr>
          <w:rFonts w:ascii="Times New Roman" w:hAnsi="Times New Roman" w:cs="Times New Roman"/>
          <w:sz w:val="28"/>
          <w:szCs w:val="28"/>
        </w:rPr>
      </w:pPr>
    </w:p>
    <w:tbl>
      <w:tblPr>
        <w:tblW w:w="993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6673"/>
        <w:gridCol w:w="2423"/>
      </w:tblGrid>
      <w:tr w:rsidR="007659D5" w:rsidRPr="006446C7" w:rsidTr="00737FE9">
        <w:tc>
          <w:tcPr>
            <w:tcW w:w="840" w:type="dxa"/>
            <w:tcBorders>
              <w:top w:val="single" w:sz="4" w:space="0" w:color="auto"/>
              <w:bottom w:val="single" w:sz="4" w:space="0" w:color="auto"/>
              <w:right w:val="single" w:sz="4" w:space="0" w:color="auto"/>
            </w:tcBorders>
          </w:tcPr>
          <w:p w:rsidR="007659D5" w:rsidRPr="006446C7" w:rsidRDefault="007659D5" w:rsidP="007659D5">
            <w:pPr>
              <w:pStyle w:val="af"/>
              <w:jc w:val="center"/>
              <w:rPr>
                <w:rFonts w:ascii="Times New Roman" w:hAnsi="Times New Roman" w:cs="Times New Roman"/>
                <w:sz w:val="28"/>
                <w:szCs w:val="28"/>
              </w:rPr>
            </w:pPr>
            <w:r w:rsidRPr="006446C7">
              <w:rPr>
                <w:rFonts w:ascii="Times New Roman" w:hAnsi="Times New Roman" w:cs="Times New Roman"/>
                <w:sz w:val="28"/>
                <w:szCs w:val="28"/>
              </w:rPr>
              <w:t xml:space="preserve">№ </w:t>
            </w:r>
            <w:proofErr w:type="spellStart"/>
            <w:proofErr w:type="gramStart"/>
            <w:r w:rsidRPr="006446C7">
              <w:rPr>
                <w:rFonts w:ascii="Times New Roman" w:hAnsi="Times New Roman" w:cs="Times New Roman"/>
                <w:sz w:val="28"/>
                <w:szCs w:val="28"/>
              </w:rPr>
              <w:t>п</w:t>
            </w:r>
            <w:proofErr w:type="spellEnd"/>
            <w:proofErr w:type="gramEnd"/>
            <w:r w:rsidRPr="006446C7">
              <w:rPr>
                <w:rFonts w:ascii="Times New Roman" w:hAnsi="Times New Roman" w:cs="Times New Roman"/>
                <w:sz w:val="28"/>
                <w:szCs w:val="28"/>
              </w:rPr>
              <w:t>/</w:t>
            </w:r>
            <w:proofErr w:type="spellStart"/>
            <w:r w:rsidRPr="006446C7">
              <w:rPr>
                <w:rFonts w:ascii="Times New Roman" w:hAnsi="Times New Roman" w:cs="Times New Roman"/>
                <w:sz w:val="28"/>
                <w:szCs w:val="28"/>
              </w:rPr>
              <w:t>п</w:t>
            </w:r>
            <w:proofErr w:type="spellEnd"/>
          </w:p>
        </w:tc>
        <w:tc>
          <w:tcPr>
            <w:tcW w:w="6673" w:type="dxa"/>
            <w:tcBorders>
              <w:top w:val="single" w:sz="4" w:space="0" w:color="auto"/>
              <w:left w:val="single" w:sz="4" w:space="0" w:color="auto"/>
              <w:bottom w:val="single" w:sz="4" w:space="0" w:color="auto"/>
              <w:right w:val="single" w:sz="4" w:space="0" w:color="auto"/>
            </w:tcBorders>
          </w:tcPr>
          <w:p w:rsidR="007659D5" w:rsidRPr="006446C7" w:rsidRDefault="007659D5" w:rsidP="007659D5">
            <w:pPr>
              <w:pStyle w:val="af"/>
              <w:jc w:val="center"/>
              <w:rPr>
                <w:rFonts w:ascii="Times New Roman" w:hAnsi="Times New Roman" w:cs="Times New Roman"/>
                <w:sz w:val="28"/>
                <w:szCs w:val="28"/>
              </w:rPr>
            </w:pPr>
            <w:r w:rsidRPr="006446C7">
              <w:rPr>
                <w:rFonts w:ascii="Times New Roman" w:hAnsi="Times New Roman" w:cs="Times New Roman"/>
                <w:sz w:val="28"/>
                <w:szCs w:val="28"/>
              </w:rPr>
              <w:t>Профессиональные квалификационные группы и квалификационные уровни должностей работников</w:t>
            </w:r>
          </w:p>
        </w:tc>
        <w:tc>
          <w:tcPr>
            <w:tcW w:w="2423" w:type="dxa"/>
            <w:tcBorders>
              <w:top w:val="single" w:sz="4" w:space="0" w:color="auto"/>
              <w:left w:val="single" w:sz="4" w:space="0" w:color="auto"/>
              <w:bottom w:val="single" w:sz="4" w:space="0" w:color="auto"/>
            </w:tcBorders>
          </w:tcPr>
          <w:p w:rsidR="007659D5" w:rsidRPr="006446C7" w:rsidRDefault="007659D5" w:rsidP="007659D5">
            <w:pPr>
              <w:pStyle w:val="af"/>
              <w:jc w:val="center"/>
              <w:rPr>
                <w:rFonts w:ascii="Times New Roman" w:hAnsi="Times New Roman" w:cs="Times New Roman"/>
                <w:sz w:val="28"/>
                <w:szCs w:val="28"/>
              </w:rPr>
            </w:pPr>
            <w:r w:rsidRPr="006446C7">
              <w:rPr>
                <w:rFonts w:ascii="Times New Roman" w:hAnsi="Times New Roman" w:cs="Times New Roman"/>
                <w:sz w:val="28"/>
                <w:szCs w:val="28"/>
              </w:rPr>
              <w:t>Минимальный размер оклада (должностного оклада), рублей</w:t>
            </w:r>
          </w:p>
        </w:tc>
      </w:tr>
      <w:tr w:rsidR="007659D5" w:rsidRPr="006446C7" w:rsidTr="00737FE9">
        <w:tc>
          <w:tcPr>
            <w:tcW w:w="840" w:type="dxa"/>
            <w:tcBorders>
              <w:top w:val="single" w:sz="4" w:space="0" w:color="auto"/>
              <w:bottom w:val="single" w:sz="4" w:space="0" w:color="auto"/>
              <w:right w:val="single" w:sz="4" w:space="0" w:color="auto"/>
            </w:tcBorders>
          </w:tcPr>
          <w:p w:rsidR="007659D5" w:rsidRPr="006446C7" w:rsidRDefault="007659D5" w:rsidP="007659D5">
            <w:pPr>
              <w:pStyle w:val="af"/>
              <w:jc w:val="center"/>
              <w:rPr>
                <w:rFonts w:ascii="Times New Roman" w:hAnsi="Times New Roman" w:cs="Times New Roman"/>
                <w:sz w:val="28"/>
                <w:szCs w:val="28"/>
              </w:rPr>
            </w:pPr>
          </w:p>
        </w:tc>
        <w:tc>
          <w:tcPr>
            <w:tcW w:w="9096" w:type="dxa"/>
            <w:gridSpan w:val="2"/>
            <w:tcBorders>
              <w:top w:val="single" w:sz="4" w:space="0" w:color="auto"/>
              <w:left w:val="single" w:sz="4" w:space="0" w:color="auto"/>
              <w:bottom w:val="single" w:sz="4" w:space="0" w:color="auto"/>
            </w:tcBorders>
          </w:tcPr>
          <w:p w:rsidR="007659D5" w:rsidRPr="006446C7" w:rsidRDefault="007659D5" w:rsidP="007659D5">
            <w:pPr>
              <w:pStyle w:val="af"/>
              <w:jc w:val="center"/>
              <w:rPr>
                <w:rFonts w:ascii="Times New Roman" w:hAnsi="Times New Roman" w:cs="Times New Roman"/>
                <w:sz w:val="28"/>
                <w:szCs w:val="28"/>
              </w:rPr>
            </w:pPr>
            <w:r w:rsidRPr="006446C7">
              <w:rPr>
                <w:rFonts w:ascii="Times New Roman" w:hAnsi="Times New Roman" w:cs="Times New Roman"/>
                <w:sz w:val="28"/>
                <w:szCs w:val="28"/>
              </w:rPr>
              <w:t xml:space="preserve">Должности, отнесенные к </w:t>
            </w:r>
            <w:r w:rsidRPr="006446C7">
              <w:rPr>
                <w:rStyle w:val="ad"/>
                <w:rFonts w:ascii="Times New Roman" w:hAnsi="Times New Roman" w:cs="Times New Roman"/>
                <w:b w:val="0"/>
                <w:bCs w:val="0"/>
                <w:sz w:val="28"/>
                <w:szCs w:val="28"/>
              </w:rPr>
              <w:t>ПКГ</w:t>
            </w:r>
            <w:r w:rsidRPr="006446C7">
              <w:rPr>
                <w:rFonts w:ascii="Times New Roman" w:hAnsi="Times New Roman" w:cs="Times New Roman"/>
                <w:sz w:val="28"/>
                <w:szCs w:val="28"/>
              </w:rPr>
              <w:t xml:space="preserve"> «Общеотраслевые профессии рабочих первого уровня»</w:t>
            </w:r>
          </w:p>
        </w:tc>
      </w:tr>
      <w:tr w:rsidR="007659D5" w:rsidRPr="006446C7" w:rsidTr="00737FE9">
        <w:trPr>
          <w:trHeight w:val="322"/>
        </w:trPr>
        <w:tc>
          <w:tcPr>
            <w:tcW w:w="840" w:type="dxa"/>
            <w:tcBorders>
              <w:top w:val="single" w:sz="4" w:space="0" w:color="auto"/>
              <w:bottom w:val="single" w:sz="4" w:space="0" w:color="auto"/>
              <w:right w:val="single" w:sz="4" w:space="0" w:color="auto"/>
            </w:tcBorders>
          </w:tcPr>
          <w:p w:rsidR="007659D5" w:rsidRPr="006446C7" w:rsidRDefault="007659D5" w:rsidP="007659D5">
            <w:pPr>
              <w:pStyle w:val="af"/>
              <w:jc w:val="center"/>
              <w:rPr>
                <w:rFonts w:ascii="Times New Roman" w:hAnsi="Times New Roman" w:cs="Times New Roman"/>
                <w:sz w:val="28"/>
                <w:szCs w:val="28"/>
              </w:rPr>
            </w:pPr>
            <w:r w:rsidRPr="006446C7">
              <w:rPr>
                <w:rFonts w:ascii="Times New Roman" w:hAnsi="Times New Roman" w:cs="Times New Roman"/>
                <w:sz w:val="28"/>
                <w:szCs w:val="28"/>
              </w:rPr>
              <w:t>1</w:t>
            </w:r>
          </w:p>
        </w:tc>
        <w:tc>
          <w:tcPr>
            <w:tcW w:w="6673" w:type="dxa"/>
            <w:tcBorders>
              <w:top w:val="single" w:sz="4" w:space="0" w:color="auto"/>
              <w:left w:val="single" w:sz="4" w:space="0" w:color="auto"/>
              <w:bottom w:val="single" w:sz="4" w:space="0" w:color="auto"/>
              <w:right w:val="single" w:sz="4" w:space="0" w:color="auto"/>
            </w:tcBorders>
          </w:tcPr>
          <w:p w:rsidR="007659D5" w:rsidRPr="006446C7" w:rsidRDefault="007659D5" w:rsidP="007659D5">
            <w:pPr>
              <w:pStyle w:val="af0"/>
              <w:rPr>
                <w:rFonts w:ascii="Times New Roman" w:hAnsi="Times New Roman" w:cs="Times New Roman"/>
                <w:sz w:val="28"/>
                <w:szCs w:val="28"/>
              </w:rPr>
            </w:pPr>
            <w:r w:rsidRPr="006446C7">
              <w:rPr>
                <w:rFonts w:ascii="Times New Roman" w:hAnsi="Times New Roman" w:cs="Times New Roman"/>
                <w:sz w:val="28"/>
                <w:szCs w:val="28"/>
              </w:rPr>
              <w:t>1 квалификационный уровень</w:t>
            </w:r>
          </w:p>
          <w:p w:rsidR="007659D5" w:rsidRPr="006446C7" w:rsidRDefault="007659D5" w:rsidP="007659D5">
            <w:pPr>
              <w:pStyle w:val="af0"/>
              <w:rPr>
                <w:rFonts w:ascii="Times New Roman" w:hAnsi="Times New Roman" w:cs="Times New Roman"/>
                <w:sz w:val="28"/>
                <w:szCs w:val="28"/>
              </w:rPr>
            </w:pPr>
            <w:r w:rsidRPr="006446C7">
              <w:rPr>
                <w:rFonts w:ascii="Times New Roman" w:hAnsi="Times New Roman" w:cs="Times New Roman"/>
                <w:sz w:val="28"/>
                <w:szCs w:val="28"/>
              </w:rPr>
              <w:t>в нем:</w:t>
            </w:r>
          </w:p>
        </w:tc>
        <w:tc>
          <w:tcPr>
            <w:tcW w:w="2423" w:type="dxa"/>
            <w:tcBorders>
              <w:top w:val="single" w:sz="4" w:space="0" w:color="auto"/>
              <w:left w:val="single" w:sz="4" w:space="0" w:color="auto"/>
              <w:bottom w:val="single" w:sz="4" w:space="0" w:color="auto"/>
            </w:tcBorders>
          </w:tcPr>
          <w:p w:rsidR="007659D5" w:rsidRPr="006446C7" w:rsidRDefault="007659D5" w:rsidP="007659D5">
            <w:pPr>
              <w:pStyle w:val="af"/>
              <w:rPr>
                <w:rFonts w:ascii="Times New Roman" w:hAnsi="Times New Roman" w:cs="Times New Roman"/>
                <w:sz w:val="28"/>
                <w:szCs w:val="28"/>
              </w:rPr>
            </w:pPr>
          </w:p>
        </w:tc>
      </w:tr>
      <w:tr w:rsidR="007659D5" w:rsidRPr="006446C7" w:rsidTr="00737FE9">
        <w:tc>
          <w:tcPr>
            <w:tcW w:w="840" w:type="dxa"/>
            <w:tcBorders>
              <w:top w:val="single" w:sz="4" w:space="0" w:color="auto"/>
              <w:bottom w:val="single" w:sz="4" w:space="0" w:color="auto"/>
              <w:right w:val="single" w:sz="4" w:space="0" w:color="auto"/>
            </w:tcBorders>
          </w:tcPr>
          <w:p w:rsidR="007659D5" w:rsidRPr="006446C7" w:rsidRDefault="007659D5" w:rsidP="007659D5">
            <w:pPr>
              <w:pStyle w:val="af"/>
              <w:jc w:val="center"/>
              <w:rPr>
                <w:rFonts w:ascii="Times New Roman" w:hAnsi="Times New Roman" w:cs="Times New Roman"/>
                <w:sz w:val="28"/>
                <w:szCs w:val="28"/>
              </w:rPr>
            </w:pPr>
            <w:r w:rsidRPr="006446C7">
              <w:rPr>
                <w:rFonts w:ascii="Times New Roman" w:hAnsi="Times New Roman" w:cs="Times New Roman"/>
                <w:sz w:val="28"/>
                <w:szCs w:val="28"/>
              </w:rPr>
              <w:t>1.1</w:t>
            </w:r>
          </w:p>
        </w:tc>
        <w:tc>
          <w:tcPr>
            <w:tcW w:w="6673" w:type="dxa"/>
            <w:tcBorders>
              <w:top w:val="single" w:sz="4" w:space="0" w:color="auto"/>
              <w:left w:val="single" w:sz="4" w:space="0" w:color="auto"/>
              <w:bottom w:val="single" w:sz="4" w:space="0" w:color="auto"/>
              <w:right w:val="single" w:sz="4" w:space="0" w:color="auto"/>
            </w:tcBorders>
          </w:tcPr>
          <w:p w:rsidR="007659D5" w:rsidRPr="006446C7" w:rsidRDefault="007659D5" w:rsidP="007659D5">
            <w:pPr>
              <w:pStyle w:val="af0"/>
              <w:rPr>
                <w:rFonts w:ascii="Times New Roman" w:hAnsi="Times New Roman" w:cs="Times New Roman"/>
                <w:sz w:val="28"/>
                <w:szCs w:val="28"/>
              </w:rPr>
            </w:pPr>
            <w:r w:rsidRPr="006446C7">
              <w:rPr>
                <w:rFonts w:ascii="Times New Roman" w:hAnsi="Times New Roman" w:cs="Times New Roman"/>
                <w:sz w:val="28"/>
                <w:szCs w:val="28"/>
              </w:rPr>
              <w:t>1 квалификационный разряд</w:t>
            </w:r>
          </w:p>
        </w:tc>
        <w:tc>
          <w:tcPr>
            <w:tcW w:w="2423" w:type="dxa"/>
            <w:tcBorders>
              <w:top w:val="single" w:sz="4" w:space="0" w:color="auto"/>
              <w:left w:val="single" w:sz="4" w:space="0" w:color="auto"/>
              <w:bottom w:val="single" w:sz="4" w:space="0" w:color="auto"/>
            </w:tcBorders>
          </w:tcPr>
          <w:p w:rsidR="007659D5" w:rsidRPr="006446C7" w:rsidRDefault="007659D5" w:rsidP="007659D5">
            <w:pPr>
              <w:pStyle w:val="af"/>
              <w:jc w:val="center"/>
              <w:rPr>
                <w:rFonts w:ascii="Times New Roman" w:hAnsi="Times New Roman" w:cs="Times New Roman"/>
                <w:sz w:val="28"/>
                <w:szCs w:val="28"/>
              </w:rPr>
            </w:pPr>
            <w:r w:rsidRPr="006446C7">
              <w:rPr>
                <w:rFonts w:ascii="Times New Roman" w:hAnsi="Times New Roman" w:cs="Times New Roman"/>
                <w:sz w:val="28"/>
                <w:szCs w:val="28"/>
              </w:rPr>
              <w:t>4160</w:t>
            </w:r>
          </w:p>
        </w:tc>
      </w:tr>
      <w:tr w:rsidR="007659D5" w:rsidRPr="006446C7" w:rsidTr="00737FE9">
        <w:tc>
          <w:tcPr>
            <w:tcW w:w="840" w:type="dxa"/>
            <w:tcBorders>
              <w:top w:val="single" w:sz="4" w:space="0" w:color="auto"/>
              <w:bottom w:val="single" w:sz="4" w:space="0" w:color="auto"/>
              <w:right w:val="single" w:sz="4" w:space="0" w:color="auto"/>
            </w:tcBorders>
          </w:tcPr>
          <w:p w:rsidR="007659D5" w:rsidRPr="006446C7" w:rsidRDefault="007659D5" w:rsidP="007659D5">
            <w:pPr>
              <w:pStyle w:val="af"/>
              <w:jc w:val="center"/>
              <w:rPr>
                <w:rFonts w:ascii="Times New Roman" w:hAnsi="Times New Roman" w:cs="Times New Roman"/>
                <w:sz w:val="28"/>
                <w:szCs w:val="28"/>
              </w:rPr>
            </w:pPr>
            <w:r w:rsidRPr="006446C7">
              <w:rPr>
                <w:rFonts w:ascii="Times New Roman" w:hAnsi="Times New Roman" w:cs="Times New Roman"/>
                <w:sz w:val="28"/>
                <w:szCs w:val="28"/>
              </w:rPr>
              <w:t>1.2</w:t>
            </w:r>
          </w:p>
        </w:tc>
        <w:tc>
          <w:tcPr>
            <w:tcW w:w="6673" w:type="dxa"/>
            <w:tcBorders>
              <w:top w:val="single" w:sz="4" w:space="0" w:color="auto"/>
              <w:left w:val="single" w:sz="4" w:space="0" w:color="auto"/>
              <w:bottom w:val="single" w:sz="4" w:space="0" w:color="auto"/>
              <w:right w:val="single" w:sz="4" w:space="0" w:color="auto"/>
            </w:tcBorders>
          </w:tcPr>
          <w:p w:rsidR="007659D5" w:rsidRPr="006446C7" w:rsidRDefault="007659D5" w:rsidP="007659D5">
            <w:pPr>
              <w:pStyle w:val="af0"/>
              <w:rPr>
                <w:rFonts w:ascii="Times New Roman" w:hAnsi="Times New Roman" w:cs="Times New Roman"/>
                <w:sz w:val="28"/>
                <w:szCs w:val="28"/>
              </w:rPr>
            </w:pPr>
            <w:r w:rsidRPr="006446C7">
              <w:rPr>
                <w:rFonts w:ascii="Times New Roman" w:hAnsi="Times New Roman" w:cs="Times New Roman"/>
                <w:sz w:val="28"/>
                <w:szCs w:val="28"/>
              </w:rPr>
              <w:t>2 квалификационный разряд</w:t>
            </w:r>
          </w:p>
        </w:tc>
        <w:tc>
          <w:tcPr>
            <w:tcW w:w="2423" w:type="dxa"/>
            <w:tcBorders>
              <w:top w:val="single" w:sz="4" w:space="0" w:color="auto"/>
              <w:left w:val="single" w:sz="4" w:space="0" w:color="auto"/>
              <w:bottom w:val="single" w:sz="4" w:space="0" w:color="auto"/>
            </w:tcBorders>
          </w:tcPr>
          <w:p w:rsidR="007659D5" w:rsidRPr="006446C7" w:rsidRDefault="007659D5" w:rsidP="007659D5">
            <w:pPr>
              <w:pStyle w:val="af"/>
              <w:jc w:val="center"/>
              <w:rPr>
                <w:rFonts w:ascii="Times New Roman" w:hAnsi="Times New Roman" w:cs="Times New Roman"/>
                <w:sz w:val="28"/>
                <w:szCs w:val="28"/>
              </w:rPr>
            </w:pPr>
            <w:r w:rsidRPr="006446C7">
              <w:rPr>
                <w:rFonts w:ascii="Times New Roman" w:hAnsi="Times New Roman" w:cs="Times New Roman"/>
                <w:sz w:val="28"/>
                <w:szCs w:val="28"/>
              </w:rPr>
              <w:t>4576</w:t>
            </w:r>
          </w:p>
        </w:tc>
      </w:tr>
      <w:tr w:rsidR="007659D5" w:rsidRPr="006446C7" w:rsidTr="00737FE9">
        <w:tc>
          <w:tcPr>
            <w:tcW w:w="840" w:type="dxa"/>
            <w:tcBorders>
              <w:top w:val="single" w:sz="4" w:space="0" w:color="auto"/>
              <w:bottom w:val="single" w:sz="4" w:space="0" w:color="auto"/>
              <w:right w:val="single" w:sz="4" w:space="0" w:color="auto"/>
            </w:tcBorders>
          </w:tcPr>
          <w:p w:rsidR="007659D5" w:rsidRPr="006446C7" w:rsidRDefault="007659D5" w:rsidP="007659D5">
            <w:pPr>
              <w:pStyle w:val="af"/>
              <w:jc w:val="center"/>
              <w:rPr>
                <w:rFonts w:ascii="Times New Roman" w:hAnsi="Times New Roman" w:cs="Times New Roman"/>
                <w:sz w:val="28"/>
                <w:szCs w:val="28"/>
              </w:rPr>
            </w:pPr>
            <w:r w:rsidRPr="006446C7">
              <w:rPr>
                <w:rFonts w:ascii="Times New Roman" w:hAnsi="Times New Roman" w:cs="Times New Roman"/>
                <w:sz w:val="28"/>
                <w:szCs w:val="28"/>
              </w:rPr>
              <w:t>1.3</w:t>
            </w:r>
          </w:p>
        </w:tc>
        <w:tc>
          <w:tcPr>
            <w:tcW w:w="6673" w:type="dxa"/>
            <w:tcBorders>
              <w:top w:val="single" w:sz="4" w:space="0" w:color="auto"/>
              <w:left w:val="single" w:sz="4" w:space="0" w:color="auto"/>
              <w:bottom w:val="single" w:sz="4" w:space="0" w:color="auto"/>
              <w:right w:val="single" w:sz="4" w:space="0" w:color="auto"/>
            </w:tcBorders>
          </w:tcPr>
          <w:p w:rsidR="007659D5" w:rsidRPr="006446C7" w:rsidRDefault="007659D5" w:rsidP="007659D5">
            <w:pPr>
              <w:pStyle w:val="af0"/>
              <w:rPr>
                <w:rFonts w:ascii="Times New Roman" w:hAnsi="Times New Roman" w:cs="Times New Roman"/>
                <w:sz w:val="28"/>
                <w:szCs w:val="28"/>
              </w:rPr>
            </w:pPr>
            <w:r w:rsidRPr="006446C7">
              <w:rPr>
                <w:rFonts w:ascii="Times New Roman" w:hAnsi="Times New Roman" w:cs="Times New Roman"/>
                <w:sz w:val="28"/>
                <w:szCs w:val="28"/>
              </w:rPr>
              <w:t>3 квалификационный разряд</w:t>
            </w:r>
          </w:p>
        </w:tc>
        <w:tc>
          <w:tcPr>
            <w:tcW w:w="2423" w:type="dxa"/>
            <w:tcBorders>
              <w:top w:val="single" w:sz="4" w:space="0" w:color="auto"/>
              <w:left w:val="single" w:sz="4" w:space="0" w:color="auto"/>
              <w:bottom w:val="single" w:sz="4" w:space="0" w:color="auto"/>
            </w:tcBorders>
          </w:tcPr>
          <w:p w:rsidR="007659D5" w:rsidRPr="006446C7" w:rsidRDefault="007659D5" w:rsidP="007659D5">
            <w:pPr>
              <w:pStyle w:val="af"/>
              <w:jc w:val="center"/>
              <w:rPr>
                <w:rFonts w:ascii="Times New Roman" w:hAnsi="Times New Roman" w:cs="Times New Roman"/>
                <w:sz w:val="28"/>
                <w:szCs w:val="28"/>
              </w:rPr>
            </w:pPr>
            <w:r w:rsidRPr="006446C7">
              <w:rPr>
                <w:rFonts w:ascii="Times New Roman" w:hAnsi="Times New Roman" w:cs="Times New Roman"/>
                <w:sz w:val="28"/>
                <w:szCs w:val="28"/>
              </w:rPr>
              <w:t>4992</w:t>
            </w:r>
          </w:p>
        </w:tc>
      </w:tr>
      <w:tr w:rsidR="007659D5" w:rsidRPr="006446C7" w:rsidTr="00737FE9">
        <w:tc>
          <w:tcPr>
            <w:tcW w:w="840" w:type="dxa"/>
            <w:tcBorders>
              <w:top w:val="single" w:sz="4" w:space="0" w:color="auto"/>
              <w:bottom w:val="single" w:sz="4" w:space="0" w:color="auto"/>
              <w:right w:val="single" w:sz="4" w:space="0" w:color="auto"/>
            </w:tcBorders>
          </w:tcPr>
          <w:p w:rsidR="007659D5" w:rsidRPr="006446C7" w:rsidRDefault="007659D5" w:rsidP="007659D5">
            <w:pPr>
              <w:pStyle w:val="af"/>
              <w:jc w:val="center"/>
              <w:rPr>
                <w:rFonts w:ascii="Times New Roman" w:hAnsi="Times New Roman" w:cs="Times New Roman"/>
                <w:sz w:val="28"/>
                <w:szCs w:val="28"/>
              </w:rPr>
            </w:pPr>
            <w:r w:rsidRPr="006446C7">
              <w:rPr>
                <w:rFonts w:ascii="Times New Roman" w:hAnsi="Times New Roman" w:cs="Times New Roman"/>
                <w:sz w:val="28"/>
                <w:szCs w:val="28"/>
              </w:rPr>
              <w:t>2</w:t>
            </w:r>
          </w:p>
        </w:tc>
        <w:tc>
          <w:tcPr>
            <w:tcW w:w="6673" w:type="dxa"/>
            <w:tcBorders>
              <w:top w:val="single" w:sz="4" w:space="0" w:color="auto"/>
              <w:left w:val="single" w:sz="4" w:space="0" w:color="auto"/>
              <w:bottom w:val="single" w:sz="4" w:space="0" w:color="auto"/>
              <w:right w:val="single" w:sz="4" w:space="0" w:color="auto"/>
            </w:tcBorders>
          </w:tcPr>
          <w:p w:rsidR="007659D5" w:rsidRPr="006446C7" w:rsidRDefault="007659D5" w:rsidP="007659D5">
            <w:pPr>
              <w:pStyle w:val="af0"/>
              <w:rPr>
                <w:rFonts w:ascii="Times New Roman" w:hAnsi="Times New Roman" w:cs="Times New Roman"/>
                <w:sz w:val="28"/>
                <w:szCs w:val="28"/>
              </w:rPr>
            </w:pPr>
            <w:r w:rsidRPr="006446C7">
              <w:rPr>
                <w:rFonts w:ascii="Times New Roman" w:hAnsi="Times New Roman" w:cs="Times New Roman"/>
                <w:sz w:val="28"/>
                <w:szCs w:val="28"/>
              </w:rPr>
              <w:t>2 квалификационный уровень</w:t>
            </w:r>
          </w:p>
        </w:tc>
        <w:tc>
          <w:tcPr>
            <w:tcW w:w="2423" w:type="dxa"/>
            <w:tcBorders>
              <w:top w:val="single" w:sz="4" w:space="0" w:color="auto"/>
              <w:left w:val="single" w:sz="4" w:space="0" w:color="auto"/>
              <w:bottom w:val="single" w:sz="4" w:space="0" w:color="auto"/>
            </w:tcBorders>
          </w:tcPr>
          <w:p w:rsidR="007659D5" w:rsidRPr="006446C7" w:rsidRDefault="007659D5" w:rsidP="007659D5">
            <w:pPr>
              <w:pStyle w:val="af"/>
              <w:jc w:val="center"/>
              <w:rPr>
                <w:rFonts w:ascii="Times New Roman" w:hAnsi="Times New Roman" w:cs="Times New Roman"/>
                <w:sz w:val="28"/>
                <w:szCs w:val="28"/>
              </w:rPr>
            </w:pPr>
            <w:r w:rsidRPr="006446C7">
              <w:rPr>
                <w:rFonts w:ascii="Times New Roman" w:hAnsi="Times New Roman" w:cs="Times New Roman"/>
                <w:sz w:val="28"/>
                <w:szCs w:val="28"/>
              </w:rPr>
              <w:t>5408</w:t>
            </w:r>
          </w:p>
        </w:tc>
      </w:tr>
      <w:tr w:rsidR="007659D5" w:rsidRPr="006446C7" w:rsidTr="00737FE9">
        <w:tc>
          <w:tcPr>
            <w:tcW w:w="840" w:type="dxa"/>
            <w:tcBorders>
              <w:top w:val="single" w:sz="4" w:space="0" w:color="auto"/>
              <w:bottom w:val="single" w:sz="4" w:space="0" w:color="auto"/>
              <w:right w:val="single" w:sz="4" w:space="0" w:color="auto"/>
            </w:tcBorders>
          </w:tcPr>
          <w:p w:rsidR="007659D5" w:rsidRPr="006446C7" w:rsidRDefault="007659D5" w:rsidP="007659D5">
            <w:pPr>
              <w:pStyle w:val="af"/>
              <w:jc w:val="center"/>
              <w:rPr>
                <w:rFonts w:ascii="Times New Roman" w:hAnsi="Times New Roman" w:cs="Times New Roman"/>
                <w:sz w:val="28"/>
                <w:szCs w:val="28"/>
              </w:rPr>
            </w:pPr>
          </w:p>
        </w:tc>
        <w:tc>
          <w:tcPr>
            <w:tcW w:w="9096" w:type="dxa"/>
            <w:gridSpan w:val="2"/>
            <w:tcBorders>
              <w:top w:val="single" w:sz="4" w:space="0" w:color="auto"/>
              <w:left w:val="single" w:sz="4" w:space="0" w:color="auto"/>
              <w:bottom w:val="single" w:sz="4" w:space="0" w:color="auto"/>
            </w:tcBorders>
          </w:tcPr>
          <w:p w:rsidR="007659D5" w:rsidRPr="006446C7" w:rsidRDefault="007659D5" w:rsidP="007659D5">
            <w:pPr>
              <w:pStyle w:val="af"/>
              <w:jc w:val="center"/>
              <w:rPr>
                <w:rFonts w:ascii="Times New Roman" w:hAnsi="Times New Roman" w:cs="Times New Roman"/>
                <w:sz w:val="28"/>
                <w:szCs w:val="28"/>
              </w:rPr>
            </w:pPr>
            <w:r w:rsidRPr="006446C7">
              <w:rPr>
                <w:rFonts w:ascii="Times New Roman" w:hAnsi="Times New Roman" w:cs="Times New Roman"/>
                <w:sz w:val="28"/>
                <w:szCs w:val="28"/>
              </w:rPr>
              <w:t xml:space="preserve">Должности, отнесенные к </w:t>
            </w:r>
            <w:r w:rsidRPr="006446C7">
              <w:rPr>
                <w:rStyle w:val="ad"/>
                <w:rFonts w:ascii="Times New Roman" w:hAnsi="Times New Roman" w:cs="Times New Roman"/>
                <w:b w:val="0"/>
                <w:bCs w:val="0"/>
                <w:sz w:val="28"/>
                <w:szCs w:val="28"/>
              </w:rPr>
              <w:t>ПКГ</w:t>
            </w:r>
            <w:r w:rsidRPr="006446C7">
              <w:rPr>
                <w:rFonts w:ascii="Times New Roman" w:hAnsi="Times New Roman" w:cs="Times New Roman"/>
                <w:sz w:val="28"/>
                <w:szCs w:val="28"/>
              </w:rPr>
              <w:t xml:space="preserve"> «Общеотраслевые профессии рабочих второго уровня»</w:t>
            </w:r>
          </w:p>
        </w:tc>
      </w:tr>
      <w:tr w:rsidR="007659D5" w:rsidRPr="006446C7" w:rsidTr="00737FE9">
        <w:trPr>
          <w:trHeight w:val="322"/>
        </w:trPr>
        <w:tc>
          <w:tcPr>
            <w:tcW w:w="840" w:type="dxa"/>
            <w:tcBorders>
              <w:top w:val="single" w:sz="4" w:space="0" w:color="auto"/>
              <w:bottom w:val="single" w:sz="4" w:space="0" w:color="auto"/>
              <w:right w:val="single" w:sz="4" w:space="0" w:color="auto"/>
            </w:tcBorders>
          </w:tcPr>
          <w:p w:rsidR="007659D5" w:rsidRPr="006446C7" w:rsidRDefault="007659D5" w:rsidP="007659D5">
            <w:pPr>
              <w:pStyle w:val="af"/>
              <w:jc w:val="center"/>
              <w:rPr>
                <w:rFonts w:ascii="Times New Roman" w:hAnsi="Times New Roman" w:cs="Times New Roman"/>
                <w:sz w:val="28"/>
                <w:szCs w:val="28"/>
              </w:rPr>
            </w:pPr>
            <w:r w:rsidRPr="006446C7">
              <w:rPr>
                <w:rFonts w:ascii="Times New Roman" w:hAnsi="Times New Roman" w:cs="Times New Roman"/>
                <w:sz w:val="28"/>
                <w:szCs w:val="28"/>
              </w:rPr>
              <w:t>3</w:t>
            </w:r>
          </w:p>
        </w:tc>
        <w:tc>
          <w:tcPr>
            <w:tcW w:w="6673" w:type="dxa"/>
            <w:tcBorders>
              <w:top w:val="single" w:sz="4" w:space="0" w:color="auto"/>
              <w:left w:val="single" w:sz="4" w:space="0" w:color="auto"/>
              <w:bottom w:val="single" w:sz="4" w:space="0" w:color="auto"/>
              <w:right w:val="single" w:sz="4" w:space="0" w:color="auto"/>
            </w:tcBorders>
          </w:tcPr>
          <w:p w:rsidR="007659D5" w:rsidRPr="006446C7" w:rsidRDefault="007659D5" w:rsidP="007659D5">
            <w:pPr>
              <w:pStyle w:val="af0"/>
              <w:rPr>
                <w:rFonts w:ascii="Times New Roman" w:hAnsi="Times New Roman" w:cs="Times New Roman"/>
                <w:sz w:val="28"/>
                <w:szCs w:val="28"/>
              </w:rPr>
            </w:pPr>
            <w:r w:rsidRPr="006446C7">
              <w:rPr>
                <w:rFonts w:ascii="Times New Roman" w:hAnsi="Times New Roman" w:cs="Times New Roman"/>
                <w:sz w:val="28"/>
                <w:szCs w:val="28"/>
              </w:rPr>
              <w:t>1 квалификационный уровень</w:t>
            </w:r>
          </w:p>
          <w:p w:rsidR="007659D5" w:rsidRPr="006446C7" w:rsidRDefault="007659D5" w:rsidP="007659D5">
            <w:pPr>
              <w:pStyle w:val="af0"/>
              <w:rPr>
                <w:rFonts w:ascii="Times New Roman" w:hAnsi="Times New Roman" w:cs="Times New Roman"/>
                <w:sz w:val="28"/>
                <w:szCs w:val="28"/>
              </w:rPr>
            </w:pPr>
            <w:r w:rsidRPr="006446C7">
              <w:rPr>
                <w:rFonts w:ascii="Times New Roman" w:hAnsi="Times New Roman" w:cs="Times New Roman"/>
                <w:sz w:val="28"/>
                <w:szCs w:val="28"/>
              </w:rPr>
              <w:t>в нем:</w:t>
            </w:r>
          </w:p>
        </w:tc>
        <w:tc>
          <w:tcPr>
            <w:tcW w:w="2423" w:type="dxa"/>
            <w:tcBorders>
              <w:top w:val="single" w:sz="4" w:space="0" w:color="auto"/>
              <w:left w:val="single" w:sz="4" w:space="0" w:color="auto"/>
              <w:bottom w:val="single" w:sz="4" w:space="0" w:color="auto"/>
            </w:tcBorders>
          </w:tcPr>
          <w:p w:rsidR="007659D5" w:rsidRPr="006446C7" w:rsidRDefault="007659D5" w:rsidP="007659D5">
            <w:pPr>
              <w:pStyle w:val="af"/>
              <w:rPr>
                <w:rFonts w:ascii="Times New Roman" w:hAnsi="Times New Roman" w:cs="Times New Roman"/>
                <w:sz w:val="28"/>
                <w:szCs w:val="28"/>
              </w:rPr>
            </w:pPr>
          </w:p>
        </w:tc>
      </w:tr>
      <w:tr w:rsidR="007659D5" w:rsidRPr="006446C7" w:rsidTr="00737FE9">
        <w:tc>
          <w:tcPr>
            <w:tcW w:w="840" w:type="dxa"/>
            <w:tcBorders>
              <w:top w:val="single" w:sz="4" w:space="0" w:color="auto"/>
              <w:bottom w:val="single" w:sz="4" w:space="0" w:color="auto"/>
              <w:right w:val="single" w:sz="4" w:space="0" w:color="auto"/>
            </w:tcBorders>
          </w:tcPr>
          <w:p w:rsidR="007659D5" w:rsidRPr="006446C7" w:rsidRDefault="007659D5" w:rsidP="007659D5">
            <w:pPr>
              <w:pStyle w:val="af"/>
              <w:jc w:val="center"/>
              <w:rPr>
                <w:rFonts w:ascii="Times New Roman" w:hAnsi="Times New Roman" w:cs="Times New Roman"/>
                <w:sz w:val="28"/>
                <w:szCs w:val="28"/>
              </w:rPr>
            </w:pPr>
            <w:r w:rsidRPr="006446C7">
              <w:rPr>
                <w:rFonts w:ascii="Times New Roman" w:hAnsi="Times New Roman" w:cs="Times New Roman"/>
                <w:sz w:val="28"/>
                <w:szCs w:val="28"/>
              </w:rPr>
              <w:t>3.1</w:t>
            </w:r>
          </w:p>
        </w:tc>
        <w:tc>
          <w:tcPr>
            <w:tcW w:w="6673" w:type="dxa"/>
            <w:tcBorders>
              <w:top w:val="single" w:sz="4" w:space="0" w:color="auto"/>
              <w:left w:val="single" w:sz="4" w:space="0" w:color="auto"/>
              <w:bottom w:val="single" w:sz="4" w:space="0" w:color="auto"/>
              <w:right w:val="single" w:sz="4" w:space="0" w:color="auto"/>
            </w:tcBorders>
          </w:tcPr>
          <w:p w:rsidR="007659D5" w:rsidRPr="006446C7" w:rsidRDefault="007659D5" w:rsidP="007659D5">
            <w:pPr>
              <w:pStyle w:val="af0"/>
              <w:rPr>
                <w:rFonts w:ascii="Times New Roman" w:hAnsi="Times New Roman" w:cs="Times New Roman"/>
                <w:sz w:val="28"/>
                <w:szCs w:val="28"/>
              </w:rPr>
            </w:pPr>
            <w:r w:rsidRPr="006446C7">
              <w:rPr>
                <w:rFonts w:ascii="Times New Roman" w:hAnsi="Times New Roman" w:cs="Times New Roman"/>
                <w:sz w:val="28"/>
                <w:szCs w:val="28"/>
              </w:rPr>
              <w:t>4 квалификационный разряд</w:t>
            </w:r>
          </w:p>
        </w:tc>
        <w:tc>
          <w:tcPr>
            <w:tcW w:w="2423" w:type="dxa"/>
            <w:tcBorders>
              <w:top w:val="single" w:sz="4" w:space="0" w:color="auto"/>
              <w:left w:val="single" w:sz="4" w:space="0" w:color="auto"/>
              <w:bottom w:val="single" w:sz="4" w:space="0" w:color="auto"/>
            </w:tcBorders>
          </w:tcPr>
          <w:p w:rsidR="007659D5" w:rsidRPr="006446C7" w:rsidRDefault="007659D5" w:rsidP="007659D5">
            <w:pPr>
              <w:pStyle w:val="af"/>
              <w:jc w:val="center"/>
              <w:rPr>
                <w:rFonts w:ascii="Times New Roman" w:hAnsi="Times New Roman" w:cs="Times New Roman"/>
                <w:sz w:val="28"/>
                <w:szCs w:val="28"/>
              </w:rPr>
            </w:pPr>
            <w:r w:rsidRPr="006446C7">
              <w:rPr>
                <w:rFonts w:ascii="Times New Roman" w:hAnsi="Times New Roman" w:cs="Times New Roman"/>
                <w:sz w:val="28"/>
                <w:szCs w:val="28"/>
              </w:rPr>
              <w:t>5512</w:t>
            </w:r>
          </w:p>
        </w:tc>
      </w:tr>
      <w:tr w:rsidR="007659D5" w:rsidRPr="006446C7" w:rsidTr="00737FE9">
        <w:tc>
          <w:tcPr>
            <w:tcW w:w="840" w:type="dxa"/>
            <w:tcBorders>
              <w:top w:val="single" w:sz="4" w:space="0" w:color="auto"/>
              <w:bottom w:val="single" w:sz="4" w:space="0" w:color="auto"/>
              <w:right w:val="single" w:sz="4" w:space="0" w:color="auto"/>
            </w:tcBorders>
          </w:tcPr>
          <w:p w:rsidR="007659D5" w:rsidRPr="006446C7" w:rsidRDefault="007659D5" w:rsidP="007659D5">
            <w:pPr>
              <w:pStyle w:val="af"/>
              <w:jc w:val="center"/>
              <w:rPr>
                <w:rFonts w:ascii="Times New Roman" w:hAnsi="Times New Roman" w:cs="Times New Roman"/>
                <w:sz w:val="28"/>
                <w:szCs w:val="28"/>
              </w:rPr>
            </w:pPr>
            <w:r w:rsidRPr="006446C7">
              <w:rPr>
                <w:rFonts w:ascii="Times New Roman" w:hAnsi="Times New Roman" w:cs="Times New Roman"/>
                <w:sz w:val="28"/>
                <w:szCs w:val="28"/>
              </w:rPr>
              <w:t>3.2</w:t>
            </w:r>
          </w:p>
        </w:tc>
        <w:tc>
          <w:tcPr>
            <w:tcW w:w="6673" w:type="dxa"/>
            <w:tcBorders>
              <w:top w:val="single" w:sz="4" w:space="0" w:color="auto"/>
              <w:left w:val="single" w:sz="4" w:space="0" w:color="auto"/>
              <w:bottom w:val="single" w:sz="4" w:space="0" w:color="auto"/>
              <w:right w:val="single" w:sz="4" w:space="0" w:color="auto"/>
            </w:tcBorders>
          </w:tcPr>
          <w:p w:rsidR="007659D5" w:rsidRPr="006446C7" w:rsidRDefault="007659D5" w:rsidP="007659D5">
            <w:pPr>
              <w:pStyle w:val="af0"/>
              <w:rPr>
                <w:rFonts w:ascii="Times New Roman" w:hAnsi="Times New Roman" w:cs="Times New Roman"/>
                <w:sz w:val="28"/>
                <w:szCs w:val="28"/>
              </w:rPr>
            </w:pPr>
            <w:r w:rsidRPr="006446C7">
              <w:rPr>
                <w:rFonts w:ascii="Times New Roman" w:hAnsi="Times New Roman" w:cs="Times New Roman"/>
                <w:sz w:val="28"/>
                <w:szCs w:val="28"/>
              </w:rPr>
              <w:t>5 квалификационный разряд</w:t>
            </w:r>
          </w:p>
        </w:tc>
        <w:tc>
          <w:tcPr>
            <w:tcW w:w="2423" w:type="dxa"/>
            <w:tcBorders>
              <w:top w:val="single" w:sz="4" w:space="0" w:color="auto"/>
              <w:left w:val="single" w:sz="4" w:space="0" w:color="auto"/>
              <w:bottom w:val="single" w:sz="4" w:space="0" w:color="auto"/>
            </w:tcBorders>
          </w:tcPr>
          <w:p w:rsidR="007659D5" w:rsidRPr="006446C7" w:rsidRDefault="007659D5" w:rsidP="007659D5">
            <w:pPr>
              <w:pStyle w:val="af"/>
              <w:jc w:val="center"/>
              <w:rPr>
                <w:rFonts w:ascii="Times New Roman" w:hAnsi="Times New Roman" w:cs="Times New Roman"/>
                <w:sz w:val="28"/>
                <w:szCs w:val="28"/>
              </w:rPr>
            </w:pPr>
            <w:r w:rsidRPr="006446C7">
              <w:rPr>
                <w:rFonts w:ascii="Times New Roman" w:hAnsi="Times New Roman" w:cs="Times New Roman"/>
                <w:sz w:val="28"/>
                <w:szCs w:val="28"/>
              </w:rPr>
              <w:t>6032</w:t>
            </w:r>
          </w:p>
        </w:tc>
      </w:tr>
      <w:tr w:rsidR="007659D5" w:rsidRPr="006446C7" w:rsidTr="00737FE9">
        <w:trPr>
          <w:trHeight w:val="322"/>
        </w:trPr>
        <w:tc>
          <w:tcPr>
            <w:tcW w:w="840" w:type="dxa"/>
            <w:tcBorders>
              <w:top w:val="single" w:sz="4" w:space="0" w:color="auto"/>
              <w:bottom w:val="single" w:sz="4" w:space="0" w:color="auto"/>
              <w:right w:val="single" w:sz="4" w:space="0" w:color="auto"/>
            </w:tcBorders>
          </w:tcPr>
          <w:p w:rsidR="007659D5" w:rsidRPr="006446C7" w:rsidRDefault="007659D5" w:rsidP="007659D5">
            <w:pPr>
              <w:pStyle w:val="af"/>
              <w:jc w:val="center"/>
              <w:rPr>
                <w:rFonts w:ascii="Times New Roman" w:hAnsi="Times New Roman" w:cs="Times New Roman"/>
                <w:sz w:val="28"/>
                <w:szCs w:val="28"/>
              </w:rPr>
            </w:pPr>
            <w:r w:rsidRPr="006446C7">
              <w:rPr>
                <w:rFonts w:ascii="Times New Roman" w:hAnsi="Times New Roman" w:cs="Times New Roman"/>
                <w:sz w:val="28"/>
                <w:szCs w:val="28"/>
              </w:rPr>
              <w:t>4</w:t>
            </w:r>
          </w:p>
        </w:tc>
        <w:tc>
          <w:tcPr>
            <w:tcW w:w="6673" w:type="dxa"/>
            <w:tcBorders>
              <w:top w:val="single" w:sz="4" w:space="0" w:color="auto"/>
              <w:left w:val="single" w:sz="4" w:space="0" w:color="auto"/>
              <w:bottom w:val="single" w:sz="4" w:space="0" w:color="auto"/>
              <w:right w:val="single" w:sz="4" w:space="0" w:color="auto"/>
            </w:tcBorders>
          </w:tcPr>
          <w:p w:rsidR="007659D5" w:rsidRPr="006446C7" w:rsidRDefault="007659D5" w:rsidP="007659D5">
            <w:pPr>
              <w:pStyle w:val="af0"/>
              <w:rPr>
                <w:rFonts w:ascii="Times New Roman" w:hAnsi="Times New Roman" w:cs="Times New Roman"/>
                <w:sz w:val="28"/>
                <w:szCs w:val="28"/>
              </w:rPr>
            </w:pPr>
            <w:r w:rsidRPr="006446C7">
              <w:rPr>
                <w:rFonts w:ascii="Times New Roman" w:hAnsi="Times New Roman" w:cs="Times New Roman"/>
                <w:sz w:val="28"/>
                <w:szCs w:val="28"/>
              </w:rPr>
              <w:t>2 квалификационный уровень</w:t>
            </w:r>
          </w:p>
          <w:p w:rsidR="007659D5" w:rsidRPr="006446C7" w:rsidRDefault="007659D5" w:rsidP="007659D5">
            <w:pPr>
              <w:pStyle w:val="af0"/>
              <w:rPr>
                <w:rFonts w:ascii="Times New Roman" w:hAnsi="Times New Roman" w:cs="Times New Roman"/>
                <w:sz w:val="28"/>
                <w:szCs w:val="28"/>
              </w:rPr>
            </w:pPr>
            <w:r w:rsidRPr="006446C7">
              <w:rPr>
                <w:rFonts w:ascii="Times New Roman" w:hAnsi="Times New Roman" w:cs="Times New Roman"/>
                <w:sz w:val="28"/>
                <w:szCs w:val="28"/>
              </w:rPr>
              <w:t>в нем:</w:t>
            </w:r>
          </w:p>
        </w:tc>
        <w:tc>
          <w:tcPr>
            <w:tcW w:w="2423" w:type="dxa"/>
            <w:tcBorders>
              <w:top w:val="single" w:sz="4" w:space="0" w:color="auto"/>
              <w:left w:val="single" w:sz="4" w:space="0" w:color="auto"/>
              <w:bottom w:val="single" w:sz="4" w:space="0" w:color="auto"/>
            </w:tcBorders>
          </w:tcPr>
          <w:p w:rsidR="007659D5" w:rsidRPr="006446C7" w:rsidRDefault="007659D5" w:rsidP="007659D5">
            <w:pPr>
              <w:pStyle w:val="af"/>
              <w:rPr>
                <w:rFonts w:ascii="Times New Roman" w:hAnsi="Times New Roman" w:cs="Times New Roman"/>
                <w:sz w:val="28"/>
                <w:szCs w:val="28"/>
              </w:rPr>
            </w:pPr>
          </w:p>
        </w:tc>
      </w:tr>
      <w:tr w:rsidR="007659D5" w:rsidRPr="006446C7" w:rsidTr="00737FE9">
        <w:tc>
          <w:tcPr>
            <w:tcW w:w="840" w:type="dxa"/>
            <w:tcBorders>
              <w:top w:val="single" w:sz="4" w:space="0" w:color="auto"/>
              <w:bottom w:val="single" w:sz="4" w:space="0" w:color="auto"/>
              <w:right w:val="single" w:sz="4" w:space="0" w:color="auto"/>
            </w:tcBorders>
          </w:tcPr>
          <w:p w:rsidR="007659D5" w:rsidRPr="006446C7" w:rsidRDefault="007659D5" w:rsidP="007659D5">
            <w:pPr>
              <w:pStyle w:val="af"/>
              <w:jc w:val="center"/>
              <w:rPr>
                <w:rFonts w:ascii="Times New Roman" w:hAnsi="Times New Roman" w:cs="Times New Roman"/>
                <w:sz w:val="28"/>
                <w:szCs w:val="28"/>
              </w:rPr>
            </w:pPr>
            <w:r w:rsidRPr="006446C7">
              <w:rPr>
                <w:rFonts w:ascii="Times New Roman" w:hAnsi="Times New Roman" w:cs="Times New Roman"/>
                <w:sz w:val="28"/>
                <w:szCs w:val="28"/>
              </w:rPr>
              <w:t>4.1</w:t>
            </w:r>
          </w:p>
        </w:tc>
        <w:tc>
          <w:tcPr>
            <w:tcW w:w="6673" w:type="dxa"/>
            <w:tcBorders>
              <w:top w:val="single" w:sz="4" w:space="0" w:color="auto"/>
              <w:left w:val="single" w:sz="4" w:space="0" w:color="auto"/>
              <w:bottom w:val="single" w:sz="4" w:space="0" w:color="auto"/>
              <w:right w:val="single" w:sz="4" w:space="0" w:color="auto"/>
            </w:tcBorders>
          </w:tcPr>
          <w:p w:rsidR="007659D5" w:rsidRPr="006446C7" w:rsidRDefault="007659D5" w:rsidP="007659D5">
            <w:pPr>
              <w:pStyle w:val="af0"/>
              <w:rPr>
                <w:rFonts w:ascii="Times New Roman" w:hAnsi="Times New Roman" w:cs="Times New Roman"/>
                <w:sz w:val="28"/>
                <w:szCs w:val="28"/>
              </w:rPr>
            </w:pPr>
            <w:r w:rsidRPr="006446C7">
              <w:rPr>
                <w:rFonts w:ascii="Times New Roman" w:hAnsi="Times New Roman" w:cs="Times New Roman"/>
                <w:sz w:val="28"/>
                <w:szCs w:val="28"/>
              </w:rPr>
              <w:t>6 квалификационный разряд</w:t>
            </w:r>
          </w:p>
        </w:tc>
        <w:tc>
          <w:tcPr>
            <w:tcW w:w="2423" w:type="dxa"/>
            <w:tcBorders>
              <w:top w:val="single" w:sz="4" w:space="0" w:color="auto"/>
              <w:left w:val="single" w:sz="4" w:space="0" w:color="auto"/>
              <w:bottom w:val="single" w:sz="4" w:space="0" w:color="auto"/>
            </w:tcBorders>
          </w:tcPr>
          <w:p w:rsidR="007659D5" w:rsidRPr="006446C7" w:rsidRDefault="007659D5" w:rsidP="007659D5">
            <w:pPr>
              <w:pStyle w:val="af"/>
              <w:jc w:val="center"/>
              <w:rPr>
                <w:rFonts w:ascii="Times New Roman" w:hAnsi="Times New Roman" w:cs="Times New Roman"/>
                <w:sz w:val="28"/>
                <w:szCs w:val="28"/>
              </w:rPr>
            </w:pPr>
            <w:r w:rsidRPr="006446C7">
              <w:rPr>
                <w:rFonts w:ascii="Times New Roman" w:hAnsi="Times New Roman" w:cs="Times New Roman"/>
                <w:sz w:val="28"/>
                <w:szCs w:val="28"/>
              </w:rPr>
              <w:t>6656</w:t>
            </w:r>
          </w:p>
        </w:tc>
      </w:tr>
      <w:tr w:rsidR="007659D5" w:rsidRPr="006446C7" w:rsidTr="00737FE9">
        <w:tc>
          <w:tcPr>
            <w:tcW w:w="840" w:type="dxa"/>
            <w:tcBorders>
              <w:top w:val="single" w:sz="4" w:space="0" w:color="auto"/>
              <w:bottom w:val="single" w:sz="4" w:space="0" w:color="auto"/>
              <w:right w:val="single" w:sz="4" w:space="0" w:color="auto"/>
            </w:tcBorders>
          </w:tcPr>
          <w:p w:rsidR="007659D5" w:rsidRPr="006446C7" w:rsidRDefault="007659D5" w:rsidP="007659D5">
            <w:pPr>
              <w:pStyle w:val="af"/>
              <w:jc w:val="center"/>
              <w:rPr>
                <w:rFonts w:ascii="Times New Roman" w:hAnsi="Times New Roman" w:cs="Times New Roman"/>
                <w:sz w:val="28"/>
                <w:szCs w:val="28"/>
              </w:rPr>
            </w:pPr>
            <w:r w:rsidRPr="006446C7">
              <w:rPr>
                <w:rFonts w:ascii="Times New Roman" w:hAnsi="Times New Roman" w:cs="Times New Roman"/>
                <w:sz w:val="28"/>
                <w:szCs w:val="28"/>
              </w:rPr>
              <w:t>4.2</w:t>
            </w:r>
          </w:p>
        </w:tc>
        <w:tc>
          <w:tcPr>
            <w:tcW w:w="6673" w:type="dxa"/>
            <w:tcBorders>
              <w:top w:val="single" w:sz="4" w:space="0" w:color="auto"/>
              <w:left w:val="single" w:sz="4" w:space="0" w:color="auto"/>
              <w:bottom w:val="single" w:sz="4" w:space="0" w:color="auto"/>
              <w:right w:val="single" w:sz="4" w:space="0" w:color="auto"/>
            </w:tcBorders>
          </w:tcPr>
          <w:p w:rsidR="007659D5" w:rsidRPr="006446C7" w:rsidRDefault="007659D5" w:rsidP="007659D5">
            <w:pPr>
              <w:pStyle w:val="af0"/>
              <w:rPr>
                <w:rFonts w:ascii="Times New Roman" w:hAnsi="Times New Roman" w:cs="Times New Roman"/>
                <w:sz w:val="28"/>
                <w:szCs w:val="28"/>
              </w:rPr>
            </w:pPr>
            <w:r w:rsidRPr="006446C7">
              <w:rPr>
                <w:rFonts w:ascii="Times New Roman" w:hAnsi="Times New Roman" w:cs="Times New Roman"/>
                <w:sz w:val="28"/>
                <w:szCs w:val="28"/>
              </w:rPr>
              <w:t>7 квалификационный разряд</w:t>
            </w:r>
          </w:p>
        </w:tc>
        <w:tc>
          <w:tcPr>
            <w:tcW w:w="2423" w:type="dxa"/>
            <w:tcBorders>
              <w:top w:val="single" w:sz="4" w:space="0" w:color="auto"/>
              <w:left w:val="single" w:sz="4" w:space="0" w:color="auto"/>
              <w:bottom w:val="single" w:sz="4" w:space="0" w:color="auto"/>
            </w:tcBorders>
          </w:tcPr>
          <w:p w:rsidR="007659D5" w:rsidRPr="006446C7" w:rsidRDefault="007659D5" w:rsidP="007659D5">
            <w:pPr>
              <w:pStyle w:val="af"/>
              <w:jc w:val="center"/>
              <w:rPr>
                <w:rFonts w:ascii="Times New Roman" w:hAnsi="Times New Roman" w:cs="Times New Roman"/>
                <w:sz w:val="28"/>
                <w:szCs w:val="28"/>
              </w:rPr>
            </w:pPr>
            <w:r w:rsidRPr="006446C7">
              <w:rPr>
                <w:rFonts w:ascii="Times New Roman" w:hAnsi="Times New Roman" w:cs="Times New Roman"/>
                <w:sz w:val="28"/>
                <w:szCs w:val="28"/>
              </w:rPr>
              <w:t>7280</w:t>
            </w:r>
          </w:p>
        </w:tc>
      </w:tr>
      <w:tr w:rsidR="007659D5" w:rsidRPr="006446C7" w:rsidTr="00737FE9">
        <w:trPr>
          <w:trHeight w:val="322"/>
        </w:trPr>
        <w:tc>
          <w:tcPr>
            <w:tcW w:w="840" w:type="dxa"/>
            <w:tcBorders>
              <w:top w:val="single" w:sz="4" w:space="0" w:color="auto"/>
              <w:bottom w:val="single" w:sz="4" w:space="0" w:color="auto"/>
              <w:right w:val="single" w:sz="4" w:space="0" w:color="auto"/>
            </w:tcBorders>
          </w:tcPr>
          <w:p w:rsidR="007659D5" w:rsidRPr="006446C7" w:rsidRDefault="007659D5" w:rsidP="007659D5">
            <w:pPr>
              <w:pStyle w:val="af"/>
              <w:jc w:val="center"/>
              <w:rPr>
                <w:rFonts w:ascii="Times New Roman" w:hAnsi="Times New Roman" w:cs="Times New Roman"/>
                <w:sz w:val="28"/>
                <w:szCs w:val="28"/>
              </w:rPr>
            </w:pPr>
            <w:r w:rsidRPr="006446C7">
              <w:rPr>
                <w:rFonts w:ascii="Times New Roman" w:hAnsi="Times New Roman" w:cs="Times New Roman"/>
                <w:sz w:val="28"/>
                <w:szCs w:val="28"/>
              </w:rPr>
              <w:t>5</w:t>
            </w:r>
          </w:p>
        </w:tc>
        <w:tc>
          <w:tcPr>
            <w:tcW w:w="6673" w:type="dxa"/>
            <w:tcBorders>
              <w:top w:val="single" w:sz="4" w:space="0" w:color="auto"/>
              <w:left w:val="single" w:sz="4" w:space="0" w:color="auto"/>
              <w:bottom w:val="single" w:sz="4" w:space="0" w:color="auto"/>
              <w:right w:val="single" w:sz="4" w:space="0" w:color="auto"/>
            </w:tcBorders>
          </w:tcPr>
          <w:p w:rsidR="007659D5" w:rsidRPr="006446C7" w:rsidRDefault="007659D5" w:rsidP="007659D5">
            <w:pPr>
              <w:pStyle w:val="af0"/>
              <w:rPr>
                <w:rFonts w:ascii="Times New Roman" w:hAnsi="Times New Roman" w:cs="Times New Roman"/>
                <w:sz w:val="28"/>
                <w:szCs w:val="28"/>
              </w:rPr>
            </w:pPr>
            <w:r w:rsidRPr="006446C7">
              <w:rPr>
                <w:rFonts w:ascii="Times New Roman" w:hAnsi="Times New Roman" w:cs="Times New Roman"/>
                <w:sz w:val="28"/>
                <w:szCs w:val="28"/>
              </w:rPr>
              <w:t>3 квалификационный уровень</w:t>
            </w:r>
          </w:p>
          <w:p w:rsidR="007659D5" w:rsidRPr="006446C7" w:rsidRDefault="007659D5" w:rsidP="007659D5">
            <w:pPr>
              <w:pStyle w:val="af0"/>
              <w:rPr>
                <w:rFonts w:ascii="Times New Roman" w:hAnsi="Times New Roman" w:cs="Times New Roman"/>
                <w:sz w:val="28"/>
                <w:szCs w:val="28"/>
              </w:rPr>
            </w:pPr>
            <w:r w:rsidRPr="006446C7">
              <w:rPr>
                <w:rFonts w:ascii="Times New Roman" w:hAnsi="Times New Roman" w:cs="Times New Roman"/>
                <w:sz w:val="28"/>
                <w:szCs w:val="28"/>
              </w:rPr>
              <w:t>в нем:</w:t>
            </w:r>
          </w:p>
        </w:tc>
        <w:tc>
          <w:tcPr>
            <w:tcW w:w="2423" w:type="dxa"/>
            <w:tcBorders>
              <w:top w:val="single" w:sz="4" w:space="0" w:color="auto"/>
              <w:left w:val="single" w:sz="4" w:space="0" w:color="auto"/>
              <w:bottom w:val="single" w:sz="4" w:space="0" w:color="auto"/>
            </w:tcBorders>
          </w:tcPr>
          <w:p w:rsidR="007659D5" w:rsidRPr="006446C7" w:rsidRDefault="007659D5" w:rsidP="007659D5">
            <w:pPr>
              <w:pStyle w:val="af"/>
              <w:rPr>
                <w:rFonts w:ascii="Times New Roman" w:hAnsi="Times New Roman" w:cs="Times New Roman"/>
                <w:sz w:val="28"/>
                <w:szCs w:val="28"/>
              </w:rPr>
            </w:pPr>
          </w:p>
        </w:tc>
      </w:tr>
      <w:tr w:rsidR="007659D5" w:rsidRPr="006446C7" w:rsidTr="00737FE9">
        <w:tc>
          <w:tcPr>
            <w:tcW w:w="840" w:type="dxa"/>
            <w:tcBorders>
              <w:top w:val="single" w:sz="4" w:space="0" w:color="auto"/>
              <w:bottom w:val="single" w:sz="4" w:space="0" w:color="auto"/>
              <w:right w:val="single" w:sz="4" w:space="0" w:color="auto"/>
            </w:tcBorders>
          </w:tcPr>
          <w:p w:rsidR="007659D5" w:rsidRPr="006446C7" w:rsidRDefault="007659D5" w:rsidP="007659D5">
            <w:pPr>
              <w:pStyle w:val="af"/>
              <w:jc w:val="center"/>
              <w:rPr>
                <w:rFonts w:ascii="Times New Roman" w:hAnsi="Times New Roman" w:cs="Times New Roman"/>
                <w:sz w:val="28"/>
                <w:szCs w:val="28"/>
              </w:rPr>
            </w:pPr>
            <w:r w:rsidRPr="006446C7">
              <w:rPr>
                <w:rFonts w:ascii="Times New Roman" w:hAnsi="Times New Roman" w:cs="Times New Roman"/>
                <w:sz w:val="28"/>
                <w:szCs w:val="28"/>
              </w:rPr>
              <w:t>5.1</w:t>
            </w:r>
          </w:p>
        </w:tc>
        <w:tc>
          <w:tcPr>
            <w:tcW w:w="6673" w:type="dxa"/>
            <w:tcBorders>
              <w:top w:val="single" w:sz="4" w:space="0" w:color="auto"/>
              <w:left w:val="single" w:sz="4" w:space="0" w:color="auto"/>
              <w:bottom w:val="single" w:sz="4" w:space="0" w:color="auto"/>
              <w:right w:val="single" w:sz="4" w:space="0" w:color="auto"/>
            </w:tcBorders>
          </w:tcPr>
          <w:p w:rsidR="007659D5" w:rsidRPr="006446C7" w:rsidRDefault="007659D5" w:rsidP="007659D5">
            <w:pPr>
              <w:pStyle w:val="af0"/>
              <w:rPr>
                <w:rFonts w:ascii="Times New Roman" w:hAnsi="Times New Roman" w:cs="Times New Roman"/>
                <w:sz w:val="28"/>
                <w:szCs w:val="28"/>
              </w:rPr>
            </w:pPr>
            <w:r w:rsidRPr="006446C7">
              <w:rPr>
                <w:rFonts w:ascii="Times New Roman" w:hAnsi="Times New Roman" w:cs="Times New Roman"/>
                <w:sz w:val="28"/>
                <w:szCs w:val="28"/>
              </w:rPr>
              <w:t>8 квалификационный разряд</w:t>
            </w:r>
          </w:p>
        </w:tc>
        <w:tc>
          <w:tcPr>
            <w:tcW w:w="2423" w:type="dxa"/>
            <w:tcBorders>
              <w:top w:val="single" w:sz="4" w:space="0" w:color="auto"/>
              <w:left w:val="single" w:sz="4" w:space="0" w:color="auto"/>
              <w:bottom w:val="single" w:sz="4" w:space="0" w:color="auto"/>
            </w:tcBorders>
          </w:tcPr>
          <w:p w:rsidR="007659D5" w:rsidRPr="006446C7" w:rsidRDefault="007659D5" w:rsidP="007659D5">
            <w:pPr>
              <w:pStyle w:val="af"/>
              <w:jc w:val="center"/>
              <w:rPr>
                <w:rFonts w:ascii="Times New Roman" w:hAnsi="Times New Roman" w:cs="Times New Roman"/>
                <w:sz w:val="28"/>
                <w:szCs w:val="28"/>
              </w:rPr>
            </w:pPr>
            <w:r w:rsidRPr="006446C7">
              <w:rPr>
                <w:rFonts w:ascii="Times New Roman" w:hAnsi="Times New Roman" w:cs="Times New Roman"/>
                <w:sz w:val="28"/>
                <w:szCs w:val="28"/>
              </w:rPr>
              <w:t>8008</w:t>
            </w:r>
          </w:p>
        </w:tc>
      </w:tr>
      <w:tr w:rsidR="007659D5" w:rsidRPr="006446C7" w:rsidTr="00737FE9">
        <w:tc>
          <w:tcPr>
            <w:tcW w:w="840" w:type="dxa"/>
            <w:tcBorders>
              <w:top w:val="single" w:sz="4" w:space="0" w:color="auto"/>
              <w:bottom w:val="single" w:sz="4" w:space="0" w:color="auto"/>
              <w:right w:val="single" w:sz="4" w:space="0" w:color="auto"/>
            </w:tcBorders>
          </w:tcPr>
          <w:p w:rsidR="007659D5" w:rsidRPr="006446C7" w:rsidRDefault="007659D5" w:rsidP="007659D5">
            <w:pPr>
              <w:pStyle w:val="af"/>
              <w:jc w:val="center"/>
              <w:rPr>
                <w:rFonts w:ascii="Times New Roman" w:hAnsi="Times New Roman" w:cs="Times New Roman"/>
                <w:sz w:val="28"/>
                <w:szCs w:val="28"/>
              </w:rPr>
            </w:pPr>
            <w:r w:rsidRPr="006446C7">
              <w:rPr>
                <w:rFonts w:ascii="Times New Roman" w:hAnsi="Times New Roman" w:cs="Times New Roman"/>
                <w:sz w:val="28"/>
                <w:szCs w:val="28"/>
              </w:rPr>
              <w:t>6</w:t>
            </w:r>
          </w:p>
        </w:tc>
        <w:tc>
          <w:tcPr>
            <w:tcW w:w="6673" w:type="dxa"/>
            <w:tcBorders>
              <w:top w:val="single" w:sz="4" w:space="0" w:color="auto"/>
              <w:left w:val="single" w:sz="4" w:space="0" w:color="auto"/>
              <w:bottom w:val="single" w:sz="4" w:space="0" w:color="auto"/>
              <w:right w:val="single" w:sz="4" w:space="0" w:color="auto"/>
            </w:tcBorders>
          </w:tcPr>
          <w:p w:rsidR="007659D5" w:rsidRPr="006446C7" w:rsidRDefault="007659D5" w:rsidP="007659D5">
            <w:pPr>
              <w:pStyle w:val="af0"/>
              <w:rPr>
                <w:rFonts w:ascii="Times New Roman" w:hAnsi="Times New Roman" w:cs="Times New Roman"/>
                <w:sz w:val="28"/>
                <w:szCs w:val="28"/>
              </w:rPr>
            </w:pPr>
            <w:r w:rsidRPr="006446C7">
              <w:rPr>
                <w:rFonts w:ascii="Times New Roman" w:hAnsi="Times New Roman" w:cs="Times New Roman"/>
                <w:sz w:val="28"/>
                <w:szCs w:val="28"/>
              </w:rPr>
              <w:t>4 квалификационный уровень</w:t>
            </w:r>
          </w:p>
        </w:tc>
        <w:tc>
          <w:tcPr>
            <w:tcW w:w="2423" w:type="dxa"/>
            <w:tcBorders>
              <w:top w:val="single" w:sz="4" w:space="0" w:color="auto"/>
              <w:left w:val="single" w:sz="4" w:space="0" w:color="auto"/>
              <w:bottom w:val="single" w:sz="4" w:space="0" w:color="auto"/>
            </w:tcBorders>
          </w:tcPr>
          <w:p w:rsidR="007659D5" w:rsidRPr="006446C7" w:rsidRDefault="007659D5" w:rsidP="007659D5">
            <w:pPr>
              <w:pStyle w:val="af"/>
              <w:jc w:val="center"/>
              <w:rPr>
                <w:rFonts w:ascii="Times New Roman" w:hAnsi="Times New Roman" w:cs="Times New Roman"/>
                <w:sz w:val="28"/>
                <w:szCs w:val="28"/>
              </w:rPr>
            </w:pPr>
            <w:r w:rsidRPr="006446C7">
              <w:rPr>
                <w:rFonts w:ascii="Times New Roman" w:hAnsi="Times New Roman" w:cs="Times New Roman"/>
                <w:sz w:val="28"/>
                <w:szCs w:val="28"/>
              </w:rPr>
              <w:t>9360</w:t>
            </w:r>
          </w:p>
        </w:tc>
      </w:tr>
    </w:tbl>
    <w:p w:rsidR="007659D5" w:rsidRPr="006446C7" w:rsidRDefault="007659D5" w:rsidP="007659D5">
      <w:pPr>
        <w:rPr>
          <w:rFonts w:ascii="Times New Roman" w:hAnsi="Times New Roman" w:cs="Times New Roman"/>
          <w:sz w:val="28"/>
          <w:szCs w:val="28"/>
        </w:rPr>
      </w:pPr>
    </w:p>
    <w:p w:rsidR="00B664D9" w:rsidRDefault="00B664D9">
      <w:pPr>
        <w:widowControl/>
        <w:autoSpaceDE/>
        <w:autoSpaceDN/>
        <w:adjustRightInd/>
        <w:rPr>
          <w:rFonts w:ascii="Times New Roman" w:hAnsi="Times New Roman" w:cs="Times New Roman"/>
          <w:bCs/>
          <w:sz w:val="28"/>
          <w:szCs w:val="28"/>
        </w:rPr>
      </w:pPr>
      <w:r>
        <w:rPr>
          <w:rFonts w:ascii="Times New Roman" w:hAnsi="Times New Roman" w:cs="Times New Roman"/>
          <w:bCs/>
          <w:sz w:val="28"/>
          <w:szCs w:val="28"/>
        </w:rPr>
        <w:br w:type="page"/>
      </w:r>
    </w:p>
    <w:p w:rsidR="008C7D6C" w:rsidRPr="006446C7" w:rsidRDefault="008C7D6C" w:rsidP="008C7D6C">
      <w:pPr>
        <w:widowControl/>
        <w:jc w:val="right"/>
        <w:outlineLvl w:val="1"/>
        <w:rPr>
          <w:rFonts w:ascii="Times New Roman" w:hAnsi="Times New Roman" w:cs="Times New Roman"/>
          <w:sz w:val="28"/>
          <w:szCs w:val="28"/>
        </w:rPr>
      </w:pPr>
      <w:r w:rsidRPr="006446C7">
        <w:rPr>
          <w:rFonts w:ascii="Times New Roman" w:hAnsi="Times New Roman" w:cs="Times New Roman"/>
          <w:sz w:val="28"/>
          <w:szCs w:val="28"/>
        </w:rPr>
        <w:lastRenderedPageBreak/>
        <w:t>Приложение №</w:t>
      </w:r>
      <w:r w:rsidR="007659D5" w:rsidRPr="006446C7">
        <w:rPr>
          <w:rFonts w:ascii="Times New Roman" w:hAnsi="Times New Roman" w:cs="Times New Roman"/>
          <w:sz w:val="28"/>
          <w:szCs w:val="28"/>
        </w:rPr>
        <w:t xml:space="preserve"> 8</w:t>
      </w:r>
      <w:r w:rsidRPr="006446C7">
        <w:rPr>
          <w:rFonts w:ascii="Times New Roman" w:hAnsi="Times New Roman" w:cs="Times New Roman"/>
          <w:sz w:val="28"/>
          <w:szCs w:val="28"/>
        </w:rPr>
        <w:t xml:space="preserve"> </w:t>
      </w:r>
    </w:p>
    <w:p w:rsidR="00717CDD" w:rsidRPr="00A6025B" w:rsidRDefault="00717CDD" w:rsidP="00717CDD">
      <w:pPr>
        <w:widowControl/>
        <w:jc w:val="right"/>
        <w:rPr>
          <w:rFonts w:ascii="Times New Roman" w:hAnsi="Times New Roman" w:cs="Times New Roman"/>
          <w:bCs/>
          <w:sz w:val="28"/>
          <w:szCs w:val="28"/>
        </w:rPr>
      </w:pPr>
      <w:r w:rsidRPr="00A6025B">
        <w:rPr>
          <w:rFonts w:ascii="Times New Roman" w:hAnsi="Times New Roman" w:cs="Times New Roman"/>
          <w:sz w:val="28"/>
          <w:szCs w:val="28"/>
        </w:rPr>
        <w:t xml:space="preserve">к </w:t>
      </w:r>
      <w:r w:rsidRPr="00A6025B">
        <w:rPr>
          <w:rFonts w:ascii="Times New Roman" w:hAnsi="Times New Roman" w:cs="Times New Roman"/>
          <w:bCs/>
          <w:sz w:val="28"/>
          <w:szCs w:val="28"/>
        </w:rPr>
        <w:t xml:space="preserve">Примерному положению </w:t>
      </w:r>
    </w:p>
    <w:p w:rsidR="00717CDD" w:rsidRPr="00A6025B" w:rsidRDefault="00717CDD" w:rsidP="00717CDD">
      <w:pPr>
        <w:widowControl/>
        <w:jc w:val="right"/>
        <w:rPr>
          <w:rFonts w:ascii="Times New Roman" w:hAnsi="Times New Roman" w:cs="Times New Roman"/>
          <w:bCs/>
          <w:sz w:val="28"/>
          <w:szCs w:val="28"/>
        </w:rPr>
      </w:pPr>
      <w:r w:rsidRPr="00A6025B">
        <w:rPr>
          <w:rFonts w:ascii="Times New Roman" w:hAnsi="Times New Roman" w:cs="Times New Roman"/>
          <w:bCs/>
          <w:sz w:val="28"/>
          <w:szCs w:val="28"/>
        </w:rPr>
        <w:t xml:space="preserve">об оплате труда работников муниципальных </w:t>
      </w:r>
    </w:p>
    <w:p w:rsidR="00717CDD" w:rsidRDefault="00717CDD" w:rsidP="00717CDD">
      <w:pPr>
        <w:widowControl/>
        <w:jc w:val="right"/>
        <w:rPr>
          <w:rFonts w:ascii="Times New Roman" w:hAnsi="Times New Roman" w:cs="Times New Roman"/>
          <w:bCs/>
          <w:sz w:val="28"/>
          <w:szCs w:val="28"/>
        </w:rPr>
      </w:pPr>
      <w:r>
        <w:rPr>
          <w:rFonts w:ascii="Times New Roman" w:hAnsi="Times New Roman" w:cs="Times New Roman"/>
          <w:bCs/>
          <w:sz w:val="28"/>
          <w:szCs w:val="28"/>
        </w:rPr>
        <w:t xml:space="preserve">бюджетных и автономных </w:t>
      </w:r>
      <w:r w:rsidRPr="00A6025B">
        <w:rPr>
          <w:rFonts w:ascii="Times New Roman" w:hAnsi="Times New Roman" w:cs="Times New Roman"/>
          <w:bCs/>
          <w:sz w:val="28"/>
          <w:szCs w:val="28"/>
        </w:rPr>
        <w:t xml:space="preserve">учреждений, </w:t>
      </w:r>
    </w:p>
    <w:p w:rsidR="00717CDD" w:rsidRPr="00A6025B" w:rsidRDefault="00717CDD" w:rsidP="00717CDD">
      <w:pPr>
        <w:widowControl/>
        <w:jc w:val="right"/>
        <w:rPr>
          <w:rFonts w:ascii="Times New Roman" w:hAnsi="Times New Roman" w:cs="Times New Roman"/>
          <w:bCs/>
          <w:sz w:val="28"/>
          <w:szCs w:val="28"/>
        </w:rPr>
      </w:pPr>
      <w:r w:rsidRPr="00A6025B">
        <w:rPr>
          <w:rFonts w:ascii="Times New Roman" w:hAnsi="Times New Roman" w:cs="Times New Roman"/>
          <w:bCs/>
          <w:sz w:val="28"/>
          <w:szCs w:val="28"/>
        </w:rPr>
        <w:t xml:space="preserve">в </w:t>
      </w:r>
      <w:proofErr w:type="gramStart"/>
      <w:r w:rsidRPr="00A6025B">
        <w:rPr>
          <w:rFonts w:ascii="Times New Roman" w:hAnsi="Times New Roman" w:cs="Times New Roman"/>
          <w:bCs/>
          <w:sz w:val="28"/>
          <w:szCs w:val="28"/>
        </w:rPr>
        <w:t>отношении</w:t>
      </w:r>
      <w:proofErr w:type="gramEnd"/>
      <w:r w:rsidRPr="00A6025B">
        <w:rPr>
          <w:rFonts w:ascii="Times New Roman" w:hAnsi="Times New Roman" w:cs="Times New Roman"/>
          <w:bCs/>
          <w:sz w:val="28"/>
          <w:szCs w:val="28"/>
        </w:rPr>
        <w:t xml:space="preserve"> которых орган </w:t>
      </w:r>
    </w:p>
    <w:p w:rsidR="00717CDD" w:rsidRPr="00A6025B" w:rsidRDefault="00717CDD" w:rsidP="00717CDD">
      <w:pPr>
        <w:widowControl/>
        <w:jc w:val="right"/>
        <w:rPr>
          <w:rFonts w:ascii="Times New Roman" w:hAnsi="Times New Roman" w:cs="Times New Roman"/>
          <w:bCs/>
          <w:sz w:val="28"/>
          <w:szCs w:val="28"/>
        </w:rPr>
      </w:pPr>
      <w:r w:rsidRPr="00A6025B">
        <w:rPr>
          <w:rFonts w:ascii="Times New Roman" w:hAnsi="Times New Roman" w:cs="Times New Roman"/>
          <w:bCs/>
          <w:sz w:val="28"/>
          <w:szCs w:val="28"/>
        </w:rPr>
        <w:t xml:space="preserve">местного самоуправления «Управление </w:t>
      </w:r>
    </w:p>
    <w:p w:rsidR="00717CDD" w:rsidRPr="00A6025B" w:rsidRDefault="00717CDD" w:rsidP="00717CDD">
      <w:pPr>
        <w:widowControl/>
        <w:jc w:val="right"/>
        <w:rPr>
          <w:rFonts w:ascii="Times New Roman" w:hAnsi="Times New Roman" w:cs="Times New Roman"/>
          <w:bCs/>
          <w:sz w:val="28"/>
          <w:szCs w:val="28"/>
        </w:rPr>
      </w:pPr>
      <w:r w:rsidRPr="00A6025B">
        <w:rPr>
          <w:rFonts w:ascii="Times New Roman" w:hAnsi="Times New Roman" w:cs="Times New Roman"/>
          <w:bCs/>
          <w:sz w:val="28"/>
          <w:szCs w:val="28"/>
        </w:rPr>
        <w:t xml:space="preserve">по физической культуре и спорту </w:t>
      </w:r>
    </w:p>
    <w:p w:rsidR="00717CDD" w:rsidRPr="00A6025B" w:rsidRDefault="00717CDD" w:rsidP="00717CDD">
      <w:pPr>
        <w:widowControl/>
        <w:jc w:val="right"/>
        <w:rPr>
          <w:rFonts w:ascii="Times New Roman" w:hAnsi="Times New Roman" w:cs="Times New Roman"/>
          <w:bCs/>
          <w:sz w:val="28"/>
          <w:szCs w:val="28"/>
        </w:rPr>
      </w:pPr>
      <w:r w:rsidRPr="00A6025B">
        <w:rPr>
          <w:rFonts w:ascii="Times New Roman" w:hAnsi="Times New Roman" w:cs="Times New Roman"/>
          <w:bCs/>
          <w:sz w:val="28"/>
          <w:szCs w:val="28"/>
        </w:rPr>
        <w:t>города Каменска-Уральского» осуществляет</w:t>
      </w:r>
      <w:r>
        <w:rPr>
          <w:rFonts w:ascii="Times New Roman" w:hAnsi="Times New Roman" w:cs="Times New Roman"/>
          <w:bCs/>
          <w:sz w:val="28"/>
          <w:szCs w:val="28"/>
        </w:rPr>
        <w:t xml:space="preserve"> </w:t>
      </w:r>
    </w:p>
    <w:p w:rsidR="005A5714" w:rsidRPr="006446C7" w:rsidRDefault="00717CDD" w:rsidP="00717CDD">
      <w:pPr>
        <w:widowControl/>
        <w:jc w:val="right"/>
        <w:rPr>
          <w:rFonts w:ascii="Times New Roman" w:hAnsi="Times New Roman" w:cs="Times New Roman"/>
          <w:sz w:val="28"/>
          <w:szCs w:val="28"/>
        </w:rPr>
      </w:pPr>
      <w:r w:rsidRPr="00A6025B">
        <w:rPr>
          <w:rFonts w:ascii="Times New Roman" w:hAnsi="Times New Roman" w:cs="Times New Roman"/>
          <w:bCs/>
          <w:sz w:val="28"/>
          <w:szCs w:val="28"/>
        </w:rPr>
        <w:t>функции и полномочия учредителя</w:t>
      </w:r>
    </w:p>
    <w:p w:rsidR="005A5714" w:rsidRPr="006446C7" w:rsidRDefault="005A5714" w:rsidP="009C5456">
      <w:pPr>
        <w:widowControl/>
        <w:jc w:val="both"/>
        <w:rPr>
          <w:rFonts w:ascii="Times New Roman" w:hAnsi="Times New Roman" w:cs="Times New Roman"/>
          <w:sz w:val="28"/>
          <w:szCs w:val="28"/>
        </w:rPr>
      </w:pPr>
    </w:p>
    <w:p w:rsidR="005A5714" w:rsidRPr="006446C7" w:rsidRDefault="007659D5" w:rsidP="005A5714">
      <w:pPr>
        <w:pStyle w:val="ConsPlusNormal"/>
        <w:jc w:val="right"/>
        <w:outlineLvl w:val="2"/>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Таблица 1</w:t>
      </w:r>
    </w:p>
    <w:p w:rsidR="005A5714" w:rsidRPr="006446C7" w:rsidRDefault="005A5714" w:rsidP="005A5714">
      <w:pPr>
        <w:pStyle w:val="ConsPlusNormal"/>
        <w:jc w:val="both"/>
        <w:rPr>
          <w:rFonts w:ascii="Times New Roman" w:hAnsi="Times New Roman" w:cs="Times New Roman"/>
          <w:color w:val="000000" w:themeColor="text1"/>
          <w:sz w:val="28"/>
          <w:szCs w:val="28"/>
        </w:rPr>
      </w:pPr>
    </w:p>
    <w:p w:rsidR="00F63B2C" w:rsidRPr="00145CDE" w:rsidRDefault="00F63B2C" w:rsidP="005A5714">
      <w:pPr>
        <w:pStyle w:val="ConsPlusNormal"/>
        <w:jc w:val="center"/>
        <w:rPr>
          <w:rFonts w:ascii="Times New Roman" w:hAnsi="Times New Roman" w:cs="Times New Roman"/>
          <w:color w:val="000000" w:themeColor="text1"/>
          <w:sz w:val="28"/>
          <w:szCs w:val="28"/>
        </w:rPr>
      </w:pPr>
      <w:bookmarkStart w:id="17" w:name="P691"/>
      <w:bookmarkEnd w:id="17"/>
      <w:r w:rsidRPr="00145CDE">
        <w:rPr>
          <w:rFonts w:ascii="Times New Roman" w:hAnsi="Times New Roman" w:cs="Times New Roman"/>
          <w:color w:val="000000" w:themeColor="text1"/>
          <w:sz w:val="28"/>
          <w:szCs w:val="28"/>
        </w:rPr>
        <w:t>Размер стимулирующей выплаты</w:t>
      </w:r>
      <w:r w:rsidR="001801BF" w:rsidRPr="00145CDE">
        <w:rPr>
          <w:rFonts w:ascii="Times New Roman" w:hAnsi="Times New Roman" w:cs="Times New Roman"/>
          <w:color w:val="000000" w:themeColor="text1"/>
          <w:sz w:val="28"/>
          <w:szCs w:val="28"/>
        </w:rPr>
        <w:t xml:space="preserve"> к ставке заработной платы тренера </w:t>
      </w:r>
      <w:r w:rsidRPr="00145CDE">
        <w:rPr>
          <w:rFonts w:ascii="Times New Roman" w:hAnsi="Times New Roman" w:cs="Times New Roman"/>
          <w:color w:val="000000" w:themeColor="text1"/>
          <w:sz w:val="28"/>
          <w:szCs w:val="28"/>
        </w:rPr>
        <w:t xml:space="preserve">за подготовку одного спортсмена </w:t>
      </w:r>
    </w:p>
    <w:p w:rsidR="00F63B2C" w:rsidRPr="006446C7" w:rsidRDefault="00F63B2C" w:rsidP="005A5714">
      <w:pPr>
        <w:pStyle w:val="ConsPlusNormal"/>
        <w:jc w:val="center"/>
        <w:rPr>
          <w:rFonts w:ascii="Times New Roman" w:hAnsi="Times New Roman" w:cs="Times New Roman"/>
          <w:b/>
          <w:color w:val="000000" w:themeColor="text1"/>
          <w:sz w:val="28"/>
          <w:szCs w:val="28"/>
        </w:rPr>
      </w:pPr>
    </w:p>
    <w:p w:rsidR="005A5714" w:rsidRPr="006446C7" w:rsidRDefault="005A5714" w:rsidP="005A5714">
      <w:pPr>
        <w:pStyle w:val="ConsPlusNormal"/>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676"/>
        <w:gridCol w:w="3497"/>
        <w:gridCol w:w="2024"/>
        <w:gridCol w:w="1656"/>
        <w:gridCol w:w="2126"/>
      </w:tblGrid>
      <w:tr w:rsidR="005A5714" w:rsidRPr="006446C7" w:rsidTr="00737FE9">
        <w:tc>
          <w:tcPr>
            <w:tcW w:w="676" w:type="dxa"/>
            <w:vMerge w:val="restart"/>
          </w:tcPr>
          <w:p w:rsidR="005A5714" w:rsidRPr="006446C7" w:rsidRDefault="005A5714" w:rsidP="00A67904">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 xml:space="preserve">№ </w:t>
            </w:r>
          </w:p>
          <w:p w:rsidR="005A5714" w:rsidRPr="006446C7" w:rsidRDefault="005A5714" w:rsidP="00E92FA8">
            <w:pPr>
              <w:pStyle w:val="ConsPlusNormal"/>
              <w:jc w:val="center"/>
              <w:rPr>
                <w:rFonts w:ascii="Times New Roman" w:hAnsi="Times New Roman" w:cs="Times New Roman"/>
                <w:color w:val="000000" w:themeColor="text1"/>
                <w:sz w:val="28"/>
                <w:szCs w:val="28"/>
              </w:rPr>
            </w:pPr>
            <w:proofErr w:type="spellStart"/>
            <w:proofErr w:type="gramStart"/>
            <w:r w:rsidRPr="006446C7">
              <w:rPr>
                <w:rFonts w:ascii="Times New Roman" w:hAnsi="Times New Roman" w:cs="Times New Roman"/>
                <w:color w:val="000000" w:themeColor="text1"/>
                <w:sz w:val="28"/>
                <w:szCs w:val="28"/>
              </w:rPr>
              <w:t>п</w:t>
            </w:r>
            <w:proofErr w:type="spellEnd"/>
            <w:proofErr w:type="gramEnd"/>
            <w:r w:rsidR="00E92FA8" w:rsidRPr="006446C7">
              <w:rPr>
                <w:rFonts w:ascii="Times New Roman" w:hAnsi="Times New Roman" w:cs="Times New Roman"/>
                <w:color w:val="000000" w:themeColor="text1"/>
                <w:sz w:val="28"/>
                <w:szCs w:val="28"/>
              </w:rPr>
              <w:t>/</w:t>
            </w:r>
            <w:proofErr w:type="spellStart"/>
            <w:r w:rsidRPr="006446C7">
              <w:rPr>
                <w:rFonts w:ascii="Times New Roman" w:hAnsi="Times New Roman" w:cs="Times New Roman"/>
                <w:color w:val="000000" w:themeColor="text1"/>
                <w:sz w:val="28"/>
                <w:szCs w:val="28"/>
              </w:rPr>
              <w:t>п</w:t>
            </w:r>
            <w:proofErr w:type="spellEnd"/>
          </w:p>
        </w:tc>
        <w:tc>
          <w:tcPr>
            <w:tcW w:w="3497" w:type="dxa"/>
            <w:vMerge w:val="restart"/>
          </w:tcPr>
          <w:p w:rsidR="005A5714" w:rsidRPr="006446C7" w:rsidRDefault="005A5714" w:rsidP="006E0D8B">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 xml:space="preserve">Этапы </w:t>
            </w:r>
            <w:r w:rsidR="006E0D8B" w:rsidRPr="006446C7">
              <w:rPr>
                <w:rFonts w:ascii="Times New Roman" w:hAnsi="Times New Roman" w:cs="Times New Roman"/>
                <w:color w:val="000000" w:themeColor="text1"/>
                <w:sz w:val="28"/>
                <w:szCs w:val="28"/>
              </w:rPr>
              <w:t>спортивной подготовки</w:t>
            </w:r>
          </w:p>
        </w:tc>
        <w:tc>
          <w:tcPr>
            <w:tcW w:w="2024" w:type="dxa"/>
            <w:vMerge w:val="restart"/>
          </w:tcPr>
          <w:p w:rsidR="005A5714" w:rsidRPr="006446C7" w:rsidRDefault="006E0D8B" w:rsidP="00A67904">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Продолжительность этапов</w:t>
            </w:r>
          </w:p>
        </w:tc>
        <w:tc>
          <w:tcPr>
            <w:tcW w:w="3782" w:type="dxa"/>
            <w:gridSpan w:val="2"/>
          </w:tcPr>
          <w:p w:rsidR="005A5714" w:rsidRPr="006446C7" w:rsidRDefault="001801BF" w:rsidP="00D07947">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Размер стимулирующей выплаты к ставке заработной платы тренера за подготовку одного спортсмена</w:t>
            </w:r>
            <w:r w:rsidRPr="006446C7">
              <w:rPr>
                <w:rFonts w:ascii="Times New Roman" w:hAnsi="Times New Roman" w:cs="Times New Roman"/>
                <w:sz w:val="28"/>
                <w:szCs w:val="28"/>
              </w:rPr>
              <w:t>, процент</w:t>
            </w:r>
          </w:p>
        </w:tc>
      </w:tr>
      <w:tr w:rsidR="005A5714" w:rsidRPr="006446C7" w:rsidTr="00737FE9">
        <w:tc>
          <w:tcPr>
            <w:tcW w:w="676" w:type="dxa"/>
            <w:vMerge/>
          </w:tcPr>
          <w:p w:rsidR="005A5714" w:rsidRPr="006446C7" w:rsidRDefault="005A5714" w:rsidP="00A67904">
            <w:pPr>
              <w:rPr>
                <w:rFonts w:ascii="Times New Roman" w:hAnsi="Times New Roman" w:cs="Times New Roman"/>
                <w:color w:val="000000" w:themeColor="text1"/>
                <w:sz w:val="28"/>
                <w:szCs w:val="28"/>
              </w:rPr>
            </w:pPr>
          </w:p>
        </w:tc>
        <w:tc>
          <w:tcPr>
            <w:tcW w:w="3497" w:type="dxa"/>
            <w:vMerge/>
          </w:tcPr>
          <w:p w:rsidR="005A5714" w:rsidRPr="006446C7" w:rsidRDefault="005A5714" w:rsidP="00A67904">
            <w:pPr>
              <w:rPr>
                <w:rFonts w:ascii="Times New Roman" w:hAnsi="Times New Roman" w:cs="Times New Roman"/>
                <w:color w:val="000000" w:themeColor="text1"/>
                <w:sz w:val="28"/>
                <w:szCs w:val="28"/>
              </w:rPr>
            </w:pPr>
          </w:p>
        </w:tc>
        <w:tc>
          <w:tcPr>
            <w:tcW w:w="2024" w:type="dxa"/>
            <w:vMerge/>
          </w:tcPr>
          <w:p w:rsidR="005A5714" w:rsidRPr="006446C7" w:rsidRDefault="005A5714" w:rsidP="00A67904">
            <w:pPr>
              <w:rPr>
                <w:rFonts w:ascii="Times New Roman" w:hAnsi="Times New Roman" w:cs="Times New Roman"/>
                <w:color w:val="000000" w:themeColor="text1"/>
                <w:sz w:val="28"/>
                <w:szCs w:val="28"/>
              </w:rPr>
            </w:pPr>
          </w:p>
        </w:tc>
        <w:tc>
          <w:tcPr>
            <w:tcW w:w="3782" w:type="dxa"/>
            <w:gridSpan w:val="2"/>
          </w:tcPr>
          <w:p w:rsidR="005A5714" w:rsidRPr="006446C7" w:rsidRDefault="005A5714" w:rsidP="006E0D8B">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 xml:space="preserve">группы видов спорта </w:t>
            </w:r>
            <w:hyperlink w:anchor="P740" w:history="1">
              <w:r w:rsidRPr="006446C7">
                <w:rPr>
                  <w:rFonts w:ascii="Times New Roman" w:hAnsi="Times New Roman" w:cs="Times New Roman"/>
                  <w:color w:val="000000" w:themeColor="text1"/>
                  <w:sz w:val="28"/>
                  <w:szCs w:val="28"/>
                </w:rPr>
                <w:t>&lt;*&gt;</w:t>
              </w:r>
            </w:hyperlink>
          </w:p>
        </w:tc>
      </w:tr>
      <w:tr w:rsidR="006E0D8B" w:rsidRPr="006446C7" w:rsidTr="00737FE9">
        <w:tc>
          <w:tcPr>
            <w:tcW w:w="676" w:type="dxa"/>
            <w:vMerge/>
          </w:tcPr>
          <w:p w:rsidR="006E0D8B" w:rsidRPr="006446C7" w:rsidRDefault="006E0D8B" w:rsidP="00A67904">
            <w:pPr>
              <w:rPr>
                <w:rFonts w:ascii="Times New Roman" w:hAnsi="Times New Roman" w:cs="Times New Roman"/>
                <w:color w:val="000000" w:themeColor="text1"/>
                <w:sz w:val="28"/>
                <w:szCs w:val="28"/>
              </w:rPr>
            </w:pPr>
          </w:p>
        </w:tc>
        <w:tc>
          <w:tcPr>
            <w:tcW w:w="3497" w:type="dxa"/>
            <w:vMerge/>
          </w:tcPr>
          <w:p w:rsidR="006E0D8B" w:rsidRPr="006446C7" w:rsidRDefault="006E0D8B" w:rsidP="00A67904">
            <w:pPr>
              <w:rPr>
                <w:rFonts w:ascii="Times New Roman" w:hAnsi="Times New Roman" w:cs="Times New Roman"/>
                <w:color w:val="000000" w:themeColor="text1"/>
                <w:sz w:val="28"/>
                <w:szCs w:val="28"/>
              </w:rPr>
            </w:pPr>
          </w:p>
        </w:tc>
        <w:tc>
          <w:tcPr>
            <w:tcW w:w="2024" w:type="dxa"/>
            <w:vMerge/>
          </w:tcPr>
          <w:p w:rsidR="006E0D8B" w:rsidRPr="006446C7" w:rsidRDefault="006E0D8B" w:rsidP="00A67904">
            <w:pPr>
              <w:rPr>
                <w:rFonts w:ascii="Times New Roman" w:hAnsi="Times New Roman" w:cs="Times New Roman"/>
                <w:color w:val="000000" w:themeColor="text1"/>
                <w:sz w:val="28"/>
                <w:szCs w:val="28"/>
              </w:rPr>
            </w:pPr>
          </w:p>
        </w:tc>
        <w:tc>
          <w:tcPr>
            <w:tcW w:w="1656" w:type="dxa"/>
          </w:tcPr>
          <w:p w:rsidR="006E0D8B" w:rsidRPr="006446C7" w:rsidRDefault="006E0D8B" w:rsidP="00A67904">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I</w:t>
            </w:r>
          </w:p>
        </w:tc>
        <w:tc>
          <w:tcPr>
            <w:tcW w:w="2126" w:type="dxa"/>
          </w:tcPr>
          <w:p w:rsidR="006E0D8B" w:rsidRPr="006446C7" w:rsidRDefault="006E0D8B" w:rsidP="00A67904">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II</w:t>
            </w:r>
          </w:p>
        </w:tc>
      </w:tr>
      <w:tr w:rsidR="006E0D8B" w:rsidRPr="006446C7" w:rsidTr="00737FE9">
        <w:tc>
          <w:tcPr>
            <w:tcW w:w="676" w:type="dxa"/>
            <w:vMerge w:val="restart"/>
          </w:tcPr>
          <w:p w:rsidR="006E0D8B" w:rsidRPr="006446C7" w:rsidRDefault="00F350D8" w:rsidP="00A67904">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1</w:t>
            </w:r>
          </w:p>
        </w:tc>
        <w:tc>
          <w:tcPr>
            <w:tcW w:w="3497" w:type="dxa"/>
            <w:vMerge w:val="restart"/>
          </w:tcPr>
          <w:p w:rsidR="006E0D8B" w:rsidRPr="006446C7" w:rsidRDefault="006E0D8B" w:rsidP="00A67904">
            <w:pPr>
              <w:pStyle w:val="ConsPlusNormal"/>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Начальной подготовки</w:t>
            </w:r>
          </w:p>
        </w:tc>
        <w:tc>
          <w:tcPr>
            <w:tcW w:w="2024" w:type="dxa"/>
          </w:tcPr>
          <w:p w:rsidR="006E0D8B" w:rsidRPr="006446C7" w:rsidRDefault="006E0D8B" w:rsidP="00A67904">
            <w:pPr>
              <w:pStyle w:val="ConsPlusNormal"/>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до года</w:t>
            </w:r>
          </w:p>
        </w:tc>
        <w:tc>
          <w:tcPr>
            <w:tcW w:w="1656" w:type="dxa"/>
          </w:tcPr>
          <w:p w:rsidR="006E0D8B" w:rsidRPr="006446C7" w:rsidRDefault="001801BF" w:rsidP="001801BF">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не более 3</w:t>
            </w:r>
          </w:p>
        </w:tc>
        <w:tc>
          <w:tcPr>
            <w:tcW w:w="2126" w:type="dxa"/>
          </w:tcPr>
          <w:p w:rsidR="006E0D8B" w:rsidRPr="006446C7" w:rsidRDefault="001801BF" w:rsidP="001801BF">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 xml:space="preserve">не более </w:t>
            </w:r>
            <w:r w:rsidR="006E0D8B" w:rsidRPr="006446C7">
              <w:rPr>
                <w:rFonts w:ascii="Times New Roman" w:hAnsi="Times New Roman" w:cs="Times New Roman"/>
                <w:color w:val="000000" w:themeColor="text1"/>
                <w:sz w:val="28"/>
                <w:szCs w:val="28"/>
              </w:rPr>
              <w:t>3</w:t>
            </w:r>
          </w:p>
        </w:tc>
      </w:tr>
      <w:tr w:rsidR="006E0D8B" w:rsidRPr="006446C7" w:rsidTr="00737FE9">
        <w:tc>
          <w:tcPr>
            <w:tcW w:w="676" w:type="dxa"/>
            <w:vMerge/>
          </w:tcPr>
          <w:p w:rsidR="006E0D8B" w:rsidRPr="006446C7" w:rsidRDefault="006E0D8B" w:rsidP="00A67904">
            <w:pPr>
              <w:rPr>
                <w:rFonts w:ascii="Times New Roman" w:hAnsi="Times New Roman" w:cs="Times New Roman"/>
                <w:color w:val="000000" w:themeColor="text1"/>
                <w:sz w:val="28"/>
                <w:szCs w:val="28"/>
              </w:rPr>
            </w:pPr>
          </w:p>
        </w:tc>
        <w:tc>
          <w:tcPr>
            <w:tcW w:w="3497" w:type="dxa"/>
            <w:vMerge/>
          </w:tcPr>
          <w:p w:rsidR="006E0D8B" w:rsidRPr="006446C7" w:rsidRDefault="006E0D8B" w:rsidP="00A67904">
            <w:pPr>
              <w:rPr>
                <w:rFonts w:ascii="Times New Roman" w:hAnsi="Times New Roman" w:cs="Times New Roman"/>
                <w:color w:val="000000" w:themeColor="text1"/>
                <w:sz w:val="28"/>
                <w:szCs w:val="28"/>
              </w:rPr>
            </w:pPr>
          </w:p>
        </w:tc>
        <w:tc>
          <w:tcPr>
            <w:tcW w:w="2024" w:type="dxa"/>
          </w:tcPr>
          <w:p w:rsidR="006E0D8B" w:rsidRPr="006446C7" w:rsidRDefault="006E0D8B" w:rsidP="00A67904">
            <w:pPr>
              <w:pStyle w:val="ConsPlusNormal"/>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свыше года</w:t>
            </w:r>
          </w:p>
        </w:tc>
        <w:tc>
          <w:tcPr>
            <w:tcW w:w="1656" w:type="dxa"/>
          </w:tcPr>
          <w:p w:rsidR="006E0D8B" w:rsidRPr="006446C7" w:rsidRDefault="001801BF" w:rsidP="001801BF">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не более 6</w:t>
            </w:r>
          </w:p>
        </w:tc>
        <w:tc>
          <w:tcPr>
            <w:tcW w:w="2126" w:type="dxa"/>
          </w:tcPr>
          <w:p w:rsidR="006E0D8B" w:rsidRPr="006446C7" w:rsidRDefault="001801BF" w:rsidP="001801BF">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 xml:space="preserve">не более </w:t>
            </w:r>
            <w:r w:rsidR="006E0D8B" w:rsidRPr="006446C7">
              <w:rPr>
                <w:rFonts w:ascii="Times New Roman" w:hAnsi="Times New Roman" w:cs="Times New Roman"/>
                <w:color w:val="000000" w:themeColor="text1"/>
                <w:sz w:val="28"/>
                <w:szCs w:val="28"/>
              </w:rPr>
              <w:t>5</w:t>
            </w:r>
          </w:p>
        </w:tc>
      </w:tr>
      <w:tr w:rsidR="006E0D8B" w:rsidRPr="006446C7" w:rsidTr="00737FE9">
        <w:tc>
          <w:tcPr>
            <w:tcW w:w="676" w:type="dxa"/>
            <w:vMerge w:val="restart"/>
          </w:tcPr>
          <w:p w:rsidR="006E0D8B" w:rsidRPr="006446C7" w:rsidRDefault="00F350D8" w:rsidP="00A67904">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2</w:t>
            </w:r>
          </w:p>
        </w:tc>
        <w:tc>
          <w:tcPr>
            <w:tcW w:w="3497" w:type="dxa"/>
            <w:vMerge w:val="restart"/>
          </w:tcPr>
          <w:p w:rsidR="006E0D8B" w:rsidRPr="006446C7" w:rsidRDefault="006E0D8B" w:rsidP="00A67904">
            <w:pPr>
              <w:pStyle w:val="ConsPlusNormal"/>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Тренировочный этап (этап спортивной специализации)</w:t>
            </w:r>
          </w:p>
        </w:tc>
        <w:tc>
          <w:tcPr>
            <w:tcW w:w="2024" w:type="dxa"/>
            <w:vAlign w:val="center"/>
          </w:tcPr>
          <w:p w:rsidR="006E0D8B" w:rsidRPr="006446C7" w:rsidRDefault="006E0D8B" w:rsidP="006E0D8B">
            <w:pPr>
              <w:pStyle w:val="ConsPlusNormal"/>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начальной специализации (Т-1, 2)</w:t>
            </w:r>
          </w:p>
        </w:tc>
        <w:tc>
          <w:tcPr>
            <w:tcW w:w="1656" w:type="dxa"/>
            <w:vAlign w:val="center"/>
          </w:tcPr>
          <w:p w:rsidR="006E0D8B" w:rsidRPr="006446C7" w:rsidRDefault="001801BF" w:rsidP="001801BF">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 xml:space="preserve">не более </w:t>
            </w:r>
            <w:r w:rsidR="006E0D8B" w:rsidRPr="006446C7">
              <w:rPr>
                <w:rFonts w:ascii="Times New Roman" w:hAnsi="Times New Roman" w:cs="Times New Roman"/>
                <w:color w:val="000000" w:themeColor="text1"/>
                <w:sz w:val="28"/>
                <w:szCs w:val="28"/>
              </w:rPr>
              <w:t>9</w:t>
            </w:r>
          </w:p>
        </w:tc>
        <w:tc>
          <w:tcPr>
            <w:tcW w:w="2126" w:type="dxa"/>
            <w:vAlign w:val="center"/>
          </w:tcPr>
          <w:p w:rsidR="006E0D8B" w:rsidRPr="006446C7" w:rsidRDefault="001801BF" w:rsidP="001801BF">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 xml:space="preserve">не более </w:t>
            </w:r>
            <w:r w:rsidR="006E0D8B" w:rsidRPr="006446C7">
              <w:rPr>
                <w:rFonts w:ascii="Times New Roman" w:hAnsi="Times New Roman" w:cs="Times New Roman"/>
                <w:color w:val="000000" w:themeColor="text1"/>
                <w:sz w:val="28"/>
                <w:szCs w:val="28"/>
              </w:rPr>
              <w:t>8</w:t>
            </w:r>
          </w:p>
        </w:tc>
      </w:tr>
      <w:tr w:rsidR="006E0D8B" w:rsidRPr="006446C7" w:rsidTr="00737FE9">
        <w:tc>
          <w:tcPr>
            <w:tcW w:w="676" w:type="dxa"/>
            <w:vMerge/>
          </w:tcPr>
          <w:p w:rsidR="006E0D8B" w:rsidRPr="006446C7" w:rsidRDefault="006E0D8B" w:rsidP="00A67904">
            <w:pPr>
              <w:rPr>
                <w:rFonts w:ascii="Times New Roman" w:hAnsi="Times New Roman" w:cs="Times New Roman"/>
                <w:color w:val="000000" w:themeColor="text1"/>
                <w:sz w:val="28"/>
                <w:szCs w:val="28"/>
              </w:rPr>
            </w:pPr>
          </w:p>
        </w:tc>
        <w:tc>
          <w:tcPr>
            <w:tcW w:w="3497" w:type="dxa"/>
            <w:vMerge/>
          </w:tcPr>
          <w:p w:rsidR="006E0D8B" w:rsidRPr="006446C7" w:rsidRDefault="006E0D8B" w:rsidP="00A67904">
            <w:pPr>
              <w:rPr>
                <w:rFonts w:ascii="Times New Roman" w:hAnsi="Times New Roman" w:cs="Times New Roman"/>
                <w:color w:val="000000" w:themeColor="text1"/>
                <w:sz w:val="28"/>
                <w:szCs w:val="28"/>
              </w:rPr>
            </w:pPr>
          </w:p>
        </w:tc>
        <w:tc>
          <w:tcPr>
            <w:tcW w:w="2024" w:type="dxa"/>
            <w:vAlign w:val="center"/>
          </w:tcPr>
          <w:p w:rsidR="006E0D8B" w:rsidRPr="006446C7" w:rsidRDefault="006E0D8B" w:rsidP="006E0D8B">
            <w:pPr>
              <w:pStyle w:val="ConsPlusNormal"/>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углубленной специализации (Т-3, 4, 5)</w:t>
            </w:r>
          </w:p>
        </w:tc>
        <w:tc>
          <w:tcPr>
            <w:tcW w:w="1656" w:type="dxa"/>
            <w:vAlign w:val="center"/>
          </w:tcPr>
          <w:p w:rsidR="006E0D8B" w:rsidRPr="006446C7" w:rsidRDefault="001801BF" w:rsidP="001801BF">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 xml:space="preserve">не более </w:t>
            </w:r>
            <w:r w:rsidR="006E0D8B" w:rsidRPr="006446C7">
              <w:rPr>
                <w:rFonts w:ascii="Times New Roman" w:hAnsi="Times New Roman" w:cs="Times New Roman"/>
                <w:color w:val="000000" w:themeColor="text1"/>
                <w:sz w:val="28"/>
                <w:szCs w:val="28"/>
              </w:rPr>
              <w:t>15</w:t>
            </w:r>
          </w:p>
        </w:tc>
        <w:tc>
          <w:tcPr>
            <w:tcW w:w="2126" w:type="dxa"/>
            <w:vAlign w:val="center"/>
          </w:tcPr>
          <w:p w:rsidR="006E0D8B" w:rsidRPr="006446C7" w:rsidRDefault="001801BF" w:rsidP="001801BF">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 xml:space="preserve">не более </w:t>
            </w:r>
            <w:r w:rsidR="006E0D8B" w:rsidRPr="006446C7">
              <w:rPr>
                <w:rFonts w:ascii="Times New Roman" w:hAnsi="Times New Roman" w:cs="Times New Roman"/>
                <w:color w:val="000000" w:themeColor="text1"/>
                <w:sz w:val="28"/>
                <w:szCs w:val="28"/>
              </w:rPr>
              <w:t>13</w:t>
            </w:r>
          </w:p>
        </w:tc>
      </w:tr>
      <w:tr w:rsidR="006E0D8B" w:rsidRPr="006446C7" w:rsidTr="00737FE9">
        <w:tc>
          <w:tcPr>
            <w:tcW w:w="676" w:type="dxa"/>
            <w:vMerge w:val="restart"/>
            <w:vAlign w:val="center"/>
          </w:tcPr>
          <w:p w:rsidR="006E0D8B" w:rsidRPr="006446C7" w:rsidRDefault="00F350D8" w:rsidP="00A67904">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3</w:t>
            </w:r>
          </w:p>
        </w:tc>
        <w:tc>
          <w:tcPr>
            <w:tcW w:w="3497" w:type="dxa"/>
            <w:vMerge w:val="restart"/>
            <w:vAlign w:val="center"/>
          </w:tcPr>
          <w:p w:rsidR="006E0D8B" w:rsidRPr="006446C7" w:rsidRDefault="006E0D8B" w:rsidP="00A67904">
            <w:pPr>
              <w:pStyle w:val="ConsPlusNormal"/>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Совершенствования спортивного мастерства</w:t>
            </w:r>
          </w:p>
        </w:tc>
        <w:tc>
          <w:tcPr>
            <w:tcW w:w="2024" w:type="dxa"/>
            <w:vAlign w:val="center"/>
          </w:tcPr>
          <w:p w:rsidR="006E0D8B" w:rsidRPr="006446C7" w:rsidRDefault="006E0D8B" w:rsidP="00A67904">
            <w:pPr>
              <w:pStyle w:val="ConsPlusNormal"/>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до года</w:t>
            </w:r>
          </w:p>
        </w:tc>
        <w:tc>
          <w:tcPr>
            <w:tcW w:w="1656" w:type="dxa"/>
            <w:vAlign w:val="center"/>
          </w:tcPr>
          <w:p w:rsidR="006E0D8B" w:rsidRPr="006446C7" w:rsidRDefault="001801BF" w:rsidP="001801BF">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 xml:space="preserve">не более </w:t>
            </w:r>
            <w:r w:rsidR="006E0D8B" w:rsidRPr="006446C7">
              <w:rPr>
                <w:rFonts w:ascii="Times New Roman" w:hAnsi="Times New Roman" w:cs="Times New Roman"/>
                <w:color w:val="000000" w:themeColor="text1"/>
                <w:sz w:val="28"/>
                <w:szCs w:val="28"/>
              </w:rPr>
              <w:t>24</w:t>
            </w:r>
          </w:p>
        </w:tc>
        <w:tc>
          <w:tcPr>
            <w:tcW w:w="2126" w:type="dxa"/>
            <w:vAlign w:val="center"/>
          </w:tcPr>
          <w:p w:rsidR="006E0D8B" w:rsidRPr="006446C7" w:rsidRDefault="001801BF" w:rsidP="001801BF">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 xml:space="preserve">не более </w:t>
            </w:r>
            <w:r w:rsidR="006E0D8B" w:rsidRPr="006446C7">
              <w:rPr>
                <w:rFonts w:ascii="Times New Roman" w:hAnsi="Times New Roman" w:cs="Times New Roman"/>
                <w:color w:val="000000" w:themeColor="text1"/>
                <w:sz w:val="28"/>
                <w:szCs w:val="28"/>
              </w:rPr>
              <w:t>21</w:t>
            </w:r>
          </w:p>
        </w:tc>
      </w:tr>
      <w:tr w:rsidR="006E0D8B" w:rsidRPr="006446C7" w:rsidTr="00737FE9">
        <w:tc>
          <w:tcPr>
            <w:tcW w:w="676" w:type="dxa"/>
            <w:vMerge/>
            <w:vAlign w:val="center"/>
          </w:tcPr>
          <w:p w:rsidR="006E0D8B" w:rsidRPr="006446C7" w:rsidRDefault="006E0D8B" w:rsidP="00A67904">
            <w:pPr>
              <w:pStyle w:val="ConsPlusNormal"/>
              <w:jc w:val="center"/>
              <w:rPr>
                <w:rFonts w:ascii="Times New Roman" w:hAnsi="Times New Roman" w:cs="Times New Roman"/>
                <w:color w:val="000000" w:themeColor="text1"/>
                <w:sz w:val="28"/>
                <w:szCs w:val="28"/>
              </w:rPr>
            </w:pPr>
          </w:p>
        </w:tc>
        <w:tc>
          <w:tcPr>
            <w:tcW w:w="3497" w:type="dxa"/>
            <w:vMerge/>
            <w:vAlign w:val="center"/>
          </w:tcPr>
          <w:p w:rsidR="006E0D8B" w:rsidRPr="006446C7" w:rsidRDefault="006E0D8B" w:rsidP="00A67904">
            <w:pPr>
              <w:pStyle w:val="ConsPlusNormal"/>
              <w:rPr>
                <w:rFonts w:ascii="Times New Roman" w:hAnsi="Times New Roman" w:cs="Times New Roman"/>
                <w:color w:val="000000" w:themeColor="text1"/>
                <w:sz w:val="28"/>
                <w:szCs w:val="28"/>
              </w:rPr>
            </w:pPr>
          </w:p>
        </w:tc>
        <w:tc>
          <w:tcPr>
            <w:tcW w:w="2024" w:type="dxa"/>
            <w:vAlign w:val="center"/>
          </w:tcPr>
          <w:p w:rsidR="006E0D8B" w:rsidRPr="006446C7" w:rsidRDefault="006E0D8B" w:rsidP="00A67904">
            <w:pPr>
              <w:pStyle w:val="ConsPlusNormal"/>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свыше года</w:t>
            </w:r>
          </w:p>
        </w:tc>
        <w:tc>
          <w:tcPr>
            <w:tcW w:w="1656" w:type="dxa"/>
            <w:vAlign w:val="center"/>
          </w:tcPr>
          <w:p w:rsidR="006E0D8B" w:rsidRPr="006446C7" w:rsidRDefault="001801BF" w:rsidP="001801BF">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 xml:space="preserve">не более </w:t>
            </w:r>
            <w:r w:rsidR="006E0D8B" w:rsidRPr="006446C7">
              <w:rPr>
                <w:rFonts w:ascii="Times New Roman" w:hAnsi="Times New Roman" w:cs="Times New Roman"/>
                <w:color w:val="000000" w:themeColor="text1"/>
                <w:sz w:val="28"/>
                <w:szCs w:val="28"/>
              </w:rPr>
              <w:t>28</w:t>
            </w:r>
          </w:p>
        </w:tc>
        <w:tc>
          <w:tcPr>
            <w:tcW w:w="2126" w:type="dxa"/>
            <w:vAlign w:val="center"/>
          </w:tcPr>
          <w:p w:rsidR="006E0D8B" w:rsidRPr="006446C7" w:rsidRDefault="001801BF" w:rsidP="001801BF">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 xml:space="preserve">не более </w:t>
            </w:r>
            <w:r w:rsidR="006E0D8B" w:rsidRPr="006446C7">
              <w:rPr>
                <w:rFonts w:ascii="Times New Roman" w:hAnsi="Times New Roman" w:cs="Times New Roman"/>
                <w:color w:val="000000" w:themeColor="text1"/>
                <w:sz w:val="28"/>
                <w:szCs w:val="28"/>
              </w:rPr>
              <w:t>24</w:t>
            </w:r>
          </w:p>
        </w:tc>
      </w:tr>
      <w:tr w:rsidR="006E0D8B" w:rsidRPr="006446C7" w:rsidTr="00737FE9">
        <w:tc>
          <w:tcPr>
            <w:tcW w:w="676" w:type="dxa"/>
            <w:vAlign w:val="center"/>
          </w:tcPr>
          <w:p w:rsidR="006E0D8B" w:rsidRPr="006446C7" w:rsidRDefault="00F350D8" w:rsidP="00A67904">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4</w:t>
            </w:r>
          </w:p>
        </w:tc>
        <w:tc>
          <w:tcPr>
            <w:tcW w:w="3497" w:type="dxa"/>
            <w:vAlign w:val="center"/>
          </w:tcPr>
          <w:p w:rsidR="006E0D8B" w:rsidRPr="006446C7" w:rsidRDefault="006E0D8B" w:rsidP="00A67904">
            <w:pPr>
              <w:pStyle w:val="ConsPlusNormal"/>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Высшего спортивного мастерства</w:t>
            </w:r>
          </w:p>
        </w:tc>
        <w:tc>
          <w:tcPr>
            <w:tcW w:w="2024" w:type="dxa"/>
            <w:vAlign w:val="center"/>
          </w:tcPr>
          <w:p w:rsidR="006E0D8B" w:rsidRPr="006446C7" w:rsidRDefault="006E0D8B" w:rsidP="00A67904">
            <w:pPr>
              <w:pStyle w:val="ConsPlusNormal"/>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весь период</w:t>
            </w:r>
          </w:p>
        </w:tc>
        <w:tc>
          <w:tcPr>
            <w:tcW w:w="1656" w:type="dxa"/>
            <w:vAlign w:val="center"/>
          </w:tcPr>
          <w:p w:rsidR="006E0D8B" w:rsidRPr="006446C7" w:rsidRDefault="001801BF" w:rsidP="001801BF">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 xml:space="preserve">не более </w:t>
            </w:r>
            <w:r w:rsidR="006E0D8B" w:rsidRPr="006446C7">
              <w:rPr>
                <w:rFonts w:ascii="Times New Roman" w:hAnsi="Times New Roman" w:cs="Times New Roman"/>
                <w:color w:val="000000" w:themeColor="text1"/>
                <w:sz w:val="28"/>
                <w:szCs w:val="28"/>
              </w:rPr>
              <w:t>39</w:t>
            </w:r>
          </w:p>
        </w:tc>
        <w:tc>
          <w:tcPr>
            <w:tcW w:w="2126" w:type="dxa"/>
            <w:vAlign w:val="center"/>
          </w:tcPr>
          <w:p w:rsidR="006E0D8B" w:rsidRPr="006446C7" w:rsidRDefault="001801BF" w:rsidP="001801BF">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 xml:space="preserve">не более </w:t>
            </w:r>
            <w:r w:rsidR="006E0D8B" w:rsidRPr="006446C7">
              <w:rPr>
                <w:rFonts w:ascii="Times New Roman" w:hAnsi="Times New Roman" w:cs="Times New Roman"/>
                <w:color w:val="000000" w:themeColor="text1"/>
                <w:sz w:val="28"/>
                <w:szCs w:val="28"/>
              </w:rPr>
              <w:t>34</w:t>
            </w:r>
          </w:p>
        </w:tc>
      </w:tr>
    </w:tbl>
    <w:p w:rsidR="00F350D8" w:rsidRPr="006446C7" w:rsidRDefault="00F350D8" w:rsidP="00F350D8">
      <w:pPr>
        <w:pStyle w:val="ConsPlusNormal"/>
        <w:ind w:firstLine="709"/>
        <w:jc w:val="both"/>
        <w:rPr>
          <w:rFonts w:ascii="Times New Roman" w:hAnsi="Times New Roman" w:cs="Times New Roman"/>
          <w:color w:val="000000" w:themeColor="text1"/>
          <w:sz w:val="28"/>
          <w:szCs w:val="28"/>
        </w:rPr>
      </w:pPr>
    </w:p>
    <w:p w:rsidR="00F350D8" w:rsidRPr="006446C7" w:rsidRDefault="00F350D8" w:rsidP="00F350D8">
      <w:pPr>
        <w:pStyle w:val="ConsPlusNormal"/>
        <w:ind w:firstLine="709"/>
        <w:jc w:val="both"/>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Примечание:</w:t>
      </w:r>
    </w:p>
    <w:p w:rsidR="005A5714" w:rsidRPr="006446C7" w:rsidRDefault="005A5714" w:rsidP="005A5714">
      <w:pPr>
        <w:pStyle w:val="ConsPlusNormal"/>
        <w:ind w:firstLine="709"/>
        <w:jc w:val="both"/>
        <w:rPr>
          <w:rFonts w:ascii="Times New Roman" w:hAnsi="Times New Roman" w:cs="Times New Roman"/>
          <w:color w:val="000000" w:themeColor="text1"/>
          <w:sz w:val="28"/>
          <w:szCs w:val="28"/>
        </w:rPr>
      </w:pPr>
      <w:bookmarkStart w:id="18" w:name="P740"/>
      <w:bookmarkEnd w:id="18"/>
      <w:r w:rsidRPr="006446C7">
        <w:rPr>
          <w:rFonts w:ascii="Times New Roman" w:hAnsi="Times New Roman" w:cs="Times New Roman"/>
          <w:color w:val="000000" w:themeColor="text1"/>
          <w:sz w:val="28"/>
          <w:szCs w:val="28"/>
        </w:rPr>
        <w:t>* В учреждениях рекомендуется развивать виды спорта, включенные во Всероссийский реестр видов спорта.</w:t>
      </w:r>
    </w:p>
    <w:p w:rsidR="005A5714" w:rsidRPr="006446C7" w:rsidRDefault="005A5714" w:rsidP="005A5714">
      <w:pPr>
        <w:pStyle w:val="ConsPlusNormal"/>
        <w:ind w:firstLine="709"/>
        <w:jc w:val="both"/>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1. Виды спорта распределяются по группам в следующем порядке:</w:t>
      </w:r>
    </w:p>
    <w:p w:rsidR="005A5714" w:rsidRPr="006446C7" w:rsidRDefault="005A5714" w:rsidP="005A5714">
      <w:pPr>
        <w:pStyle w:val="ConsPlusNormal"/>
        <w:ind w:firstLine="709"/>
        <w:jc w:val="both"/>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1) к первой группе видов спорта относятся все олимпийские виды спорта (дисциплины), кроме игровых видов спорта;</w:t>
      </w:r>
    </w:p>
    <w:p w:rsidR="005A5714" w:rsidRPr="006446C7" w:rsidRDefault="005A5714" w:rsidP="005A5714">
      <w:pPr>
        <w:pStyle w:val="ConsPlusNormal"/>
        <w:ind w:firstLine="709"/>
        <w:jc w:val="both"/>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 xml:space="preserve">2) ко второй группе видов спорта относятся олимпийские игровые виды спорта, а также </w:t>
      </w:r>
      <w:proofErr w:type="spellStart"/>
      <w:r w:rsidRPr="006446C7">
        <w:rPr>
          <w:rFonts w:ascii="Times New Roman" w:hAnsi="Times New Roman" w:cs="Times New Roman"/>
          <w:color w:val="000000" w:themeColor="text1"/>
          <w:sz w:val="28"/>
          <w:szCs w:val="28"/>
        </w:rPr>
        <w:t>неолимпийские</w:t>
      </w:r>
      <w:proofErr w:type="spellEnd"/>
      <w:r w:rsidRPr="006446C7">
        <w:rPr>
          <w:rFonts w:ascii="Times New Roman" w:hAnsi="Times New Roman" w:cs="Times New Roman"/>
          <w:color w:val="000000" w:themeColor="text1"/>
          <w:sz w:val="28"/>
          <w:szCs w:val="28"/>
        </w:rPr>
        <w:t xml:space="preserve"> виды спорта, получившие признание Международного олимпийского комитета (имеющие соответствующую </w:t>
      </w:r>
      <w:r w:rsidRPr="006446C7">
        <w:rPr>
          <w:rFonts w:ascii="Times New Roman" w:hAnsi="Times New Roman" w:cs="Times New Roman"/>
          <w:color w:val="000000" w:themeColor="text1"/>
          <w:sz w:val="28"/>
          <w:szCs w:val="28"/>
        </w:rPr>
        <w:lastRenderedPageBreak/>
        <w:t>классификацию во Всероссийском реестре видов спорта);</w:t>
      </w:r>
    </w:p>
    <w:p w:rsidR="005A5714" w:rsidRPr="006446C7" w:rsidRDefault="005A5714" w:rsidP="005A5714">
      <w:pPr>
        <w:pStyle w:val="ConsPlusNormal"/>
        <w:ind w:firstLine="709"/>
        <w:jc w:val="both"/>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3) по видам спорта (спортивным дисциплинам), включенным во Всероссийский реестр видов спорта, но не включенным в первую и во вторую группы, рекомендуемый размер повышающего коэффициента от ставки заработной платы тренеров рекомендуется устанавливать в размере на 25-50 процентов ниже оплаты, установленной для первой группы видов спорта;</w:t>
      </w:r>
    </w:p>
    <w:p w:rsidR="004B575D" w:rsidRPr="006446C7" w:rsidRDefault="004B575D" w:rsidP="009C5456">
      <w:pPr>
        <w:widowControl/>
        <w:jc w:val="both"/>
        <w:rPr>
          <w:rFonts w:ascii="Times New Roman" w:hAnsi="Times New Roman" w:cs="Times New Roman"/>
          <w:sz w:val="28"/>
          <w:szCs w:val="28"/>
        </w:rPr>
      </w:pPr>
    </w:p>
    <w:p w:rsidR="004B575D" w:rsidRPr="006446C7" w:rsidRDefault="004B575D" w:rsidP="009C5456">
      <w:pPr>
        <w:widowControl/>
        <w:jc w:val="both"/>
        <w:rPr>
          <w:rFonts w:ascii="Times New Roman" w:hAnsi="Times New Roman" w:cs="Times New Roman"/>
          <w:sz w:val="28"/>
          <w:szCs w:val="28"/>
        </w:rPr>
      </w:pPr>
    </w:p>
    <w:p w:rsidR="006E0D8B" w:rsidRPr="006446C7" w:rsidRDefault="006E0D8B" w:rsidP="006E0D8B">
      <w:pPr>
        <w:pStyle w:val="ConsPlusNormal"/>
        <w:jc w:val="right"/>
        <w:outlineLvl w:val="2"/>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Таблица 2</w:t>
      </w:r>
    </w:p>
    <w:p w:rsidR="006E0D8B" w:rsidRPr="006446C7" w:rsidRDefault="006E0D8B" w:rsidP="006E0D8B">
      <w:pPr>
        <w:pStyle w:val="ConsPlusNormal"/>
        <w:jc w:val="both"/>
        <w:rPr>
          <w:rFonts w:ascii="Times New Roman" w:hAnsi="Times New Roman" w:cs="Times New Roman"/>
          <w:color w:val="000000" w:themeColor="text1"/>
          <w:sz w:val="28"/>
          <w:szCs w:val="28"/>
        </w:rPr>
      </w:pPr>
    </w:p>
    <w:p w:rsidR="001801BF" w:rsidRPr="006446C7" w:rsidRDefault="001801BF" w:rsidP="001801BF">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 xml:space="preserve">Размер стимулирующей выплаты к ставке заработной платы тренера за подготовку одного спортсмена </w:t>
      </w:r>
      <w:r w:rsidRPr="006446C7">
        <w:rPr>
          <w:rFonts w:ascii="Times New Roman" w:hAnsi="Times New Roman" w:cs="Times New Roman"/>
          <w:sz w:val="28"/>
          <w:szCs w:val="28"/>
        </w:rPr>
        <w:t>в области спорта инвалидов и лиц с ограниченными возможностями здоровья</w:t>
      </w:r>
    </w:p>
    <w:p w:rsidR="001801BF" w:rsidRPr="006446C7" w:rsidRDefault="001801BF" w:rsidP="008C7D6C">
      <w:pPr>
        <w:pStyle w:val="ConsPlusNormal"/>
        <w:jc w:val="center"/>
        <w:rPr>
          <w:rFonts w:ascii="Times New Roman" w:hAnsi="Times New Roman" w:cs="Times New Roman"/>
          <w:b/>
          <w:color w:val="000000" w:themeColor="text1"/>
          <w:sz w:val="28"/>
          <w:szCs w:val="28"/>
        </w:rPr>
      </w:pPr>
    </w:p>
    <w:p w:rsidR="006E0D8B" w:rsidRPr="006446C7" w:rsidRDefault="006E0D8B" w:rsidP="006E0D8B">
      <w:pPr>
        <w:pStyle w:val="ConsPlusNormal"/>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676"/>
        <w:gridCol w:w="2930"/>
        <w:gridCol w:w="2835"/>
        <w:gridCol w:w="3543"/>
      </w:tblGrid>
      <w:tr w:rsidR="006E0D8B" w:rsidRPr="006446C7" w:rsidTr="00737FE9">
        <w:tc>
          <w:tcPr>
            <w:tcW w:w="676" w:type="dxa"/>
            <w:vMerge w:val="restart"/>
          </w:tcPr>
          <w:p w:rsidR="006E0D8B" w:rsidRPr="006446C7" w:rsidRDefault="006E0D8B" w:rsidP="006E0D8B">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 xml:space="preserve">№ </w:t>
            </w:r>
          </w:p>
          <w:p w:rsidR="006E0D8B" w:rsidRPr="006446C7" w:rsidRDefault="006E0D8B" w:rsidP="00E92FA8">
            <w:pPr>
              <w:pStyle w:val="ConsPlusNormal"/>
              <w:jc w:val="center"/>
              <w:rPr>
                <w:rFonts w:ascii="Times New Roman" w:hAnsi="Times New Roman" w:cs="Times New Roman"/>
                <w:color w:val="000000" w:themeColor="text1"/>
                <w:sz w:val="28"/>
                <w:szCs w:val="28"/>
              </w:rPr>
            </w:pPr>
            <w:proofErr w:type="spellStart"/>
            <w:proofErr w:type="gramStart"/>
            <w:r w:rsidRPr="006446C7">
              <w:rPr>
                <w:rFonts w:ascii="Times New Roman" w:hAnsi="Times New Roman" w:cs="Times New Roman"/>
                <w:color w:val="000000" w:themeColor="text1"/>
                <w:sz w:val="28"/>
                <w:szCs w:val="28"/>
              </w:rPr>
              <w:t>п</w:t>
            </w:r>
            <w:proofErr w:type="spellEnd"/>
            <w:proofErr w:type="gramEnd"/>
            <w:r w:rsidR="00E92FA8" w:rsidRPr="006446C7">
              <w:rPr>
                <w:rFonts w:ascii="Times New Roman" w:hAnsi="Times New Roman" w:cs="Times New Roman"/>
                <w:color w:val="000000" w:themeColor="text1"/>
                <w:sz w:val="28"/>
                <w:szCs w:val="28"/>
              </w:rPr>
              <w:t>/</w:t>
            </w:r>
            <w:proofErr w:type="spellStart"/>
            <w:r w:rsidRPr="006446C7">
              <w:rPr>
                <w:rFonts w:ascii="Times New Roman" w:hAnsi="Times New Roman" w:cs="Times New Roman"/>
                <w:color w:val="000000" w:themeColor="text1"/>
                <w:sz w:val="28"/>
                <w:szCs w:val="28"/>
              </w:rPr>
              <w:t>п</w:t>
            </w:r>
            <w:proofErr w:type="spellEnd"/>
          </w:p>
        </w:tc>
        <w:tc>
          <w:tcPr>
            <w:tcW w:w="2930" w:type="dxa"/>
            <w:vMerge w:val="restart"/>
          </w:tcPr>
          <w:p w:rsidR="006E0D8B" w:rsidRPr="006446C7" w:rsidRDefault="006E0D8B" w:rsidP="006E0D8B">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Этапы спортивной подготовки</w:t>
            </w:r>
          </w:p>
        </w:tc>
        <w:tc>
          <w:tcPr>
            <w:tcW w:w="2835" w:type="dxa"/>
            <w:vMerge w:val="restart"/>
          </w:tcPr>
          <w:p w:rsidR="006E0D8B" w:rsidRPr="006446C7" w:rsidRDefault="006E0D8B" w:rsidP="006E0D8B">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Продолжительность этапов</w:t>
            </w:r>
          </w:p>
        </w:tc>
        <w:tc>
          <w:tcPr>
            <w:tcW w:w="3543" w:type="dxa"/>
          </w:tcPr>
          <w:p w:rsidR="006E0D8B" w:rsidRPr="006446C7" w:rsidRDefault="001801BF" w:rsidP="00D07947">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Размер стимулирующей выплаты к ставке заработной платы тренера за подготовку одного спортсмена</w:t>
            </w:r>
            <w:r w:rsidR="00A0649B" w:rsidRPr="006446C7">
              <w:rPr>
                <w:rFonts w:ascii="Times New Roman" w:hAnsi="Times New Roman" w:cs="Times New Roman"/>
                <w:color w:val="000000" w:themeColor="text1"/>
                <w:sz w:val="28"/>
                <w:szCs w:val="28"/>
              </w:rPr>
              <w:t>, процент</w:t>
            </w:r>
            <w:r w:rsidRPr="006446C7">
              <w:rPr>
                <w:rFonts w:ascii="Times New Roman" w:hAnsi="Times New Roman" w:cs="Times New Roman"/>
                <w:color w:val="000000" w:themeColor="text1"/>
                <w:sz w:val="28"/>
                <w:szCs w:val="28"/>
              </w:rPr>
              <w:t xml:space="preserve"> </w:t>
            </w:r>
          </w:p>
        </w:tc>
      </w:tr>
      <w:tr w:rsidR="004B575D" w:rsidRPr="006446C7" w:rsidTr="00737FE9">
        <w:trPr>
          <w:trHeight w:val="838"/>
        </w:trPr>
        <w:tc>
          <w:tcPr>
            <w:tcW w:w="676" w:type="dxa"/>
            <w:vMerge/>
          </w:tcPr>
          <w:p w:rsidR="004B575D" w:rsidRPr="006446C7" w:rsidRDefault="004B575D" w:rsidP="006E0D8B">
            <w:pPr>
              <w:rPr>
                <w:rFonts w:ascii="Times New Roman" w:hAnsi="Times New Roman" w:cs="Times New Roman"/>
                <w:color w:val="000000" w:themeColor="text1"/>
                <w:sz w:val="28"/>
                <w:szCs w:val="28"/>
              </w:rPr>
            </w:pPr>
          </w:p>
        </w:tc>
        <w:tc>
          <w:tcPr>
            <w:tcW w:w="2930" w:type="dxa"/>
            <w:vMerge/>
          </w:tcPr>
          <w:p w:rsidR="004B575D" w:rsidRPr="006446C7" w:rsidRDefault="004B575D" w:rsidP="006E0D8B">
            <w:pPr>
              <w:rPr>
                <w:rFonts w:ascii="Times New Roman" w:hAnsi="Times New Roman" w:cs="Times New Roman"/>
                <w:color w:val="000000" w:themeColor="text1"/>
                <w:sz w:val="28"/>
                <w:szCs w:val="28"/>
              </w:rPr>
            </w:pPr>
          </w:p>
        </w:tc>
        <w:tc>
          <w:tcPr>
            <w:tcW w:w="2835" w:type="dxa"/>
            <w:vMerge/>
          </w:tcPr>
          <w:p w:rsidR="004B575D" w:rsidRPr="006446C7" w:rsidRDefault="004B575D" w:rsidP="006E0D8B">
            <w:pPr>
              <w:rPr>
                <w:rFonts w:ascii="Times New Roman" w:hAnsi="Times New Roman" w:cs="Times New Roman"/>
                <w:color w:val="000000" w:themeColor="text1"/>
                <w:sz w:val="28"/>
                <w:szCs w:val="28"/>
              </w:rPr>
            </w:pPr>
          </w:p>
        </w:tc>
        <w:tc>
          <w:tcPr>
            <w:tcW w:w="3543" w:type="dxa"/>
          </w:tcPr>
          <w:p w:rsidR="004B575D" w:rsidRPr="006446C7" w:rsidRDefault="004B575D" w:rsidP="006E0D8B">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спорт лиц с поражением опорно-двигательного аппарата</w:t>
            </w:r>
          </w:p>
          <w:p w:rsidR="004B575D" w:rsidRPr="006446C7" w:rsidRDefault="004B575D" w:rsidP="006E0D8B">
            <w:pPr>
              <w:pStyle w:val="ConsPlusNormal"/>
              <w:jc w:val="center"/>
              <w:rPr>
                <w:rFonts w:ascii="Times New Roman" w:hAnsi="Times New Roman" w:cs="Times New Roman"/>
                <w:color w:val="000000" w:themeColor="text1"/>
                <w:sz w:val="28"/>
                <w:szCs w:val="28"/>
              </w:rPr>
            </w:pPr>
          </w:p>
        </w:tc>
      </w:tr>
      <w:tr w:rsidR="004B575D" w:rsidRPr="006446C7" w:rsidTr="00737FE9">
        <w:tc>
          <w:tcPr>
            <w:tcW w:w="676" w:type="dxa"/>
            <w:vMerge w:val="restart"/>
          </w:tcPr>
          <w:p w:rsidR="004B575D" w:rsidRPr="006446C7" w:rsidRDefault="00F350D8" w:rsidP="006E0D8B">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1</w:t>
            </w:r>
          </w:p>
        </w:tc>
        <w:tc>
          <w:tcPr>
            <w:tcW w:w="2930" w:type="dxa"/>
            <w:vMerge w:val="restart"/>
          </w:tcPr>
          <w:p w:rsidR="004B575D" w:rsidRPr="006446C7" w:rsidRDefault="004B575D" w:rsidP="006E0D8B">
            <w:pPr>
              <w:pStyle w:val="ConsPlusNormal"/>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Начальной подготовки</w:t>
            </w:r>
          </w:p>
        </w:tc>
        <w:tc>
          <w:tcPr>
            <w:tcW w:w="2835" w:type="dxa"/>
          </w:tcPr>
          <w:p w:rsidR="004B575D" w:rsidRPr="006446C7" w:rsidRDefault="004B575D" w:rsidP="006E0D8B">
            <w:pPr>
              <w:pStyle w:val="ConsPlusNormal"/>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до года</w:t>
            </w:r>
          </w:p>
        </w:tc>
        <w:tc>
          <w:tcPr>
            <w:tcW w:w="3543" w:type="dxa"/>
          </w:tcPr>
          <w:p w:rsidR="004B575D" w:rsidRPr="006446C7" w:rsidRDefault="001801BF" w:rsidP="00B05E8A">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 xml:space="preserve">не более </w:t>
            </w:r>
            <w:r w:rsidR="004B575D" w:rsidRPr="006446C7">
              <w:rPr>
                <w:rFonts w:ascii="Times New Roman" w:hAnsi="Times New Roman" w:cs="Times New Roman"/>
                <w:color w:val="000000" w:themeColor="text1"/>
                <w:sz w:val="28"/>
                <w:szCs w:val="28"/>
              </w:rPr>
              <w:t>6</w:t>
            </w:r>
            <w:r w:rsidRPr="006446C7">
              <w:rPr>
                <w:rFonts w:ascii="Times New Roman" w:hAnsi="Times New Roman" w:cs="Times New Roman"/>
                <w:color w:val="000000" w:themeColor="text1"/>
                <w:sz w:val="28"/>
                <w:szCs w:val="28"/>
              </w:rPr>
              <w:t>,</w:t>
            </w:r>
            <w:r w:rsidR="004B575D" w:rsidRPr="006446C7">
              <w:rPr>
                <w:rFonts w:ascii="Times New Roman" w:hAnsi="Times New Roman" w:cs="Times New Roman"/>
                <w:color w:val="000000" w:themeColor="text1"/>
                <w:sz w:val="28"/>
                <w:szCs w:val="28"/>
              </w:rPr>
              <w:t>7</w:t>
            </w:r>
          </w:p>
        </w:tc>
      </w:tr>
      <w:tr w:rsidR="004B575D" w:rsidRPr="006446C7" w:rsidTr="00737FE9">
        <w:tc>
          <w:tcPr>
            <w:tcW w:w="676" w:type="dxa"/>
            <w:vMerge/>
          </w:tcPr>
          <w:p w:rsidR="004B575D" w:rsidRPr="006446C7" w:rsidRDefault="004B575D" w:rsidP="006E0D8B">
            <w:pPr>
              <w:rPr>
                <w:rFonts w:ascii="Times New Roman" w:hAnsi="Times New Roman" w:cs="Times New Roman"/>
                <w:color w:val="000000" w:themeColor="text1"/>
                <w:sz w:val="28"/>
                <w:szCs w:val="28"/>
              </w:rPr>
            </w:pPr>
          </w:p>
        </w:tc>
        <w:tc>
          <w:tcPr>
            <w:tcW w:w="2930" w:type="dxa"/>
            <w:vMerge/>
          </w:tcPr>
          <w:p w:rsidR="004B575D" w:rsidRPr="006446C7" w:rsidRDefault="004B575D" w:rsidP="006E0D8B">
            <w:pPr>
              <w:rPr>
                <w:rFonts w:ascii="Times New Roman" w:hAnsi="Times New Roman" w:cs="Times New Roman"/>
                <w:color w:val="000000" w:themeColor="text1"/>
                <w:sz w:val="28"/>
                <w:szCs w:val="28"/>
              </w:rPr>
            </w:pPr>
          </w:p>
        </w:tc>
        <w:tc>
          <w:tcPr>
            <w:tcW w:w="2835" w:type="dxa"/>
          </w:tcPr>
          <w:p w:rsidR="004B575D" w:rsidRPr="006446C7" w:rsidRDefault="004B575D" w:rsidP="006E0D8B">
            <w:pPr>
              <w:pStyle w:val="ConsPlusNormal"/>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свыше года</w:t>
            </w:r>
          </w:p>
        </w:tc>
        <w:tc>
          <w:tcPr>
            <w:tcW w:w="3543" w:type="dxa"/>
          </w:tcPr>
          <w:p w:rsidR="004B575D" w:rsidRPr="006446C7" w:rsidRDefault="001801BF" w:rsidP="001801BF">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не более 1</w:t>
            </w:r>
            <w:r w:rsidR="004B575D" w:rsidRPr="006446C7">
              <w:rPr>
                <w:rFonts w:ascii="Times New Roman" w:hAnsi="Times New Roman" w:cs="Times New Roman"/>
                <w:color w:val="000000" w:themeColor="text1"/>
                <w:sz w:val="28"/>
                <w:szCs w:val="28"/>
              </w:rPr>
              <w:t>2</w:t>
            </w:r>
            <w:r w:rsidRPr="006446C7">
              <w:rPr>
                <w:rFonts w:ascii="Times New Roman" w:hAnsi="Times New Roman" w:cs="Times New Roman"/>
                <w:color w:val="000000" w:themeColor="text1"/>
                <w:sz w:val="28"/>
                <w:szCs w:val="28"/>
              </w:rPr>
              <w:t>,</w:t>
            </w:r>
            <w:r w:rsidR="004B575D" w:rsidRPr="006446C7">
              <w:rPr>
                <w:rFonts w:ascii="Times New Roman" w:hAnsi="Times New Roman" w:cs="Times New Roman"/>
                <w:color w:val="000000" w:themeColor="text1"/>
                <w:sz w:val="28"/>
                <w:szCs w:val="28"/>
              </w:rPr>
              <w:t>5</w:t>
            </w:r>
          </w:p>
        </w:tc>
      </w:tr>
      <w:tr w:rsidR="004B575D" w:rsidRPr="006446C7" w:rsidTr="00737FE9">
        <w:tc>
          <w:tcPr>
            <w:tcW w:w="676" w:type="dxa"/>
            <w:vMerge w:val="restart"/>
          </w:tcPr>
          <w:p w:rsidR="004B575D" w:rsidRPr="006446C7" w:rsidRDefault="00F350D8" w:rsidP="006E0D8B">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2</w:t>
            </w:r>
            <w:r w:rsidR="00B664D9">
              <w:rPr>
                <w:rFonts w:ascii="Times New Roman" w:hAnsi="Times New Roman" w:cs="Times New Roman"/>
                <w:color w:val="000000" w:themeColor="text1"/>
                <w:sz w:val="28"/>
                <w:szCs w:val="28"/>
              </w:rPr>
              <w:t xml:space="preserve"> </w:t>
            </w:r>
          </w:p>
        </w:tc>
        <w:tc>
          <w:tcPr>
            <w:tcW w:w="2930" w:type="dxa"/>
            <w:vMerge w:val="restart"/>
          </w:tcPr>
          <w:p w:rsidR="004B575D" w:rsidRPr="006446C7" w:rsidRDefault="004B575D" w:rsidP="006E0D8B">
            <w:pPr>
              <w:pStyle w:val="ConsPlusNormal"/>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Тренировочный этап (этап спортивной специализации)</w:t>
            </w:r>
          </w:p>
        </w:tc>
        <w:tc>
          <w:tcPr>
            <w:tcW w:w="2835" w:type="dxa"/>
            <w:vAlign w:val="center"/>
          </w:tcPr>
          <w:p w:rsidR="004B575D" w:rsidRPr="006446C7" w:rsidRDefault="004B575D" w:rsidP="006E0D8B">
            <w:pPr>
              <w:pStyle w:val="ConsPlusNormal"/>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до года</w:t>
            </w:r>
          </w:p>
        </w:tc>
        <w:tc>
          <w:tcPr>
            <w:tcW w:w="3543" w:type="dxa"/>
            <w:vAlign w:val="center"/>
          </w:tcPr>
          <w:p w:rsidR="004B575D" w:rsidRPr="006446C7" w:rsidRDefault="001801BF" w:rsidP="001801BF">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 xml:space="preserve">не более </w:t>
            </w:r>
            <w:r w:rsidR="004B575D" w:rsidRPr="006446C7">
              <w:rPr>
                <w:rFonts w:ascii="Times New Roman" w:hAnsi="Times New Roman" w:cs="Times New Roman"/>
                <w:color w:val="000000" w:themeColor="text1"/>
                <w:sz w:val="28"/>
                <w:szCs w:val="28"/>
              </w:rPr>
              <w:t>22</w:t>
            </w:r>
            <w:r w:rsidRPr="006446C7">
              <w:rPr>
                <w:rFonts w:ascii="Times New Roman" w:hAnsi="Times New Roman" w:cs="Times New Roman"/>
                <w:color w:val="000000" w:themeColor="text1"/>
                <w:sz w:val="28"/>
                <w:szCs w:val="28"/>
              </w:rPr>
              <w:t>,</w:t>
            </w:r>
            <w:r w:rsidR="004B575D" w:rsidRPr="006446C7">
              <w:rPr>
                <w:rFonts w:ascii="Times New Roman" w:hAnsi="Times New Roman" w:cs="Times New Roman"/>
                <w:color w:val="000000" w:themeColor="text1"/>
                <w:sz w:val="28"/>
                <w:szCs w:val="28"/>
              </w:rPr>
              <w:t>2</w:t>
            </w:r>
          </w:p>
        </w:tc>
      </w:tr>
      <w:tr w:rsidR="004B575D" w:rsidRPr="006446C7" w:rsidTr="00737FE9">
        <w:tc>
          <w:tcPr>
            <w:tcW w:w="676" w:type="dxa"/>
            <w:vMerge/>
          </w:tcPr>
          <w:p w:rsidR="004B575D" w:rsidRPr="006446C7" w:rsidRDefault="004B575D" w:rsidP="006E0D8B">
            <w:pPr>
              <w:rPr>
                <w:rFonts w:ascii="Times New Roman" w:hAnsi="Times New Roman" w:cs="Times New Roman"/>
                <w:color w:val="000000" w:themeColor="text1"/>
                <w:sz w:val="28"/>
                <w:szCs w:val="28"/>
              </w:rPr>
            </w:pPr>
          </w:p>
        </w:tc>
        <w:tc>
          <w:tcPr>
            <w:tcW w:w="2930" w:type="dxa"/>
            <w:vMerge/>
          </w:tcPr>
          <w:p w:rsidR="004B575D" w:rsidRPr="006446C7" w:rsidRDefault="004B575D" w:rsidP="006E0D8B">
            <w:pPr>
              <w:rPr>
                <w:rFonts w:ascii="Times New Roman" w:hAnsi="Times New Roman" w:cs="Times New Roman"/>
                <w:color w:val="000000" w:themeColor="text1"/>
                <w:sz w:val="28"/>
                <w:szCs w:val="28"/>
              </w:rPr>
            </w:pPr>
          </w:p>
        </w:tc>
        <w:tc>
          <w:tcPr>
            <w:tcW w:w="2835" w:type="dxa"/>
            <w:vAlign w:val="center"/>
          </w:tcPr>
          <w:p w:rsidR="004B575D" w:rsidRPr="006446C7" w:rsidRDefault="004B575D" w:rsidP="006E0D8B">
            <w:pPr>
              <w:pStyle w:val="ConsPlusNormal"/>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второй и третий</w:t>
            </w:r>
          </w:p>
        </w:tc>
        <w:tc>
          <w:tcPr>
            <w:tcW w:w="3543" w:type="dxa"/>
            <w:vAlign w:val="center"/>
          </w:tcPr>
          <w:p w:rsidR="004B575D" w:rsidRPr="006446C7" w:rsidRDefault="001801BF" w:rsidP="001801BF">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 xml:space="preserve">не более </w:t>
            </w:r>
            <w:r w:rsidR="004B575D" w:rsidRPr="006446C7">
              <w:rPr>
                <w:rFonts w:ascii="Times New Roman" w:hAnsi="Times New Roman" w:cs="Times New Roman"/>
                <w:color w:val="000000" w:themeColor="text1"/>
                <w:sz w:val="28"/>
                <w:szCs w:val="28"/>
              </w:rPr>
              <w:t>33</w:t>
            </w:r>
            <w:r w:rsidRPr="006446C7">
              <w:rPr>
                <w:rFonts w:ascii="Times New Roman" w:hAnsi="Times New Roman" w:cs="Times New Roman"/>
                <w:color w:val="000000" w:themeColor="text1"/>
                <w:sz w:val="28"/>
                <w:szCs w:val="28"/>
              </w:rPr>
              <w:t>,</w:t>
            </w:r>
            <w:r w:rsidR="004B575D" w:rsidRPr="006446C7">
              <w:rPr>
                <w:rFonts w:ascii="Times New Roman" w:hAnsi="Times New Roman" w:cs="Times New Roman"/>
                <w:color w:val="000000" w:themeColor="text1"/>
                <w:sz w:val="28"/>
                <w:szCs w:val="28"/>
              </w:rPr>
              <w:t>3</w:t>
            </w:r>
          </w:p>
        </w:tc>
      </w:tr>
      <w:tr w:rsidR="004B575D" w:rsidRPr="006446C7" w:rsidTr="00737FE9">
        <w:tc>
          <w:tcPr>
            <w:tcW w:w="676" w:type="dxa"/>
            <w:vMerge/>
          </w:tcPr>
          <w:p w:rsidR="004B575D" w:rsidRPr="006446C7" w:rsidRDefault="004B575D" w:rsidP="006E0D8B">
            <w:pPr>
              <w:rPr>
                <w:rFonts w:ascii="Times New Roman" w:hAnsi="Times New Roman" w:cs="Times New Roman"/>
                <w:color w:val="000000" w:themeColor="text1"/>
                <w:sz w:val="28"/>
                <w:szCs w:val="28"/>
              </w:rPr>
            </w:pPr>
          </w:p>
        </w:tc>
        <w:tc>
          <w:tcPr>
            <w:tcW w:w="2930" w:type="dxa"/>
            <w:vMerge/>
          </w:tcPr>
          <w:p w:rsidR="004B575D" w:rsidRPr="006446C7" w:rsidRDefault="004B575D" w:rsidP="006E0D8B">
            <w:pPr>
              <w:rPr>
                <w:rFonts w:ascii="Times New Roman" w:hAnsi="Times New Roman" w:cs="Times New Roman"/>
                <w:color w:val="000000" w:themeColor="text1"/>
                <w:sz w:val="28"/>
                <w:szCs w:val="28"/>
              </w:rPr>
            </w:pPr>
          </w:p>
        </w:tc>
        <w:tc>
          <w:tcPr>
            <w:tcW w:w="2835" w:type="dxa"/>
            <w:vAlign w:val="center"/>
          </w:tcPr>
          <w:p w:rsidR="004B575D" w:rsidRPr="006446C7" w:rsidRDefault="004B575D" w:rsidP="006E0D8B">
            <w:pPr>
              <w:pStyle w:val="ConsPlusNormal"/>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свыше 3 лет</w:t>
            </w:r>
          </w:p>
        </w:tc>
        <w:tc>
          <w:tcPr>
            <w:tcW w:w="3543" w:type="dxa"/>
            <w:vAlign w:val="center"/>
          </w:tcPr>
          <w:p w:rsidR="004B575D" w:rsidRPr="006446C7" w:rsidRDefault="001801BF" w:rsidP="000E2422">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 xml:space="preserve">не более </w:t>
            </w:r>
            <w:r w:rsidR="004B575D" w:rsidRPr="006446C7">
              <w:rPr>
                <w:rFonts w:ascii="Times New Roman" w:hAnsi="Times New Roman" w:cs="Times New Roman"/>
                <w:color w:val="000000" w:themeColor="text1"/>
                <w:sz w:val="28"/>
                <w:szCs w:val="28"/>
              </w:rPr>
              <w:t>55</w:t>
            </w:r>
          </w:p>
        </w:tc>
      </w:tr>
      <w:tr w:rsidR="004B575D" w:rsidRPr="006446C7" w:rsidTr="00737FE9">
        <w:tc>
          <w:tcPr>
            <w:tcW w:w="676" w:type="dxa"/>
            <w:vMerge w:val="restart"/>
            <w:vAlign w:val="center"/>
          </w:tcPr>
          <w:p w:rsidR="004B575D" w:rsidRPr="006446C7" w:rsidRDefault="00F350D8" w:rsidP="00F350D8">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3</w:t>
            </w:r>
          </w:p>
        </w:tc>
        <w:tc>
          <w:tcPr>
            <w:tcW w:w="2930" w:type="dxa"/>
            <w:vMerge w:val="restart"/>
            <w:vAlign w:val="center"/>
          </w:tcPr>
          <w:p w:rsidR="004B575D" w:rsidRPr="006446C7" w:rsidRDefault="004B575D" w:rsidP="006E0D8B">
            <w:pPr>
              <w:pStyle w:val="ConsPlusNormal"/>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Совершенствования спортивного мастерства</w:t>
            </w:r>
          </w:p>
        </w:tc>
        <w:tc>
          <w:tcPr>
            <w:tcW w:w="2835" w:type="dxa"/>
            <w:vAlign w:val="center"/>
          </w:tcPr>
          <w:p w:rsidR="004B575D" w:rsidRPr="006446C7" w:rsidRDefault="004B575D" w:rsidP="006E0D8B">
            <w:pPr>
              <w:pStyle w:val="ConsPlusNormal"/>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до года</w:t>
            </w:r>
          </w:p>
        </w:tc>
        <w:tc>
          <w:tcPr>
            <w:tcW w:w="3543" w:type="dxa"/>
            <w:vAlign w:val="center"/>
          </w:tcPr>
          <w:p w:rsidR="004B575D" w:rsidRPr="006446C7" w:rsidRDefault="001801BF" w:rsidP="000E2422">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 xml:space="preserve">не более </w:t>
            </w:r>
            <w:r w:rsidR="004B575D" w:rsidRPr="006446C7">
              <w:rPr>
                <w:rFonts w:ascii="Times New Roman" w:hAnsi="Times New Roman" w:cs="Times New Roman"/>
                <w:color w:val="000000" w:themeColor="text1"/>
                <w:sz w:val="28"/>
                <w:szCs w:val="28"/>
              </w:rPr>
              <w:t>5</w:t>
            </w:r>
            <w:r w:rsidR="000E2422" w:rsidRPr="006446C7">
              <w:rPr>
                <w:rFonts w:ascii="Times New Roman" w:hAnsi="Times New Roman" w:cs="Times New Roman"/>
                <w:color w:val="000000" w:themeColor="text1"/>
                <w:sz w:val="28"/>
                <w:szCs w:val="28"/>
              </w:rPr>
              <w:t>0</w:t>
            </w:r>
          </w:p>
        </w:tc>
      </w:tr>
      <w:tr w:rsidR="004B575D" w:rsidRPr="006446C7" w:rsidTr="00737FE9">
        <w:tc>
          <w:tcPr>
            <w:tcW w:w="676" w:type="dxa"/>
            <w:vMerge/>
            <w:vAlign w:val="center"/>
          </w:tcPr>
          <w:p w:rsidR="004B575D" w:rsidRPr="006446C7" w:rsidRDefault="004B575D" w:rsidP="006E0D8B">
            <w:pPr>
              <w:pStyle w:val="ConsPlusNormal"/>
              <w:jc w:val="center"/>
              <w:rPr>
                <w:rFonts w:ascii="Times New Roman" w:hAnsi="Times New Roman" w:cs="Times New Roman"/>
                <w:color w:val="000000" w:themeColor="text1"/>
                <w:sz w:val="28"/>
                <w:szCs w:val="28"/>
              </w:rPr>
            </w:pPr>
          </w:p>
        </w:tc>
        <w:tc>
          <w:tcPr>
            <w:tcW w:w="2930" w:type="dxa"/>
            <w:vMerge/>
            <w:vAlign w:val="center"/>
          </w:tcPr>
          <w:p w:rsidR="004B575D" w:rsidRPr="006446C7" w:rsidRDefault="004B575D" w:rsidP="006E0D8B">
            <w:pPr>
              <w:pStyle w:val="ConsPlusNormal"/>
              <w:rPr>
                <w:rFonts w:ascii="Times New Roman" w:hAnsi="Times New Roman" w:cs="Times New Roman"/>
                <w:color w:val="000000" w:themeColor="text1"/>
                <w:sz w:val="28"/>
                <w:szCs w:val="28"/>
              </w:rPr>
            </w:pPr>
          </w:p>
        </w:tc>
        <w:tc>
          <w:tcPr>
            <w:tcW w:w="2835" w:type="dxa"/>
            <w:vAlign w:val="center"/>
          </w:tcPr>
          <w:p w:rsidR="004B575D" w:rsidRPr="006446C7" w:rsidRDefault="004B575D" w:rsidP="006E0D8B">
            <w:pPr>
              <w:pStyle w:val="ConsPlusNormal"/>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свыше года</w:t>
            </w:r>
          </w:p>
        </w:tc>
        <w:tc>
          <w:tcPr>
            <w:tcW w:w="3543" w:type="dxa"/>
            <w:vAlign w:val="center"/>
          </w:tcPr>
          <w:p w:rsidR="004B575D" w:rsidRPr="006446C7" w:rsidRDefault="001801BF" w:rsidP="000E2422">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 xml:space="preserve">не более </w:t>
            </w:r>
            <w:r w:rsidR="004B575D" w:rsidRPr="006446C7">
              <w:rPr>
                <w:rFonts w:ascii="Times New Roman" w:hAnsi="Times New Roman" w:cs="Times New Roman"/>
                <w:color w:val="000000" w:themeColor="text1"/>
                <w:sz w:val="28"/>
                <w:szCs w:val="28"/>
              </w:rPr>
              <w:t>5</w:t>
            </w:r>
            <w:r w:rsidR="000E2422" w:rsidRPr="006446C7">
              <w:rPr>
                <w:rFonts w:ascii="Times New Roman" w:hAnsi="Times New Roman" w:cs="Times New Roman"/>
                <w:color w:val="000000" w:themeColor="text1"/>
                <w:sz w:val="28"/>
                <w:szCs w:val="28"/>
              </w:rPr>
              <w:t>0</w:t>
            </w:r>
          </w:p>
        </w:tc>
      </w:tr>
      <w:tr w:rsidR="004B575D" w:rsidRPr="006446C7" w:rsidTr="00737FE9">
        <w:tc>
          <w:tcPr>
            <w:tcW w:w="676" w:type="dxa"/>
            <w:vAlign w:val="center"/>
          </w:tcPr>
          <w:p w:rsidR="004B575D" w:rsidRPr="006446C7" w:rsidRDefault="00F350D8" w:rsidP="006E0D8B">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4</w:t>
            </w:r>
          </w:p>
        </w:tc>
        <w:tc>
          <w:tcPr>
            <w:tcW w:w="2930" w:type="dxa"/>
            <w:vAlign w:val="center"/>
          </w:tcPr>
          <w:p w:rsidR="004B575D" w:rsidRPr="006446C7" w:rsidRDefault="004B575D" w:rsidP="006E0D8B">
            <w:pPr>
              <w:pStyle w:val="ConsPlusNormal"/>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Высшего спортивного мастерства</w:t>
            </w:r>
          </w:p>
        </w:tc>
        <w:tc>
          <w:tcPr>
            <w:tcW w:w="2835" w:type="dxa"/>
            <w:vAlign w:val="center"/>
          </w:tcPr>
          <w:p w:rsidR="004B575D" w:rsidRPr="006446C7" w:rsidRDefault="004B575D" w:rsidP="006E0D8B">
            <w:pPr>
              <w:pStyle w:val="ConsPlusNormal"/>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весь период</w:t>
            </w:r>
          </w:p>
        </w:tc>
        <w:tc>
          <w:tcPr>
            <w:tcW w:w="3543" w:type="dxa"/>
            <w:vAlign w:val="center"/>
          </w:tcPr>
          <w:p w:rsidR="004B575D" w:rsidRPr="006446C7" w:rsidRDefault="001801BF" w:rsidP="000E2422">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 xml:space="preserve">не более </w:t>
            </w:r>
            <w:r w:rsidR="004B575D" w:rsidRPr="006446C7">
              <w:rPr>
                <w:rFonts w:ascii="Times New Roman" w:hAnsi="Times New Roman" w:cs="Times New Roman"/>
                <w:color w:val="000000" w:themeColor="text1"/>
                <w:sz w:val="28"/>
                <w:szCs w:val="28"/>
              </w:rPr>
              <w:t>55</w:t>
            </w:r>
          </w:p>
        </w:tc>
      </w:tr>
    </w:tbl>
    <w:p w:rsidR="006E0D8B" w:rsidRPr="006446C7" w:rsidRDefault="006E0D8B" w:rsidP="006E0D8B">
      <w:pPr>
        <w:pStyle w:val="ConsPlusNormal"/>
        <w:jc w:val="both"/>
        <w:rPr>
          <w:rFonts w:ascii="Times New Roman" w:hAnsi="Times New Roman" w:cs="Times New Roman"/>
          <w:color w:val="000000" w:themeColor="text1"/>
          <w:sz w:val="28"/>
          <w:szCs w:val="28"/>
        </w:rPr>
      </w:pPr>
    </w:p>
    <w:p w:rsidR="00B664D9" w:rsidRDefault="00B664D9">
      <w:pPr>
        <w:widowControl/>
        <w:autoSpaceDE/>
        <w:autoSpaceDN/>
        <w:adjustRightInd/>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C839C8" w:rsidRPr="006446C7" w:rsidRDefault="00C839C8" w:rsidP="00C839C8">
      <w:pPr>
        <w:pStyle w:val="ConsPlusNormal"/>
        <w:jc w:val="right"/>
        <w:outlineLvl w:val="2"/>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lastRenderedPageBreak/>
        <w:t>Таблица 3</w:t>
      </w:r>
    </w:p>
    <w:p w:rsidR="00C839C8" w:rsidRPr="006446C7" w:rsidRDefault="00C839C8" w:rsidP="00C839C8">
      <w:pPr>
        <w:pStyle w:val="ConsPlusNormal"/>
        <w:jc w:val="both"/>
        <w:rPr>
          <w:rFonts w:ascii="Times New Roman" w:hAnsi="Times New Roman" w:cs="Times New Roman"/>
          <w:color w:val="000000" w:themeColor="text1"/>
          <w:sz w:val="28"/>
          <w:szCs w:val="28"/>
        </w:rPr>
      </w:pPr>
    </w:p>
    <w:p w:rsidR="00C839C8" w:rsidRPr="006446C7" w:rsidRDefault="00C839C8" w:rsidP="00C839C8">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 xml:space="preserve">Размер стимулирующей выплаты к ставке заработной платы инструктора по спорту за подготовку одного занимающегося </w:t>
      </w:r>
    </w:p>
    <w:p w:rsidR="00C839C8" w:rsidRPr="006446C7" w:rsidRDefault="00C839C8" w:rsidP="00C839C8">
      <w:pPr>
        <w:pStyle w:val="ConsPlusNormal"/>
        <w:jc w:val="center"/>
        <w:rPr>
          <w:rFonts w:ascii="Times New Roman" w:hAnsi="Times New Roman" w:cs="Times New Roman"/>
          <w:b/>
          <w:color w:val="000000" w:themeColor="text1"/>
          <w:sz w:val="28"/>
          <w:szCs w:val="28"/>
        </w:rPr>
      </w:pPr>
    </w:p>
    <w:p w:rsidR="00C839C8" w:rsidRPr="006446C7" w:rsidRDefault="00C839C8" w:rsidP="00C839C8">
      <w:pPr>
        <w:pStyle w:val="ConsPlusNormal"/>
        <w:jc w:val="both"/>
        <w:rPr>
          <w:rFonts w:ascii="Times New Roman" w:hAnsi="Times New Roman" w:cs="Times New Roman"/>
          <w:color w:val="000000" w:themeColor="text1"/>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676"/>
        <w:gridCol w:w="3458"/>
        <w:gridCol w:w="1785"/>
        <w:gridCol w:w="4004"/>
      </w:tblGrid>
      <w:tr w:rsidR="00E92FA8" w:rsidRPr="006446C7" w:rsidTr="00737FE9">
        <w:trPr>
          <w:trHeight w:val="1615"/>
        </w:trPr>
        <w:tc>
          <w:tcPr>
            <w:tcW w:w="676" w:type="dxa"/>
          </w:tcPr>
          <w:p w:rsidR="00E92FA8" w:rsidRPr="006446C7" w:rsidRDefault="00E92FA8" w:rsidP="009C0423">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 xml:space="preserve">№ </w:t>
            </w:r>
          </w:p>
          <w:p w:rsidR="00E92FA8" w:rsidRPr="006446C7" w:rsidRDefault="00E92FA8" w:rsidP="009C0423">
            <w:pPr>
              <w:pStyle w:val="ConsPlusNormal"/>
              <w:jc w:val="center"/>
              <w:rPr>
                <w:rFonts w:ascii="Times New Roman" w:hAnsi="Times New Roman" w:cs="Times New Roman"/>
                <w:color w:val="000000" w:themeColor="text1"/>
                <w:sz w:val="28"/>
                <w:szCs w:val="28"/>
              </w:rPr>
            </w:pPr>
            <w:proofErr w:type="spellStart"/>
            <w:proofErr w:type="gramStart"/>
            <w:r w:rsidRPr="006446C7">
              <w:rPr>
                <w:rFonts w:ascii="Times New Roman" w:hAnsi="Times New Roman" w:cs="Times New Roman"/>
                <w:color w:val="000000" w:themeColor="text1"/>
                <w:sz w:val="28"/>
                <w:szCs w:val="28"/>
              </w:rPr>
              <w:t>п</w:t>
            </w:r>
            <w:proofErr w:type="spellEnd"/>
            <w:proofErr w:type="gramEnd"/>
            <w:r w:rsidRPr="006446C7">
              <w:rPr>
                <w:rFonts w:ascii="Times New Roman" w:hAnsi="Times New Roman" w:cs="Times New Roman"/>
                <w:color w:val="000000" w:themeColor="text1"/>
                <w:sz w:val="28"/>
                <w:szCs w:val="28"/>
              </w:rPr>
              <w:t>/</w:t>
            </w:r>
            <w:proofErr w:type="spellStart"/>
            <w:r w:rsidRPr="006446C7">
              <w:rPr>
                <w:rFonts w:ascii="Times New Roman" w:hAnsi="Times New Roman" w:cs="Times New Roman"/>
                <w:color w:val="000000" w:themeColor="text1"/>
                <w:sz w:val="28"/>
                <w:szCs w:val="28"/>
              </w:rPr>
              <w:t>п</w:t>
            </w:r>
            <w:proofErr w:type="spellEnd"/>
          </w:p>
        </w:tc>
        <w:tc>
          <w:tcPr>
            <w:tcW w:w="3458" w:type="dxa"/>
          </w:tcPr>
          <w:p w:rsidR="00E92FA8" w:rsidRPr="006446C7" w:rsidRDefault="00295540" w:rsidP="00D079A5">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Наименование групп</w:t>
            </w:r>
          </w:p>
        </w:tc>
        <w:tc>
          <w:tcPr>
            <w:tcW w:w="1785" w:type="dxa"/>
          </w:tcPr>
          <w:p w:rsidR="00E92FA8" w:rsidRPr="006446C7" w:rsidRDefault="00E92FA8" w:rsidP="009C0423">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 xml:space="preserve">Период </w:t>
            </w:r>
          </w:p>
        </w:tc>
        <w:tc>
          <w:tcPr>
            <w:tcW w:w="4004" w:type="dxa"/>
          </w:tcPr>
          <w:p w:rsidR="00E92FA8" w:rsidRPr="006446C7" w:rsidRDefault="00E92FA8" w:rsidP="00E92FA8">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 xml:space="preserve">Размер стимулирующей выплаты к ставке заработной платы инструктора по спорту за подготовку одного занимающегося, процент </w:t>
            </w:r>
          </w:p>
        </w:tc>
      </w:tr>
      <w:tr w:rsidR="00C839C8" w:rsidRPr="006446C7" w:rsidTr="00737FE9">
        <w:trPr>
          <w:trHeight w:val="562"/>
        </w:trPr>
        <w:tc>
          <w:tcPr>
            <w:tcW w:w="676" w:type="dxa"/>
          </w:tcPr>
          <w:p w:rsidR="00C839C8" w:rsidRPr="006446C7" w:rsidRDefault="00E92FA8" w:rsidP="009C0423">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1</w:t>
            </w:r>
          </w:p>
        </w:tc>
        <w:tc>
          <w:tcPr>
            <w:tcW w:w="3458" w:type="dxa"/>
          </w:tcPr>
          <w:p w:rsidR="00C839C8" w:rsidRPr="006446C7" w:rsidRDefault="00E92FA8" w:rsidP="00295540">
            <w:pPr>
              <w:pStyle w:val="ConsPlusNormal"/>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 xml:space="preserve"> Спортивно-оздоровительн</w:t>
            </w:r>
            <w:r w:rsidR="00295540" w:rsidRPr="006446C7">
              <w:rPr>
                <w:rFonts w:ascii="Times New Roman" w:hAnsi="Times New Roman" w:cs="Times New Roman"/>
                <w:color w:val="000000" w:themeColor="text1"/>
                <w:sz w:val="28"/>
                <w:szCs w:val="28"/>
              </w:rPr>
              <w:t>ая</w:t>
            </w:r>
          </w:p>
        </w:tc>
        <w:tc>
          <w:tcPr>
            <w:tcW w:w="1785" w:type="dxa"/>
          </w:tcPr>
          <w:p w:rsidR="00C839C8" w:rsidRPr="006446C7" w:rsidRDefault="00C839C8" w:rsidP="009C0423">
            <w:pPr>
              <w:pStyle w:val="ConsPlusNormal"/>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 xml:space="preserve">Весь период </w:t>
            </w:r>
          </w:p>
        </w:tc>
        <w:tc>
          <w:tcPr>
            <w:tcW w:w="4004" w:type="dxa"/>
          </w:tcPr>
          <w:p w:rsidR="00C839C8" w:rsidRPr="006446C7" w:rsidRDefault="00C839C8" w:rsidP="00C839C8">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не более 1</w:t>
            </w:r>
          </w:p>
        </w:tc>
      </w:tr>
    </w:tbl>
    <w:p w:rsidR="00C839C8" w:rsidRPr="006446C7" w:rsidRDefault="00C839C8" w:rsidP="00C839C8">
      <w:pPr>
        <w:pStyle w:val="ConsPlusNormal"/>
        <w:jc w:val="both"/>
        <w:rPr>
          <w:rFonts w:ascii="Times New Roman" w:hAnsi="Times New Roman" w:cs="Times New Roman"/>
          <w:color w:val="000000" w:themeColor="text1"/>
          <w:sz w:val="28"/>
          <w:szCs w:val="28"/>
        </w:rPr>
      </w:pPr>
    </w:p>
    <w:p w:rsidR="001333A5" w:rsidRPr="006446C7" w:rsidRDefault="001333A5" w:rsidP="00C839C8">
      <w:pPr>
        <w:pStyle w:val="ConsPlusNormal"/>
        <w:jc w:val="both"/>
        <w:rPr>
          <w:rFonts w:ascii="Times New Roman" w:hAnsi="Times New Roman" w:cs="Times New Roman"/>
          <w:color w:val="000000" w:themeColor="text1"/>
          <w:sz w:val="28"/>
          <w:szCs w:val="28"/>
        </w:rPr>
      </w:pPr>
    </w:p>
    <w:p w:rsidR="00295540" w:rsidRPr="006446C7" w:rsidRDefault="00295540" w:rsidP="00295540">
      <w:pPr>
        <w:pStyle w:val="ConsPlusNormal"/>
        <w:jc w:val="right"/>
        <w:outlineLvl w:val="2"/>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Таблица 4</w:t>
      </w:r>
    </w:p>
    <w:p w:rsidR="00295540" w:rsidRPr="006446C7" w:rsidRDefault="00295540" w:rsidP="00295540">
      <w:pPr>
        <w:pStyle w:val="ConsPlusNormal"/>
        <w:jc w:val="both"/>
        <w:rPr>
          <w:rFonts w:ascii="Times New Roman" w:hAnsi="Times New Roman" w:cs="Times New Roman"/>
          <w:color w:val="000000" w:themeColor="text1"/>
          <w:sz w:val="28"/>
          <w:szCs w:val="28"/>
        </w:rPr>
      </w:pPr>
    </w:p>
    <w:p w:rsidR="00295540" w:rsidRPr="006446C7" w:rsidRDefault="00295540" w:rsidP="00295540">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Размер стимулирующей выплаты к ставке заработной платы инструктора по спорту за подготовку одного занимающегося,</w:t>
      </w:r>
      <w:r w:rsidR="00B664D9">
        <w:rPr>
          <w:rFonts w:ascii="Times New Roman" w:hAnsi="Times New Roman" w:cs="Times New Roman"/>
          <w:color w:val="000000" w:themeColor="text1"/>
          <w:sz w:val="28"/>
          <w:szCs w:val="28"/>
        </w:rPr>
        <w:t xml:space="preserve"> </w:t>
      </w:r>
      <w:r w:rsidRPr="006446C7">
        <w:rPr>
          <w:rFonts w:ascii="Times New Roman" w:hAnsi="Times New Roman" w:cs="Times New Roman"/>
          <w:sz w:val="28"/>
          <w:szCs w:val="28"/>
        </w:rPr>
        <w:t>относящегося к категории</w:t>
      </w:r>
      <w:r w:rsidR="00B664D9">
        <w:rPr>
          <w:rFonts w:ascii="Times New Roman" w:hAnsi="Times New Roman" w:cs="Times New Roman"/>
          <w:sz w:val="28"/>
          <w:szCs w:val="28"/>
        </w:rPr>
        <w:t xml:space="preserve"> </w:t>
      </w:r>
      <w:r w:rsidRPr="006446C7">
        <w:rPr>
          <w:rFonts w:ascii="Times New Roman" w:hAnsi="Times New Roman" w:cs="Times New Roman"/>
          <w:sz w:val="28"/>
          <w:szCs w:val="28"/>
        </w:rPr>
        <w:t>лиц с ограниченными возможностями здоровья и (или) имеющего инвалидность</w:t>
      </w:r>
    </w:p>
    <w:p w:rsidR="00295540" w:rsidRPr="006446C7" w:rsidRDefault="00295540" w:rsidP="00295540">
      <w:pPr>
        <w:pStyle w:val="ConsPlusNormal"/>
        <w:jc w:val="both"/>
        <w:rPr>
          <w:rFonts w:ascii="Times New Roman" w:hAnsi="Times New Roman" w:cs="Times New Roman"/>
          <w:color w:val="000000" w:themeColor="text1"/>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676"/>
        <w:gridCol w:w="3458"/>
        <w:gridCol w:w="1785"/>
        <w:gridCol w:w="4004"/>
      </w:tblGrid>
      <w:tr w:rsidR="00295540" w:rsidRPr="006446C7" w:rsidTr="00737FE9">
        <w:trPr>
          <w:trHeight w:val="1757"/>
        </w:trPr>
        <w:tc>
          <w:tcPr>
            <w:tcW w:w="676" w:type="dxa"/>
          </w:tcPr>
          <w:p w:rsidR="00295540" w:rsidRPr="006446C7" w:rsidRDefault="00295540" w:rsidP="009C0423">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 xml:space="preserve">№ </w:t>
            </w:r>
          </w:p>
          <w:p w:rsidR="00295540" w:rsidRPr="006446C7" w:rsidRDefault="00295540" w:rsidP="009C0423">
            <w:pPr>
              <w:pStyle w:val="ConsPlusNormal"/>
              <w:jc w:val="center"/>
              <w:rPr>
                <w:rFonts w:ascii="Times New Roman" w:hAnsi="Times New Roman" w:cs="Times New Roman"/>
                <w:color w:val="000000" w:themeColor="text1"/>
                <w:sz w:val="28"/>
                <w:szCs w:val="28"/>
              </w:rPr>
            </w:pPr>
            <w:proofErr w:type="spellStart"/>
            <w:proofErr w:type="gramStart"/>
            <w:r w:rsidRPr="006446C7">
              <w:rPr>
                <w:rFonts w:ascii="Times New Roman" w:hAnsi="Times New Roman" w:cs="Times New Roman"/>
                <w:color w:val="000000" w:themeColor="text1"/>
                <w:sz w:val="28"/>
                <w:szCs w:val="28"/>
              </w:rPr>
              <w:t>п</w:t>
            </w:r>
            <w:proofErr w:type="spellEnd"/>
            <w:proofErr w:type="gramEnd"/>
            <w:r w:rsidRPr="006446C7">
              <w:rPr>
                <w:rFonts w:ascii="Times New Roman" w:hAnsi="Times New Roman" w:cs="Times New Roman"/>
                <w:color w:val="000000" w:themeColor="text1"/>
                <w:sz w:val="28"/>
                <w:szCs w:val="28"/>
              </w:rPr>
              <w:t>/</w:t>
            </w:r>
            <w:proofErr w:type="spellStart"/>
            <w:r w:rsidRPr="006446C7">
              <w:rPr>
                <w:rFonts w:ascii="Times New Roman" w:hAnsi="Times New Roman" w:cs="Times New Roman"/>
                <w:color w:val="000000" w:themeColor="text1"/>
                <w:sz w:val="28"/>
                <w:szCs w:val="28"/>
              </w:rPr>
              <w:t>п</w:t>
            </w:r>
            <w:proofErr w:type="spellEnd"/>
          </w:p>
        </w:tc>
        <w:tc>
          <w:tcPr>
            <w:tcW w:w="3458" w:type="dxa"/>
          </w:tcPr>
          <w:p w:rsidR="00295540" w:rsidRPr="006446C7" w:rsidRDefault="00295540" w:rsidP="009C0423">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Наименование групп</w:t>
            </w:r>
          </w:p>
        </w:tc>
        <w:tc>
          <w:tcPr>
            <w:tcW w:w="1785" w:type="dxa"/>
          </w:tcPr>
          <w:p w:rsidR="00295540" w:rsidRPr="006446C7" w:rsidRDefault="00295540" w:rsidP="009C0423">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 xml:space="preserve">Период </w:t>
            </w:r>
          </w:p>
        </w:tc>
        <w:tc>
          <w:tcPr>
            <w:tcW w:w="4004" w:type="dxa"/>
          </w:tcPr>
          <w:p w:rsidR="00295540" w:rsidRPr="006446C7" w:rsidRDefault="00295540" w:rsidP="009C0423">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 xml:space="preserve">Размер стимулирующей выплаты к ставке заработной платы инструктора по спорту за подготовку одного занимающегося, процент </w:t>
            </w:r>
          </w:p>
        </w:tc>
      </w:tr>
      <w:tr w:rsidR="00295540" w:rsidRPr="006446C7" w:rsidTr="00737FE9">
        <w:trPr>
          <w:trHeight w:val="562"/>
        </w:trPr>
        <w:tc>
          <w:tcPr>
            <w:tcW w:w="676" w:type="dxa"/>
          </w:tcPr>
          <w:p w:rsidR="00295540" w:rsidRPr="006446C7" w:rsidRDefault="00295540" w:rsidP="009C0423">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1</w:t>
            </w:r>
          </w:p>
        </w:tc>
        <w:tc>
          <w:tcPr>
            <w:tcW w:w="3458" w:type="dxa"/>
          </w:tcPr>
          <w:p w:rsidR="00295540" w:rsidRPr="006446C7" w:rsidRDefault="00295540" w:rsidP="009C0423">
            <w:pPr>
              <w:pStyle w:val="ConsPlusNormal"/>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 xml:space="preserve"> Спортивно-оздоровительная</w:t>
            </w:r>
          </w:p>
        </w:tc>
        <w:tc>
          <w:tcPr>
            <w:tcW w:w="1785" w:type="dxa"/>
          </w:tcPr>
          <w:p w:rsidR="00295540" w:rsidRPr="006446C7" w:rsidRDefault="00295540" w:rsidP="009C0423">
            <w:pPr>
              <w:pStyle w:val="ConsPlusNormal"/>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 xml:space="preserve">Весь период </w:t>
            </w:r>
          </w:p>
        </w:tc>
        <w:tc>
          <w:tcPr>
            <w:tcW w:w="4004" w:type="dxa"/>
          </w:tcPr>
          <w:p w:rsidR="00295540" w:rsidRPr="006446C7" w:rsidRDefault="00295540" w:rsidP="009C0423">
            <w:pPr>
              <w:pStyle w:val="ConsPlusNormal"/>
              <w:jc w:val="center"/>
              <w:rPr>
                <w:rFonts w:ascii="Times New Roman" w:hAnsi="Times New Roman" w:cs="Times New Roman"/>
                <w:color w:val="000000" w:themeColor="text1"/>
                <w:sz w:val="28"/>
                <w:szCs w:val="28"/>
              </w:rPr>
            </w:pPr>
            <w:r w:rsidRPr="006446C7">
              <w:rPr>
                <w:rFonts w:ascii="Times New Roman" w:hAnsi="Times New Roman" w:cs="Times New Roman"/>
                <w:color w:val="000000" w:themeColor="text1"/>
                <w:sz w:val="28"/>
                <w:szCs w:val="28"/>
              </w:rPr>
              <w:t>не более 2,5</w:t>
            </w:r>
          </w:p>
        </w:tc>
      </w:tr>
    </w:tbl>
    <w:p w:rsidR="00295540" w:rsidRPr="006446C7" w:rsidRDefault="00295540" w:rsidP="001E0F3B">
      <w:pPr>
        <w:pStyle w:val="ConsPlusNormal"/>
        <w:jc w:val="both"/>
        <w:rPr>
          <w:rFonts w:ascii="Times New Roman" w:hAnsi="Times New Roman" w:cs="Times New Roman"/>
          <w:color w:val="000000" w:themeColor="text1"/>
          <w:sz w:val="28"/>
          <w:szCs w:val="28"/>
        </w:rPr>
      </w:pPr>
    </w:p>
    <w:sectPr w:rsidR="00295540" w:rsidRPr="006446C7" w:rsidSect="00AA30F4">
      <w:headerReference w:type="default" r:id="rId29"/>
      <w:pgSz w:w="11906" w:h="16838"/>
      <w:pgMar w:top="1134" w:right="567" w:bottom="1134" w:left="1418" w:header="709" w:footer="709"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DF4" w:rsidRDefault="00C85DF4" w:rsidP="009C5456">
      <w:r>
        <w:separator/>
      </w:r>
    </w:p>
  </w:endnote>
  <w:endnote w:type="continuationSeparator" w:id="0">
    <w:p w:rsidR="00C85DF4" w:rsidRDefault="00C85DF4" w:rsidP="009C54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DF4" w:rsidRDefault="00C85DF4" w:rsidP="009C5456">
      <w:r>
        <w:separator/>
      </w:r>
    </w:p>
  </w:footnote>
  <w:footnote w:type="continuationSeparator" w:id="0">
    <w:p w:rsidR="00C85DF4" w:rsidRDefault="00C85DF4" w:rsidP="009C54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323563"/>
      <w:docPartObj>
        <w:docPartGallery w:val="Page Numbers (Top of Page)"/>
        <w:docPartUnique/>
      </w:docPartObj>
    </w:sdtPr>
    <w:sdtEndPr>
      <w:rPr>
        <w:rFonts w:ascii="Times New Roman" w:hAnsi="Times New Roman" w:cs="Times New Roman"/>
      </w:rPr>
    </w:sdtEndPr>
    <w:sdtContent>
      <w:p w:rsidR="006C1C31" w:rsidRPr="00462F53" w:rsidRDefault="00282EA2">
        <w:pPr>
          <w:pStyle w:val="a8"/>
          <w:jc w:val="center"/>
          <w:rPr>
            <w:rFonts w:ascii="Times New Roman" w:hAnsi="Times New Roman" w:cs="Times New Roman"/>
          </w:rPr>
        </w:pPr>
        <w:r w:rsidRPr="00462F53">
          <w:rPr>
            <w:rFonts w:ascii="Times New Roman" w:hAnsi="Times New Roman" w:cs="Times New Roman"/>
            <w:sz w:val="20"/>
            <w:szCs w:val="20"/>
          </w:rPr>
          <w:fldChar w:fldCharType="begin"/>
        </w:r>
        <w:r w:rsidR="006C1C31" w:rsidRPr="00462F53">
          <w:rPr>
            <w:rFonts w:ascii="Times New Roman" w:hAnsi="Times New Roman" w:cs="Times New Roman"/>
            <w:sz w:val="20"/>
            <w:szCs w:val="20"/>
          </w:rPr>
          <w:instrText xml:space="preserve"> PAGE   \* MERGEFORMAT </w:instrText>
        </w:r>
        <w:r w:rsidRPr="00462F53">
          <w:rPr>
            <w:rFonts w:ascii="Times New Roman" w:hAnsi="Times New Roman" w:cs="Times New Roman"/>
            <w:sz w:val="20"/>
            <w:szCs w:val="20"/>
          </w:rPr>
          <w:fldChar w:fldCharType="separate"/>
        </w:r>
        <w:r w:rsidR="003F5C96">
          <w:rPr>
            <w:rFonts w:ascii="Times New Roman" w:hAnsi="Times New Roman" w:cs="Times New Roman"/>
            <w:noProof/>
            <w:sz w:val="20"/>
            <w:szCs w:val="20"/>
          </w:rPr>
          <w:t>46</w:t>
        </w:r>
        <w:r w:rsidRPr="00462F53">
          <w:rPr>
            <w:rFonts w:ascii="Times New Roman" w:hAnsi="Times New Roman" w:cs="Times New Roman"/>
            <w:sz w:val="20"/>
            <w:szCs w:val="20"/>
          </w:rPr>
          <w:fldChar w:fldCharType="end"/>
        </w:r>
      </w:p>
    </w:sdtContent>
  </w:sdt>
  <w:p w:rsidR="006C1C31" w:rsidRPr="00462F53" w:rsidRDefault="006C1C31">
    <w:pPr>
      <w:pStyle w:val="a8"/>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26EAC"/>
    <w:multiLevelType w:val="multilevel"/>
    <w:tmpl w:val="9A4E3EA8"/>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D91381C"/>
    <w:multiLevelType w:val="hybridMultilevel"/>
    <w:tmpl w:val="82AEC33E"/>
    <w:lvl w:ilvl="0" w:tplc="971EF6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092512F"/>
    <w:multiLevelType w:val="hybridMultilevel"/>
    <w:tmpl w:val="32484D66"/>
    <w:lvl w:ilvl="0" w:tplc="7346D1B8">
      <w:start w:val="1"/>
      <w:numFmt w:val="decimal"/>
      <w:lvlText w:val="%1."/>
      <w:lvlJc w:val="left"/>
      <w:pPr>
        <w:ind w:left="1645" w:hanging="93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0A6029"/>
    <w:multiLevelType w:val="hybridMultilevel"/>
    <w:tmpl w:val="267836BE"/>
    <w:lvl w:ilvl="0" w:tplc="838E5C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66E3AAC"/>
    <w:multiLevelType w:val="hybridMultilevel"/>
    <w:tmpl w:val="F67A3D64"/>
    <w:lvl w:ilvl="0" w:tplc="BEA08C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4C97229"/>
    <w:multiLevelType w:val="hybridMultilevel"/>
    <w:tmpl w:val="C6AADF56"/>
    <w:lvl w:ilvl="0" w:tplc="9716A9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D945303"/>
    <w:multiLevelType w:val="hybridMultilevel"/>
    <w:tmpl w:val="1F56764C"/>
    <w:lvl w:ilvl="0" w:tplc="B6E4DE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5BC7487"/>
    <w:multiLevelType w:val="hybridMultilevel"/>
    <w:tmpl w:val="F4AAE78E"/>
    <w:lvl w:ilvl="0" w:tplc="C98458E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7FE0CD8"/>
    <w:multiLevelType w:val="hybridMultilevel"/>
    <w:tmpl w:val="CC50958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F934F5"/>
    <w:multiLevelType w:val="hybridMultilevel"/>
    <w:tmpl w:val="63AEA040"/>
    <w:lvl w:ilvl="0" w:tplc="74F8EE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79C4923"/>
    <w:multiLevelType w:val="hybridMultilevel"/>
    <w:tmpl w:val="F4B0C00A"/>
    <w:lvl w:ilvl="0" w:tplc="00306B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94C0CF4"/>
    <w:multiLevelType w:val="hybridMultilevel"/>
    <w:tmpl w:val="D16462BE"/>
    <w:lvl w:ilvl="0" w:tplc="FB966F5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AAB1FA0"/>
    <w:multiLevelType w:val="hybridMultilevel"/>
    <w:tmpl w:val="0586382E"/>
    <w:lvl w:ilvl="0" w:tplc="1ADEFD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1AB3887"/>
    <w:multiLevelType w:val="hybridMultilevel"/>
    <w:tmpl w:val="E698EEC2"/>
    <w:lvl w:ilvl="0" w:tplc="869814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6F11D5"/>
    <w:multiLevelType w:val="hybridMultilevel"/>
    <w:tmpl w:val="22DC957E"/>
    <w:lvl w:ilvl="0" w:tplc="55C84CA8">
      <w:start w:val="3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E91504"/>
    <w:multiLevelType w:val="hybridMultilevel"/>
    <w:tmpl w:val="854294A6"/>
    <w:lvl w:ilvl="0" w:tplc="AE0819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9"/>
  </w:num>
  <w:num w:numId="3">
    <w:abstractNumId w:val="3"/>
  </w:num>
  <w:num w:numId="4">
    <w:abstractNumId w:val="2"/>
  </w:num>
  <w:num w:numId="5">
    <w:abstractNumId w:val="6"/>
  </w:num>
  <w:num w:numId="6">
    <w:abstractNumId w:val="10"/>
  </w:num>
  <w:num w:numId="7">
    <w:abstractNumId w:val="0"/>
  </w:num>
  <w:num w:numId="8">
    <w:abstractNumId w:val="12"/>
  </w:num>
  <w:num w:numId="9">
    <w:abstractNumId w:val="14"/>
  </w:num>
  <w:num w:numId="10">
    <w:abstractNumId w:val="13"/>
  </w:num>
  <w:num w:numId="11">
    <w:abstractNumId w:val="4"/>
  </w:num>
  <w:num w:numId="12">
    <w:abstractNumId w:val="1"/>
  </w:num>
  <w:num w:numId="13">
    <w:abstractNumId w:val="8"/>
  </w:num>
  <w:num w:numId="14">
    <w:abstractNumId w:val="15"/>
  </w:num>
  <w:num w:numId="15">
    <w:abstractNumId w:val="7"/>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hdrShapeDefaults>
    <o:shapedefaults v:ext="edit" spidmax="88066"/>
  </w:hdrShapeDefaults>
  <w:footnotePr>
    <w:footnote w:id="-1"/>
    <w:footnote w:id="0"/>
  </w:footnotePr>
  <w:endnotePr>
    <w:endnote w:id="-1"/>
    <w:endnote w:id="0"/>
  </w:endnotePr>
  <w:compat/>
  <w:rsids>
    <w:rsidRoot w:val="00104240"/>
    <w:rsid w:val="000143FC"/>
    <w:rsid w:val="00017D0D"/>
    <w:rsid w:val="0002762B"/>
    <w:rsid w:val="0003004B"/>
    <w:rsid w:val="000409E4"/>
    <w:rsid w:val="0004303D"/>
    <w:rsid w:val="00052625"/>
    <w:rsid w:val="000569A2"/>
    <w:rsid w:val="0006001C"/>
    <w:rsid w:val="000630D1"/>
    <w:rsid w:val="00070845"/>
    <w:rsid w:val="00075654"/>
    <w:rsid w:val="00077B88"/>
    <w:rsid w:val="00077F18"/>
    <w:rsid w:val="00083EF3"/>
    <w:rsid w:val="000864CF"/>
    <w:rsid w:val="00093823"/>
    <w:rsid w:val="000A4BC9"/>
    <w:rsid w:val="000C3ADE"/>
    <w:rsid w:val="000D0374"/>
    <w:rsid w:val="000D3B5D"/>
    <w:rsid w:val="000D68B8"/>
    <w:rsid w:val="000E2422"/>
    <w:rsid w:val="000F1F7B"/>
    <w:rsid w:val="000F74E2"/>
    <w:rsid w:val="00104240"/>
    <w:rsid w:val="001063BA"/>
    <w:rsid w:val="001143C3"/>
    <w:rsid w:val="001216C4"/>
    <w:rsid w:val="00122096"/>
    <w:rsid w:val="001333A5"/>
    <w:rsid w:val="00134FCC"/>
    <w:rsid w:val="00140E82"/>
    <w:rsid w:val="001435DC"/>
    <w:rsid w:val="00145CDE"/>
    <w:rsid w:val="00152953"/>
    <w:rsid w:val="00162D41"/>
    <w:rsid w:val="001652DC"/>
    <w:rsid w:val="00167833"/>
    <w:rsid w:val="001708AB"/>
    <w:rsid w:val="001714EF"/>
    <w:rsid w:val="001767B2"/>
    <w:rsid w:val="001801BF"/>
    <w:rsid w:val="001815F9"/>
    <w:rsid w:val="00184F0E"/>
    <w:rsid w:val="00185F21"/>
    <w:rsid w:val="001B6DFE"/>
    <w:rsid w:val="001D3F66"/>
    <w:rsid w:val="001D4539"/>
    <w:rsid w:val="001E0F3B"/>
    <w:rsid w:val="001F0BC4"/>
    <w:rsid w:val="00206FB5"/>
    <w:rsid w:val="002110E7"/>
    <w:rsid w:val="002141AC"/>
    <w:rsid w:val="002316FC"/>
    <w:rsid w:val="0024160E"/>
    <w:rsid w:val="00241787"/>
    <w:rsid w:val="00246BFA"/>
    <w:rsid w:val="00250A9C"/>
    <w:rsid w:val="002573AA"/>
    <w:rsid w:val="0027405C"/>
    <w:rsid w:val="002756A3"/>
    <w:rsid w:val="00277605"/>
    <w:rsid w:val="00282EA2"/>
    <w:rsid w:val="00286597"/>
    <w:rsid w:val="002951F3"/>
    <w:rsid w:val="0029549A"/>
    <w:rsid w:val="00295540"/>
    <w:rsid w:val="002A59C6"/>
    <w:rsid w:val="002A7CB7"/>
    <w:rsid w:val="002B3215"/>
    <w:rsid w:val="002B5B86"/>
    <w:rsid w:val="002C52F3"/>
    <w:rsid w:val="002C716D"/>
    <w:rsid w:val="002D2B02"/>
    <w:rsid w:val="002E219D"/>
    <w:rsid w:val="002F0BF9"/>
    <w:rsid w:val="002F278E"/>
    <w:rsid w:val="002F2E6F"/>
    <w:rsid w:val="003052F5"/>
    <w:rsid w:val="003216D5"/>
    <w:rsid w:val="00323E84"/>
    <w:rsid w:val="003251F1"/>
    <w:rsid w:val="003327C5"/>
    <w:rsid w:val="00336D24"/>
    <w:rsid w:val="00337A55"/>
    <w:rsid w:val="00351E7A"/>
    <w:rsid w:val="003552F0"/>
    <w:rsid w:val="00355961"/>
    <w:rsid w:val="0035618E"/>
    <w:rsid w:val="003701AB"/>
    <w:rsid w:val="00373BB5"/>
    <w:rsid w:val="003753B7"/>
    <w:rsid w:val="00376ECB"/>
    <w:rsid w:val="003776CC"/>
    <w:rsid w:val="00380B53"/>
    <w:rsid w:val="00383860"/>
    <w:rsid w:val="00391796"/>
    <w:rsid w:val="00395246"/>
    <w:rsid w:val="003960FC"/>
    <w:rsid w:val="003A5698"/>
    <w:rsid w:val="003A5E93"/>
    <w:rsid w:val="003A7ACD"/>
    <w:rsid w:val="003B2CCF"/>
    <w:rsid w:val="003B3E5A"/>
    <w:rsid w:val="003C3B2C"/>
    <w:rsid w:val="003C4100"/>
    <w:rsid w:val="003C600D"/>
    <w:rsid w:val="003D3B4A"/>
    <w:rsid w:val="003E0817"/>
    <w:rsid w:val="003E26BC"/>
    <w:rsid w:val="003F5C96"/>
    <w:rsid w:val="00404AFD"/>
    <w:rsid w:val="004114FF"/>
    <w:rsid w:val="004136A3"/>
    <w:rsid w:val="00413763"/>
    <w:rsid w:val="00427C65"/>
    <w:rsid w:val="00427F49"/>
    <w:rsid w:val="004314DF"/>
    <w:rsid w:val="00437E25"/>
    <w:rsid w:val="004422B0"/>
    <w:rsid w:val="00447578"/>
    <w:rsid w:val="00447A56"/>
    <w:rsid w:val="0045694C"/>
    <w:rsid w:val="0046161E"/>
    <w:rsid w:val="00462F53"/>
    <w:rsid w:val="00471A38"/>
    <w:rsid w:val="00474D58"/>
    <w:rsid w:val="00483490"/>
    <w:rsid w:val="004A046E"/>
    <w:rsid w:val="004B575D"/>
    <w:rsid w:val="004C31F8"/>
    <w:rsid w:val="004C3E01"/>
    <w:rsid w:val="004C498C"/>
    <w:rsid w:val="004C660A"/>
    <w:rsid w:val="004D5E78"/>
    <w:rsid w:val="004D733C"/>
    <w:rsid w:val="004E0661"/>
    <w:rsid w:val="004F180A"/>
    <w:rsid w:val="004F3C2D"/>
    <w:rsid w:val="004F4AB7"/>
    <w:rsid w:val="00501910"/>
    <w:rsid w:val="00502173"/>
    <w:rsid w:val="00506DC1"/>
    <w:rsid w:val="00512E98"/>
    <w:rsid w:val="00521312"/>
    <w:rsid w:val="005215CB"/>
    <w:rsid w:val="00530113"/>
    <w:rsid w:val="00532491"/>
    <w:rsid w:val="00543224"/>
    <w:rsid w:val="00545646"/>
    <w:rsid w:val="00545F5D"/>
    <w:rsid w:val="00560CA4"/>
    <w:rsid w:val="00565574"/>
    <w:rsid w:val="00574595"/>
    <w:rsid w:val="00580EC8"/>
    <w:rsid w:val="00592859"/>
    <w:rsid w:val="0059425B"/>
    <w:rsid w:val="005A441A"/>
    <w:rsid w:val="005A5714"/>
    <w:rsid w:val="005B0E0F"/>
    <w:rsid w:val="005B706D"/>
    <w:rsid w:val="005C3581"/>
    <w:rsid w:val="005C76CB"/>
    <w:rsid w:val="005D35B7"/>
    <w:rsid w:val="005E6869"/>
    <w:rsid w:val="005E7E3B"/>
    <w:rsid w:val="005F1F05"/>
    <w:rsid w:val="005F4059"/>
    <w:rsid w:val="00600407"/>
    <w:rsid w:val="00603DCB"/>
    <w:rsid w:val="0060429D"/>
    <w:rsid w:val="00610BEE"/>
    <w:rsid w:val="00613AD3"/>
    <w:rsid w:val="0061444D"/>
    <w:rsid w:val="006167E6"/>
    <w:rsid w:val="0062467E"/>
    <w:rsid w:val="00630D4D"/>
    <w:rsid w:val="00631C1C"/>
    <w:rsid w:val="00633ACD"/>
    <w:rsid w:val="00637083"/>
    <w:rsid w:val="00642001"/>
    <w:rsid w:val="006446C7"/>
    <w:rsid w:val="0064703D"/>
    <w:rsid w:val="006723C5"/>
    <w:rsid w:val="00672721"/>
    <w:rsid w:val="00677D9E"/>
    <w:rsid w:val="00681FDE"/>
    <w:rsid w:val="00697224"/>
    <w:rsid w:val="006A599C"/>
    <w:rsid w:val="006C1C31"/>
    <w:rsid w:val="006D3F9C"/>
    <w:rsid w:val="006D7DAC"/>
    <w:rsid w:val="006E0D8B"/>
    <w:rsid w:val="006E4B60"/>
    <w:rsid w:val="00715FC6"/>
    <w:rsid w:val="00717CDD"/>
    <w:rsid w:val="00721D20"/>
    <w:rsid w:val="00721FA7"/>
    <w:rsid w:val="007224BB"/>
    <w:rsid w:val="0073186D"/>
    <w:rsid w:val="00734089"/>
    <w:rsid w:val="00737FE9"/>
    <w:rsid w:val="0074301B"/>
    <w:rsid w:val="00743E0F"/>
    <w:rsid w:val="00751C73"/>
    <w:rsid w:val="00751EBE"/>
    <w:rsid w:val="0075759A"/>
    <w:rsid w:val="007659D5"/>
    <w:rsid w:val="00771696"/>
    <w:rsid w:val="007726D2"/>
    <w:rsid w:val="00782A5A"/>
    <w:rsid w:val="007901BD"/>
    <w:rsid w:val="00793D9C"/>
    <w:rsid w:val="00796CC3"/>
    <w:rsid w:val="00796DC1"/>
    <w:rsid w:val="0079732B"/>
    <w:rsid w:val="007A42E7"/>
    <w:rsid w:val="007B1835"/>
    <w:rsid w:val="007B379E"/>
    <w:rsid w:val="007B7D79"/>
    <w:rsid w:val="007B7FD3"/>
    <w:rsid w:val="007C4C14"/>
    <w:rsid w:val="007C5DFC"/>
    <w:rsid w:val="007C74C5"/>
    <w:rsid w:val="00802E79"/>
    <w:rsid w:val="008036A6"/>
    <w:rsid w:val="00804E95"/>
    <w:rsid w:val="00814426"/>
    <w:rsid w:val="008177AA"/>
    <w:rsid w:val="008344E6"/>
    <w:rsid w:val="00841D8D"/>
    <w:rsid w:val="00850C69"/>
    <w:rsid w:val="00851DC2"/>
    <w:rsid w:val="008B2A73"/>
    <w:rsid w:val="008C0160"/>
    <w:rsid w:val="008C0477"/>
    <w:rsid w:val="008C7D6C"/>
    <w:rsid w:val="008D1565"/>
    <w:rsid w:val="008D65C0"/>
    <w:rsid w:val="008F07C3"/>
    <w:rsid w:val="008F0C88"/>
    <w:rsid w:val="008F635E"/>
    <w:rsid w:val="009006CC"/>
    <w:rsid w:val="00902727"/>
    <w:rsid w:val="0090284F"/>
    <w:rsid w:val="009129E2"/>
    <w:rsid w:val="0092197A"/>
    <w:rsid w:val="0092325F"/>
    <w:rsid w:val="0093214E"/>
    <w:rsid w:val="00946B62"/>
    <w:rsid w:val="00947617"/>
    <w:rsid w:val="00951870"/>
    <w:rsid w:val="00955102"/>
    <w:rsid w:val="00957C94"/>
    <w:rsid w:val="00966499"/>
    <w:rsid w:val="00970DB6"/>
    <w:rsid w:val="00975776"/>
    <w:rsid w:val="009835B0"/>
    <w:rsid w:val="009A21E0"/>
    <w:rsid w:val="009A23C2"/>
    <w:rsid w:val="009A46ED"/>
    <w:rsid w:val="009A54AF"/>
    <w:rsid w:val="009C0423"/>
    <w:rsid w:val="009C5456"/>
    <w:rsid w:val="009C7FB6"/>
    <w:rsid w:val="009E79D3"/>
    <w:rsid w:val="009F45C3"/>
    <w:rsid w:val="00A00938"/>
    <w:rsid w:val="00A04188"/>
    <w:rsid w:val="00A0649B"/>
    <w:rsid w:val="00A164C5"/>
    <w:rsid w:val="00A219C9"/>
    <w:rsid w:val="00A21E2C"/>
    <w:rsid w:val="00A23D39"/>
    <w:rsid w:val="00A26FDB"/>
    <w:rsid w:val="00A37B43"/>
    <w:rsid w:val="00A406AE"/>
    <w:rsid w:val="00A447A9"/>
    <w:rsid w:val="00A56EE7"/>
    <w:rsid w:val="00A6025B"/>
    <w:rsid w:val="00A61407"/>
    <w:rsid w:val="00A639CE"/>
    <w:rsid w:val="00A64162"/>
    <w:rsid w:val="00A641F9"/>
    <w:rsid w:val="00A67904"/>
    <w:rsid w:val="00A80DC3"/>
    <w:rsid w:val="00A873BE"/>
    <w:rsid w:val="00A9279B"/>
    <w:rsid w:val="00A95FD7"/>
    <w:rsid w:val="00AA30F4"/>
    <w:rsid w:val="00AA3E75"/>
    <w:rsid w:val="00AA4A57"/>
    <w:rsid w:val="00AB7EDF"/>
    <w:rsid w:val="00AC23B9"/>
    <w:rsid w:val="00AC25D9"/>
    <w:rsid w:val="00AD249B"/>
    <w:rsid w:val="00AD3698"/>
    <w:rsid w:val="00AD3D60"/>
    <w:rsid w:val="00AD6288"/>
    <w:rsid w:val="00AE3E15"/>
    <w:rsid w:val="00AE6B14"/>
    <w:rsid w:val="00AF2233"/>
    <w:rsid w:val="00B05E8A"/>
    <w:rsid w:val="00B066BD"/>
    <w:rsid w:val="00B4212A"/>
    <w:rsid w:val="00B44178"/>
    <w:rsid w:val="00B463D1"/>
    <w:rsid w:val="00B500CB"/>
    <w:rsid w:val="00B54042"/>
    <w:rsid w:val="00B664D9"/>
    <w:rsid w:val="00B83551"/>
    <w:rsid w:val="00B917A5"/>
    <w:rsid w:val="00B92948"/>
    <w:rsid w:val="00B963F6"/>
    <w:rsid w:val="00BA2E05"/>
    <w:rsid w:val="00BA4966"/>
    <w:rsid w:val="00BB599D"/>
    <w:rsid w:val="00BC194F"/>
    <w:rsid w:val="00BD01F1"/>
    <w:rsid w:val="00BD0FC8"/>
    <w:rsid w:val="00BD2084"/>
    <w:rsid w:val="00BD5C16"/>
    <w:rsid w:val="00BD7752"/>
    <w:rsid w:val="00BE2C9C"/>
    <w:rsid w:val="00BF1CE4"/>
    <w:rsid w:val="00C0769C"/>
    <w:rsid w:val="00C11069"/>
    <w:rsid w:val="00C11927"/>
    <w:rsid w:val="00C14426"/>
    <w:rsid w:val="00C15C22"/>
    <w:rsid w:val="00C21892"/>
    <w:rsid w:val="00C24C1D"/>
    <w:rsid w:val="00C2622B"/>
    <w:rsid w:val="00C31B29"/>
    <w:rsid w:val="00C41814"/>
    <w:rsid w:val="00C42116"/>
    <w:rsid w:val="00C449B4"/>
    <w:rsid w:val="00C65933"/>
    <w:rsid w:val="00C74269"/>
    <w:rsid w:val="00C828E8"/>
    <w:rsid w:val="00C839C8"/>
    <w:rsid w:val="00C849D5"/>
    <w:rsid w:val="00C85DF4"/>
    <w:rsid w:val="00C97C2E"/>
    <w:rsid w:val="00CA46B4"/>
    <w:rsid w:val="00CB1E80"/>
    <w:rsid w:val="00CC1D02"/>
    <w:rsid w:val="00CD4CBD"/>
    <w:rsid w:val="00CF103B"/>
    <w:rsid w:val="00D05A2B"/>
    <w:rsid w:val="00D07947"/>
    <w:rsid w:val="00D079A5"/>
    <w:rsid w:val="00D07F0E"/>
    <w:rsid w:val="00D108E7"/>
    <w:rsid w:val="00D1469A"/>
    <w:rsid w:val="00D16F57"/>
    <w:rsid w:val="00D20B9B"/>
    <w:rsid w:val="00D2287E"/>
    <w:rsid w:val="00D322BA"/>
    <w:rsid w:val="00D32D78"/>
    <w:rsid w:val="00D34016"/>
    <w:rsid w:val="00D46E15"/>
    <w:rsid w:val="00D66498"/>
    <w:rsid w:val="00D66BF8"/>
    <w:rsid w:val="00D671F8"/>
    <w:rsid w:val="00D8249B"/>
    <w:rsid w:val="00D93A1A"/>
    <w:rsid w:val="00DA27A6"/>
    <w:rsid w:val="00DA7081"/>
    <w:rsid w:val="00DC1A62"/>
    <w:rsid w:val="00DD0C1E"/>
    <w:rsid w:val="00DD106C"/>
    <w:rsid w:val="00DE21EF"/>
    <w:rsid w:val="00DE7AD2"/>
    <w:rsid w:val="00E111F4"/>
    <w:rsid w:val="00E1156D"/>
    <w:rsid w:val="00E3099C"/>
    <w:rsid w:val="00E31DC6"/>
    <w:rsid w:val="00E6268B"/>
    <w:rsid w:val="00E63FF6"/>
    <w:rsid w:val="00E6462C"/>
    <w:rsid w:val="00E66773"/>
    <w:rsid w:val="00E716D7"/>
    <w:rsid w:val="00E7204F"/>
    <w:rsid w:val="00E7508B"/>
    <w:rsid w:val="00E90711"/>
    <w:rsid w:val="00E92FA8"/>
    <w:rsid w:val="00E94F9D"/>
    <w:rsid w:val="00EA2C56"/>
    <w:rsid w:val="00EB342B"/>
    <w:rsid w:val="00EC3868"/>
    <w:rsid w:val="00EC656C"/>
    <w:rsid w:val="00ED6DDB"/>
    <w:rsid w:val="00EF4CFD"/>
    <w:rsid w:val="00F0249D"/>
    <w:rsid w:val="00F0404B"/>
    <w:rsid w:val="00F139B9"/>
    <w:rsid w:val="00F20F65"/>
    <w:rsid w:val="00F3180E"/>
    <w:rsid w:val="00F350D8"/>
    <w:rsid w:val="00F35BCF"/>
    <w:rsid w:val="00F40420"/>
    <w:rsid w:val="00F40EEA"/>
    <w:rsid w:val="00F53BA6"/>
    <w:rsid w:val="00F5585B"/>
    <w:rsid w:val="00F634CA"/>
    <w:rsid w:val="00F63B2C"/>
    <w:rsid w:val="00F64C19"/>
    <w:rsid w:val="00F652B8"/>
    <w:rsid w:val="00F71CA0"/>
    <w:rsid w:val="00F8789B"/>
    <w:rsid w:val="00F92F87"/>
    <w:rsid w:val="00FB0FD4"/>
    <w:rsid w:val="00FB293C"/>
    <w:rsid w:val="00FB3E70"/>
    <w:rsid w:val="00FB7775"/>
    <w:rsid w:val="00FC5992"/>
    <w:rsid w:val="00FC751F"/>
    <w:rsid w:val="00FD06F6"/>
    <w:rsid w:val="00FE357E"/>
    <w:rsid w:val="00FE4E84"/>
    <w:rsid w:val="00FF2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D79"/>
    <w:pPr>
      <w:widowControl w:val="0"/>
      <w:autoSpaceDE w:val="0"/>
      <w:autoSpaceDN w:val="0"/>
      <w:adjustRightInd w:val="0"/>
    </w:pPr>
    <w:rPr>
      <w:rFonts w:hAnsi="Microsoft Sans Serif" w:cs="Microsoft Sans Serif"/>
      <w:sz w:val="24"/>
      <w:szCs w:val="24"/>
    </w:rPr>
  </w:style>
  <w:style w:type="paragraph" w:styleId="1">
    <w:name w:val="heading 1"/>
    <w:basedOn w:val="a"/>
    <w:next w:val="a"/>
    <w:link w:val="10"/>
    <w:qFormat/>
    <w:rsid w:val="007B7D79"/>
    <w:pPr>
      <w:keepNext/>
      <w:widowControl/>
      <w:autoSpaceDE/>
      <w:autoSpaceDN/>
      <w:adjustRightInd/>
      <w:jc w:val="center"/>
      <w:outlineLvl w:val="0"/>
    </w:pPr>
    <w:rPr>
      <w:rFonts w:ascii="Times New Roman" w:hAnsi="Times New Roman" w:cs="Times New Roman"/>
      <w:b/>
      <w:iCs/>
      <w:sz w:val="28"/>
      <w:szCs w:val="28"/>
    </w:rPr>
  </w:style>
  <w:style w:type="paragraph" w:styleId="2">
    <w:name w:val="heading 2"/>
    <w:basedOn w:val="a"/>
    <w:next w:val="a"/>
    <w:link w:val="20"/>
    <w:qFormat/>
    <w:rsid w:val="00751EBE"/>
    <w:pPr>
      <w:keepNext/>
      <w:widowControl/>
      <w:tabs>
        <w:tab w:val="num" w:pos="360"/>
        <w:tab w:val="num" w:pos="1440"/>
      </w:tabs>
      <w:autoSpaceDE/>
      <w:autoSpaceDN/>
      <w:adjustRightInd/>
      <w:spacing w:before="240" w:after="60"/>
      <w:ind w:left="1440"/>
      <w:jc w:val="both"/>
      <w:outlineLvl w:val="1"/>
    </w:pPr>
    <w:rPr>
      <w:rFonts w:ascii="Times New Roman" w:hAnsi="Times New Roman" w:cs="Arial"/>
      <w:bCs/>
      <w:iCs/>
      <w:sz w:val="28"/>
      <w:szCs w:val="28"/>
    </w:rPr>
  </w:style>
  <w:style w:type="paragraph" w:styleId="3">
    <w:name w:val="heading 3"/>
    <w:basedOn w:val="a"/>
    <w:link w:val="30"/>
    <w:qFormat/>
    <w:rsid w:val="007B7D79"/>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4">
    <w:name w:val="heading 4"/>
    <w:basedOn w:val="a"/>
    <w:next w:val="a"/>
    <w:link w:val="40"/>
    <w:rsid w:val="00751EBE"/>
    <w:pPr>
      <w:keepNext/>
      <w:widowControl/>
      <w:tabs>
        <w:tab w:val="num" w:pos="360"/>
        <w:tab w:val="num" w:pos="864"/>
      </w:tabs>
      <w:autoSpaceDE/>
      <w:autoSpaceDN/>
      <w:adjustRightInd/>
      <w:spacing w:before="240" w:after="60"/>
      <w:ind w:left="2880" w:hanging="144"/>
      <w:jc w:val="both"/>
      <w:outlineLvl w:val="3"/>
    </w:pPr>
    <w:rPr>
      <w:rFonts w:ascii="Times New Roman" w:hAnsi="Times New Roman" w:cs="Times New Roman"/>
      <w:bCs/>
      <w:sz w:val="28"/>
      <w:szCs w:val="28"/>
    </w:rPr>
  </w:style>
  <w:style w:type="paragraph" w:styleId="5">
    <w:name w:val="heading 5"/>
    <w:basedOn w:val="a"/>
    <w:next w:val="a"/>
    <w:link w:val="50"/>
    <w:rsid w:val="00751EBE"/>
    <w:pPr>
      <w:widowControl/>
      <w:tabs>
        <w:tab w:val="num" w:pos="360"/>
        <w:tab w:val="num" w:pos="1008"/>
      </w:tabs>
      <w:autoSpaceDE/>
      <w:autoSpaceDN/>
      <w:adjustRightInd/>
      <w:spacing w:before="240" w:after="60"/>
      <w:ind w:left="3600" w:hanging="432"/>
      <w:jc w:val="both"/>
      <w:outlineLvl w:val="4"/>
    </w:pPr>
    <w:rPr>
      <w:rFonts w:ascii="Times New Roman" w:hAnsi="Times New Roman" w:cs="Times New Roman"/>
      <w:bCs/>
      <w:iCs/>
      <w:sz w:val="28"/>
      <w:szCs w:val="26"/>
    </w:rPr>
  </w:style>
  <w:style w:type="paragraph" w:styleId="6">
    <w:name w:val="heading 6"/>
    <w:basedOn w:val="a"/>
    <w:next w:val="a"/>
    <w:link w:val="60"/>
    <w:rsid w:val="00751EBE"/>
    <w:pPr>
      <w:widowControl/>
      <w:tabs>
        <w:tab w:val="num" w:pos="360"/>
        <w:tab w:val="num" w:pos="1152"/>
      </w:tabs>
      <w:autoSpaceDE/>
      <w:autoSpaceDN/>
      <w:adjustRightInd/>
      <w:spacing w:before="240" w:after="60"/>
      <w:ind w:left="4320" w:hanging="180"/>
      <w:jc w:val="both"/>
      <w:outlineLvl w:val="5"/>
    </w:pPr>
    <w:rPr>
      <w:rFonts w:ascii="Times New Roman" w:hAnsi="Times New Roman" w:cs="Times New Roman"/>
      <w:bCs/>
      <w:sz w:val="28"/>
      <w:szCs w:val="22"/>
    </w:rPr>
  </w:style>
  <w:style w:type="paragraph" w:styleId="7">
    <w:name w:val="heading 7"/>
    <w:basedOn w:val="a"/>
    <w:next w:val="a"/>
    <w:link w:val="70"/>
    <w:rsid w:val="00751EBE"/>
    <w:pPr>
      <w:widowControl/>
      <w:tabs>
        <w:tab w:val="num" w:pos="360"/>
        <w:tab w:val="num" w:pos="1296"/>
      </w:tabs>
      <w:autoSpaceDE/>
      <w:autoSpaceDN/>
      <w:adjustRightInd/>
      <w:spacing w:before="240" w:after="60"/>
      <w:ind w:left="5040" w:hanging="288"/>
      <w:outlineLvl w:val="6"/>
    </w:pPr>
    <w:rPr>
      <w:rFonts w:ascii="Times New Roman" w:hAnsi="Times New Roman" w:cs="Times New Roman"/>
    </w:rPr>
  </w:style>
  <w:style w:type="paragraph" w:styleId="8">
    <w:name w:val="heading 8"/>
    <w:basedOn w:val="a"/>
    <w:next w:val="a"/>
    <w:link w:val="80"/>
    <w:rsid w:val="00751EBE"/>
    <w:pPr>
      <w:widowControl/>
      <w:tabs>
        <w:tab w:val="num" w:pos="360"/>
        <w:tab w:val="num" w:pos="1440"/>
      </w:tabs>
      <w:autoSpaceDE/>
      <w:autoSpaceDN/>
      <w:adjustRightInd/>
      <w:spacing w:before="240" w:after="60"/>
      <w:ind w:left="5760" w:hanging="432"/>
      <w:outlineLvl w:val="7"/>
    </w:pPr>
    <w:rPr>
      <w:rFonts w:ascii="Times New Roman" w:hAnsi="Times New Roman" w:cs="Times New Roman"/>
      <w:i/>
      <w:iCs/>
    </w:rPr>
  </w:style>
  <w:style w:type="paragraph" w:styleId="9">
    <w:name w:val="heading 9"/>
    <w:basedOn w:val="a"/>
    <w:next w:val="a"/>
    <w:link w:val="90"/>
    <w:rsid w:val="00751EBE"/>
    <w:pPr>
      <w:widowControl/>
      <w:tabs>
        <w:tab w:val="num" w:pos="360"/>
        <w:tab w:val="num" w:pos="1584"/>
      </w:tabs>
      <w:autoSpaceDE/>
      <w:autoSpaceDN/>
      <w:adjustRightInd/>
      <w:spacing w:before="240" w:after="60"/>
      <w:ind w:left="6480" w:hanging="18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7D79"/>
    <w:rPr>
      <w:rFonts w:ascii="Times New Roman" w:hAnsi="Times New Roman"/>
      <w:b/>
      <w:iCs/>
      <w:sz w:val="28"/>
      <w:szCs w:val="28"/>
    </w:rPr>
  </w:style>
  <w:style w:type="character" w:customStyle="1" w:styleId="30">
    <w:name w:val="Заголовок 3 Знак"/>
    <w:basedOn w:val="a0"/>
    <w:link w:val="3"/>
    <w:uiPriority w:val="9"/>
    <w:rsid w:val="007B7D79"/>
    <w:rPr>
      <w:rFonts w:ascii="Times New Roman" w:hAnsi="Times New Roman"/>
      <w:b/>
      <w:bCs/>
      <w:sz w:val="27"/>
      <w:szCs w:val="27"/>
    </w:rPr>
  </w:style>
  <w:style w:type="paragraph" w:styleId="a3">
    <w:name w:val="Title"/>
    <w:basedOn w:val="a"/>
    <w:link w:val="a4"/>
    <w:qFormat/>
    <w:rsid w:val="007B7D79"/>
    <w:pPr>
      <w:widowControl/>
      <w:autoSpaceDE/>
      <w:autoSpaceDN/>
      <w:adjustRightInd/>
      <w:jc w:val="center"/>
    </w:pPr>
    <w:rPr>
      <w:rFonts w:ascii="Times New Roman" w:hAnsi="Times New Roman" w:cs="Times New Roman"/>
      <w:sz w:val="28"/>
      <w:szCs w:val="20"/>
    </w:rPr>
  </w:style>
  <w:style w:type="character" w:customStyle="1" w:styleId="a4">
    <w:name w:val="Название Знак"/>
    <w:basedOn w:val="a0"/>
    <w:link w:val="a3"/>
    <w:rsid w:val="007B7D79"/>
    <w:rPr>
      <w:rFonts w:ascii="Times New Roman" w:hAnsi="Times New Roman"/>
      <w:sz w:val="28"/>
    </w:rPr>
  </w:style>
  <w:style w:type="paragraph" w:styleId="a5">
    <w:name w:val="No Spacing"/>
    <w:uiPriority w:val="1"/>
    <w:qFormat/>
    <w:rsid w:val="007B7D79"/>
    <w:rPr>
      <w:rFonts w:ascii="Calibri" w:eastAsia="Calibri"/>
      <w:sz w:val="22"/>
      <w:szCs w:val="22"/>
      <w:lang w:eastAsia="en-US"/>
    </w:rPr>
  </w:style>
  <w:style w:type="paragraph" w:styleId="a6">
    <w:name w:val="Balloon Text"/>
    <w:basedOn w:val="a"/>
    <w:link w:val="a7"/>
    <w:uiPriority w:val="99"/>
    <w:semiHidden/>
    <w:unhideWhenUsed/>
    <w:rsid w:val="00104240"/>
    <w:rPr>
      <w:rFonts w:ascii="Tahoma" w:hAnsi="Tahoma" w:cs="Tahoma"/>
      <w:sz w:val="16"/>
      <w:szCs w:val="16"/>
    </w:rPr>
  </w:style>
  <w:style w:type="character" w:customStyle="1" w:styleId="a7">
    <w:name w:val="Текст выноски Знак"/>
    <w:basedOn w:val="a0"/>
    <w:link w:val="a6"/>
    <w:uiPriority w:val="99"/>
    <w:semiHidden/>
    <w:rsid w:val="00104240"/>
    <w:rPr>
      <w:rFonts w:ascii="Tahoma" w:hAnsi="Tahoma" w:cs="Tahoma"/>
      <w:sz w:val="16"/>
      <w:szCs w:val="16"/>
    </w:rPr>
  </w:style>
  <w:style w:type="paragraph" w:styleId="a8">
    <w:name w:val="header"/>
    <w:basedOn w:val="a"/>
    <w:link w:val="a9"/>
    <w:uiPriority w:val="99"/>
    <w:unhideWhenUsed/>
    <w:rsid w:val="009C5456"/>
    <w:pPr>
      <w:tabs>
        <w:tab w:val="center" w:pos="4677"/>
        <w:tab w:val="right" w:pos="9355"/>
      </w:tabs>
    </w:pPr>
  </w:style>
  <w:style w:type="character" w:customStyle="1" w:styleId="a9">
    <w:name w:val="Верхний колонтитул Знак"/>
    <w:basedOn w:val="a0"/>
    <w:link w:val="a8"/>
    <w:uiPriority w:val="99"/>
    <w:rsid w:val="009C5456"/>
    <w:rPr>
      <w:rFonts w:hAnsi="Microsoft Sans Serif" w:cs="Microsoft Sans Serif"/>
      <w:sz w:val="24"/>
      <w:szCs w:val="24"/>
    </w:rPr>
  </w:style>
  <w:style w:type="paragraph" w:styleId="aa">
    <w:name w:val="footer"/>
    <w:basedOn w:val="a"/>
    <w:link w:val="ab"/>
    <w:uiPriority w:val="99"/>
    <w:semiHidden/>
    <w:unhideWhenUsed/>
    <w:rsid w:val="009C5456"/>
    <w:pPr>
      <w:tabs>
        <w:tab w:val="center" w:pos="4677"/>
        <w:tab w:val="right" w:pos="9355"/>
      </w:tabs>
    </w:pPr>
  </w:style>
  <w:style w:type="character" w:customStyle="1" w:styleId="ab">
    <w:name w:val="Нижний колонтитул Знак"/>
    <w:basedOn w:val="a0"/>
    <w:link w:val="aa"/>
    <w:uiPriority w:val="99"/>
    <w:semiHidden/>
    <w:rsid w:val="009C5456"/>
    <w:rPr>
      <w:rFonts w:hAnsi="Microsoft Sans Serif" w:cs="Microsoft Sans Serif"/>
      <w:sz w:val="24"/>
      <w:szCs w:val="24"/>
    </w:rPr>
  </w:style>
  <w:style w:type="paragraph" w:customStyle="1" w:styleId="ConsPlusNormal">
    <w:name w:val="ConsPlusNormal"/>
    <w:rsid w:val="004C498C"/>
    <w:pPr>
      <w:widowControl w:val="0"/>
      <w:autoSpaceDE w:val="0"/>
      <w:autoSpaceDN w:val="0"/>
    </w:pPr>
    <w:rPr>
      <w:rFonts w:ascii="Calibri" w:cs="Calibri"/>
      <w:sz w:val="22"/>
    </w:rPr>
  </w:style>
  <w:style w:type="character" w:customStyle="1" w:styleId="auto-matches">
    <w:name w:val="auto-matches"/>
    <w:basedOn w:val="a0"/>
    <w:rsid w:val="0061444D"/>
  </w:style>
  <w:style w:type="paragraph" w:customStyle="1" w:styleId="copyright-info">
    <w:name w:val="copyright-info"/>
    <w:basedOn w:val="a"/>
    <w:rsid w:val="0061444D"/>
    <w:pPr>
      <w:widowControl/>
      <w:autoSpaceDE/>
      <w:autoSpaceDN/>
      <w:adjustRightInd/>
      <w:spacing w:before="100" w:beforeAutospacing="1" w:after="100" w:afterAutospacing="1"/>
    </w:pPr>
    <w:rPr>
      <w:rFonts w:ascii="Times New Roman" w:hAnsi="Times New Roman" w:cs="Times New Roman"/>
    </w:rPr>
  </w:style>
  <w:style w:type="character" w:styleId="ac">
    <w:name w:val="Hyperlink"/>
    <w:basedOn w:val="a0"/>
    <w:uiPriority w:val="99"/>
    <w:semiHidden/>
    <w:unhideWhenUsed/>
    <w:rsid w:val="0061444D"/>
    <w:rPr>
      <w:color w:val="0000FF"/>
      <w:u w:val="single"/>
    </w:rPr>
  </w:style>
  <w:style w:type="character" w:customStyle="1" w:styleId="ad">
    <w:name w:val="Гипертекстовая ссылка"/>
    <w:basedOn w:val="a0"/>
    <w:uiPriority w:val="99"/>
    <w:rsid w:val="008D65C0"/>
    <w:rPr>
      <w:b/>
      <w:bCs/>
      <w:color w:val="auto"/>
    </w:rPr>
  </w:style>
  <w:style w:type="character" w:customStyle="1" w:styleId="20">
    <w:name w:val="Заголовок 2 Знак"/>
    <w:basedOn w:val="a0"/>
    <w:link w:val="2"/>
    <w:rsid w:val="00751EBE"/>
    <w:rPr>
      <w:rFonts w:ascii="Times New Roman" w:hAnsi="Times New Roman" w:cs="Arial"/>
      <w:bCs/>
      <w:iCs/>
      <w:sz w:val="28"/>
      <w:szCs w:val="28"/>
    </w:rPr>
  </w:style>
  <w:style w:type="character" w:customStyle="1" w:styleId="40">
    <w:name w:val="Заголовок 4 Знак"/>
    <w:basedOn w:val="a0"/>
    <w:link w:val="4"/>
    <w:rsid w:val="00751EBE"/>
    <w:rPr>
      <w:rFonts w:ascii="Times New Roman" w:hAnsi="Times New Roman"/>
      <w:bCs/>
      <w:sz w:val="28"/>
      <w:szCs w:val="28"/>
    </w:rPr>
  </w:style>
  <w:style w:type="character" w:customStyle="1" w:styleId="50">
    <w:name w:val="Заголовок 5 Знак"/>
    <w:basedOn w:val="a0"/>
    <w:link w:val="5"/>
    <w:rsid w:val="00751EBE"/>
    <w:rPr>
      <w:rFonts w:ascii="Times New Roman" w:hAnsi="Times New Roman"/>
      <w:bCs/>
      <w:iCs/>
      <w:sz w:val="28"/>
      <w:szCs w:val="26"/>
    </w:rPr>
  </w:style>
  <w:style w:type="character" w:customStyle="1" w:styleId="60">
    <w:name w:val="Заголовок 6 Знак"/>
    <w:basedOn w:val="a0"/>
    <w:link w:val="6"/>
    <w:rsid w:val="00751EBE"/>
    <w:rPr>
      <w:rFonts w:ascii="Times New Roman" w:hAnsi="Times New Roman"/>
      <w:bCs/>
      <w:sz w:val="28"/>
      <w:szCs w:val="22"/>
    </w:rPr>
  </w:style>
  <w:style w:type="character" w:customStyle="1" w:styleId="70">
    <w:name w:val="Заголовок 7 Знак"/>
    <w:basedOn w:val="a0"/>
    <w:link w:val="7"/>
    <w:rsid w:val="00751EBE"/>
    <w:rPr>
      <w:rFonts w:ascii="Times New Roman" w:hAnsi="Times New Roman"/>
      <w:sz w:val="24"/>
      <w:szCs w:val="24"/>
    </w:rPr>
  </w:style>
  <w:style w:type="character" w:customStyle="1" w:styleId="80">
    <w:name w:val="Заголовок 8 Знак"/>
    <w:basedOn w:val="a0"/>
    <w:link w:val="8"/>
    <w:rsid w:val="00751EBE"/>
    <w:rPr>
      <w:rFonts w:ascii="Times New Roman" w:hAnsi="Times New Roman"/>
      <w:i/>
      <w:iCs/>
      <w:sz w:val="24"/>
      <w:szCs w:val="24"/>
    </w:rPr>
  </w:style>
  <w:style w:type="character" w:customStyle="1" w:styleId="90">
    <w:name w:val="Заголовок 9 Знак"/>
    <w:basedOn w:val="a0"/>
    <w:link w:val="9"/>
    <w:rsid w:val="00751EBE"/>
    <w:rPr>
      <w:rFonts w:ascii="Arial" w:hAnsi="Arial" w:cs="Arial"/>
      <w:sz w:val="22"/>
      <w:szCs w:val="22"/>
    </w:rPr>
  </w:style>
  <w:style w:type="paragraph" w:styleId="ae">
    <w:name w:val="List Paragraph"/>
    <w:basedOn w:val="a"/>
    <w:uiPriority w:val="34"/>
    <w:qFormat/>
    <w:rsid w:val="000409E4"/>
    <w:pPr>
      <w:ind w:left="720"/>
      <w:contextualSpacing/>
    </w:pPr>
  </w:style>
  <w:style w:type="paragraph" w:customStyle="1" w:styleId="af">
    <w:name w:val="Нормальный (таблица)"/>
    <w:basedOn w:val="a"/>
    <w:next w:val="a"/>
    <w:uiPriority w:val="99"/>
    <w:rsid w:val="00337A55"/>
    <w:pPr>
      <w:jc w:val="both"/>
    </w:pPr>
    <w:rPr>
      <w:rFonts w:ascii="Times New Roman CYR" w:hAnsi="Times New Roman CYR" w:cs="Times New Roman CYR"/>
    </w:rPr>
  </w:style>
  <w:style w:type="paragraph" w:customStyle="1" w:styleId="af0">
    <w:name w:val="Прижатый влево"/>
    <w:basedOn w:val="a"/>
    <w:next w:val="a"/>
    <w:uiPriority w:val="99"/>
    <w:rsid w:val="00337A55"/>
    <w:rPr>
      <w:rFonts w:ascii="Times New Roman CYR" w:hAnsi="Times New Roman CYR" w:cs="Times New Roman CYR"/>
    </w:rPr>
  </w:style>
  <w:style w:type="paragraph" w:customStyle="1" w:styleId="formattext">
    <w:name w:val="formattext"/>
    <w:basedOn w:val="a"/>
    <w:rsid w:val="00391796"/>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34227684">
      <w:bodyDiv w:val="1"/>
      <w:marLeft w:val="0"/>
      <w:marRight w:val="0"/>
      <w:marTop w:val="0"/>
      <w:marBottom w:val="0"/>
      <w:divBdr>
        <w:top w:val="none" w:sz="0" w:space="0" w:color="auto"/>
        <w:left w:val="none" w:sz="0" w:space="0" w:color="auto"/>
        <w:bottom w:val="none" w:sz="0" w:space="0" w:color="auto"/>
        <w:right w:val="none" w:sz="0" w:space="0" w:color="auto"/>
      </w:divBdr>
    </w:div>
    <w:div w:id="1124233678">
      <w:bodyDiv w:val="1"/>
      <w:marLeft w:val="0"/>
      <w:marRight w:val="0"/>
      <w:marTop w:val="0"/>
      <w:marBottom w:val="0"/>
      <w:divBdr>
        <w:top w:val="none" w:sz="0" w:space="0" w:color="auto"/>
        <w:left w:val="none" w:sz="0" w:space="0" w:color="auto"/>
        <w:bottom w:val="none" w:sz="0" w:space="0" w:color="auto"/>
        <w:right w:val="none" w:sz="0" w:space="0" w:color="auto"/>
      </w:divBdr>
      <w:divsChild>
        <w:div w:id="1099905753">
          <w:marLeft w:val="0"/>
          <w:marRight w:val="0"/>
          <w:marTop w:val="0"/>
          <w:marBottom w:val="0"/>
          <w:divBdr>
            <w:top w:val="inset" w:sz="2" w:space="0" w:color="242424"/>
            <w:left w:val="inset" w:sz="2" w:space="1" w:color="242424"/>
            <w:bottom w:val="inset" w:sz="2" w:space="0" w:color="242424"/>
            <w:right w:val="inset" w:sz="2" w:space="1" w:color="242424"/>
          </w:divBdr>
        </w:div>
      </w:divsChild>
    </w:div>
    <w:div w:id="210949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D73D6E336DA5DC3CCBE6F71AC8025083C3F52C19D0F01C13DF27D331E814663B3F9576E0F837D0417DBDA5BO526D" TargetMode="External"/><Relationship Id="rId18" Type="http://schemas.openxmlformats.org/officeDocument/2006/relationships/hyperlink" Target="consultantplus://offline/ref=7D73D6E336DA5DC3CCBE6F71AC8025083C3F52C19D0A0ACF38FF7D331E814663B3F9576E0F837D0417DBDA5BO525D" TargetMode="External"/><Relationship Id="rId26" Type="http://schemas.openxmlformats.org/officeDocument/2006/relationships/hyperlink" Target="consultantplus://offline/ref=7D73D6E336DA5DC3CCBE6F72BEEC7B023F360DCA9A0A039F60AF7B6441D14036F3B9513D4DOC22D" TargetMode="External"/><Relationship Id="rId3" Type="http://schemas.openxmlformats.org/officeDocument/2006/relationships/styles" Target="styles.xml"/><Relationship Id="rId21" Type="http://schemas.openxmlformats.org/officeDocument/2006/relationships/hyperlink" Target="consultantplus://offline/ref=71AE261B7B6483E8A05D884C12C3142FBA1D3744D09BB662FF00F0D27143D44CE40EF0A5A4L62AF" TargetMode="External"/><Relationship Id="rId7" Type="http://schemas.openxmlformats.org/officeDocument/2006/relationships/endnotes" Target="endnotes.xml"/><Relationship Id="rId12" Type="http://schemas.openxmlformats.org/officeDocument/2006/relationships/hyperlink" Target="consultantplus://offline/ref=7D73D6E336DA5DC3CCBE6F71AC8025083C3F52C1940A00CE3FF0203916D84A61B4F6087908CA710517DBDAO52DD" TargetMode="External"/><Relationship Id="rId17" Type="http://schemas.openxmlformats.org/officeDocument/2006/relationships/hyperlink" Target="consultantplus://offline/ref=7D73D6E336DA5DC3CCBE6F71AC8025083C3F52C19D0B0FCA39FC7D331E814663B3F9576E0F837D0417DBDA5BO526D" TargetMode="External"/><Relationship Id="rId25" Type="http://schemas.openxmlformats.org/officeDocument/2006/relationships/hyperlink" Target="consultantplus://offline/ref=7D73D6E336DA5DC3CCBE6F72BEEC7B023F360DCA9A0A039F60AF7B6441D14036F3B9513D4COC2ED" TargetMode="External"/><Relationship Id="rId2" Type="http://schemas.openxmlformats.org/officeDocument/2006/relationships/numbering" Target="numbering.xml"/><Relationship Id="rId16" Type="http://schemas.openxmlformats.org/officeDocument/2006/relationships/hyperlink" Target="consultantplus://offline/ref=7D73D6E336DA5DC3CCBE6F71AC8025083C3F52C19D0B09CA3FFC7D331E814663B3F9576E0F837D0417DBDA5BO526D" TargetMode="External"/><Relationship Id="rId20" Type="http://schemas.openxmlformats.org/officeDocument/2006/relationships/hyperlink" Target="consultantplus://offline/ref=7D73D6E336DA5DC3CCBE6F71AC8025083C3F52C19D060AC838FE7D331E814663B3F9576E0F837D0417DBDA5BO525D"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73D6E336DA5DC3CCBE6F71AC8025083C3F52C19D0A0DCB3AF87D331E814663B3F9576E0F837D0417DBDA5BO525D" TargetMode="External"/><Relationship Id="rId24" Type="http://schemas.openxmlformats.org/officeDocument/2006/relationships/hyperlink" Target="consultantplus://offline/ref=7D73D6E336DA5DC3CCBE6F72BEEC7B0234340BC999045E9568F67766O426D" TargetMode="External"/><Relationship Id="rId5" Type="http://schemas.openxmlformats.org/officeDocument/2006/relationships/webSettings" Target="webSettings.xml"/><Relationship Id="rId15" Type="http://schemas.openxmlformats.org/officeDocument/2006/relationships/hyperlink" Target="consultantplus://offline/ref=7D73D6E336DA5DC3CCBE6F71AC8025083C3F52C19D0C0ACD3DF87D331E814663B3F9576E0F837D0417DBDA5BO526D" TargetMode="External"/><Relationship Id="rId23" Type="http://schemas.openxmlformats.org/officeDocument/2006/relationships/hyperlink" Target="consultantplus://offline/ref=7D73D6E336DA5DC3CCBE6F72BEEC7B023F360DCA9A0A039F60AF7B6441D14036F3B9513B4CC57507O120D" TargetMode="External"/><Relationship Id="rId28" Type="http://schemas.openxmlformats.org/officeDocument/2006/relationships/hyperlink" Target="consultantplus://offline/ref=7D73D6E336DA5DC3CCBE6F71AC8025083C3F52C19D060AC838FE7D331E814663B3F9576E0F837D0417DBDA59O522D" TargetMode="External"/><Relationship Id="rId10" Type="http://schemas.openxmlformats.org/officeDocument/2006/relationships/hyperlink" Target="consultantplus://offline/ref=7D73D6E336DA5DC3CCBE6F72BEEC7B023F360DCA9B07039F60AF7B6441OD21D" TargetMode="External"/><Relationship Id="rId19" Type="http://schemas.openxmlformats.org/officeDocument/2006/relationships/hyperlink" Target="consultantplus://offline/ref=7D73D6E336DA5DC3CCBE6F71AC8025083C3F52C19D0909C934F27D331E814663B3F9576E0F837D0417DBDA5BO526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D73D6E336DA5DC3CCBE6F72BEEC7B023F360DCA9A0A039F60AF7B6441D14036F3B9513C45OC24D" TargetMode="External"/><Relationship Id="rId14" Type="http://schemas.openxmlformats.org/officeDocument/2006/relationships/hyperlink" Target="consultantplus://offline/ref=7D73D6E336DA5DC3CCBE6F71AC8025083C3F52C19D0D00C939FB7D331E814663B3F9576E0F837D0417DBDA5BO526D" TargetMode="External"/><Relationship Id="rId22" Type="http://schemas.openxmlformats.org/officeDocument/2006/relationships/hyperlink" Target="consultantplus://offline/ref=7D73D6E336DA5DC3CCBE6F71AC8025083C3F52C19F0901C03DF0203916D84A61OB24D" TargetMode="External"/><Relationship Id="rId27" Type="http://schemas.openxmlformats.org/officeDocument/2006/relationships/hyperlink" Target="consultantplus://offline/ref=7D73D6E336DA5DC3CCBE6F72BEEC7B023F360DCA9A0A039F60AF7B6441OD21D"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2B346-7D96-409E-9591-7C2A5C893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4990</TotalTime>
  <Pages>1</Pages>
  <Words>12398</Words>
  <Characters>70669</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Home3</dc:creator>
  <cp:keywords/>
  <dc:description/>
  <cp:lastModifiedBy>Home3</cp:lastModifiedBy>
  <cp:revision>98</cp:revision>
  <cp:lastPrinted>2018-10-23T07:14:00Z</cp:lastPrinted>
  <dcterms:created xsi:type="dcterms:W3CDTF">2017-10-16T03:56:00Z</dcterms:created>
  <dcterms:modified xsi:type="dcterms:W3CDTF">2018-11-12T05:13:00Z</dcterms:modified>
</cp:coreProperties>
</file>