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B147DF" w:rsidRDefault="00EC4084"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B147DF" w:rsidRDefault="007E281F" w:rsidP="00405AB6">
      <w:pPr>
        <w:spacing w:before="120" w:line="232" w:lineRule="auto"/>
        <w:jc w:val="center"/>
        <w:rPr>
          <w:sz w:val="28"/>
          <w:szCs w:val="28"/>
        </w:rPr>
      </w:pPr>
      <w:r w:rsidRPr="00B147DF">
        <w:rPr>
          <w:sz w:val="28"/>
          <w:szCs w:val="28"/>
        </w:rPr>
        <w:t>Свердловская область</w:t>
      </w:r>
    </w:p>
    <w:p w:rsidR="007E281F" w:rsidRPr="00B147DF" w:rsidRDefault="007E281F" w:rsidP="00405AB6">
      <w:pPr>
        <w:spacing w:line="232" w:lineRule="auto"/>
        <w:jc w:val="center"/>
        <w:rPr>
          <w:sz w:val="28"/>
          <w:szCs w:val="28"/>
        </w:rPr>
      </w:pPr>
      <w:r w:rsidRPr="00B147DF">
        <w:rPr>
          <w:sz w:val="28"/>
          <w:szCs w:val="28"/>
        </w:rPr>
        <w:t>г. Каменск-Уральский</w:t>
      </w:r>
    </w:p>
    <w:p w:rsidR="007E281F" w:rsidRPr="00B147DF" w:rsidRDefault="007E281F" w:rsidP="00405AB6">
      <w:pPr>
        <w:spacing w:line="232" w:lineRule="auto"/>
        <w:jc w:val="center"/>
        <w:rPr>
          <w:b/>
          <w:sz w:val="28"/>
          <w:szCs w:val="28"/>
        </w:rPr>
      </w:pPr>
      <w:r w:rsidRPr="00B147DF">
        <w:rPr>
          <w:b/>
          <w:sz w:val="28"/>
          <w:szCs w:val="28"/>
        </w:rPr>
        <w:t>Орган местного самоуправления</w:t>
      </w:r>
    </w:p>
    <w:p w:rsidR="007E281F" w:rsidRPr="00B147DF" w:rsidRDefault="007E281F" w:rsidP="00405AB6">
      <w:pPr>
        <w:spacing w:line="232" w:lineRule="auto"/>
        <w:jc w:val="center"/>
        <w:rPr>
          <w:b/>
          <w:sz w:val="28"/>
          <w:szCs w:val="28"/>
        </w:rPr>
      </w:pPr>
      <w:r w:rsidRPr="00B147DF">
        <w:rPr>
          <w:b/>
          <w:sz w:val="28"/>
          <w:szCs w:val="28"/>
        </w:rPr>
        <w:t>«Комитет по управлению имуществом города Каменска-Уральского»</w:t>
      </w:r>
    </w:p>
    <w:p w:rsidR="007E281F" w:rsidRPr="00B147DF" w:rsidRDefault="007E281F" w:rsidP="00405AB6">
      <w:pPr>
        <w:keepNext/>
        <w:spacing w:line="233" w:lineRule="auto"/>
        <w:jc w:val="center"/>
        <w:outlineLvl w:val="0"/>
        <w:rPr>
          <w:b/>
          <w:spacing w:val="50"/>
          <w:sz w:val="28"/>
          <w:szCs w:val="28"/>
        </w:rPr>
      </w:pPr>
      <w:r w:rsidRPr="00B147DF">
        <w:rPr>
          <w:b/>
          <w:spacing w:val="50"/>
          <w:sz w:val="28"/>
          <w:szCs w:val="28"/>
        </w:rPr>
        <w:t>ПРИКАЗ</w:t>
      </w:r>
    </w:p>
    <w:p w:rsidR="007E281F" w:rsidRPr="00B147DF" w:rsidRDefault="007E281F" w:rsidP="00405AB6">
      <w:pPr>
        <w:rPr>
          <w:sz w:val="28"/>
          <w:szCs w:val="28"/>
        </w:rPr>
      </w:pPr>
    </w:p>
    <w:p w:rsidR="007E281F" w:rsidRPr="00B147DF" w:rsidRDefault="00EC4084"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B147DF" w:rsidRDefault="00F668CC" w:rsidP="00405AB6">
      <w:pPr>
        <w:rPr>
          <w:sz w:val="28"/>
          <w:szCs w:val="28"/>
        </w:rPr>
      </w:pPr>
      <w:r w:rsidRPr="00B147DF">
        <w:rPr>
          <w:sz w:val="28"/>
          <w:szCs w:val="28"/>
        </w:rPr>
        <w:t>о</w:t>
      </w:r>
      <w:r w:rsidR="007E281F" w:rsidRPr="00B147DF">
        <w:rPr>
          <w:sz w:val="28"/>
          <w:szCs w:val="28"/>
        </w:rPr>
        <w:t xml:space="preserve">т </w:t>
      </w:r>
      <w:r w:rsidR="00DC7E4D" w:rsidRPr="00B147DF">
        <w:rPr>
          <w:sz w:val="28"/>
          <w:szCs w:val="28"/>
        </w:rPr>
        <w:t>_______________</w:t>
      </w:r>
      <w:r w:rsidR="00E1383C" w:rsidRPr="00B147DF">
        <w:rPr>
          <w:sz w:val="28"/>
          <w:szCs w:val="28"/>
        </w:rPr>
        <w:t>_ №</w:t>
      </w:r>
      <w:r w:rsidR="00D23B47" w:rsidRPr="00B147DF">
        <w:rPr>
          <w:sz w:val="28"/>
          <w:szCs w:val="28"/>
        </w:rPr>
        <w:t xml:space="preserve"> </w:t>
      </w:r>
      <w:r w:rsidR="00DC7E4D" w:rsidRPr="00B147DF">
        <w:rPr>
          <w:sz w:val="28"/>
          <w:szCs w:val="28"/>
        </w:rPr>
        <w:t>_______</w:t>
      </w:r>
    </w:p>
    <w:p w:rsidR="007E281F" w:rsidRPr="00B147DF" w:rsidRDefault="007E281F" w:rsidP="00405AB6">
      <w:pPr>
        <w:jc w:val="center"/>
        <w:rPr>
          <w:b/>
          <w:i/>
          <w:sz w:val="28"/>
          <w:szCs w:val="28"/>
        </w:rPr>
      </w:pPr>
    </w:p>
    <w:p w:rsidR="00E1383C" w:rsidRPr="00B147DF" w:rsidRDefault="00647015" w:rsidP="00405AB6">
      <w:pPr>
        <w:jc w:val="center"/>
        <w:rPr>
          <w:b/>
          <w:i/>
          <w:sz w:val="28"/>
          <w:szCs w:val="28"/>
        </w:rPr>
      </w:pPr>
      <w:r w:rsidRPr="00B147DF">
        <w:rPr>
          <w:b/>
          <w:i/>
          <w:sz w:val="28"/>
          <w:szCs w:val="28"/>
        </w:rPr>
        <w:t>О</w:t>
      </w:r>
      <w:r w:rsidR="00A96035" w:rsidRPr="00B147DF">
        <w:rPr>
          <w:b/>
          <w:i/>
          <w:sz w:val="28"/>
          <w:szCs w:val="28"/>
        </w:rPr>
        <w:t xml:space="preserve"> внесении изменений в </w:t>
      </w:r>
      <w:r w:rsidR="00E1383C" w:rsidRPr="00B147DF">
        <w:rPr>
          <w:b/>
          <w:i/>
          <w:sz w:val="28"/>
          <w:szCs w:val="28"/>
        </w:rPr>
        <w:t xml:space="preserve">Административный регламент </w:t>
      </w:r>
      <w:r w:rsidR="00437AEE" w:rsidRPr="00B147DF">
        <w:rPr>
          <w:b/>
          <w:i/>
          <w:sz w:val="28"/>
          <w:szCs w:val="28"/>
        </w:rPr>
        <w:t xml:space="preserve">предоставления муниципальной услуги по </w:t>
      </w:r>
      <w:r w:rsidR="00246B62" w:rsidRPr="00B147DF">
        <w:rPr>
          <w:b/>
          <w:i/>
          <w:sz w:val="28"/>
          <w:szCs w:val="28"/>
        </w:rPr>
        <w:t>предварительному согласованию предоставления земельного участка</w:t>
      </w:r>
    </w:p>
    <w:p w:rsidR="007E281F" w:rsidRPr="00B147DF" w:rsidRDefault="007E281F" w:rsidP="00405AB6">
      <w:pPr>
        <w:jc w:val="center"/>
        <w:rPr>
          <w:b/>
          <w:i/>
          <w:sz w:val="28"/>
          <w:szCs w:val="28"/>
        </w:rPr>
      </w:pPr>
    </w:p>
    <w:p w:rsidR="00E1383C" w:rsidRPr="00B147DF" w:rsidRDefault="00E1383C" w:rsidP="00E975E9">
      <w:pPr>
        <w:autoSpaceDE w:val="0"/>
        <w:autoSpaceDN w:val="0"/>
        <w:adjustRightInd w:val="0"/>
        <w:ind w:firstLine="709"/>
        <w:jc w:val="both"/>
        <w:rPr>
          <w:sz w:val="28"/>
          <w:szCs w:val="28"/>
        </w:rPr>
      </w:pPr>
      <w:r w:rsidRPr="00B147DF">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B147DF" w:rsidRDefault="007E281F" w:rsidP="00405AB6">
      <w:pPr>
        <w:jc w:val="both"/>
        <w:rPr>
          <w:b/>
          <w:sz w:val="28"/>
          <w:szCs w:val="28"/>
        </w:rPr>
      </w:pPr>
      <w:r w:rsidRPr="00B147DF">
        <w:rPr>
          <w:b/>
          <w:sz w:val="28"/>
          <w:szCs w:val="28"/>
        </w:rPr>
        <w:t>ПРИКАЗЫВАЕТ:</w:t>
      </w:r>
    </w:p>
    <w:p w:rsidR="007E281F" w:rsidRPr="00B147DF" w:rsidRDefault="007E281F" w:rsidP="00405AB6">
      <w:pPr>
        <w:jc w:val="both"/>
        <w:rPr>
          <w:b/>
          <w:sz w:val="28"/>
          <w:szCs w:val="28"/>
        </w:rPr>
      </w:pPr>
    </w:p>
    <w:p w:rsidR="006469F7" w:rsidRPr="00D579DC" w:rsidRDefault="00175376" w:rsidP="00030D8D">
      <w:pPr>
        <w:autoSpaceDE w:val="0"/>
        <w:autoSpaceDN w:val="0"/>
        <w:adjustRightInd w:val="0"/>
        <w:ind w:firstLine="709"/>
        <w:jc w:val="both"/>
        <w:rPr>
          <w:sz w:val="28"/>
          <w:szCs w:val="28"/>
        </w:rPr>
      </w:pPr>
      <w:r w:rsidRPr="00D579DC">
        <w:rPr>
          <w:sz w:val="28"/>
          <w:szCs w:val="28"/>
        </w:rPr>
        <w:t>1</w:t>
      </w:r>
      <w:r w:rsidR="006469F7" w:rsidRPr="00D579DC">
        <w:rPr>
          <w:sz w:val="28"/>
          <w:szCs w:val="28"/>
        </w:rPr>
        <w:t xml:space="preserve">. </w:t>
      </w:r>
      <w:r w:rsidR="009E50F3" w:rsidRPr="00D579DC">
        <w:rPr>
          <w:sz w:val="28"/>
          <w:szCs w:val="28"/>
        </w:rPr>
        <w:t xml:space="preserve">Внести в Административный регламент </w:t>
      </w:r>
      <w:r w:rsidR="00437AEE" w:rsidRPr="00D579DC">
        <w:rPr>
          <w:sz w:val="28"/>
          <w:szCs w:val="28"/>
        </w:rPr>
        <w:t xml:space="preserve">предоставления муниципальной услуги по </w:t>
      </w:r>
      <w:r w:rsidR="00246B62" w:rsidRPr="00D579DC">
        <w:rPr>
          <w:sz w:val="28"/>
          <w:szCs w:val="28"/>
        </w:rPr>
        <w:t>предварительному согласованию предоставления земельного участка</w:t>
      </w:r>
      <w:r w:rsidR="006469F7" w:rsidRPr="00D579DC">
        <w:rPr>
          <w:sz w:val="28"/>
          <w:szCs w:val="28"/>
        </w:rPr>
        <w:t>, утвержденн</w:t>
      </w:r>
      <w:r w:rsidR="009E50F3" w:rsidRPr="00D579DC">
        <w:rPr>
          <w:sz w:val="28"/>
          <w:szCs w:val="28"/>
        </w:rPr>
        <w:t>ый</w:t>
      </w:r>
      <w:r w:rsidR="006469F7" w:rsidRPr="00D579DC">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D579DC">
        <w:rPr>
          <w:sz w:val="28"/>
          <w:szCs w:val="28"/>
        </w:rPr>
        <w:t>23</w:t>
      </w:r>
      <w:r w:rsidR="00E1383C" w:rsidRPr="00D579DC">
        <w:rPr>
          <w:sz w:val="28"/>
          <w:szCs w:val="28"/>
        </w:rPr>
        <w:t>.</w:t>
      </w:r>
      <w:r w:rsidR="00246B62" w:rsidRPr="00D579DC">
        <w:rPr>
          <w:sz w:val="28"/>
          <w:szCs w:val="28"/>
        </w:rPr>
        <w:t>09</w:t>
      </w:r>
      <w:r w:rsidR="00E1383C" w:rsidRPr="00D579DC">
        <w:rPr>
          <w:sz w:val="28"/>
          <w:szCs w:val="28"/>
        </w:rPr>
        <w:t>.201</w:t>
      </w:r>
      <w:r w:rsidR="00246B62" w:rsidRPr="00D579DC">
        <w:rPr>
          <w:sz w:val="28"/>
          <w:szCs w:val="28"/>
        </w:rPr>
        <w:t>6</w:t>
      </w:r>
      <w:r w:rsidR="006469F7" w:rsidRPr="00D579DC">
        <w:rPr>
          <w:sz w:val="28"/>
          <w:szCs w:val="28"/>
        </w:rPr>
        <w:t xml:space="preserve"> № </w:t>
      </w:r>
      <w:r w:rsidR="00246B62" w:rsidRPr="00D579DC">
        <w:rPr>
          <w:sz w:val="28"/>
          <w:szCs w:val="28"/>
        </w:rPr>
        <w:t>292</w:t>
      </w:r>
      <w:r w:rsidRPr="00D579DC">
        <w:rPr>
          <w:sz w:val="28"/>
          <w:szCs w:val="28"/>
        </w:rPr>
        <w:t xml:space="preserve"> (в редакции Приказ</w:t>
      </w:r>
      <w:r w:rsidR="00E975E9" w:rsidRPr="00D579DC">
        <w:rPr>
          <w:sz w:val="28"/>
          <w:szCs w:val="28"/>
        </w:rPr>
        <w:t>ов</w:t>
      </w:r>
      <w:r w:rsidRPr="00D579DC">
        <w:rPr>
          <w:sz w:val="28"/>
          <w:szCs w:val="28"/>
        </w:rPr>
        <w:t xml:space="preserve"> органа местного самоуправления «Комитет по управлению имуществом города Каменска-Уральского» </w:t>
      </w:r>
      <w:r w:rsidR="00246B62" w:rsidRPr="00D579DC">
        <w:rPr>
          <w:sz w:val="28"/>
          <w:szCs w:val="28"/>
        </w:rPr>
        <w:t>от 23.11.2017 № 945, от 02.03.2018 № 141</w:t>
      </w:r>
      <w:r w:rsidRPr="00D579DC">
        <w:rPr>
          <w:sz w:val="28"/>
          <w:szCs w:val="28"/>
        </w:rPr>
        <w:t>)</w:t>
      </w:r>
      <w:r w:rsidR="00E1383C" w:rsidRPr="00D579DC">
        <w:rPr>
          <w:sz w:val="28"/>
          <w:szCs w:val="28"/>
        </w:rPr>
        <w:t xml:space="preserve"> (далее по тексту – Административный регламент)</w:t>
      </w:r>
      <w:r w:rsidR="006469F7" w:rsidRPr="00D579DC">
        <w:rPr>
          <w:sz w:val="28"/>
          <w:szCs w:val="28"/>
        </w:rPr>
        <w:t xml:space="preserve">, </w:t>
      </w:r>
      <w:r w:rsidR="009E50F3" w:rsidRPr="00D579DC">
        <w:rPr>
          <w:sz w:val="28"/>
          <w:szCs w:val="28"/>
        </w:rPr>
        <w:t>следующие изменения</w:t>
      </w:r>
      <w:r w:rsidR="006469F7" w:rsidRPr="00D579DC">
        <w:rPr>
          <w:sz w:val="28"/>
          <w:szCs w:val="28"/>
        </w:rPr>
        <w:t>:</w:t>
      </w:r>
    </w:p>
    <w:p w:rsidR="00921D3F" w:rsidRPr="00D579DC" w:rsidRDefault="006C1CCB" w:rsidP="00030D8D">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w:t>
      </w:r>
      <w:r w:rsidR="00921D3F" w:rsidRPr="00D579DC">
        <w:rPr>
          <w:rFonts w:ascii="Times New Roman" w:hAnsi="Times New Roman" w:cs="Times New Roman"/>
          <w:sz w:val="28"/>
          <w:szCs w:val="28"/>
        </w:rPr>
        <w:t xml:space="preserve"> </w:t>
      </w:r>
      <w:r w:rsidR="00E1383C" w:rsidRPr="00D579DC">
        <w:rPr>
          <w:rFonts w:ascii="Times New Roman" w:hAnsi="Times New Roman" w:cs="Times New Roman"/>
          <w:sz w:val="28"/>
          <w:szCs w:val="28"/>
        </w:rPr>
        <w:t>пункт 1.3. Административного регламента изложить в следующей редакции:</w:t>
      </w:r>
    </w:p>
    <w:p w:rsidR="00715561" w:rsidRPr="00D579DC" w:rsidRDefault="00921D3F" w:rsidP="00030D8D">
      <w:pPr>
        <w:autoSpaceDE w:val="0"/>
        <w:autoSpaceDN w:val="0"/>
        <w:adjustRightInd w:val="0"/>
        <w:ind w:firstLine="709"/>
        <w:jc w:val="both"/>
        <w:rPr>
          <w:sz w:val="28"/>
          <w:szCs w:val="28"/>
        </w:rPr>
      </w:pPr>
      <w:r w:rsidRPr="00D579DC">
        <w:rPr>
          <w:sz w:val="28"/>
          <w:szCs w:val="28"/>
        </w:rPr>
        <w:t>«</w:t>
      </w:r>
      <w:r w:rsidR="00E1383C" w:rsidRPr="00D579DC">
        <w:rPr>
          <w:sz w:val="28"/>
          <w:szCs w:val="28"/>
        </w:rPr>
        <w:t xml:space="preserve">1.3. </w:t>
      </w:r>
      <w:r w:rsidR="00715561" w:rsidRPr="00D579DC">
        <w:rPr>
          <w:sz w:val="28"/>
          <w:szCs w:val="28"/>
        </w:rPr>
        <w:t>Заявителями предоставления муниципальной услуги являются:</w:t>
      </w:r>
      <w:r w:rsidR="00FE026C" w:rsidRPr="00D579DC">
        <w:rPr>
          <w:sz w:val="28"/>
          <w:szCs w:val="28"/>
        </w:rPr>
        <w:t xml:space="preserve"> ф</w:t>
      </w:r>
      <w:r w:rsidR="00246B62" w:rsidRPr="00D579DC">
        <w:rPr>
          <w:sz w:val="28"/>
          <w:szCs w:val="28"/>
        </w:rPr>
        <w:t>изические, юридические лица, заинтересованные в предоставлении муниципальной услуги</w:t>
      </w:r>
      <w:r w:rsidR="00715561" w:rsidRPr="00D579DC">
        <w:rPr>
          <w:sz w:val="28"/>
          <w:szCs w:val="28"/>
        </w:rPr>
        <w:t xml:space="preserve">, или их представители, действующие на основании доверенности, оформленной в соответствии с Гражданским </w:t>
      </w:r>
      <w:hyperlink r:id="rId9" w:history="1">
        <w:r w:rsidR="00715561" w:rsidRPr="00D579DC">
          <w:rPr>
            <w:sz w:val="28"/>
            <w:szCs w:val="28"/>
          </w:rPr>
          <w:t>кодексом</w:t>
        </w:r>
      </w:hyperlink>
      <w:r w:rsidR="00715561" w:rsidRPr="00D579DC">
        <w:rPr>
          <w:sz w:val="28"/>
          <w:szCs w:val="28"/>
        </w:rPr>
        <w:t xml:space="preserve"> Российской Федерации</w:t>
      </w:r>
      <w:r w:rsidR="00B147DF" w:rsidRPr="00D579DC">
        <w:rPr>
          <w:sz w:val="28"/>
          <w:szCs w:val="28"/>
        </w:rPr>
        <w:t>;</w:t>
      </w:r>
      <w:r w:rsidR="00FE026C" w:rsidRPr="00D579DC">
        <w:rPr>
          <w:sz w:val="28"/>
          <w:szCs w:val="28"/>
        </w:rPr>
        <w:t xml:space="preserve"> у</w:t>
      </w:r>
      <w:r w:rsidR="00715561" w:rsidRPr="00D579DC">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FE026C" w:rsidRPr="00D579DC">
        <w:rPr>
          <w:sz w:val="28"/>
          <w:szCs w:val="28"/>
        </w:rPr>
        <w:t xml:space="preserve">многофункциональный центр предоставления государственных и </w:t>
      </w:r>
      <w:r w:rsidR="00FE026C" w:rsidRPr="00D579DC">
        <w:rPr>
          <w:sz w:val="28"/>
          <w:szCs w:val="28"/>
        </w:rPr>
        <w:lastRenderedPageBreak/>
        <w:t>муниципальных услуг</w:t>
      </w:r>
      <w:r w:rsidR="00715561" w:rsidRPr="00D579DC">
        <w:rPr>
          <w:sz w:val="28"/>
          <w:szCs w:val="28"/>
        </w:rPr>
        <w:t xml:space="preserve"> указанных лиц с запросом о предоставлении нескольких государственных и (или) муниципальных услуг, включая данную муниципальную услугу</w:t>
      </w:r>
      <w:r w:rsidR="00FE026C" w:rsidRPr="00D579DC">
        <w:rPr>
          <w:sz w:val="28"/>
          <w:szCs w:val="28"/>
        </w:rPr>
        <w:t xml:space="preserve"> (далее – заявители)</w:t>
      </w:r>
      <w:r w:rsidR="00715561" w:rsidRPr="00D579DC">
        <w:rPr>
          <w:sz w:val="28"/>
          <w:szCs w:val="28"/>
        </w:rPr>
        <w:t>»;</w:t>
      </w:r>
    </w:p>
    <w:p w:rsidR="00FE026C" w:rsidRPr="00D579DC" w:rsidRDefault="00FE026C" w:rsidP="00030D8D">
      <w:pPr>
        <w:autoSpaceDE w:val="0"/>
        <w:autoSpaceDN w:val="0"/>
        <w:adjustRightInd w:val="0"/>
        <w:ind w:firstLine="709"/>
        <w:jc w:val="both"/>
        <w:rPr>
          <w:sz w:val="28"/>
          <w:szCs w:val="28"/>
        </w:rPr>
      </w:pPr>
      <w:r w:rsidRPr="00D579DC">
        <w:rPr>
          <w:sz w:val="28"/>
          <w:szCs w:val="28"/>
        </w:rPr>
        <w:t>2) подпункт 5 пункта 2.7. Административного регламента изложить в следующей редакции:</w:t>
      </w:r>
    </w:p>
    <w:p w:rsidR="00FE026C" w:rsidRPr="00D579DC" w:rsidRDefault="00FE026C" w:rsidP="00FE026C">
      <w:pPr>
        <w:autoSpaceDE w:val="0"/>
        <w:autoSpaceDN w:val="0"/>
        <w:adjustRightInd w:val="0"/>
        <w:ind w:firstLine="709"/>
        <w:jc w:val="both"/>
        <w:rPr>
          <w:sz w:val="28"/>
          <w:szCs w:val="28"/>
        </w:rPr>
      </w:pPr>
      <w:r w:rsidRPr="00D579DC">
        <w:rPr>
          <w:sz w:val="28"/>
          <w:szCs w:val="28"/>
        </w:rPr>
        <w:t xml:space="preserve">«5) </w:t>
      </w:r>
      <w:r w:rsidRPr="00D579DC">
        <w:rPr>
          <w:sz w:val="28"/>
          <w:szCs w:val="28"/>
        </w:rPr>
        <w:t>проектная документация лесных участков в случае, если подано заявление о предварительном согласовании предоставления лесного участка</w:t>
      </w:r>
      <w:r w:rsidRPr="00D579DC">
        <w:rPr>
          <w:sz w:val="28"/>
          <w:szCs w:val="28"/>
        </w:rPr>
        <w:t>, за исключением лесного</w:t>
      </w:r>
      <w:bookmarkStart w:id="0" w:name="_GoBack"/>
      <w:bookmarkEnd w:id="0"/>
      <w:r w:rsidRPr="00D579DC">
        <w:rPr>
          <w:sz w:val="28"/>
          <w:szCs w:val="28"/>
        </w:rPr>
        <w:t xml:space="preserve"> участка, образуемого в целях размещения линейного объекта»;</w:t>
      </w:r>
    </w:p>
    <w:p w:rsidR="00E1238B" w:rsidRPr="00D579DC" w:rsidRDefault="00FA4C35" w:rsidP="00FE026C">
      <w:pPr>
        <w:autoSpaceDE w:val="0"/>
        <w:autoSpaceDN w:val="0"/>
        <w:adjustRightInd w:val="0"/>
        <w:ind w:firstLine="709"/>
        <w:jc w:val="both"/>
        <w:rPr>
          <w:sz w:val="28"/>
          <w:szCs w:val="28"/>
        </w:rPr>
      </w:pPr>
      <w:r w:rsidRPr="00D579DC">
        <w:rPr>
          <w:sz w:val="28"/>
          <w:szCs w:val="28"/>
        </w:rPr>
        <w:t xml:space="preserve">3) подпункт 2 пункта 2.14. Административного регламента </w:t>
      </w:r>
      <w:r w:rsidR="00D579DC" w:rsidRPr="00D579DC">
        <w:rPr>
          <w:sz w:val="28"/>
          <w:szCs w:val="28"/>
        </w:rPr>
        <w:t>изложить в следующей редакции:</w:t>
      </w:r>
    </w:p>
    <w:p w:rsidR="00D579DC" w:rsidRPr="00D579DC" w:rsidRDefault="00D579DC" w:rsidP="00D579DC">
      <w:pPr>
        <w:autoSpaceDE w:val="0"/>
        <w:autoSpaceDN w:val="0"/>
        <w:adjustRightInd w:val="0"/>
        <w:ind w:firstLine="709"/>
        <w:jc w:val="both"/>
        <w:rPr>
          <w:sz w:val="28"/>
          <w:szCs w:val="28"/>
        </w:rPr>
      </w:pPr>
      <w:r w:rsidRPr="00D579DC">
        <w:rPr>
          <w:sz w:val="28"/>
          <w:szCs w:val="28"/>
        </w:rPr>
        <w:t xml:space="preserve">«2) </w:t>
      </w:r>
      <w:r w:rsidRPr="00D579DC">
        <w:rPr>
          <w:sz w:val="28"/>
          <w:szCs w:val="28"/>
        </w:rPr>
        <w:t xml:space="preserve">земельный участок, который предстоит образовать, не может быть предоставлен заявителю по основаниям, указанным в </w:t>
      </w:r>
      <w:hyperlink r:id="rId10" w:history="1">
        <w:r w:rsidRPr="00D579DC">
          <w:rPr>
            <w:sz w:val="28"/>
            <w:szCs w:val="28"/>
          </w:rPr>
          <w:t>подпунктах 1</w:t>
        </w:r>
      </w:hyperlink>
      <w:r w:rsidRPr="00D579DC">
        <w:rPr>
          <w:sz w:val="28"/>
          <w:szCs w:val="28"/>
        </w:rPr>
        <w:t xml:space="preserve"> - </w:t>
      </w:r>
      <w:hyperlink r:id="rId11" w:history="1">
        <w:r w:rsidRPr="00D579DC">
          <w:rPr>
            <w:sz w:val="28"/>
            <w:szCs w:val="28"/>
          </w:rPr>
          <w:t>13</w:t>
        </w:r>
      </w:hyperlink>
      <w:r w:rsidRPr="00D579DC">
        <w:rPr>
          <w:sz w:val="28"/>
          <w:szCs w:val="28"/>
        </w:rPr>
        <w:t xml:space="preserve">, </w:t>
      </w:r>
      <w:hyperlink r:id="rId12" w:history="1">
        <w:r w:rsidRPr="00D579DC">
          <w:rPr>
            <w:sz w:val="28"/>
            <w:szCs w:val="28"/>
          </w:rPr>
          <w:t>14.1</w:t>
        </w:r>
      </w:hyperlink>
      <w:r w:rsidRPr="00D579DC">
        <w:rPr>
          <w:sz w:val="28"/>
          <w:szCs w:val="28"/>
        </w:rPr>
        <w:t xml:space="preserve"> - </w:t>
      </w:r>
      <w:hyperlink r:id="rId13" w:history="1">
        <w:r w:rsidRPr="00D579DC">
          <w:rPr>
            <w:sz w:val="28"/>
            <w:szCs w:val="28"/>
          </w:rPr>
          <w:t>19</w:t>
        </w:r>
      </w:hyperlink>
      <w:r w:rsidRPr="00D579DC">
        <w:rPr>
          <w:sz w:val="28"/>
          <w:szCs w:val="28"/>
        </w:rPr>
        <w:t xml:space="preserve">, </w:t>
      </w:r>
      <w:hyperlink r:id="rId14" w:history="1">
        <w:r w:rsidRPr="00D579DC">
          <w:rPr>
            <w:sz w:val="28"/>
            <w:szCs w:val="28"/>
          </w:rPr>
          <w:t>22</w:t>
        </w:r>
      </w:hyperlink>
      <w:r w:rsidRPr="00D579DC">
        <w:rPr>
          <w:sz w:val="28"/>
          <w:szCs w:val="28"/>
        </w:rPr>
        <w:t xml:space="preserve"> и </w:t>
      </w:r>
      <w:hyperlink r:id="rId15" w:history="1">
        <w:r w:rsidRPr="00D579DC">
          <w:rPr>
            <w:sz w:val="28"/>
            <w:szCs w:val="28"/>
          </w:rPr>
          <w:t>23 статьи 39.16</w:t>
        </w:r>
      </w:hyperlink>
      <w:r w:rsidRPr="00D579DC">
        <w:rPr>
          <w:sz w:val="28"/>
          <w:szCs w:val="28"/>
        </w:rPr>
        <w:t xml:space="preserve"> </w:t>
      </w:r>
      <w:r w:rsidRPr="00D579DC">
        <w:rPr>
          <w:sz w:val="28"/>
          <w:szCs w:val="28"/>
        </w:rPr>
        <w:t>Земельного</w:t>
      </w:r>
      <w:r w:rsidRPr="00D579DC">
        <w:rPr>
          <w:sz w:val="28"/>
          <w:szCs w:val="28"/>
        </w:rPr>
        <w:t xml:space="preserve"> Кодекса</w:t>
      </w:r>
      <w:r w:rsidRPr="00D579DC">
        <w:rPr>
          <w:sz w:val="28"/>
          <w:szCs w:val="28"/>
        </w:rPr>
        <w:t xml:space="preserve"> Российской Федерации»;</w:t>
      </w:r>
    </w:p>
    <w:p w:rsidR="00770077" w:rsidRPr="00D579DC" w:rsidRDefault="00D579DC" w:rsidP="00030D8D">
      <w:pPr>
        <w:autoSpaceDE w:val="0"/>
        <w:autoSpaceDN w:val="0"/>
        <w:adjustRightInd w:val="0"/>
        <w:ind w:firstLine="709"/>
        <w:jc w:val="both"/>
        <w:rPr>
          <w:sz w:val="28"/>
          <w:szCs w:val="28"/>
        </w:rPr>
      </w:pPr>
      <w:r w:rsidRPr="00D579DC">
        <w:rPr>
          <w:sz w:val="28"/>
          <w:szCs w:val="28"/>
        </w:rPr>
        <w:t>4</w:t>
      </w:r>
      <w:r w:rsidR="006C1CCB" w:rsidRPr="00D579DC">
        <w:rPr>
          <w:sz w:val="28"/>
          <w:szCs w:val="28"/>
        </w:rPr>
        <w:t>)</w:t>
      </w:r>
      <w:r w:rsidR="00770077" w:rsidRPr="00D579DC">
        <w:rPr>
          <w:sz w:val="28"/>
          <w:szCs w:val="28"/>
        </w:rPr>
        <w:t xml:space="preserve"> наименование раздела 5 Административного регламента изложить в следующей редакции:</w:t>
      </w:r>
    </w:p>
    <w:p w:rsidR="00770077" w:rsidRPr="00D579DC" w:rsidRDefault="00770077" w:rsidP="00030D8D">
      <w:pPr>
        <w:autoSpaceDE w:val="0"/>
        <w:autoSpaceDN w:val="0"/>
        <w:adjustRightInd w:val="0"/>
        <w:ind w:firstLine="709"/>
        <w:jc w:val="both"/>
        <w:rPr>
          <w:sz w:val="28"/>
          <w:szCs w:val="28"/>
        </w:rPr>
      </w:pPr>
      <w:r w:rsidRPr="00D579DC">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D579DC" w:rsidRDefault="00D579DC" w:rsidP="00030D8D">
      <w:pPr>
        <w:autoSpaceDE w:val="0"/>
        <w:autoSpaceDN w:val="0"/>
        <w:adjustRightInd w:val="0"/>
        <w:ind w:firstLine="709"/>
        <w:jc w:val="both"/>
        <w:rPr>
          <w:sz w:val="28"/>
          <w:szCs w:val="28"/>
        </w:rPr>
      </w:pPr>
      <w:r w:rsidRPr="00D579DC">
        <w:rPr>
          <w:sz w:val="28"/>
          <w:szCs w:val="28"/>
        </w:rPr>
        <w:t>5</w:t>
      </w:r>
      <w:r w:rsidR="006C1CCB" w:rsidRPr="00D579DC">
        <w:rPr>
          <w:sz w:val="28"/>
          <w:szCs w:val="28"/>
        </w:rPr>
        <w:t>)</w:t>
      </w:r>
      <w:r w:rsidR="00921D3F" w:rsidRPr="00D579DC">
        <w:rPr>
          <w:sz w:val="28"/>
          <w:szCs w:val="28"/>
        </w:rPr>
        <w:t xml:space="preserve"> </w:t>
      </w:r>
      <w:r w:rsidR="006C1CCB" w:rsidRPr="00D579DC">
        <w:rPr>
          <w:sz w:val="28"/>
          <w:szCs w:val="28"/>
        </w:rPr>
        <w:t>раздел 5</w:t>
      </w:r>
      <w:r w:rsidR="00921D3F" w:rsidRPr="00D579DC">
        <w:rPr>
          <w:sz w:val="28"/>
          <w:szCs w:val="28"/>
        </w:rPr>
        <w:t xml:space="preserve"> Административного регламента изложить в </w:t>
      </w:r>
      <w:r w:rsidR="009219F9" w:rsidRPr="00D579DC">
        <w:rPr>
          <w:sz w:val="28"/>
          <w:szCs w:val="28"/>
        </w:rPr>
        <w:t>следующей</w:t>
      </w:r>
      <w:r w:rsidR="00921D3F" w:rsidRPr="00D579DC">
        <w:rPr>
          <w:sz w:val="28"/>
          <w:szCs w:val="28"/>
        </w:rPr>
        <w:t xml:space="preserve"> редакции:</w:t>
      </w:r>
    </w:p>
    <w:p w:rsidR="00B147DF" w:rsidRPr="00D579DC" w:rsidRDefault="006C1CCB" w:rsidP="00B147DF">
      <w:pPr>
        <w:autoSpaceDE w:val="0"/>
        <w:autoSpaceDN w:val="0"/>
        <w:adjustRightInd w:val="0"/>
        <w:ind w:firstLine="709"/>
        <w:jc w:val="both"/>
        <w:rPr>
          <w:sz w:val="28"/>
          <w:szCs w:val="28"/>
        </w:rPr>
      </w:pPr>
      <w:r w:rsidRPr="00D579DC">
        <w:rPr>
          <w:sz w:val="28"/>
          <w:szCs w:val="28"/>
        </w:rPr>
        <w:t>«</w:t>
      </w:r>
      <w:r w:rsidR="00B147DF" w:rsidRPr="00D579DC">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D579DC" w:rsidRDefault="00B147DF" w:rsidP="00B147DF">
      <w:pPr>
        <w:autoSpaceDE w:val="0"/>
        <w:autoSpaceDN w:val="0"/>
        <w:adjustRightInd w:val="0"/>
        <w:ind w:firstLine="709"/>
        <w:jc w:val="both"/>
        <w:rPr>
          <w:sz w:val="28"/>
          <w:szCs w:val="28"/>
        </w:rPr>
      </w:pPr>
      <w:r w:rsidRPr="00D579DC">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6" w:history="1">
        <w:r w:rsidRPr="00D579DC">
          <w:rPr>
            <w:rStyle w:val="a9"/>
            <w:rFonts w:ascii="Times New Roman" w:hAnsi="Times New Roman"/>
            <w:color w:val="auto"/>
            <w:sz w:val="28"/>
            <w:szCs w:val="28"/>
            <w:u w:val="none"/>
          </w:rPr>
          <w:t>главой 2.1</w:t>
        </w:r>
      </w:hyperlink>
      <w:r w:rsidRPr="00D579DC">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lastRenderedPageBreak/>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7" w:history="1">
        <w:r w:rsidRPr="00D579DC">
          <w:rPr>
            <w:rStyle w:val="a9"/>
            <w:rFonts w:ascii="Times New Roman" w:hAnsi="Times New Roman"/>
            <w:color w:val="auto"/>
            <w:sz w:val="28"/>
            <w:szCs w:val="28"/>
            <w:u w:val="none"/>
          </w:rPr>
          <w:t>законом</w:t>
        </w:r>
      </w:hyperlink>
      <w:r w:rsidRPr="00D579DC">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5.3. Заявитель может обратиться с жалобой, в том числе в следующих случаях:</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2) нарушение срока предоставления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D579DC" w:rsidRDefault="00B147DF" w:rsidP="00B147DF">
      <w:pPr>
        <w:autoSpaceDE w:val="0"/>
        <w:autoSpaceDN w:val="0"/>
        <w:adjustRightInd w:val="0"/>
        <w:ind w:firstLine="709"/>
        <w:jc w:val="both"/>
        <w:rPr>
          <w:sz w:val="28"/>
          <w:szCs w:val="28"/>
        </w:rPr>
      </w:pPr>
      <w:r w:rsidRPr="00D579DC">
        <w:rPr>
          <w:sz w:val="28"/>
          <w:szCs w:val="28"/>
        </w:rPr>
        <w:t>8) нарушение срока или порядка выдачи документов по результатам предоставления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D579DC" w:rsidRDefault="00B147DF" w:rsidP="00B147DF">
      <w:pPr>
        <w:autoSpaceDE w:val="0"/>
        <w:autoSpaceDN w:val="0"/>
        <w:adjustRightInd w:val="0"/>
        <w:ind w:firstLine="709"/>
        <w:jc w:val="both"/>
        <w:rPr>
          <w:sz w:val="28"/>
          <w:szCs w:val="28"/>
        </w:rPr>
      </w:pPr>
      <w:r w:rsidRPr="00D579DC">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w:t>
      </w:r>
      <w:r w:rsidRPr="00D579DC">
        <w:rPr>
          <w:sz w:val="28"/>
          <w:szCs w:val="28"/>
        </w:rPr>
        <w:lastRenderedPageBreak/>
        <w:t>для предоставления муниципальной услуги, либо в предоставлении муниципальной услуги, за исключением случаев:</w:t>
      </w:r>
    </w:p>
    <w:p w:rsidR="00B147DF" w:rsidRPr="00D579DC" w:rsidRDefault="00B147DF" w:rsidP="00B147DF">
      <w:pPr>
        <w:autoSpaceDE w:val="0"/>
        <w:autoSpaceDN w:val="0"/>
        <w:adjustRightInd w:val="0"/>
        <w:ind w:firstLine="709"/>
        <w:jc w:val="both"/>
        <w:rPr>
          <w:sz w:val="28"/>
          <w:szCs w:val="28"/>
        </w:rPr>
      </w:pPr>
      <w:r w:rsidRPr="00D579DC">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D579DC" w:rsidRDefault="00B147DF" w:rsidP="00B147DF">
      <w:pPr>
        <w:autoSpaceDE w:val="0"/>
        <w:autoSpaceDN w:val="0"/>
        <w:adjustRightInd w:val="0"/>
        <w:ind w:firstLine="709"/>
        <w:jc w:val="both"/>
        <w:rPr>
          <w:sz w:val="28"/>
          <w:szCs w:val="28"/>
        </w:rPr>
      </w:pPr>
      <w:r w:rsidRPr="00D579DC">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5.4. В письменной форме жалоба может быть подана: </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путем направления по почте.</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xml:space="preserve">2) копия решения о назначении или об избрании либо приказа о назначении физического лица на должность, в соответствии с которым такое </w:t>
      </w:r>
      <w:r w:rsidRPr="00D579DC">
        <w:rPr>
          <w:rFonts w:ascii="Times New Roman" w:hAnsi="Times New Roman" w:cs="Times New Roman"/>
          <w:sz w:val="28"/>
          <w:szCs w:val="28"/>
        </w:rPr>
        <w:lastRenderedPageBreak/>
        <w:t>физическое лицо обладает правом действовать от имени заявителя (юридического лица) без доверенности.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5.4.4. Жалоба может быть подана заявителем также через МФЦ.</w:t>
      </w:r>
    </w:p>
    <w:p w:rsidR="00B147DF" w:rsidRPr="00D579DC" w:rsidRDefault="00B147DF" w:rsidP="00B147DF">
      <w:pPr>
        <w:autoSpaceDE w:val="0"/>
        <w:autoSpaceDN w:val="0"/>
        <w:adjustRightInd w:val="0"/>
        <w:ind w:firstLine="709"/>
        <w:jc w:val="both"/>
        <w:rPr>
          <w:sz w:val="28"/>
          <w:szCs w:val="28"/>
        </w:rPr>
      </w:pPr>
      <w:r w:rsidRPr="00D579DC">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5.5. Жалоба должна содержать:</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lastRenderedPageBreak/>
        <w:t xml:space="preserve">- знакомиться с документами и материалами, касающимися рассмотрения жалобы, если это не затрагивает права, свободы и законные интересы других лиц </w:t>
      </w:r>
      <w:proofErr w:type="gramStart"/>
      <w:r w:rsidRPr="00D579DC">
        <w:rPr>
          <w:rFonts w:ascii="Times New Roman" w:hAnsi="Times New Roman" w:cs="Times New Roman"/>
          <w:sz w:val="28"/>
          <w:szCs w:val="28"/>
        </w:rPr>
        <w:t>и</w:t>
      </w:r>
      <w:proofErr w:type="gramEnd"/>
      <w:r w:rsidRPr="00D579DC">
        <w:rPr>
          <w:rFonts w:ascii="Times New Roman" w:hAnsi="Times New Roman" w:cs="Times New Roman"/>
          <w:sz w:val="28"/>
          <w:szCs w:val="28"/>
        </w:rPr>
        <w:t xml:space="preserve">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D579DC" w:rsidRDefault="00B147DF" w:rsidP="00B147DF">
      <w:pPr>
        <w:pStyle w:val="ConsPlusNormal"/>
        <w:ind w:firstLine="709"/>
        <w:jc w:val="both"/>
        <w:rPr>
          <w:rFonts w:ascii="Times New Roman" w:hAnsi="Times New Roman" w:cs="Times New Roman"/>
          <w:sz w:val="28"/>
          <w:szCs w:val="28"/>
        </w:rPr>
      </w:pPr>
      <w:r w:rsidRPr="00D579DC">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D579DC" w:rsidRDefault="00B147DF" w:rsidP="00B147DF">
      <w:pPr>
        <w:autoSpaceDE w:val="0"/>
        <w:autoSpaceDN w:val="0"/>
        <w:adjustRightInd w:val="0"/>
        <w:ind w:firstLine="709"/>
        <w:jc w:val="both"/>
        <w:rPr>
          <w:sz w:val="28"/>
          <w:szCs w:val="28"/>
        </w:rPr>
      </w:pPr>
      <w:r w:rsidRPr="00D579DC">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D579DC" w:rsidRDefault="00B147DF" w:rsidP="00B147DF">
      <w:pPr>
        <w:autoSpaceDE w:val="0"/>
        <w:autoSpaceDN w:val="0"/>
        <w:adjustRightInd w:val="0"/>
        <w:ind w:firstLine="709"/>
        <w:jc w:val="both"/>
        <w:rPr>
          <w:sz w:val="28"/>
          <w:szCs w:val="28"/>
        </w:rPr>
      </w:pPr>
      <w:r w:rsidRPr="00D579DC">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D579DC" w:rsidRDefault="00B147DF" w:rsidP="00B147DF">
      <w:pPr>
        <w:autoSpaceDE w:val="0"/>
        <w:autoSpaceDN w:val="0"/>
        <w:adjustRightInd w:val="0"/>
        <w:ind w:firstLine="709"/>
        <w:jc w:val="both"/>
        <w:rPr>
          <w:sz w:val="28"/>
          <w:szCs w:val="28"/>
        </w:rPr>
      </w:pPr>
      <w:r w:rsidRPr="00D579DC">
        <w:rPr>
          <w:sz w:val="28"/>
          <w:szCs w:val="28"/>
        </w:rPr>
        <w:t>5.9. По результатам рассмотрения жалобы принимается одно из следующих решений:</w:t>
      </w:r>
    </w:p>
    <w:p w:rsidR="00B147DF" w:rsidRPr="00D579DC" w:rsidRDefault="00B147DF" w:rsidP="00B147DF">
      <w:pPr>
        <w:autoSpaceDE w:val="0"/>
        <w:autoSpaceDN w:val="0"/>
        <w:adjustRightInd w:val="0"/>
        <w:ind w:firstLine="709"/>
        <w:jc w:val="both"/>
        <w:rPr>
          <w:sz w:val="28"/>
          <w:szCs w:val="28"/>
        </w:rPr>
      </w:pPr>
      <w:r w:rsidRPr="00D579DC">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D579DC" w:rsidRDefault="00B147DF" w:rsidP="00B147DF">
      <w:pPr>
        <w:autoSpaceDE w:val="0"/>
        <w:autoSpaceDN w:val="0"/>
        <w:adjustRightInd w:val="0"/>
        <w:ind w:firstLine="709"/>
        <w:jc w:val="both"/>
        <w:rPr>
          <w:sz w:val="28"/>
          <w:szCs w:val="28"/>
        </w:rPr>
      </w:pPr>
      <w:r w:rsidRPr="00D579DC">
        <w:rPr>
          <w:sz w:val="28"/>
          <w:szCs w:val="28"/>
        </w:rPr>
        <w:t>2) в удовлетворении жалобы отказывается.</w:t>
      </w:r>
    </w:p>
    <w:p w:rsidR="00B147DF" w:rsidRPr="00D579DC" w:rsidRDefault="00B147DF" w:rsidP="00B147DF">
      <w:pPr>
        <w:autoSpaceDE w:val="0"/>
        <w:autoSpaceDN w:val="0"/>
        <w:adjustRightInd w:val="0"/>
        <w:ind w:firstLine="709"/>
        <w:jc w:val="both"/>
        <w:rPr>
          <w:sz w:val="28"/>
          <w:szCs w:val="28"/>
        </w:rPr>
      </w:pPr>
      <w:r w:rsidRPr="00D579DC">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D579DC" w:rsidRDefault="00B147DF" w:rsidP="00B147DF">
      <w:pPr>
        <w:autoSpaceDE w:val="0"/>
        <w:autoSpaceDN w:val="0"/>
        <w:adjustRightInd w:val="0"/>
        <w:ind w:firstLine="709"/>
        <w:jc w:val="both"/>
        <w:rPr>
          <w:sz w:val="28"/>
          <w:szCs w:val="28"/>
        </w:rPr>
      </w:pPr>
      <w:r w:rsidRPr="00D579DC">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D579DC" w:rsidRDefault="00B147DF" w:rsidP="00B147DF">
      <w:pPr>
        <w:autoSpaceDE w:val="0"/>
        <w:autoSpaceDN w:val="0"/>
        <w:adjustRightInd w:val="0"/>
        <w:ind w:firstLine="709"/>
        <w:jc w:val="both"/>
        <w:rPr>
          <w:sz w:val="28"/>
          <w:szCs w:val="28"/>
        </w:rPr>
      </w:pPr>
      <w:r w:rsidRPr="00D579DC">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D579DC" w:rsidRDefault="00B147DF" w:rsidP="00B147DF">
      <w:pPr>
        <w:autoSpaceDE w:val="0"/>
        <w:autoSpaceDN w:val="0"/>
        <w:adjustRightInd w:val="0"/>
        <w:ind w:firstLine="709"/>
        <w:jc w:val="both"/>
        <w:rPr>
          <w:sz w:val="28"/>
          <w:szCs w:val="28"/>
        </w:rPr>
      </w:pPr>
      <w:r w:rsidRPr="00D579DC">
        <w:rPr>
          <w:sz w:val="28"/>
          <w:szCs w:val="28"/>
        </w:rPr>
        <w:t>3) наличие решения по жалобе, принятого ранее, в отношении того же заявителя и по тому же предмету жалобы.</w:t>
      </w:r>
    </w:p>
    <w:p w:rsidR="00B147DF" w:rsidRPr="00D579DC" w:rsidRDefault="00B147DF" w:rsidP="00B147DF">
      <w:pPr>
        <w:autoSpaceDE w:val="0"/>
        <w:autoSpaceDN w:val="0"/>
        <w:adjustRightInd w:val="0"/>
        <w:ind w:firstLine="709"/>
        <w:jc w:val="both"/>
        <w:rPr>
          <w:sz w:val="28"/>
          <w:szCs w:val="28"/>
        </w:rPr>
      </w:pPr>
      <w:r w:rsidRPr="00D579DC">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D579DC" w:rsidRDefault="00B147DF" w:rsidP="00B147DF">
      <w:pPr>
        <w:autoSpaceDE w:val="0"/>
        <w:autoSpaceDN w:val="0"/>
        <w:adjustRightInd w:val="0"/>
        <w:ind w:firstLine="709"/>
        <w:jc w:val="both"/>
        <w:rPr>
          <w:sz w:val="28"/>
          <w:szCs w:val="28"/>
        </w:rPr>
      </w:pPr>
      <w:r w:rsidRPr="00D579DC">
        <w:rPr>
          <w:sz w:val="28"/>
          <w:szCs w:val="28"/>
        </w:rPr>
        <w:lastRenderedPageBreak/>
        <w:t>В ответе по результатам рассмотрения жалобы указываются:</w:t>
      </w:r>
    </w:p>
    <w:p w:rsidR="00B147DF" w:rsidRPr="00D579DC" w:rsidRDefault="00B147DF" w:rsidP="00B147DF">
      <w:pPr>
        <w:autoSpaceDE w:val="0"/>
        <w:autoSpaceDN w:val="0"/>
        <w:adjustRightInd w:val="0"/>
        <w:ind w:firstLine="709"/>
        <w:jc w:val="both"/>
        <w:rPr>
          <w:sz w:val="28"/>
          <w:szCs w:val="28"/>
        </w:rPr>
      </w:pPr>
      <w:r w:rsidRPr="00D579DC">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D579DC" w:rsidRDefault="00B147DF" w:rsidP="00B147DF">
      <w:pPr>
        <w:autoSpaceDE w:val="0"/>
        <w:autoSpaceDN w:val="0"/>
        <w:adjustRightInd w:val="0"/>
        <w:ind w:firstLine="709"/>
        <w:jc w:val="both"/>
        <w:rPr>
          <w:sz w:val="28"/>
          <w:szCs w:val="28"/>
        </w:rPr>
      </w:pPr>
      <w:r w:rsidRPr="00D579DC">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D579DC" w:rsidRDefault="00B147DF" w:rsidP="00B147DF">
      <w:pPr>
        <w:autoSpaceDE w:val="0"/>
        <w:autoSpaceDN w:val="0"/>
        <w:adjustRightInd w:val="0"/>
        <w:ind w:firstLine="709"/>
        <w:jc w:val="both"/>
        <w:rPr>
          <w:sz w:val="28"/>
          <w:szCs w:val="28"/>
        </w:rPr>
      </w:pPr>
      <w:r w:rsidRPr="00D579DC">
        <w:rPr>
          <w:sz w:val="28"/>
          <w:szCs w:val="28"/>
        </w:rPr>
        <w:t>3) фамилия, имя, отчество (при наличии) или наименование заявителя;</w:t>
      </w:r>
    </w:p>
    <w:p w:rsidR="00B147DF" w:rsidRPr="00D579DC" w:rsidRDefault="00B147DF" w:rsidP="00B147DF">
      <w:pPr>
        <w:autoSpaceDE w:val="0"/>
        <w:autoSpaceDN w:val="0"/>
        <w:adjustRightInd w:val="0"/>
        <w:ind w:firstLine="709"/>
        <w:jc w:val="both"/>
        <w:rPr>
          <w:sz w:val="28"/>
          <w:szCs w:val="28"/>
        </w:rPr>
      </w:pPr>
      <w:r w:rsidRPr="00D579DC">
        <w:rPr>
          <w:sz w:val="28"/>
          <w:szCs w:val="28"/>
        </w:rPr>
        <w:t>4) принятое по жалобе решение;</w:t>
      </w:r>
    </w:p>
    <w:p w:rsidR="00B147DF" w:rsidRPr="00D579DC" w:rsidRDefault="00B147DF" w:rsidP="00B147DF">
      <w:pPr>
        <w:autoSpaceDE w:val="0"/>
        <w:autoSpaceDN w:val="0"/>
        <w:adjustRightInd w:val="0"/>
        <w:ind w:firstLine="709"/>
        <w:jc w:val="both"/>
        <w:rPr>
          <w:sz w:val="28"/>
          <w:szCs w:val="28"/>
        </w:rPr>
      </w:pPr>
      <w:r w:rsidRPr="00D579DC">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D579DC" w:rsidRDefault="00B147DF" w:rsidP="00B147DF">
      <w:pPr>
        <w:autoSpaceDE w:val="0"/>
        <w:autoSpaceDN w:val="0"/>
        <w:adjustRightInd w:val="0"/>
        <w:ind w:firstLine="709"/>
        <w:jc w:val="both"/>
        <w:rPr>
          <w:sz w:val="28"/>
          <w:szCs w:val="28"/>
        </w:rPr>
      </w:pPr>
      <w:r w:rsidRPr="00D579DC">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D579DC" w:rsidRDefault="00B147DF" w:rsidP="00B147DF">
      <w:pPr>
        <w:autoSpaceDE w:val="0"/>
        <w:autoSpaceDN w:val="0"/>
        <w:adjustRightInd w:val="0"/>
        <w:ind w:firstLine="709"/>
        <w:jc w:val="both"/>
        <w:rPr>
          <w:sz w:val="28"/>
          <w:szCs w:val="28"/>
        </w:rPr>
      </w:pPr>
      <w:r w:rsidRPr="00D579DC">
        <w:rPr>
          <w:sz w:val="28"/>
          <w:szCs w:val="28"/>
        </w:rPr>
        <w:t>Ответ по результатам рассмотрения жалобы подписывается должностным лицом, рассмотревшим жалобу.</w:t>
      </w:r>
    </w:p>
    <w:p w:rsidR="00B147DF" w:rsidRPr="00D579DC" w:rsidRDefault="00B147DF" w:rsidP="00B147DF">
      <w:pPr>
        <w:autoSpaceDE w:val="0"/>
        <w:autoSpaceDN w:val="0"/>
        <w:adjustRightInd w:val="0"/>
        <w:ind w:firstLine="709"/>
        <w:jc w:val="both"/>
        <w:rPr>
          <w:sz w:val="28"/>
          <w:szCs w:val="28"/>
        </w:rPr>
      </w:pPr>
      <w:r w:rsidRPr="00D579DC">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D579DC" w:rsidRDefault="00B147DF" w:rsidP="00B147DF">
      <w:pPr>
        <w:autoSpaceDE w:val="0"/>
        <w:autoSpaceDN w:val="0"/>
        <w:adjustRightInd w:val="0"/>
        <w:ind w:firstLine="709"/>
        <w:jc w:val="both"/>
        <w:rPr>
          <w:sz w:val="28"/>
          <w:szCs w:val="28"/>
        </w:rPr>
      </w:pPr>
      <w:r w:rsidRPr="00D579DC">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D579DC">
        <w:rPr>
          <w:sz w:val="28"/>
          <w:szCs w:val="28"/>
        </w:rPr>
        <w:t>».</w:t>
      </w:r>
    </w:p>
    <w:p w:rsidR="007E281F" w:rsidRPr="00D579DC" w:rsidRDefault="0028240F" w:rsidP="00030D8D">
      <w:pPr>
        <w:pStyle w:val="af1"/>
        <w:tabs>
          <w:tab w:val="left" w:pos="993"/>
        </w:tabs>
        <w:autoSpaceDE w:val="0"/>
        <w:autoSpaceDN w:val="0"/>
        <w:adjustRightInd w:val="0"/>
        <w:ind w:left="0" w:firstLine="709"/>
        <w:jc w:val="both"/>
        <w:rPr>
          <w:sz w:val="28"/>
          <w:szCs w:val="28"/>
        </w:rPr>
      </w:pPr>
      <w:r w:rsidRPr="00D579DC">
        <w:rPr>
          <w:sz w:val="28"/>
          <w:szCs w:val="28"/>
        </w:rPr>
        <w:t>2</w:t>
      </w:r>
      <w:r w:rsidR="00581E61" w:rsidRPr="00D579DC">
        <w:rPr>
          <w:sz w:val="28"/>
          <w:szCs w:val="28"/>
        </w:rPr>
        <w:t>.</w:t>
      </w:r>
      <w:r w:rsidR="008B363C" w:rsidRPr="00D579DC">
        <w:rPr>
          <w:sz w:val="28"/>
          <w:szCs w:val="28"/>
        </w:rPr>
        <w:t xml:space="preserve"> </w:t>
      </w:r>
      <w:r w:rsidR="007E281F" w:rsidRPr="00D579DC">
        <w:rPr>
          <w:sz w:val="28"/>
          <w:szCs w:val="28"/>
        </w:rPr>
        <w:t>Опубликовать настоящий приказ в газете «Каменский рабочий» и разместить на официальном с</w:t>
      </w:r>
      <w:r w:rsidR="00F668CC" w:rsidRPr="00D579DC">
        <w:rPr>
          <w:sz w:val="28"/>
          <w:szCs w:val="28"/>
        </w:rPr>
        <w:t xml:space="preserve">айте </w:t>
      </w:r>
      <w:r w:rsidR="003E1E6B" w:rsidRPr="00D579DC">
        <w:rPr>
          <w:sz w:val="28"/>
          <w:szCs w:val="28"/>
        </w:rPr>
        <w:t>органа местного самоуправления «Комитет по управлению имуществом города Каменска-Уральского».</w:t>
      </w:r>
    </w:p>
    <w:p w:rsidR="007E281F" w:rsidRPr="00D579DC" w:rsidRDefault="0028240F" w:rsidP="00030D8D">
      <w:pPr>
        <w:pStyle w:val="af1"/>
        <w:tabs>
          <w:tab w:val="left" w:pos="993"/>
        </w:tabs>
        <w:ind w:left="0" w:firstLine="709"/>
        <w:jc w:val="both"/>
        <w:rPr>
          <w:sz w:val="28"/>
          <w:szCs w:val="28"/>
        </w:rPr>
      </w:pPr>
      <w:r w:rsidRPr="00D579DC">
        <w:rPr>
          <w:sz w:val="28"/>
          <w:szCs w:val="28"/>
        </w:rPr>
        <w:t>3</w:t>
      </w:r>
      <w:r w:rsidR="00581E61" w:rsidRPr="00D579DC">
        <w:rPr>
          <w:sz w:val="28"/>
          <w:szCs w:val="28"/>
        </w:rPr>
        <w:t>.</w:t>
      </w:r>
      <w:r w:rsidR="008B363C" w:rsidRPr="00D579DC">
        <w:rPr>
          <w:sz w:val="28"/>
          <w:szCs w:val="28"/>
        </w:rPr>
        <w:t xml:space="preserve"> </w:t>
      </w:r>
      <w:r w:rsidR="007E281F" w:rsidRPr="00D579DC">
        <w:rPr>
          <w:sz w:val="28"/>
          <w:szCs w:val="28"/>
        </w:rPr>
        <w:t xml:space="preserve">Контроль </w:t>
      </w:r>
      <w:r w:rsidR="006B3621" w:rsidRPr="00D579DC">
        <w:rPr>
          <w:sz w:val="28"/>
          <w:szCs w:val="28"/>
        </w:rPr>
        <w:t>исполнения</w:t>
      </w:r>
      <w:r w:rsidR="007E281F" w:rsidRPr="00D579DC">
        <w:rPr>
          <w:sz w:val="28"/>
          <w:szCs w:val="28"/>
        </w:rPr>
        <w:t xml:space="preserve"> настоящего приказа возложить на начальника отдела </w:t>
      </w:r>
      <w:r w:rsidR="000D1BDB" w:rsidRPr="00D579DC">
        <w:rPr>
          <w:sz w:val="28"/>
          <w:szCs w:val="28"/>
        </w:rPr>
        <w:t xml:space="preserve">правового сопровождения, кадровой работы и документационного обеспечения С.С. </w:t>
      </w:r>
      <w:proofErr w:type="spellStart"/>
      <w:r w:rsidR="000D1BDB" w:rsidRPr="00D579DC">
        <w:rPr>
          <w:sz w:val="28"/>
          <w:szCs w:val="28"/>
        </w:rPr>
        <w:t>Черноскутова</w:t>
      </w:r>
      <w:proofErr w:type="spellEnd"/>
      <w:r w:rsidR="007E281F" w:rsidRPr="00D579DC">
        <w:rPr>
          <w:sz w:val="28"/>
          <w:szCs w:val="28"/>
        </w:rPr>
        <w:t>.</w:t>
      </w:r>
    </w:p>
    <w:p w:rsidR="00F668CC" w:rsidRPr="00B147DF" w:rsidRDefault="00F668CC" w:rsidP="00030D8D">
      <w:pPr>
        <w:ind w:firstLine="709"/>
        <w:rPr>
          <w:sz w:val="28"/>
          <w:szCs w:val="28"/>
        </w:rPr>
      </w:pPr>
    </w:p>
    <w:p w:rsidR="00606CDE" w:rsidRPr="00B147DF" w:rsidRDefault="00606CDE" w:rsidP="00405AB6">
      <w:pPr>
        <w:rPr>
          <w:sz w:val="28"/>
          <w:szCs w:val="28"/>
        </w:rPr>
      </w:pPr>
    </w:p>
    <w:p w:rsidR="001904D5" w:rsidRPr="00B147DF" w:rsidRDefault="007E281F" w:rsidP="00A61C81">
      <w:pPr>
        <w:rPr>
          <w:sz w:val="28"/>
          <w:szCs w:val="28"/>
        </w:rPr>
      </w:pPr>
      <w:r w:rsidRPr="00B147DF">
        <w:rPr>
          <w:sz w:val="28"/>
          <w:szCs w:val="28"/>
        </w:rPr>
        <w:t>Председатель</w:t>
      </w:r>
      <w:r w:rsidR="00880842" w:rsidRPr="00B147DF">
        <w:rPr>
          <w:sz w:val="28"/>
          <w:szCs w:val="28"/>
        </w:rPr>
        <w:t xml:space="preserve"> Комитета </w:t>
      </w:r>
      <w:r w:rsidR="00880842" w:rsidRPr="00B147DF">
        <w:rPr>
          <w:sz w:val="28"/>
          <w:szCs w:val="28"/>
        </w:rPr>
        <w:tab/>
      </w:r>
      <w:r w:rsidR="00880842" w:rsidRPr="00B147DF">
        <w:rPr>
          <w:sz w:val="28"/>
          <w:szCs w:val="28"/>
        </w:rPr>
        <w:tab/>
      </w:r>
      <w:r w:rsidR="00880842" w:rsidRPr="00B147DF">
        <w:rPr>
          <w:sz w:val="28"/>
          <w:szCs w:val="28"/>
        </w:rPr>
        <w:tab/>
      </w:r>
      <w:r w:rsidR="00880842" w:rsidRPr="00B147DF">
        <w:rPr>
          <w:sz w:val="28"/>
          <w:szCs w:val="28"/>
        </w:rPr>
        <w:tab/>
      </w:r>
      <w:r w:rsidR="00880842" w:rsidRPr="00B147DF">
        <w:rPr>
          <w:sz w:val="28"/>
          <w:szCs w:val="28"/>
        </w:rPr>
        <w:tab/>
      </w:r>
      <w:r w:rsidRPr="00B147DF">
        <w:rPr>
          <w:sz w:val="28"/>
          <w:szCs w:val="28"/>
        </w:rPr>
        <w:t xml:space="preserve">  </w:t>
      </w:r>
      <w:r w:rsidR="009358B6" w:rsidRPr="00B147DF">
        <w:rPr>
          <w:sz w:val="28"/>
          <w:szCs w:val="28"/>
        </w:rPr>
        <w:t xml:space="preserve">                   </w:t>
      </w:r>
      <w:r w:rsidR="0028240F" w:rsidRPr="00B147DF">
        <w:rPr>
          <w:sz w:val="28"/>
          <w:szCs w:val="28"/>
        </w:rPr>
        <w:t xml:space="preserve">   А.С. Зубарев</w:t>
      </w:r>
    </w:p>
    <w:sectPr w:rsidR="001904D5" w:rsidRPr="00B147DF" w:rsidSect="002836F3">
      <w:headerReference w:type="even" r:id="rId18"/>
      <w:headerReference w:type="default" r:id="rId19"/>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084" w:rsidRDefault="00EC4084">
      <w:r>
        <w:separator/>
      </w:r>
    </w:p>
  </w:endnote>
  <w:endnote w:type="continuationSeparator" w:id="0">
    <w:p w:rsidR="00EC4084" w:rsidRDefault="00EC4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084" w:rsidRDefault="00EC4084">
      <w:r>
        <w:separator/>
      </w:r>
    </w:p>
  </w:footnote>
  <w:footnote w:type="continuationSeparator" w:id="0">
    <w:p w:rsidR="00EC4084" w:rsidRDefault="00EC40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D579DC">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579DC"/>
    <w:rsid w:val="00D63FC8"/>
    <w:rsid w:val="00D659A5"/>
    <w:rsid w:val="00D73317"/>
    <w:rsid w:val="00D73C7A"/>
    <w:rsid w:val="00D749B9"/>
    <w:rsid w:val="00D819FE"/>
    <w:rsid w:val="00D85935"/>
    <w:rsid w:val="00DA1855"/>
    <w:rsid w:val="00DA42AC"/>
    <w:rsid w:val="00DA559E"/>
    <w:rsid w:val="00DB5074"/>
    <w:rsid w:val="00DC0D60"/>
    <w:rsid w:val="00DC16C0"/>
    <w:rsid w:val="00DC7E4D"/>
    <w:rsid w:val="00DC7F65"/>
    <w:rsid w:val="00DD1220"/>
    <w:rsid w:val="00DD24D6"/>
    <w:rsid w:val="00DD2CFB"/>
    <w:rsid w:val="00DE4B2D"/>
    <w:rsid w:val="00DF1B1D"/>
    <w:rsid w:val="00E05922"/>
    <w:rsid w:val="00E1238B"/>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4084"/>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A4C35"/>
    <w:rsid w:val="00FC182D"/>
    <w:rsid w:val="00FD66B3"/>
    <w:rsid w:val="00FE026C"/>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A3E758CCC8D3356288131196AFBC330F149826E950B9E8A4BF6CF1EA3A1F32656C4D680B9793319B066A5CEB9196602D203A402D22Ce0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A3E758CCC8D3356288131196AFBC330F149826E950B9E8A4BF6CF1EA3A1F32656C4D689BD7F3E46B573B496B410711DD21CB800D3C92CeAK" TargetMode="External"/><Relationship Id="rId17" Type="http://schemas.openxmlformats.org/officeDocument/2006/relationships/hyperlink" Target="consultantplus://offline/ref=B2D14AAE8439EB280B3AF6FD5208C7863D7051D0419AB84932811A4ECF0B9D8F3BA632FF373A5E09433DA4D685SEyEE" TargetMode="External"/><Relationship Id="rId2" Type="http://schemas.openxmlformats.org/officeDocument/2006/relationships/numbering" Target="numbering.xml"/><Relationship Id="rId16" Type="http://schemas.openxmlformats.org/officeDocument/2006/relationships/hyperlink" Target="consultantplus://offline/ref=2A3480E6F579FF5349D7A7262677EE897203DD544AAFC0B40BC8664B99AA45B6AFDD84CCB57B69F917117ECE814B98724679518A63p2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A3E758CCC8D3356288131196AFBC330F149826E950B9E8A4BF6CF1EA3A1F32656C4D680B87D3319B066A5CEB9196602D203A402D22Ce0K" TargetMode="External"/><Relationship Id="rId5" Type="http://schemas.openxmlformats.org/officeDocument/2006/relationships/webSettings" Target="webSettings.xml"/><Relationship Id="rId15" Type="http://schemas.openxmlformats.org/officeDocument/2006/relationships/hyperlink" Target="consultantplus://offline/ref=AA3E758CCC8D3356288131196AFBC330F149826E950B9E8A4BF6CF1EA3A1F32656C4D680B97D3319B066A5CEB9196602D203A402D22Ce0K" TargetMode="External"/><Relationship Id="rId10" Type="http://schemas.openxmlformats.org/officeDocument/2006/relationships/hyperlink" Target="consultantplus://offline/ref=AA3E758CCC8D3356288131196AFBC330F149826E950B9E8A4BF6CF1EA3A1F32656C4D680BB7B3319B066A5CEB9196602D203A402D22Ce0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2993AB5817A3D38466FB9B844A80C428616345FA3E21FB629B6B55E330A1FC4877B4F6B7C37A22D9197C54878A70Z3J" TargetMode="External"/><Relationship Id="rId14" Type="http://schemas.openxmlformats.org/officeDocument/2006/relationships/hyperlink" Target="consultantplus://offline/ref=AA3E758CCC8D3356288131196AFBC330F149826E950B9E8A4BF6CF1EA3A1F32656C4D680B97A3319B066A5CEB9196602D203A402D22Ce0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D738DF-F4E2-4EF8-A512-02BE88DF7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3052</TotalTime>
  <Pages>7</Pages>
  <Words>2833</Words>
  <Characters>16154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139</cp:revision>
  <cp:lastPrinted>2018-01-30T08:55:00Z</cp:lastPrinted>
  <dcterms:created xsi:type="dcterms:W3CDTF">2016-08-03T06:42:00Z</dcterms:created>
  <dcterms:modified xsi:type="dcterms:W3CDTF">2018-11-09T10:34:00Z</dcterms:modified>
</cp:coreProperties>
</file>