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1F5D" w:rsidRDefault="00B43204">
      <w:pPr>
        <w:pStyle w:val="1"/>
        <w:ind w:left="5387"/>
        <w:jc w:val="right"/>
        <w:rPr>
          <w:b w:val="0"/>
          <w:bCs/>
          <w:iCs w:val="0"/>
        </w:rPr>
      </w:pPr>
      <w:r>
        <w:t xml:space="preserve">  </w:t>
      </w:r>
      <w:r>
        <w:rPr>
          <w:b w:val="0"/>
          <w:bCs/>
          <w:iCs w:val="0"/>
        </w:rPr>
        <w:t xml:space="preserve"> </w:t>
      </w:r>
    </w:p>
    <w:p w:rsidR="007A1F5D" w:rsidRDefault="00B43204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7A1F5D" w:rsidRDefault="007A1F5D">
      <w:pPr>
        <w:jc w:val="center"/>
        <w:rPr>
          <w:b/>
          <w:sz w:val="28"/>
        </w:rPr>
      </w:pPr>
    </w:p>
    <w:p w:rsidR="007A1F5D" w:rsidRDefault="00B43204">
      <w:pPr>
        <w:jc w:val="center"/>
        <w:rPr>
          <w:b/>
          <w:sz w:val="28"/>
        </w:rPr>
      </w:pPr>
      <w:r>
        <w:rPr>
          <w:bCs/>
          <w:i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2808605</wp:posOffset>
                </wp:positionH>
                <wp:positionV relativeFrom="paragraph">
                  <wp:posOffset>-711200</wp:posOffset>
                </wp:positionV>
                <wp:extent cx="673735" cy="693420"/>
                <wp:effectExtent l="3810" t="1905" r="0" b="0"/>
                <wp:wrapNone/>
                <wp:docPr id="3" name="Поле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735" cy="6934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7A1F5D" w:rsidRDefault="00B43204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87680" cy="601980"/>
                                  <wp:effectExtent l="0" t="0" r="7620" b="7620"/>
                                  <wp:docPr id="2" name="Рисунок 2" descr="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Рисунок 2" descr="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87680" cy="6019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3" o:spid="_x0000_s1026" type="#_x0000_t202" style="position:absolute;left:0;text-align:left;margin-left:221.15pt;margin-top:-56pt;width:53.05pt;height:54.6pt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/w51/AEAAMMDAAAOAAAAZHJzL2Uyb0RvYy54bWysU12O0zAQfkfiDpbfafq3LRs1XS27KkJa&#10;YKVdDuA4TmKReKyx26RchlPwhMQZeiTGTlsKvCFeLNsz/uabbz6vbvq2YTuFToPJ+GQ05kwZCYU2&#10;VcY/PW9evebMeWEK0YBRGd8rx2/WL1+sOpuqKdTQFAoZgRiXdjbjtfc2TRIna9UKNwKrDAVLwFZ4&#10;OmKVFCg6Qm+bZDoeL5IOsLAIUjlHt/dDkK8jflkq6T+WpVOeNRknbj6uGNc8rMl6JdIKha21PNIQ&#10;/8CiFdpQ0TPUvfCCbVH/BdVqieCg9CMJbQJlqaWKPVA3k/Ef3TzVwqrYC4nj7Fkm9/9g5YfdIzJd&#10;ZHzGmREtjejw9fDj8P3wjc2COp11KSU9WUrz/RvoacqxU2cfQH52zMBdLUylbhGhq5UoiN0kvEwu&#10;ng44LoDk3XsoqIzYeohAfYltkI7EYIROU9qfJ6N6zyRdLpaz5eyKM0mhxfVsPo2TS0R6emzR+bcK&#10;WhY2GUcafAQXuwfnAxmRnlJCLQMb3TRx+I357YISw00kH/gOzH2f90cxcij21AbC4CXyPm1qwC+c&#10;deSjjBsyOmfNO0NCXE/m82C7eJhfLYk3w8tIfhkRRhJQxj1nw/bOD1bdWtRVTXVO0t+SeBsdGwsq&#10;D5yOrMkpsd+jq4MVL88x69ffW/8EAAD//wMAUEsDBBQABgAIAAAAIQDVZte23gAAAAsBAAAPAAAA&#10;ZHJzL2Rvd25yZXYueG1sTI9BTsMwEEX3SNzBGiR2rRPjopDGqVCBNbRwADeexiGxHcVuGzg9wwqW&#10;M/P05/1qM7uBnXGKXfAK8mUGDH0TTOdbBR/vL4sCWEzaGz0Ejwq+MMKmvr6qdGnCxe/wvE8toxAf&#10;S63ApjSWnMfGotNxGUb0dDuGyelE49RyM+kLhbuBiyy75053nj5YPeLWYtPvT05BkbnXvn8Qb9HJ&#10;73xlt0/hefxU6vZmflwDSzinPxh+9UkdanI6hJM3kQ0KpBR3hCpY5LmgVoSsZCGBHWglCuB1xf93&#10;qH8AAAD//wMAUEsBAi0AFAAGAAgAAAAhALaDOJL+AAAA4QEAABMAAAAAAAAAAAAAAAAAAAAAAFtD&#10;b250ZW50X1R5cGVzXS54bWxQSwECLQAUAAYACAAAACEAOP0h/9YAAACUAQAACwAAAAAAAAAAAAAA&#10;AAAvAQAAX3JlbHMvLnJlbHNQSwECLQAUAAYACAAAACEAOv8OdfwBAADDAwAADgAAAAAAAAAAAAAA&#10;AAAuAgAAZHJzL2Uyb0RvYy54bWxQSwECLQAUAAYACAAAACEA1WbXtt4AAAALAQAADwAAAAAAAAAA&#10;AAAAAABWBAAAZHJzL2Rvd25yZXYueG1sUEsFBgAAAAAEAAQA8wAAAGEFAAAAAA==&#10;" filled="f" stroked="f">
                <v:textbox style="mso-fit-shape-to-text:t">
                  <w:txbxContent>
                    <w:p w:rsidR="007A1F5D" w:rsidRDefault="00B43204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87680" cy="601980"/>
                            <wp:effectExtent l="0" t="0" r="7620" b="7620"/>
                            <wp:docPr id="2" name="Рисунок 2" descr="gerb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Рисунок 2" descr="gerb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87680" cy="6019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28"/>
        </w:rPr>
        <w:t xml:space="preserve">      СВЕРДЛОВСКАЯ ОБЛАСТЬ</w:t>
      </w:r>
    </w:p>
    <w:p w:rsidR="007A1F5D" w:rsidRDefault="00B43204">
      <w:pPr>
        <w:spacing w:line="233" w:lineRule="auto"/>
        <w:jc w:val="center"/>
        <w:rPr>
          <w:b/>
          <w:sz w:val="28"/>
        </w:rPr>
      </w:pPr>
      <w:r>
        <w:rPr>
          <w:b/>
          <w:sz w:val="28"/>
        </w:rPr>
        <w:t xml:space="preserve">         АДМИНИСТРАЦИЯ ГОРОДА КАМЕНСКА-УРАЛЬСКОГО</w:t>
      </w:r>
    </w:p>
    <w:p w:rsidR="007A1F5D" w:rsidRDefault="00B43204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 xml:space="preserve">     ПОСТАНОВЛЕНИЕ</w:t>
      </w:r>
    </w:p>
    <w:p w:rsidR="007A1F5D" w:rsidRDefault="00B43204">
      <w:pPr>
        <w:spacing w:before="400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81280</wp:posOffset>
                </wp:positionV>
                <wp:extent cx="6245860" cy="0"/>
                <wp:effectExtent l="33655" t="30480" r="35560" b="3619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586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1419B99F" id="Прямая соединительная линия 1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Bv29gEAAJMDAAAOAAAAZHJzL2Uyb0RvYy54bWysU82O0zAQviPxDpbvNG1FyypquoeulssC&#10;lbY8gOs4jbW2x7Ldpr0BZ6Q+Aq/AAaSVFniG5I0Yuz+wcEPkMJrfzzPfTCaXW63IRjgvwRR00OtT&#10;IgyHUppVQd8urp9dUOIDMyVTYERBd8LTy+nTJ5PG5mIINahSOIIgxueNLWgdgs2zzPNaaOZ7YIXB&#10;YAVOs4CmW2WlYw2ia5UN+/1x1oArrQMuvEfv1SFIpwm/qgQPb6rKi0BUQbG3kKRLchllNp2wfOWY&#10;rSU/tsH+oQvNpMFHz1BXLDCydvIvKC25Aw9V6HHQGVSV5CLNgNMM+n9Mc1szK9IsSI63Z5r8/4Pl&#10;rzdzR2SJu6PEMI0raj9177p9+6393O1J97790X5tv7T37ff2vvuA+kP3EfUYbB+O7j0ZRCYb63ME&#10;nJm5i1zwrbm1N8DvPDEwq5lZiTTRYmfxmVSRPSqJhrfYz7J5BSXmsHWAROu2cjpCImFkm7a3O29P&#10;bAPh6BwPn48uxrhkfoplLD8VWufDSwGaRKWgSppILMvZ5sYHbB1TTynRbeBaKpWOQxnSFHT0YjCK&#10;0NoiVaGWZoEHc5cgPChZxvRY6N1qOVOObFg8uPRFZhD+UZqDtSkPfmUwfJr8wOESyt3cxXD04+YT&#10;wPFK42n9bqesX//S9CcAAAD//wMAUEsDBBQABgAIAAAAIQApYS6P3QAAAAYBAAAPAAAAZHJzL2Rv&#10;d25yZXYueG1sTI/BbsIwEETvSP0Hayv1gsABJBTSOKhC9NJDJaCH9mbibRI1XgfbkLRf30U90OPM&#10;rGbe5uvBtuKCPjSOFMymCQik0pmGKgVvh+dJCiJETUa3jlDBNwZYF3ejXGfG9bTDyz5WgksoZFpB&#10;HWOXSRnKGq0OU9chcfbpvNWRpa+k8brnctvKeZIspdUN8UKtO9zUWH7tz1aB2YWw3Qzpz+LVv5xO&#10;7+n4oz+MlXq4H54eQUQc4u0YrviMDgUzHd2ZTBCtAn4ksjtnfk5X6WIJ4vhnyCKX//GLXwAAAP//&#10;AwBQSwECLQAUAAYACAAAACEAtoM4kv4AAADhAQAAEwAAAAAAAAAAAAAAAAAAAAAAW0NvbnRlbnRf&#10;VHlwZXNdLnhtbFBLAQItABQABgAIAAAAIQA4/SH/1gAAAJQBAAALAAAAAAAAAAAAAAAAAC8BAABf&#10;cmVscy8ucmVsc1BLAQItABQABgAIAAAAIQCLuBv29gEAAJMDAAAOAAAAAAAAAAAAAAAAAC4CAABk&#10;cnMvZTJvRG9jLnhtbFBLAQItABQABgAIAAAAIQApYS6P3QAAAAYBAAAPAAAAAAAAAAAAAAAAAFAE&#10;AABkcnMvZG93bnJldi54bWxQSwUGAAAAAAQABADzAAAAWgUAAAAA&#10;" o:allowincell="f" strokeweight="4.5pt">
                <v:stroke linestyle="thinThick"/>
              </v:line>
            </w:pict>
          </mc:Fallback>
        </mc:AlternateContent>
      </w:r>
      <w:r>
        <w:rPr>
          <w:sz w:val="28"/>
          <w:szCs w:val="28"/>
        </w:rPr>
        <w:t xml:space="preserve">от </w:t>
      </w:r>
      <w:r w:rsidR="00812C3A">
        <w:rPr>
          <w:sz w:val="28"/>
          <w:szCs w:val="28"/>
        </w:rPr>
        <w:t xml:space="preserve"> 18.12.2018</w:t>
      </w:r>
      <w:r>
        <w:rPr>
          <w:sz w:val="28"/>
          <w:szCs w:val="28"/>
        </w:rPr>
        <w:t xml:space="preserve">  №</w:t>
      </w:r>
      <w:r w:rsidR="00812C3A">
        <w:rPr>
          <w:sz w:val="28"/>
          <w:szCs w:val="28"/>
        </w:rPr>
        <w:t xml:space="preserve"> 1093</w:t>
      </w:r>
      <w:r w:rsidR="001C0EE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</w:p>
    <w:p w:rsidR="007A1F5D" w:rsidRDefault="007A1F5D">
      <w:pPr>
        <w:rPr>
          <w:sz w:val="28"/>
          <w:szCs w:val="28"/>
        </w:rPr>
      </w:pPr>
    </w:p>
    <w:p w:rsidR="007A1F5D" w:rsidRDefault="007A1F5D">
      <w:pPr>
        <w:rPr>
          <w:sz w:val="28"/>
          <w:szCs w:val="28"/>
        </w:rPr>
      </w:pPr>
    </w:p>
    <w:p w:rsidR="007A1F5D" w:rsidRDefault="00B43204">
      <w:pPr>
        <w:jc w:val="center"/>
        <w:rPr>
          <w:sz w:val="28"/>
        </w:rPr>
      </w:pPr>
      <w:r>
        <w:rPr>
          <w:b/>
          <w:i/>
          <w:sz w:val="28"/>
          <w:szCs w:val="28"/>
        </w:rPr>
        <w:t>Об утверждении П</w:t>
      </w:r>
      <w:r w:rsidR="0079020F">
        <w:rPr>
          <w:b/>
          <w:i/>
          <w:sz w:val="28"/>
          <w:szCs w:val="28"/>
        </w:rPr>
        <w:t>лана</w:t>
      </w:r>
      <w:r>
        <w:rPr>
          <w:b/>
          <w:i/>
          <w:sz w:val="28"/>
          <w:szCs w:val="28"/>
        </w:rPr>
        <w:t xml:space="preserve"> проведения общественного мониторинга </w:t>
      </w:r>
      <w:proofErr w:type="spellStart"/>
      <w:r>
        <w:rPr>
          <w:b/>
          <w:i/>
          <w:sz w:val="28"/>
          <w:szCs w:val="28"/>
        </w:rPr>
        <w:t>правоприменения</w:t>
      </w:r>
      <w:proofErr w:type="spellEnd"/>
      <w:r>
        <w:rPr>
          <w:b/>
          <w:i/>
          <w:sz w:val="28"/>
          <w:szCs w:val="28"/>
        </w:rPr>
        <w:t xml:space="preserve"> муниципальных нормативных правовых актов</w:t>
      </w:r>
      <w:r>
        <w:rPr>
          <w:sz w:val="28"/>
        </w:rPr>
        <w:t xml:space="preserve"> </w:t>
      </w:r>
    </w:p>
    <w:p w:rsidR="007A1F5D" w:rsidRDefault="00A802B8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</w:rPr>
        <w:t>в</w:t>
      </w:r>
      <w:r w:rsidR="00B43204">
        <w:rPr>
          <w:b/>
          <w:i/>
          <w:sz w:val="28"/>
        </w:rPr>
        <w:t xml:space="preserve"> муниципально</w:t>
      </w:r>
      <w:r>
        <w:rPr>
          <w:b/>
          <w:i/>
          <w:sz w:val="28"/>
        </w:rPr>
        <w:t>м</w:t>
      </w:r>
      <w:r w:rsidR="00B43204">
        <w:rPr>
          <w:b/>
          <w:i/>
          <w:sz w:val="28"/>
        </w:rPr>
        <w:t xml:space="preserve"> образовани</w:t>
      </w:r>
      <w:r>
        <w:rPr>
          <w:b/>
          <w:i/>
          <w:sz w:val="28"/>
        </w:rPr>
        <w:t>и</w:t>
      </w:r>
      <w:r w:rsidR="00B43204">
        <w:rPr>
          <w:b/>
          <w:i/>
          <w:sz w:val="28"/>
        </w:rPr>
        <w:t xml:space="preserve"> город Каменск-Уральский</w:t>
      </w:r>
      <w:r w:rsidR="0079020F">
        <w:rPr>
          <w:b/>
          <w:i/>
          <w:sz w:val="28"/>
        </w:rPr>
        <w:t xml:space="preserve"> на 2019 год</w:t>
      </w:r>
    </w:p>
    <w:p w:rsidR="007A1F5D" w:rsidRDefault="007A1F5D">
      <w:pPr>
        <w:pStyle w:val="a9"/>
        <w:ind w:firstLine="720"/>
        <w:rPr>
          <w:sz w:val="28"/>
          <w:szCs w:val="28"/>
        </w:rPr>
      </w:pPr>
    </w:p>
    <w:p w:rsidR="007A1F5D" w:rsidRDefault="00B43204">
      <w:pPr>
        <w:pStyle w:val="a9"/>
        <w:ind w:firstLine="720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 Федеральным законом от 6 октября 2003 года            № 131-ФЗ «Об общих принципах организации местного самоуправления в Российской Федерации», Уставом муниципального образования город Каменск-Уральский, Планом (дорожной картой) по реализации принципов и механизмов (инструментов) открытости деятельности органов местного самоуправления муниципального образования город Каменск-Уральский, утвержденн</w:t>
      </w:r>
      <w:r w:rsidR="00A802B8">
        <w:rPr>
          <w:sz w:val="28"/>
          <w:szCs w:val="28"/>
        </w:rPr>
        <w:t>ым</w:t>
      </w:r>
      <w:r>
        <w:rPr>
          <w:sz w:val="28"/>
          <w:szCs w:val="28"/>
        </w:rPr>
        <w:t xml:space="preserve"> постановлением Администрации города Каменска-Уральского от 28.05.2018 № 446 «Об утверждении Плана (дорожной карты) по реализации принципов и</w:t>
      </w:r>
      <w:proofErr w:type="gramEnd"/>
      <w:r>
        <w:rPr>
          <w:sz w:val="28"/>
          <w:szCs w:val="28"/>
        </w:rPr>
        <w:t xml:space="preserve"> механизмов (инструментов) открытости деятельности органов местного самоуправления муниципального образования город Каменск-Уральский»</w:t>
      </w:r>
      <w:r w:rsidR="0079020F">
        <w:rPr>
          <w:sz w:val="28"/>
          <w:szCs w:val="28"/>
        </w:rPr>
        <w:t xml:space="preserve">, Порядком проведения общественного мониторинга </w:t>
      </w:r>
      <w:proofErr w:type="spellStart"/>
      <w:r w:rsidR="0079020F">
        <w:rPr>
          <w:sz w:val="28"/>
          <w:szCs w:val="28"/>
        </w:rPr>
        <w:t>правоприменения</w:t>
      </w:r>
      <w:proofErr w:type="spellEnd"/>
      <w:r w:rsidR="0079020F">
        <w:rPr>
          <w:sz w:val="28"/>
          <w:szCs w:val="28"/>
        </w:rPr>
        <w:t xml:space="preserve"> муниципальных нормативных правовых актов в муниципальном образовании город Каменск-Уральский, утвержденным постановлением Администрации города Каменска-Уральского от 21.11.2018 № 1001 «Об утверждении Порядка проведения общественного мониторинга </w:t>
      </w:r>
      <w:proofErr w:type="spellStart"/>
      <w:r w:rsidR="0079020F">
        <w:rPr>
          <w:sz w:val="28"/>
          <w:szCs w:val="28"/>
        </w:rPr>
        <w:t>правоприменения</w:t>
      </w:r>
      <w:proofErr w:type="spellEnd"/>
      <w:r w:rsidR="0079020F">
        <w:rPr>
          <w:sz w:val="28"/>
          <w:szCs w:val="28"/>
        </w:rPr>
        <w:t xml:space="preserve"> муниципальных нормативных правовых актов в муниципальном образовании город Каменск-Уральский»,</w:t>
      </w:r>
      <w:r>
        <w:rPr>
          <w:sz w:val="28"/>
          <w:szCs w:val="28"/>
        </w:rPr>
        <w:t xml:space="preserve"> Администрация города Каменска-Уральского </w:t>
      </w:r>
    </w:p>
    <w:p w:rsidR="007A1F5D" w:rsidRDefault="00B43204">
      <w:pPr>
        <w:jc w:val="both"/>
        <w:rPr>
          <w:b/>
          <w:sz w:val="28"/>
        </w:rPr>
      </w:pPr>
      <w:r>
        <w:rPr>
          <w:b/>
          <w:sz w:val="28"/>
        </w:rPr>
        <w:t>ПОСТАНОВЛЯЕТ:</w:t>
      </w:r>
    </w:p>
    <w:p w:rsidR="007A1F5D" w:rsidRDefault="00B43204">
      <w:pPr>
        <w:autoSpaceDE w:val="0"/>
        <w:autoSpaceDN w:val="0"/>
        <w:adjustRightInd w:val="0"/>
        <w:jc w:val="both"/>
        <w:rPr>
          <w:sz w:val="28"/>
        </w:rPr>
      </w:pPr>
      <w:r>
        <w:rPr>
          <w:sz w:val="28"/>
        </w:rPr>
        <w:t xml:space="preserve">          1. Утвердить П</w:t>
      </w:r>
      <w:r w:rsidR="0079020F">
        <w:rPr>
          <w:sz w:val="28"/>
        </w:rPr>
        <w:t>лан</w:t>
      </w:r>
      <w:r>
        <w:rPr>
          <w:sz w:val="28"/>
        </w:rPr>
        <w:t xml:space="preserve"> проведения общественного мониторинга </w:t>
      </w:r>
      <w:proofErr w:type="spellStart"/>
      <w:r>
        <w:rPr>
          <w:sz w:val="28"/>
        </w:rPr>
        <w:t>правоприменения</w:t>
      </w:r>
      <w:proofErr w:type="spellEnd"/>
      <w:r>
        <w:rPr>
          <w:sz w:val="28"/>
        </w:rPr>
        <w:t xml:space="preserve"> муниципальных нормативных правовых актов </w:t>
      </w:r>
      <w:r w:rsidR="00A802B8">
        <w:rPr>
          <w:sz w:val="28"/>
        </w:rPr>
        <w:t>в</w:t>
      </w:r>
      <w:r>
        <w:rPr>
          <w:sz w:val="28"/>
        </w:rPr>
        <w:t xml:space="preserve"> муниципально</w:t>
      </w:r>
      <w:r w:rsidR="00A802B8">
        <w:rPr>
          <w:sz w:val="28"/>
        </w:rPr>
        <w:t>м</w:t>
      </w:r>
      <w:r>
        <w:rPr>
          <w:sz w:val="28"/>
        </w:rPr>
        <w:t xml:space="preserve"> образовани</w:t>
      </w:r>
      <w:r w:rsidR="00A802B8">
        <w:rPr>
          <w:sz w:val="28"/>
        </w:rPr>
        <w:t>и</w:t>
      </w:r>
      <w:r>
        <w:rPr>
          <w:sz w:val="28"/>
        </w:rPr>
        <w:t xml:space="preserve"> город Каменск-Уральский</w:t>
      </w:r>
      <w:r w:rsidR="0079020F">
        <w:rPr>
          <w:sz w:val="28"/>
        </w:rPr>
        <w:t xml:space="preserve"> на 2019 год</w:t>
      </w:r>
      <w:r>
        <w:rPr>
          <w:sz w:val="28"/>
        </w:rPr>
        <w:t xml:space="preserve"> (прилагается). </w:t>
      </w:r>
    </w:p>
    <w:p w:rsidR="007A1F5D" w:rsidRDefault="00B43204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         2. Опубликовать настоящее постановление в газете «Каменский рабочий» и разместить на официальном сайте муниципального образования. </w:t>
      </w:r>
    </w:p>
    <w:p w:rsidR="007A1F5D" w:rsidRDefault="00B4320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  3. Контроль исполнения настоящего постановления возложить на руководителя аппарата Администрации города В.С. </w:t>
      </w:r>
      <w:proofErr w:type="spellStart"/>
      <w:r>
        <w:rPr>
          <w:rFonts w:eastAsiaTheme="minorHAnsi"/>
          <w:sz w:val="28"/>
          <w:szCs w:val="28"/>
          <w:lang w:eastAsia="en-US"/>
        </w:rPr>
        <w:t>Шауракса</w:t>
      </w:r>
      <w:proofErr w:type="spellEnd"/>
      <w:r>
        <w:rPr>
          <w:rFonts w:eastAsiaTheme="minorHAnsi"/>
          <w:sz w:val="28"/>
          <w:szCs w:val="28"/>
          <w:lang w:eastAsia="en-US"/>
        </w:rPr>
        <w:t xml:space="preserve">.   </w:t>
      </w:r>
    </w:p>
    <w:p w:rsidR="007A1F5D" w:rsidRDefault="007A1F5D">
      <w:pPr>
        <w:ind w:firstLine="720"/>
        <w:jc w:val="both"/>
        <w:rPr>
          <w:sz w:val="28"/>
        </w:rPr>
      </w:pPr>
    </w:p>
    <w:p w:rsidR="007A1F5D" w:rsidRDefault="007A1F5D">
      <w:pPr>
        <w:jc w:val="both"/>
        <w:rPr>
          <w:sz w:val="28"/>
          <w:szCs w:val="28"/>
        </w:rPr>
      </w:pPr>
    </w:p>
    <w:p w:rsidR="007A1F5D" w:rsidRDefault="00B4320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города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А.В. </w:t>
      </w:r>
      <w:proofErr w:type="spellStart"/>
      <w:r>
        <w:rPr>
          <w:sz w:val="28"/>
          <w:szCs w:val="28"/>
        </w:rPr>
        <w:t>Шмыков</w:t>
      </w:r>
      <w:proofErr w:type="spellEnd"/>
    </w:p>
    <w:p w:rsidR="007A1F5D" w:rsidRDefault="00B43204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УТВЕРЖДЕН</w:t>
      </w:r>
    </w:p>
    <w:p w:rsidR="007A1F5D" w:rsidRDefault="00B4320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постановлением Администрации </w:t>
      </w:r>
    </w:p>
    <w:p w:rsidR="007A1F5D" w:rsidRDefault="00B4320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города Каменска-Уральского  </w:t>
      </w:r>
    </w:p>
    <w:p w:rsidR="007A1F5D" w:rsidRDefault="00B4320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от </w:t>
      </w:r>
      <w:r w:rsidR="00812C3A">
        <w:rPr>
          <w:sz w:val="28"/>
          <w:szCs w:val="28"/>
        </w:rPr>
        <w:t>18.12.2018 № 1093</w:t>
      </w:r>
      <w:bookmarkStart w:id="0" w:name="_GoBack"/>
      <w:bookmarkEnd w:id="0"/>
    </w:p>
    <w:p w:rsidR="007A1F5D" w:rsidRDefault="00B4320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«Об утверждении П</w:t>
      </w:r>
      <w:r w:rsidR="009971CC">
        <w:rPr>
          <w:sz w:val="28"/>
          <w:szCs w:val="28"/>
        </w:rPr>
        <w:t>лана</w:t>
      </w:r>
      <w:r>
        <w:rPr>
          <w:sz w:val="28"/>
          <w:szCs w:val="28"/>
        </w:rPr>
        <w:t xml:space="preserve"> </w:t>
      </w:r>
    </w:p>
    <w:p w:rsidR="007A1F5D" w:rsidRDefault="00B4320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проведения общественного </w:t>
      </w:r>
    </w:p>
    <w:p w:rsidR="007A1F5D" w:rsidRDefault="00B4320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мониторинга </w:t>
      </w:r>
      <w:proofErr w:type="spellStart"/>
      <w:r>
        <w:rPr>
          <w:sz w:val="28"/>
          <w:szCs w:val="28"/>
        </w:rPr>
        <w:t>правоприменения</w:t>
      </w:r>
      <w:proofErr w:type="spellEnd"/>
    </w:p>
    <w:p w:rsidR="007A1F5D" w:rsidRDefault="00B43204">
      <w:pPr>
        <w:ind w:left="5103"/>
        <w:rPr>
          <w:sz w:val="28"/>
          <w:szCs w:val="28"/>
        </w:rPr>
      </w:pPr>
      <w:r>
        <w:rPr>
          <w:sz w:val="28"/>
          <w:szCs w:val="28"/>
        </w:rPr>
        <w:t>муниципальных нормативных                                                              правовых актов</w:t>
      </w:r>
      <w:r>
        <w:rPr>
          <w:sz w:val="28"/>
        </w:rPr>
        <w:t xml:space="preserve"> </w:t>
      </w:r>
      <w:r w:rsidR="00A802B8">
        <w:rPr>
          <w:sz w:val="28"/>
        </w:rPr>
        <w:t xml:space="preserve">в </w:t>
      </w:r>
      <w:r>
        <w:rPr>
          <w:sz w:val="28"/>
        </w:rPr>
        <w:t>муниципально</w:t>
      </w:r>
      <w:r w:rsidR="00A802B8">
        <w:rPr>
          <w:sz w:val="28"/>
        </w:rPr>
        <w:t>м</w:t>
      </w:r>
      <w:r>
        <w:rPr>
          <w:sz w:val="28"/>
        </w:rPr>
        <w:t xml:space="preserve">       </w:t>
      </w:r>
      <w:r w:rsidR="00A802B8">
        <w:rPr>
          <w:sz w:val="28"/>
        </w:rPr>
        <w:t>образовании</w:t>
      </w:r>
      <w:r>
        <w:rPr>
          <w:sz w:val="28"/>
        </w:rPr>
        <w:t xml:space="preserve"> город Каменск-Уральский</w:t>
      </w:r>
      <w:r w:rsidR="009971CC">
        <w:rPr>
          <w:sz w:val="28"/>
        </w:rPr>
        <w:t xml:space="preserve"> на 2019 год</w:t>
      </w:r>
      <w:r>
        <w:rPr>
          <w:sz w:val="28"/>
          <w:szCs w:val="28"/>
        </w:rPr>
        <w:t xml:space="preserve">» </w:t>
      </w:r>
    </w:p>
    <w:p w:rsidR="009B346F" w:rsidRDefault="009B346F">
      <w:pPr>
        <w:ind w:left="5103"/>
        <w:rPr>
          <w:sz w:val="28"/>
          <w:szCs w:val="28"/>
        </w:rPr>
      </w:pPr>
    </w:p>
    <w:p w:rsidR="007A1F5D" w:rsidRDefault="00B43204">
      <w:pPr>
        <w:ind w:left="5103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</w:t>
      </w:r>
    </w:p>
    <w:p w:rsidR="009B346F" w:rsidRDefault="009B346F" w:rsidP="009B346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ПЛАН </w:t>
      </w:r>
    </w:p>
    <w:p w:rsidR="009B346F" w:rsidRDefault="009B346F" w:rsidP="009B346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проведения общественного мониторинга </w:t>
      </w:r>
      <w:proofErr w:type="spellStart"/>
      <w:r>
        <w:rPr>
          <w:sz w:val="28"/>
          <w:szCs w:val="28"/>
        </w:rPr>
        <w:t>правоприменения</w:t>
      </w:r>
      <w:proofErr w:type="spellEnd"/>
      <w:r>
        <w:rPr>
          <w:sz w:val="28"/>
          <w:szCs w:val="28"/>
        </w:rPr>
        <w:t xml:space="preserve"> муниципальных нормативных правовых актов </w:t>
      </w:r>
      <w:r w:rsidR="00A802B8">
        <w:rPr>
          <w:sz w:val="28"/>
          <w:szCs w:val="28"/>
        </w:rPr>
        <w:t xml:space="preserve">в </w:t>
      </w:r>
      <w:r>
        <w:rPr>
          <w:sz w:val="28"/>
          <w:szCs w:val="28"/>
        </w:rPr>
        <w:t>муниципально</w:t>
      </w:r>
      <w:r w:rsidR="00A802B8">
        <w:rPr>
          <w:sz w:val="28"/>
          <w:szCs w:val="28"/>
        </w:rPr>
        <w:t>м</w:t>
      </w:r>
      <w:r>
        <w:rPr>
          <w:sz w:val="28"/>
          <w:szCs w:val="28"/>
        </w:rPr>
        <w:t xml:space="preserve"> образовани</w:t>
      </w:r>
      <w:r w:rsidR="00A802B8">
        <w:rPr>
          <w:sz w:val="28"/>
          <w:szCs w:val="28"/>
        </w:rPr>
        <w:t>и</w:t>
      </w:r>
      <w:r>
        <w:rPr>
          <w:sz w:val="28"/>
          <w:szCs w:val="28"/>
        </w:rPr>
        <w:t xml:space="preserve"> город </w:t>
      </w:r>
    </w:p>
    <w:p w:rsidR="009B346F" w:rsidRDefault="009B346F" w:rsidP="009B346F">
      <w:pPr>
        <w:jc w:val="center"/>
        <w:rPr>
          <w:sz w:val="28"/>
          <w:szCs w:val="28"/>
        </w:rPr>
      </w:pPr>
      <w:r>
        <w:rPr>
          <w:sz w:val="28"/>
          <w:szCs w:val="28"/>
        </w:rPr>
        <w:t>Каменск-Уральский на 2019 год</w:t>
      </w:r>
    </w:p>
    <w:p w:rsidR="009B346F" w:rsidRDefault="009B346F" w:rsidP="009B346F">
      <w:pPr>
        <w:jc w:val="center"/>
        <w:rPr>
          <w:sz w:val="28"/>
          <w:szCs w:val="28"/>
        </w:rPr>
      </w:pPr>
    </w:p>
    <w:tbl>
      <w:tblPr>
        <w:tblStyle w:val="af"/>
        <w:tblW w:w="0" w:type="auto"/>
        <w:tblLayout w:type="fixed"/>
        <w:tblLook w:val="04A0" w:firstRow="1" w:lastRow="0" w:firstColumn="1" w:lastColumn="0" w:noHBand="0" w:noVBand="1"/>
      </w:tblPr>
      <w:tblGrid>
        <w:gridCol w:w="809"/>
        <w:gridCol w:w="4544"/>
        <w:gridCol w:w="2126"/>
        <w:gridCol w:w="2092"/>
      </w:tblGrid>
      <w:tr w:rsidR="009B346F" w:rsidTr="008B4183">
        <w:tc>
          <w:tcPr>
            <w:tcW w:w="809" w:type="dxa"/>
          </w:tcPr>
          <w:p w:rsidR="009B346F" w:rsidRPr="002F5CF7" w:rsidRDefault="009B346F" w:rsidP="008B418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  <w:lang w:val="en-US"/>
              </w:rPr>
              <w:t>/</w:t>
            </w:r>
            <w:r>
              <w:rPr>
                <w:sz w:val="24"/>
                <w:szCs w:val="24"/>
              </w:rPr>
              <w:t>п</w:t>
            </w:r>
          </w:p>
        </w:tc>
        <w:tc>
          <w:tcPr>
            <w:tcW w:w="4544" w:type="dxa"/>
          </w:tcPr>
          <w:p w:rsidR="009B346F" w:rsidRPr="002F5CF7" w:rsidRDefault="009B346F" w:rsidP="008B41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Принявший орган (должностное лицо), реквизиты (дата, номер, редакция) и наименование муниципального нормативного правового акта</w:t>
            </w:r>
          </w:p>
        </w:tc>
        <w:tc>
          <w:tcPr>
            <w:tcW w:w="2126" w:type="dxa"/>
          </w:tcPr>
          <w:p w:rsidR="009B346F" w:rsidRPr="002F5CF7" w:rsidRDefault="009B346F" w:rsidP="008B418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Ответственный исполнитель, осуществляющий проведение мониторинга </w:t>
            </w:r>
            <w:proofErr w:type="spellStart"/>
            <w:r>
              <w:rPr>
                <w:sz w:val="24"/>
                <w:szCs w:val="24"/>
              </w:rPr>
              <w:t>правоприменения</w:t>
            </w:r>
            <w:proofErr w:type="spellEnd"/>
          </w:p>
        </w:tc>
        <w:tc>
          <w:tcPr>
            <w:tcW w:w="2092" w:type="dxa"/>
          </w:tcPr>
          <w:p w:rsidR="009B346F" w:rsidRPr="002F5CF7" w:rsidRDefault="009B346F" w:rsidP="008B418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Сроки проведения мониторинга </w:t>
            </w:r>
            <w:proofErr w:type="spellStart"/>
            <w:r>
              <w:rPr>
                <w:sz w:val="24"/>
                <w:szCs w:val="24"/>
              </w:rPr>
              <w:t>правоприменения</w:t>
            </w:r>
            <w:proofErr w:type="spellEnd"/>
          </w:p>
        </w:tc>
      </w:tr>
      <w:tr w:rsidR="009B346F" w:rsidTr="008B4183">
        <w:tc>
          <w:tcPr>
            <w:tcW w:w="809" w:type="dxa"/>
          </w:tcPr>
          <w:p w:rsidR="009B346F" w:rsidRPr="002F5CF7" w:rsidRDefault="009B346F" w:rsidP="008B418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4544" w:type="dxa"/>
          </w:tcPr>
          <w:p w:rsidR="009B346F" w:rsidRPr="002F5CF7" w:rsidRDefault="00F801CA" w:rsidP="00F801CA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Постановление Администрации города Каменска-Уральского от 03.07.2013        № 925 (в редакции постановлений Администрации города Каменска-Уральского от 22.11.2013 № 1659, от 16.05.2014 № 689, от 30.06.2014 № 918, от 23.08.2016 № 1175, от 16.02.2017 № 117, от 21.05.2018 № 420, от 12.11.2018          № 955) «Об утверждении Административного регламента предоставления муниципальной услуги по выдаче разрешения на вступление в брак несовершеннолетним лицам, достигшим возраста шестнадцати лет» </w:t>
            </w:r>
            <w:proofErr w:type="gramEnd"/>
          </w:p>
        </w:tc>
        <w:tc>
          <w:tcPr>
            <w:tcW w:w="2126" w:type="dxa"/>
          </w:tcPr>
          <w:p w:rsidR="00F801CA" w:rsidRDefault="00F801CA" w:rsidP="008B41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Отдел по социальным и жилищным вопросам Администрации города Каменска-Уральского </w:t>
            </w:r>
          </w:p>
          <w:p w:rsidR="00F801CA" w:rsidRDefault="00F801CA" w:rsidP="008B4183">
            <w:pPr>
              <w:rPr>
                <w:sz w:val="24"/>
                <w:szCs w:val="24"/>
              </w:rPr>
            </w:pPr>
          </w:p>
          <w:p w:rsidR="009B346F" w:rsidRPr="002F5CF7" w:rsidRDefault="009B346F" w:rsidP="008B4183">
            <w:pPr>
              <w:rPr>
                <w:sz w:val="24"/>
                <w:szCs w:val="24"/>
              </w:rPr>
            </w:pPr>
          </w:p>
        </w:tc>
        <w:tc>
          <w:tcPr>
            <w:tcW w:w="2092" w:type="dxa"/>
          </w:tcPr>
          <w:p w:rsidR="009B346F" w:rsidRDefault="00A76CF6" w:rsidP="008B418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 01.02.2019г. </w:t>
            </w:r>
          </w:p>
          <w:p w:rsidR="00A76CF6" w:rsidRPr="002F5CF7" w:rsidRDefault="00A76CF6" w:rsidP="008B418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01.03.2019г.</w:t>
            </w:r>
          </w:p>
        </w:tc>
      </w:tr>
      <w:tr w:rsidR="009B346F" w:rsidTr="008B4183">
        <w:tc>
          <w:tcPr>
            <w:tcW w:w="809" w:type="dxa"/>
          </w:tcPr>
          <w:p w:rsidR="009B346F" w:rsidRPr="002F5CF7" w:rsidRDefault="009B346F" w:rsidP="008B418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4544" w:type="dxa"/>
          </w:tcPr>
          <w:p w:rsidR="009B346F" w:rsidRPr="002F5CF7" w:rsidRDefault="009B346F" w:rsidP="008B418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Постановление Администрации города Каменска-Уральского от 13.04.2017        № 289 (в редакции постановления Администрации города Каменска-Уральского от 27.02.2018 № 156) «Об утверждении Положения о предоставлении займов субъектам малого и среднего предпринимательства, осуществляющим деятельность на территории муниципального образования город Каменск-Уральский, </w:t>
            </w:r>
            <w:r>
              <w:rPr>
                <w:sz w:val="24"/>
                <w:szCs w:val="24"/>
              </w:rPr>
              <w:lastRenderedPageBreak/>
              <w:t>Муниципальным фондом «Фонд поддержки малого предпринимательства г. Каменска-Уральского»</w:t>
            </w:r>
          </w:p>
        </w:tc>
        <w:tc>
          <w:tcPr>
            <w:tcW w:w="2126" w:type="dxa"/>
          </w:tcPr>
          <w:p w:rsidR="009B346F" w:rsidRPr="002F5CF7" w:rsidRDefault="009B346F" w:rsidP="008B41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Отдел развития потребительского рынка, предпринимательства и туризма Администрации города Каменска-Уральского</w:t>
            </w:r>
          </w:p>
        </w:tc>
        <w:tc>
          <w:tcPr>
            <w:tcW w:w="2092" w:type="dxa"/>
          </w:tcPr>
          <w:p w:rsidR="009B346F" w:rsidRDefault="00A76CF6" w:rsidP="008B418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01.02.2019г.</w:t>
            </w:r>
          </w:p>
          <w:p w:rsidR="00A76CF6" w:rsidRPr="002F5CF7" w:rsidRDefault="00A76CF6" w:rsidP="008B418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15.03.2019г.</w:t>
            </w:r>
          </w:p>
        </w:tc>
      </w:tr>
      <w:tr w:rsidR="009B346F" w:rsidTr="008B4183">
        <w:tc>
          <w:tcPr>
            <w:tcW w:w="809" w:type="dxa"/>
          </w:tcPr>
          <w:p w:rsidR="009B346F" w:rsidRPr="002F5CF7" w:rsidRDefault="009B346F" w:rsidP="008B418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4544" w:type="dxa"/>
          </w:tcPr>
          <w:p w:rsidR="00F801CA" w:rsidRDefault="00F801CA" w:rsidP="00F801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Каменск-Уральской городской Думы от 09.11.2005 № 121 (в редакции решений Каменск-Уральской городской Думы от 26.04.2006 № 162, от 14.02.2007 № 220, от 14.11.2007 № 291, решений Городской Думы города Каменска-Уральского от 26.11.2008 № 21, </w:t>
            </w:r>
            <w:proofErr w:type="gramStart"/>
            <w:r>
              <w:rPr>
                <w:sz w:val="24"/>
                <w:szCs w:val="24"/>
              </w:rPr>
              <w:t>от</w:t>
            </w:r>
            <w:proofErr w:type="gramEnd"/>
            <w:r>
              <w:rPr>
                <w:sz w:val="24"/>
                <w:szCs w:val="24"/>
              </w:rPr>
              <w:t xml:space="preserve"> 29.04.2009 № 82, от 21.09.2011 № 398, от 14.11.2012 № 26, от 22.10.2014 № 349, от 16.11.2016 № 37, от 21.06.2017 № 200) </w:t>
            </w:r>
          </w:p>
          <w:p w:rsidR="009B346F" w:rsidRPr="002F5CF7" w:rsidRDefault="00F801CA" w:rsidP="001C6F3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«О введении на территории МО город Каменск-Уральский системы налогообложения в виде ЕНДВ для отдельных видов де</w:t>
            </w:r>
            <w:r w:rsidR="001C6F36">
              <w:rPr>
                <w:sz w:val="24"/>
                <w:szCs w:val="24"/>
              </w:rPr>
              <w:t>ятельности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2126" w:type="dxa"/>
          </w:tcPr>
          <w:p w:rsidR="00F801CA" w:rsidRDefault="00F801CA" w:rsidP="008B41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Отдел экономической политики Администрации города Каменска-Уральского </w:t>
            </w:r>
          </w:p>
          <w:p w:rsidR="00F801CA" w:rsidRDefault="00F801CA" w:rsidP="008B4183">
            <w:pPr>
              <w:rPr>
                <w:sz w:val="24"/>
                <w:szCs w:val="24"/>
              </w:rPr>
            </w:pPr>
          </w:p>
          <w:p w:rsidR="009B346F" w:rsidRPr="002F5CF7" w:rsidRDefault="009B346F" w:rsidP="008B4183">
            <w:pPr>
              <w:rPr>
                <w:sz w:val="24"/>
                <w:szCs w:val="24"/>
              </w:rPr>
            </w:pPr>
          </w:p>
        </w:tc>
        <w:tc>
          <w:tcPr>
            <w:tcW w:w="2092" w:type="dxa"/>
          </w:tcPr>
          <w:p w:rsidR="009B346F" w:rsidRDefault="00A76CF6" w:rsidP="008B418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01.04.2019г.</w:t>
            </w:r>
          </w:p>
          <w:p w:rsidR="00A76CF6" w:rsidRPr="002F5CF7" w:rsidRDefault="00A76CF6" w:rsidP="008B418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15.05.2019г.</w:t>
            </w:r>
          </w:p>
        </w:tc>
      </w:tr>
      <w:tr w:rsidR="009B346F" w:rsidTr="008B4183">
        <w:tc>
          <w:tcPr>
            <w:tcW w:w="809" w:type="dxa"/>
          </w:tcPr>
          <w:p w:rsidR="009B346F" w:rsidRPr="002F5CF7" w:rsidRDefault="009B346F" w:rsidP="008B418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4544" w:type="dxa"/>
          </w:tcPr>
          <w:p w:rsidR="009B346F" w:rsidRPr="002F5CF7" w:rsidRDefault="00F801CA" w:rsidP="008B4183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Приказ органа местного самоуправления «Комитет по управлению имуществом города Каменска-Уральского» от 23.09.2016 № 301 (в редакции приказов Комитета по управлению имуществом города Каменска-Уральского от 23.01.2017 № 32, от 26.12.2017 № 1041, от 02.03.2018 № 141) «Об утверждении Административного регламента предоставления муниципальной услуги по предоставлению земельных участков, находящихся в муниципальной собственности, и земельных участков, государственная собственность на которые не разграничена, на территории муниципального образования город</w:t>
            </w:r>
            <w:proofErr w:type="gramEnd"/>
            <w:r>
              <w:rPr>
                <w:sz w:val="24"/>
                <w:szCs w:val="24"/>
              </w:rPr>
              <w:t xml:space="preserve"> Каменск-Уральский, на </w:t>
            </w:r>
            <w:proofErr w:type="gramStart"/>
            <w:r>
              <w:rPr>
                <w:sz w:val="24"/>
                <w:szCs w:val="24"/>
              </w:rPr>
              <w:t>которых</w:t>
            </w:r>
            <w:proofErr w:type="gramEnd"/>
            <w:r>
              <w:rPr>
                <w:sz w:val="24"/>
                <w:szCs w:val="24"/>
              </w:rPr>
              <w:t xml:space="preserve"> расположены здания, сооружения, в собственность гражданам и юридическим лицам»</w:t>
            </w:r>
          </w:p>
        </w:tc>
        <w:tc>
          <w:tcPr>
            <w:tcW w:w="2126" w:type="dxa"/>
          </w:tcPr>
          <w:p w:rsidR="009B346F" w:rsidRPr="002F5CF7" w:rsidRDefault="00F801CA" w:rsidP="008B41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ОМС «Комитет по управлению имуществом города Каменска-Уральского»</w:t>
            </w:r>
          </w:p>
        </w:tc>
        <w:tc>
          <w:tcPr>
            <w:tcW w:w="2092" w:type="dxa"/>
          </w:tcPr>
          <w:p w:rsidR="009B346F" w:rsidRDefault="00A76CF6" w:rsidP="008B418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15.04.2019г.</w:t>
            </w:r>
          </w:p>
          <w:p w:rsidR="00A76CF6" w:rsidRPr="002F5CF7" w:rsidRDefault="00A76CF6" w:rsidP="008B418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01.06.2019г.</w:t>
            </w:r>
          </w:p>
        </w:tc>
      </w:tr>
      <w:tr w:rsidR="009B346F" w:rsidTr="008B4183">
        <w:tc>
          <w:tcPr>
            <w:tcW w:w="809" w:type="dxa"/>
          </w:tcPr>
          <w:p w:rsidR="009B346F" w:rsidRDefault="009B346F" w:rsidP="008B418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4544" w:type="dxa"/>
          </w:tcPr>
          <w:p w:rsidR="009B346F" w:rsidRDefault="009B346F" w:rsidP="008B4183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Приказ органа местного самоуправления «Комитет по архитектуре и градостроительству города Каменска-Уральского» от 28.02.2011 № 14 (в редакции приказов Комитета по архитектуре и градостроительству города Каменска-Уральского от 28.06.2012 № 25, от 15.08.2013 № 41, от 24.11.2014 № 44, от 14.09.2016 № 35, от 12.10.2018 № 22) «Об утверждении Административного регламента предоставления муниципальной услуги по приему заявлений и выдаче документов о согласовании переустройства и (или) перепланировки жилого помещения»</w:t>
            </w:r>
            <w:proofErr w:type="gramEnd"/>
          </w:p>
        </w:tc>
        <w:tc>
          <w:tcPr>
            <w:tcW w:w="2126" w:type="dxa"/>
          </w:tcPr>
          <w:p w:rsidR="009B346F" w:rsidRDefault="009B346F" w:rsidP="008B41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ОМС «Комитет по архитектуре и градостроительству города Каменска-Уральского»</w:t>
            </w:r>
          </w:p>
        </w:tc>
        <w:tc>
          <w:tcPr>
            <w:tcW w:w="2092" w:type="dxa"/>
          </w:tcPr>
          <w:p w:rsidR="009B346F" w:rsidRDefault="00A76CF6" w:rsidP="008B418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01.06.2019г.</w:t>
            </w:r>
          </w:p>
          <w:p w:rsidR="00A76CF6" w:rsidRPr="002F5CF7" w:rsidRDefault="00A76CF6" w:rsidP="008B418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15.07.2019г.</w:t>
            </w:r>
          </w:p>
        </w:tc>
      </w:tr>
      <w:tr w:rsidR="009B346F" w:rsidTr="008B4183">
        <w:tc>
          <w:tcPr>
            <w:tcW w:w="809" w:type="dxa"/>
          </w:tcPr>
          <w:p w:rsidR="009B346F" w:rsidRDefault="009B346F" w:rsidP="008B418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6.</w:t>
            </w:r>
          </w:p>
        </w:tc>
        <w:tc>
          <w:tcPr>
            <w:tcW w:w="4544" w:type="dxa"/>
          </w:tcPr>
          <w:p w:rsidR="009B346F" w:rsidRDefault="009B346F" w:rsidP="008B4183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Приказ органа местного самоуправления «Управление образования города Каменска-Уральского» от 05.04.2016      № 111 (в редакции приказов Управления образования города Каменска-Уральского от 14.09.2016 № 215, от 30.03.2017 № 96 (в редакции от 15.12.2017), от 01.06.2017  № 163, от 15.12.2017 № 406, от 16.01.2018 № 200, от 02.11.2018 № 297) «Об утверждении Административного регламента предоставления муниципальной услуги по приему заявлений, постановке на электронный учет детей в целях предоставления мест в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 xml:space="preserve">образовательных учреждениях муниципального образования город Каменск-Уральский, реализующих основную общеобразовательную программу дошкольного образования, ведению такого учета, выдаче путевок и зачислению детей в данные образовательные учреждения муниципального образования город Каменск-Уральский»  </w:t>
            </w:r>
            <w:proofErr w:type="gramEnd"/>
          </w:p>
        </w:tc>
        <w:tc>
          <w:tcPr>
            <w:tcW w:w="2126" w:type="dxa"/>
          </w:tcPr>
          <w:p w:rsidR="009B346F" w:rsidRDefault="009B346F" w:rsidP="008B41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ОМС «Управление образования города Каменска-Уральского»</w:t>
            </w:r>
          </w:p>
        </w:tc>
        <w:tc>
          <w:tcPr>
            <w:tcW w:w="2092" w:type="dxa"/>
          </w:tcPr>
          <w:p w:rsidR="009B346F" w:rsidRDefault="009B346F" w:rsidP="008B418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 01.09.2019г. </w:t>
            </w:r>
          </w:p>
          <w:p w:rsidR="009B346F" w:rsidRPr="002F5CF7" w:rsidRDefault="009B346F" w:rsidP="008B418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15.10.2019г.</w:t>
            </w:r>
          </w:p>
        </w:tc>
      </w:tr>
      <w:tr w:rsidR="009B346F" w:rsidTr="008B4183">
        <w:tc>
          <w:tcPr>
            <w:tcW w:w="809" w:type="dxa"/>
          </w:tcPr>
          <w:p w:rsidR="009B346F" w:rsidRDefault="009B346F" w:rsidP="008B418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4544" w:type="dxa"/>
          </w:tcPr>
          <w:p w:rsidR="009B346F" w:rsidRDefault="009B346F" w:rsidP="008B4183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Приказ органа местного самоуправления «Управление образования города Каменска-Уральского» от 25.01.2016      № 47 (в редакции приказов Управления образования города Каменска-Уральского от 14.09.2016 № 215, от 22.02.2017 № 59, от 02.06.2017 № 166, от 23.11.2017 № 375, от 27.02.2018 № 31, от 24.04.2018 № 104, от 02.11.2018 № 297) «Об утверждении Административного регламента предоставления муниципальной услуги по приему заявлений, постановке на учет детей в целях направления их в загородные оздоровительные</w:t>
            </w:r>
            <w:proofErr w:type="gramEnd"/>
            <w:r>
              <w:rPr>
                <w:sz w:val="24"/>
                <w:szCs w:val="24"/>
              </w:rPr>
              <w:t xml:space="preserve"> лагеря и санаторно-оздоровительные организации, ведению такого учета и выдаче путевок»</w:t>
            </w:r>
          </w:p>
        </w:tc>
        <w:tc>
          <w:tcPr>
            <w:tcW w:w="2126" w:type="dxa"/>
          </w:tcPr>
          <w:p w:rsidR="009B346F" w:rsidRDefault="009B346F" w:rsidP="008B41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ОМС «Управление образования города Каменска-Уральского»</w:t>
            </w:r>
          </w:p>
        </w:tc>
        <w:tc>
          <w:tcPr>
            <w:tcW w:w="2092" w:type="dxa"/>
          </w:tcPr>
          <w:p w:rsidR="009B346F" w:rsidRDefault="009B346F" w:rsidP="008B418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01.11.2019г.</w:t>
            </w:r>
          </w:p>
          <w:p w:rsidR="009B346F" w:rsidRPr="002F5CF7" w:rsidRDefault="009B346F" w:rsidP="008B418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01.12.2019г.</w:t>
            </w:r>
          </w:p>
        </w:tc>
      </w:tr>
    </w:tbl>
    <w:p w:rsidR="009B346F" w:rsidRDefault="009B346F" w:rsidP="009B346F">
      <w:pPr>
        <w:jc w:val="both"/>
        <w:rPr>
          <w:sz w:val="28"/>
          <w:szCs w:val="28"/>
        </w:rPr>
      </w:pPr>
    </w:p>
    <w:p w:rsidR="009B346F" w:rsidRDefault="009B346F" w:rsidP="009B346F">
      <w:pPr>
        <w:jc w:val="both"/>
        <w:rPr>
          <w:sz w:val="28"/>
          <w:szCs w:val="28"/>
        </w:rPr>
      </w:pPr>
    </w:p>
    <w:p w:rsidR="009B346F" w:rsidRPr="003232CE" w:rsidRDefault="009B346F" w:rsidP="009B346F">
      <w:pPr>
        <w:jc w:val="both"/>
        <w:rPr>
          <w:sz w:val="28"/>
          <w:szCs w:val="28"/>
        </w:rPr>
      </w:pPr>
    </w:p>
    <w:p w:rsidR="009B346F" w:rsidRDefault="009B346F" w:rsidP="009B346F">
      <w:pPr>
        <w:jc w:val="both"/>
      </w:pPr>
    </w:p>
    <w:p w:rsidR="009B346F" w:rsidRDefault="009B346F" w:rsidP="009B346F">
      <w:pPr>
        <w:jc w:val="both"/>
      </w:pPr>
    </w:p>
    <w:p w:rsidR="009B346F" w:rsidRDefault="009B346F" w:rsidP="009B346F">
      <w:pPr>
        <w:jc w:val="both"/>
      </w:pPr>
    </w:p>
    <w:p w:rsidR="009B346F" w:rsidRDefault="009B346F" w:rsidP="009B346F">
      <w:pPr>
        <w:jc w:val="both"/>
      </w:pPr>
    </w:p>
    <w:p w:rsidR="009B346F" w:rsidRDefault="009B346F" w:rsidP="009B346F">
      <w:pPr>
        <w:jc w:val="both"/>
      </w:pPr>
    </w:p>
    <w:p w:rsidR="009B346F" w:rsidRDefault="009B346F" w:rsidP="009B346F">
      <w:pPr>
        <w:jc w:val="both"/>
      </w:pPr>
    </w:p>
    <w:p w:rsidR="009B346F" w:rsidRDefault="009B346F" w:rsidP="009B346F">
      <w:pPr>
        <w:jc w:val="both"/>
      </w:pPr>
    </w:p>
    <w:p w:rsidR="009B346F" w:rsidRDefault="009B346F" w:rsidP="009B346F">
      <w:pPr>
        <w:jc w:val="both"/>
      </w:pPr>
    </w:p>
    <w:p w:rsidR="009B346F" w:rsidRDefault="009B346F" w:rsidP="009B346F">
      <w:pPr>
        <w:jc w:val="both"/>
      </w:pPr>
    </w:p>
    <w:p w:rsidR="009B346F" w:rsidRDefault="009B346F" w:rsidP="009B346F">
      <w:pPr>
        <w:jc w:val="both"/>
      </w:pPr>
    </w:p>
    <w:p w:rsidR="009B346F" w:rsidRDefault="009B346F" w:rsidP="009B346F">
      <w:pPr>
        <w:jc w:val="both"/>
      </w:pPr>
    </w:p>
    <w:p w:rsidR="007A1F5D" w:rsidRDefault="007A1F5D">
      <w:pPr>
        <w:rPr>
          <w:sz w:val="28"/>
          <w:szCs w:val="28"/>
        </w:rPr>
      </w:pPr>
    </w:p>
    <w:p w:rsidR="007A1F5D" w:rsidRDefault="00B43204">
      <w:r>
        <w:t xml:space="preserve">                           </w:t>
      </w:r>
    </w:p>
    <w:p w:rsidR="007A1F5D" w:rsidRDefault="007A1F5D">
      <w:pPr>
        <w:ind w:firstLine="709"/>
        <w:rPr>
          <w:sz w:val="28"/>
          <w:szCs w:val="28"/>
        </w:rPr>
      </w:pPr>
    </w:p>
    <w:sectPr w:rsidR="007A1F5D" w:rsidSect="00B43204">
      <w:headerReference w:type="default" r:id="rId11"/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3283" w:rsidRDefault="00BD3283">
      <w:r>
        <w:separator/>
      </w:r>
    </w:p>
  </w:endnote>
  <w:endnote w:type="continuationSeparator" w:id="0">
    <w:p w:rsidR="00BD3283" w:rsidRDefault="00BD32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3283" w:rsidRDefault="00BD3283">
      <w:r>
        <w:separator/>
      </w:r>
    </w:p>
  </w:footnote>
  <w:footnote w:type="continuationSeparator" w:id="0">
    <w:p w:rsidR="00BD3283" w:rsidRDefault="00BD32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1F5D" w:rsidRDefault="00B43204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Текстовое поле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7A1F5D" w:rsidRDefault="00B43204">
                          <w:pPr>
                            <w:pStyle w:val="a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 w:rsidR="00812C3A">
                            <w:rPr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Текстовое поле 4" o:spid="_x0000_s1027" type="#_x0000_t202" style="position:absolute;margin-left:0;margin-top:0;width:2in;height:2in;z-index:251658240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0EJHFQMAAN4GAAAOAAAAZHJzL2Uyb0RvYy54bWysVd1u0zAUvkfiHSzfZ0m6rEurpVPXLAip&#10;YhMDce06zhrNsSPb6w8TF/AoPALSbkCCV+jeiGO3SbsxJAZcxDnx+fE53/l8cnS8qDiaMaVLKRIc&#10;7gUYMUFlXorLBL99k3kxRtoQkRMuBUvwkml8PHj+7Ghe91lHTiXPmUIQROj+vE7w1Ji67/uaTllF&#10;9J6smQBlIVVFDHyqSz9XZA7RK+53gqDrz6XKayUp0xp207USD1z8omDUnBWFZgbxBENuxq3KrRO7&#10;+oMj0r9UpJ6WdJMG+YssKlIKOLQNlRJD0LUqfwlVlVRJLQuzR2Xly6IoKXM1QDVh8KCaiympmasF&#10;wNF1C5P+f2Hpq9m5QmWe4AgjQSpo0erz6nb19e7j3afV99UXeG7R6ge8voEQWcDmte6D30UNnmZx&#10;IhfQ+GZfw6bFYVGoyr6hQgR6gH7Zws0WBlHrFHfiOAAVBV3zAfH9rXuttHnBZIWskGAF/XQwk9lY&#10;m7VpY2JPEzIrOXc95QLNE9zdPwicQ6uB4FxYW8gCYmykda9uekHvND6NIy/qdE+9KEhTb5iNIq+b&#10;hYcH6X46GqXhBxsvjPrTMs+ZsOc1vAmjP+vLhsHrjrfM0ZKXuQ1nU3L8ZyOu0IwAc7lxAEPuO1b+&#10;/SwcblDUg4rCThScdHpe1o0PvSiLDrzeYRB7Qdg76XWDqBel2f2KxqVg/17RPfB3kiZ926+2sAkn&#10;9Mpy57el2XS2pYFZ0zff0nBNNyeZJQdD293XrABGO9Y9giWhlIkWT2dtrQpA/imOG3uHtpszT3Fm&#10;jYc7WQrTOlelkMox9gEF8quGAsXaHkDZqduKZjFZAJRWnMh8CbdTSbg0cMF0TbMScB8Tbc6JggkH&#10;mzC1zRksBZdwU+RGwmgq1fvH9q09EBy0GM1hYiZYwEjHiL8UMJAgoGkE1QiTRhDX1UgCkUOXixPB&#10;QRneiIWS1TsY5UN7BqiIoHBSgk0jjsx6asOvgLLh0BnBCK2JGYuLmtrQrtn18NrAFHDDYYvEBiwY&#10;oo5Lm4Fvp/Tut7Pa/pYGPwEAAP//AwBQSwMEFAAGAAgAAAAhAOcqirzWAAAABQEAAA8AAABkcnMv&#10;ZG93bnJldi54bWxMj0FLw0AQhe9C/8MyBW92Yw+SxGyKlnrpRVoFr9PsmAR3Z0N2m8Z/7yiCXoZ5&#10;vOG9b6rN7J2aaIx9YAO3qwwUcRNsz62B15enmxxUTMgWXWAy8EkRNvXiqsLShgsfaDqmVkkIxxIN&#10;dCkNpdax6chjXIWBWLz3MHpMIsdW2xEvEu6dXmfZnfbYszR0ONC2o+bjePbSu3dvUyjSodHTzj7O&#10;ecHP+8KY6+X8cA8q0Zz+juEbX9ChFqZTOLONyhmQR9LPFG+d5yJPv4uuK/2fvv4CAAD//wMAUEsB&#10;Ai0AFAAGAAgAAAAhALaDOJL+AAAA4QEAABMAAAAAAAAAAAAAAAAAAAAAAFtDb250ZW50X1R5cGVz&#10;XS54bWxQSwECLQAUAAYACAAAACEAOP0h/9YAAACUAQAACwAAAAAAAAAAAAAAAAAvAQAAX3JlbHMv&#10;LnJlbHNQSwECLQAUAAYACAAAACEAg9BCRxUDAADeBgAADgAAAAAAAAAAAAAAAAAuAgAAZHJzL2Uy&#10;b0RvYy54bWxQSwECLQAUAAYACAAAACEA5yqKvNYAAAAFAQAADwAAAAAAAAAAAAAAAABvBQAAZHJz&#10;L2Rvd25yZXYueG1sUEsFBgAAAAAEAAQA8wAAAHIGAAAAAA==&#10;" filled="f" fillcolor="white [3201]" stroked="f" strokeweight=".5pt">
              <v:textbox style="mso-fit-shape-to-text:t" inset="0,0,0,0">
                <w:txbxContent>
                  <w:p w:rsidR="007A1F5D" w:rsidRDefault="00B43204">
                    <w:pPr>
                      <w:pStyle w:val="a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 w:rsidR="00812C3A">
                      <w:rPr>
                        <w:noProof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3989"/>
    <w:rsid w:val="000041C2"/>
    <w:rsid w:val="00007565"/>
    <w:rsid w:val="000240D2"/>
    <w:rsid w:val="0003447F"/>
    <w:rsid w:val="00037046"/>
    <w:rsid w:val="00037DED"/>
    <w:rsid w:val="00045CB0"/>
    <w:rsid w:val="0005372B"/>
    <w:rsid w:val="00054D9C"/>
    <w:rsid w:val="00056D32"/>
    <w:rsid w:val="00067F01"/>
    <w:rsid w:val="0007318B"/>
    <w:rsid w:val="000804E8"/>
    <w:rsid w:val="000A373B"/>
    <w:rsid w:val="000A468E"/>
    <w:rsid w:val="000D6925"/>
    <w:rsid w:val="000E000D"/>
    <w:rsid w:val="000E06E4"/>
    <w:rsid w:val="000E5523"/>
    <w:rsid w:val="000F64CB"/>
    <w:rsid w:val="00103994"/>
    <w:rsid w:val="001072C4"/>
    <w:rsid w:val="001108D0"/>
    <w:rsid w:val="00111F0F"/>
    <w:rsid w:val="00114255"/>
    <w:rsid w:val="00126F01"/>
    <w:rsid w:val="00151844"/>
    <w:rsid w:val="001758B1"/>
    <w:rsid w:val="00194D24"/>
    <w:rsid w:val="001A097F"/>
    <w:rsid w:val="001A54CC"/>
    <w:rsid w:val="001C0EE6"/>
    <w:rsid w:val="001C176F"/>
    <w:rsid w:val="001C2829"/>
    <w:rsid w:val="001C6F36"/>
    <w:rsid w:val="001E1A08"/>
    <w:rsid w:val="001F11B3"/>
    <w:rsid w:val="00202B27"/>
    <w:rsid w:val="002034DB"/>
    <w:rsid w:val="00204DFA"/>
    <w:rsid w:val="0020617D"/>
    <w:rsid w:val="002074F3"/>
    <w:rsid w:val="002076BD"/>
    <w:rsid w:val="00220471"/>
    <w:rsid w:val="00225B2C"/>
    <w:rsid w:val="00227F0E"/>
    <w:rsid w:val="00240608"/>
    <w:rsid w:val="002451F3"/>
    <w:rsid w:val="00247764"/>
    <w:rsid w:val="0026313D"/>
    <w:rsid w:val="002669C6"/>
    <w:rsid w:val="00270A1D"/>
    <w:rsid w:val="002923DA"/>
    <w:rsid w:val="00295172"/>
    <w:rsid w:val="002A2600"/>
    <w:rsid w:val="002B0037"/>
    <w:rsid w:val="002C115A"/>
    <w:rsid w:val="002C3E34"/>
    <w:rsid w:val="002C7A3E"/>
    <w:rsid w:val="002D064A"/>
    <w:rsid w:val="002E1FA0"/>
    <w:rsid w:val="002E75FB"/>
    <w:rsid w:val="00304189"/>
    <w:rsid w:val="003062BC"/>
    <w:rsid w:val="00315F0D"/>
    <w:rsid w:val="003161F3"/>
    <w:rsid w:val="00323B85"/>
    <w:rsid w:val="00325840"/>
    <w:rsid w:val="00343A4A"/>
    <w:rsid w:val="0034515F"/>
    <w:rsid w:val="0034638C"/>
    <w:rsid w:val="00351459"/>
    <w:rsid w:val="00353CC2"/>
    <w:rsid w:val="00366BF6"/>
    <w:rsid w:val="003675FC"/>
    <w:rsid w:val="003A3464"/>
    <w:rsid w:val="003A71CC"/>
    <w:rsid w:val="003C11CC"/>
    <w:rsid w:val="003D0FC2"/>
    <w:rsid w:val="003D536E"/>
    <w:rsid w:val="003D6F68"/>
    <w:rsid w:val="003E0285"/>
    <w:rsid w:val="003E1068"/>
    <w:rsid w:val="003E34B4"/>
    <w:rsid w:val="003E4384"/>
    <w:rsid w:val="003E7EF8"/>
    <w:rsid w:val="003F0BBE"/>
    <w:rsid w:val="004021BD"/>
    <w:rsid w:val="0040611A"/>
    <w:rsid w:val="004261FA"/>
    <w:rsid w:val="004272A5"/>
    <w:rsid w:val="00435B8D"/>
    <w:rsid w:val="00444530"/>
    <w:rsid w:val="004538CD"/>
    <w:rsid w:val="00455628"/>
    <w:rsid w:val="0046149D"/>
    <w:rsid w:val="00476B2A"/>
    <w:rsid w:val="00481D06"/>
    <w:rsid w:val="004A2F9A"/>
    <w:rsid w:val="004A5751"/>
    <w:rsid w:val="004B4F01"/>
    <w:rsid w:val="004C3A2B"/>
    <w:rsid w:val="004C47DD"/>
    <w:rsid w:val="004D6645"/>
    <w:rsid w:val="004E1F1E"/>
    <w:rsid w:val="004E48A5"/>
    <w:rsid w:val="004E57A5"/>
    <w:rsid w:val="004E664A"/>
    <w:rsid w:val="004F0CF0"/>
    <w:rsid w:val="005006E5"/>
    <w:rsid w:val="005111F3"/>
    <w:rsid w:val="00524B9E"/>
    <w:rsid w:val="005267AF"/>
    <w:rsid w:val="005304CB"/>
    <w:rsid w:val="00553A18"/>
    <w:rsid w:val="00570DBE"/>
    <w:rsid w:val="00575C8D"/>
    <w:rsid w:val="005770A6"/>
    <w:rsid w:val="0058266F"/>
    <w:rsid w:val="00582A5A"/>
    <w:rsid w:val="00591D94"/>
    <w:rsid w:val="00596F9D"/>
    <w:rsid w:val="005A0ABA"/>
    <w:rsid w:val="005A37CD"/>
    <w:rsid w:val="005B49B4"/>
    <w:rsid w:val="005C6736"/>
    <w:rsid w:val="005D041B"/>
    <w:rsid w:val="005D2EF2"/>
    <w:rsid w:val="00603CD5"/>
    <w:rsid w:val="0060525B"/>
    <w:rsid w:val="006071A4"/>
    <w:rsid w:val="006200A6"/>
    <w:rsid w:val="00630647"/>
    <w:rsid w:val="0063553F"/>
    <w:rsid w:val="00637AF6"/>
    <w:rsid w:val="00644CF4"/>
    <w:rsid w:val="00645103"/>
    <w:rsid w:val="00645832"/>
    <w:rsid w:val="006478F8"/>
    <w:rsid w:val="0065679E"/>
    <w:rsid w:val="00661184"/>
    <w:rsid w:val="006654FF"/>
    <w:rsid w:val="00667D6A"/>
    <w:rsid w:val="0067470D"/>
    <w:rsid w:val="006760FF"/>
    <w:rsid w:val="006838DC"/>
    <w:rsid w:val="00683DC4"/>
    <w:rsid w:val="00693989"/>
    <w:rsid w:val="006B1362"/>
    <w:rsid w:val="006E352E"/>
    <w:rsid w:val="006E6AB9"/>
    <w:rsid w:val="006F3C43"/>
    <w:rsid w:val="006F7F77"/>
    <w:rsid w:val="00722C8E"/>
    <w:rsid w:val="00724E2E"/>
    <w:rsid w:val="00730884"/>
    <w:rsid w:val="00734978"/>
    <w:rsid w:val="0074348A"/>
    <w:rsid w:val="00750DA8"/>
    <w:rsid w:val="0075150B"/>
    <w:rsid w:val="00751DD2"/>
    <w:rsid w:val="00752BF1"/>
    <w:rsid w:val="007605FF"/>
    <w:rsid w:val="00761D69"/>
    <w:rsid w:val="0079020F"/>
    <w:rsid w:val="00795082"/>
    <w:rsid w:val="007A1F5D"/>
    <w:rsid w:val="007A601E"/>
    <w:rsid w:val="007B38A7"/>
    <w:rsid w:val="007C2D8D"/>
    <w:rsid w:val="007D3E2A"/>
    <w:rsid w:val="007D5CD7"/>
    <w:rsid w:val="007F3333"/>
    <w:rsid w:val="007F42CF"/>
    <w:rsid w:val="00811432"/>
    <w:rsid w:val="008126A2"/>
    <w:rsid w:val="00812C3A"/>
    <w:rsid w:val="008204D9"/>
    <w:rsid w:val="0082719E"/>
    <w:rsid w:val="00840265"/>
    <w:rsid w:val="00840C2C"/>
    <w:rsid w:val="008418AB"/>
    <w:rsid w:val="008434BE"/>
    <w:rsid w:val="0085692B"/>
    <w:rsid w:val="0088552A"/>
    <w:rsid w:val="0088674A"/>
    <w:rsid w:val="008B2425"/>
    <w:rsid w:val="008B4145"/>
    <w:rsid w:val="008B4F4E"/>
    <w:rsid w:val="008B6F9A"/>
    <w:rsid w:val="008C17EE"/>
    <w:rsid w:val="008C2E10"/>
    <w:rsid w:val="008C51FE"/>
    <w:rsid w:val="008D34AB"/>
    <w:rsid w:val="008D6EC3"/>
    <w:rsid w:val="008E36BD"/>
    <w:rsid w:val="008F16BC"/>
    <w:rsid w:val="00933E46"/>
    <w:rsid w:val="009352A3"/>
    <w:rsid w:val="0093738A"/>
    <w:rsid w:val="00946AD2"/>
    <w:rsid w:val="009474D5"/>
    <w:rsid w:val="009508F9"/>
    <w:rsid w:val="0096579A"/>
    <w:rsid w:val="00965C1C"/>
    <w:rsid w:val="00967CFC"/>
    <w:rsid w:val="00973B73"/>
    <w:rsid w:val="00977530"/>
    <w:rsid w:val="00985D29"/>
    <w:rsid w:val="009971CC"/>
    <w:rsid w:val="009A4A7B"/>
    <w:rsid w:val="009A7D33"/>
    <w:rsid w:val="009B12F0"/>
    <w:rsid w:val="009B23E8"/>
    <w:rsid w:val="009B346F"/>
    <w:rsid w:val="009B7671"/>
    <w:rsid w:val="009C1E10"/>
    <w:rsid w:val="009C56D2"/>
    <w:rsid w:val="009C6DCE"/>
    <w:rsid w:val="009C6EDA"/>
    <w:rsid w:val="009E25A0"/>
    <w:rsid w:val="00A205C6"/>
    <w:rsid w:val="00A20EFE"/>
    <w:rsid w:val="00A24737"/>
    <w:rsid w:val="00A27BE2"/>
    <w:rsid w:val="00A30C07"/>
    <w:rsid w:val="00A37632"/>
    <w:rsid w:val="00A41232"/>
    <w:rsid w:val="00A43E21"/>
    <w:rsid w:val="00A76CF6"/>
    <w:rsid w:val="00A802B8"/>
    <w:rsid w:val="00A81456"/>
    <w:rsid w:val="00A92F9C"/>
    <w:rsid w:val="00AA119C"/>
    <w:rsid w:val="00AA5548"/>
    <w:rsid w:val="00AB7A6D"/>
    <w:rsid w:val="00AC0F45"/>
    <w:rsid w:val="00AC1BAE"/>
    <w:rsid w:val="00AC7203"/>
    <w:rsid w:val="00AD2635"/>
    <w:rsid w:val="00AD6781"/>
    <w:rsid w:val="00AE1DA6"/>
    <w:rsid w:val="00AF183E"/>
    <w:rsid w:val="00AF7E53"/>
    <w:rsid w:val="00B017D4"/>
    <w:rsid w:val="00B15976"/>
    <w:rsid w:val="00B224DA"/>
    <w:rsid w:val="00B35E7C"/>
    <w:rsid w:val="00B43204"/>
    <w:rsid w:val="00B4772E"/>
    <w:rsid w:val="00B47E6E"/>
    <w:rsid w:val="00B529CF"/>
    <w:rsid w:val="00B53AC6"/>
    <w:rsid w:val="00B839A9"/>
    <w:rsid w:val="00B84464"/>
    <w:rsid w:val="00B84F06"/>
    <w:rsid w:val="00B87469"/>
    <w:rsid w:val="00BA6C1D"/>
    <w:rsid w:val="00BB5103"/>
    <w:rsid w:val="00BB6B05"/>
    <w:rsid w:val="00BB759B"/>
    <w:rsid w:val="00BC367F"/>
    <w:rsid w:val="00BD3283"/>
    <w:rsid w:val="00BE3667"/>
    <w:rsid w:val="00BE5BAB"/>
    <w:rsid w:val="00BF4D1A"/>
    <w:rsid w:val="00C06C4F"/>
    <w:rsid w:val="00C3211E"/>
    <w:rsid w:val="00C42B6E"/>
    <w:rsid w:val="00C44646"/>
    <w:rsid w:val="00C45E06"/>
    <w:rsid w:val="00C52186"/>
    <w:rsid w:val="00C6493A"/>
    <w:rsid w:val="00C64AC4"/>
    <w:rsid w:val="00C66453"/>
    <w:rsid w:val="00C71205"/>
    <w:rsid w:val="00C75DA3"/>
    <w:rsid w:val="00C76ECA"/>
    <w:rsid w:val="00C84D49"/>
    <w:rsid w:val="00C87398"/>
    <w:rsid w:val="00CB71A7"/>
    <w:rsid w:val="00CC2FE7"/>
    <w:rsid w:val="00CE2DB6"/>
    <w:rsid w:val="00CF5FAA"/>
    <w:rsid w:val="00D11B66"/>
    <w:rsid w:val="00D143F1"/>
    <w:rsid w:val="00D15381"/>
    <w:rsid w:val="00D44DE8"/>
    <w:rsid w:val="00D57B6D"/>
    <w:rsid w:val="00D7050E"/>
    <w:rsid w:val="00D7350E"/>
    <w:rsid w:val="00D76228"/>
    <w:rsid w:val="00D772DE"/>
    <w:rsid w:val="00D815C0"/>
    <w:rsid w:val="00D82DDE"/>
    <w:rsid w:val="00D83E91"/>
    <w:rsid w:val="00D86F5B"/>
    <w:rsid w:val="00D913A0"/>
    <w:rsid w:val="00DA224D"/>
    <w:rsid w:val="00DA4A2D"/>
    <w:rsid w:val="00DC5F99"/>
    <w:rsid w:val="00DE6B90"/>
    <w:rsid w:val="00DF588D"/>
    <w:rsid w:val="00DF7ABB"/>
    <w:rsid w:val="00E1401D"/>
    <w:rsid w:val="00E15D07"/>
    <w:rsid w:val="00E20BE5"/>
    <w:rsid w:val="00E34141"/>
    <w:rsid w:val="00E34494"/>
    <w:rsid w:val="00E421D9"/>
    <w:rsid w:val="00E448C4"/>
    <w:rsid w:val="00E50B4A"/>
    <w:rsid w:val="00E61C29"/>
    <w:rsid w:val="00E62BC9"/>
    <w:rsid w:val="00E6477D"/>
    <w:rsid w:val="00E662B9"/>
    <w:rsid w:val="00E75538"/>
    <w:rsid w:val="00E77139"/>
    <w:rsid w:val="00E7745A"/>
    <w:rsid w:val="00E77B86"/>
    <w:rsid w:val="00E80AF0"/>
    <w:rsid w:val="00E91DD2"/>
    <w:rsid w:val="00EA3538"/>
    <w:rsid w:val="00EA62E2"/>
    <w:rsid w:val="00EC24C6"/>
    <w:rsid w:val="00ED0A8C"/>
    <w:rsid w:val="00ED2EE5"/>
    <w:rsid w:val="00ED60F3"/>
    <w:rsid w:val="00EE1C0D"/>
    <w:rsid w:val="00EF7003"/>
    <w:rsid w:val="00F1463C"/>
    <w:rsid w:val="00F15463"/>
    <w:rsid w:val="00F2140D"/>
    <w:rsid w:val="00F25626"/>
    <w:rsid w:val="00F264E4"/>
    <w:rsid w:val="00F30F59"/>
    <w:rsid w:val="00F311EB"/>
    <w:rsid w:val="00F36D6C"/>
    <w:rsid w:val="00F54065"/>
    <w:rsid w:val="00F63CE3"/>
    <w:rsid w:val="00F801CA"/>
    <w:rsid w:val="00F9728A"/>
    <w:rsid w:val="00FA152C"/>
    <w:rsid w:val="00FA2EB3"/>
    <w:rsid w:val="00FB18C0"/>
    <w:rsid w:val="00FB6D97"/>
    <w:rsid w:val="00FC783F"/>
    <w:rsid w:val="00FD1FB3"/>
    <w:rsid w:val="00FD2D4B"/>
    <w:rsid w:val="00FF233A"/>
    <w:rsid w:val="56E70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Body Text Indent" w:semiHidden="0" w:uiPriority="0" w:unhideWhenUsed="0"/>
    <w:lsdException w:name="Subtitle" w:semiHidden="0" w:uiPriority="11" w:unhideWhenUsed="0" w:qFormat="1"/>
    <w:lsdException w:name="Hyperlink" w:semiHidden="0"/>
    <w:lsdException w:name="Strong" w:semiHidden="0" w:uiPriority="22" w:unhideWhenUsed="0" w:qFormat="1"/>
    <w:lsdException w:name="Emphasis" w:semiHidden="0" w:uiPriority="20" w:unhideWhenUsed="0" w:qFormat="1"/>
    <w:lsdException w:name="Balloon Text" w:qFormat="1"/>
    <w:lsdException w:name="Table Grid" w:uiPriority="59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qFormat/>
    <w:pPr>
      <w:tabs>
        <w:tab w:val="center" w:pos="4677"/>
        <w:tab w:val="right" w:pos="9355"/>
      </w:tabs>
    </w:pPr>
  </w:style>
  <w:style w:type="paragraph" w:styleId="a7">
    <w:name w:val="Body Text"/>
    <w:basedOn w:val="a"/>
    <w:link w:val="a8"/>
    <w:uiPriority w:val="99"/>
    <w:semiHidden/>
    <w:unhideWhenUsed/>
    <w:pPr>
      <w:spacing w:after="120"/>
    </w:pPr>
  </w:style>
  <w:style w:type="paragraph" w:styleId="a9">
    <w:name w:val="Body Text Indent"/>
    <w:basedOn w:val="a"/>
    <w:link w:val="aa"/>
    <w:pPr>
      <w:ind w:firstLine="709"/>
      <w:jc w:val="both"/>
    </w:pPr>
    <w:rPr>
      <w:sz w:val="25"/>
      <w:szCs w:val="24"/>
    </w:rPr>
  </w:style>
  <w:style w:type="paragraph" w:styleId="ab">
    <w:name w:val="footer"/>
    <w:basedOn w:val="a"/>
    <w:link w:val="ac"/>
    <w:uiPriority w:val="99"/>
    <w:unhideWhenUsed/>
    <w:qFormat/>
    <w:pPr>
      <w:tabs>
        <w:tab w:val="center" w:pos="4677"/>
        <w:tab w:val="right" w:pos="9355"/>
      </w:tabs>
    </w:pPr>
  </w:style>
  <w:style w:type="character" w:styleId="ad">
    <w:name w:val="Hyperlink"/>
    <w:basedOn w:val="a0"/>
    <w:uiPriority w:val="99"/>
    <w:unhideWhenUsed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iCs/>
      <w:sz w:val="28"/>
      <w:szCs w:val="28"/>
      <w:lang w:eastAsia="ru-RU"/>
    </w:rPr>
  </w:style>
  <w:style w:type="character" w:customStyle="1" w:styleId="aa">
    <w:name w:val="Основной текст с отступом Знак"/>
    <w:basedOn w:val="a0"/>
    <w:link w:val="a9"/>
    <w:rPr>
      <w:rFonts w:ascii="Times New Roman" w:eastAsia="Times New Roman" w:hAnsi="Times New Roman" w:cs="Times New Roman"/>
      <w:sz w:val="25"/>
      <w:szCs w:val="24"/>
      <w:lang w:eastAsia="ru-RU"/>
    </w:rPr>
  </w:style>
  <w:style w:type="paragraph" w:customStyle="1" w:styleId="2">
    <w:name w:val="Знак2"/>
    <w:basedOn w:val="a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8">
    <w:name w:val="Основной текст Знак"/>
    <w:basedOn w:val="a0"/>
    <w:link w:val="a7"/>
    <w:uiPriority w:val="99"/>
    <w:semiHidden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">
    <w:name w:val="Знак21"/>
    <w:basedOn w:val="a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e">
    <w:name w:val="List Paragraph"/>
    <w:basedOn w:val="a"/>
    <w:uiPriority w:val="34"/>
    <w:qFormat/>
    <w:pPr>
      <w:ind w:left="720"/>
      <w:contextualSpacing/>
    </w:pPr>
  </w:style>
  <w:style w:type="paragraph" w:customStyle="1" w:styleId="ConsPlusNormal">
    <w:name w:val="ConsPlusNormal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6">
    <w:name w:val="Верхний колонтитул Знак"/>
    <w:basedOn w:val="a0"/>
    <w:link w:val="a5"/>
    <w:uiPriority w:val="9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">
    <w:name w:val="Table Grid"/>
    <w:basedOn w:val="a1"/>
    <w:uiPriority w:val="59"/>
    <w:rsid w:val="009B346F"/>
    <w:pPr>
      <w:spacing w:after="0" w:line="240" w:lineRule="auto"/>
    </w:pPr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Body Text Indent" w:semiHidden="0" w:uiPriority="0" w:unhideWhenUsed="0"/>
    <w:lsdException w:name="Subtitle" w:semiHidden="0" w:uiPriority="11" w:unhideWhenUsed="0" w:qFormat="1"/>
    <w:lsdException w:name="Hyperlink" w:semiHidden="0"/>
    <w:lsdException w:name="Strong" w:semiHidden="0" w:uiPriority="22" w:unhideWhenUsed="0" w:qFormat="1"/>
    <w:lsdException w:name="Emphasis" w:semiHidden="0" w:uiPriority="20" w:unhideWhenUsed="0" w:qFormat="1"/>
    <w:lsdException w:name="Balloon Text" w:qFormat="1"/>
    <w:lsdException w:name="Table Grid" w:uiPriority="59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qFormat/>
    <w:pPr>
      <w:tabs>
        <w:tab w:val="center" w:pos="4677"/>
        <w:tab w:val="right" w:pos="9355"/>
      </w:tabs>
    </w:pPr>
  </w:style>
  <w:style w:type="paragraph" w:styleId="a7">
    <w:name w:val="Body Text"/>
    <w:basedOn w:val="a"/>
    <w:link w:val="a8"/>
    <w:uiPriority w:val="99"/>
    <w:semiHidden/>
    <w:unhideWhenUsed/>
    <w:pPr>
      <w:spacing w:after="120"/>
    </w:pPr>
  </w:style>
  <w:style w:type="paragraph" w:styleId="a9">
    <w:name w:val="Body Text Indent"/>
    <w:basedOn w:val="a"/>
    <w:link w:val="aa"/>
    <w:pPr>
      <w:ind w:firstLine="709"/>
      <w:jc w:val="both"/>
    </w:pPr>
    <w:rPr>
      <w:sz w:val="25"/>
      <w:szCs w:val="24"/>
    </w:rPr>
  </w:style>
  <w:style w:type="paragraph" w:styleId="ab">
    <w:name w:val="footer"/>
    <w:basedOn w:val="a"/>
    <w:link w:val="ac"/>
    <w:uiPriority w:val="99"/>
    <w:unhideWhenUsed/>
    <w:qFormat/>
    <w:pPr>
      <w:tabs>
        <w:tab w:val="center" w:pos="4677"/>
        <w:tab w:val="right" w:pos="9355"/>
      </w:tabs>
    </w:pPr>
  </w:style>
  <w:style w:type="character" w:styleId="ad">
    <w:name w:val="Hyperlink"/>
    <w:basedOn w:val="a0"/>
    <w:uiPriority w:val="99"/>
    <w:unhideWhenUsed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iCs/>
      <w:sz w:val="28"/>
      <w:szCs w:val="28"/>
      <w:lang w:eastAsia="ru-RU"/>
    </w:rPr>
  </w:style>
  <w:style w:type="character" w:customStyle="1" w:styleId="aa">
    <w:name w:val="Основной текст с отступом Знак"/>
    <w:basedOn w:val="a0"/>
    <w:link w:val="a9"/>
    <w:rPr>
      <w:rFonts w:ascii="Times New Roman" w:eastAsia="Times New Roman" w:hAnsi="Times New Roman" w:cs="Times New Roman"/>
      <w:sz w:val="25"/>
      <w:szCs w:val="24"/>
      <w:lang w:eastAsia="ru-RU"/>
    </w:rPr>
  </w:style>
  <w:style w:type="paragraph" w:customStyle="1" w:styleId="2">
    <w:name w:val="Знак2"/>
    <w:basedOn w:val="a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8">
    <w:name w:val="Основной текст Знак"/>
    <w:basedOn w:val="a0"/>
    <w:link w:val="a7"/>
    <w:uiPriority w:val="99"/>
    <w:semiHidden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">
    <w:name w:val="Знак21"/>
    <w:basedOn w:val="a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e">
    <w:name w:val="List Paragraph"/>
    <w:basedOn w:val="a"/>
    <w:uiPriority w:val="34"/>
    <w:qFormat/>
    <w:pPr>
      <w:ind w:left="720"/>
      <w:contextualSpacing/>
    </w:pPr>
  </w:style>
  <w:style w:type="paragraph" w:customStyle="1" w:styleId="ConsPlusNormal">
    <w:name w:val="ConsPlusNormal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6">
    <w:name w:val="Верхний колонтитул Знак"/>
    <w:basedOn w:val="a0"/>
    <w:link w:val="a5"/>
    <w:uiPriority w:val="9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">
    <w:name w:val="Table Grid"/>
    <w:basedOn w:val="a1"/>
    <w:uiPriority w:val="59"/>
    <w:rsid w:val="009B346F"/>
    <w:pPr>
      <w:spacing w:after="0" w:line="240" w:lineRule="auto"/>
    </w:pPr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10.pn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A798F4F-E944-46E0-8749-E3AE8BA19E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1233</Words>
  <Characters>7034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btv</dc:creator>
  <cp:lastModifiedBy>btv</cp:lastModifiedBy>
  <cp:revision>3</cp:revision>
  <cp:lastPrinted>2018-12-14T05:28:00Z</cp:lastPrinted>
  <dcterms:created xsi:type="dcterms:W3CDTF">2018-12-18T11:13:00Z</dcterms:created>
  <dcterms:modified xsi:type="dcterms:W3CDTF">2018-12-18T11:14:00Z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1049-10.2.0.6080</vt:lpwstr>
  </property>
</Properties>
</file>