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CB1C3A" w:rsidP="00133698">
      <w:pPr>
        <w:pStyle w:val="1"/>
        <w:ind w:left="5387"/>
        <w:jc w:val="right"/>
        <w:rPr>
          <w:b w:val="0"/>
          <w:bCs/>
          <w:iCs w:val="0"/>
        </w:rPr>
      </w:pPr>
      <w:r w:rsidRPr="00CB1C3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615FF" w:rsidRDefault="00A615FF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B40845" w:rsidRDefault="00CB1C3A" w:rsidP="00133698">
      <w:pPr>
        <w:spacing w:before="400"/>
        <w:rPr>
          <w:sz w:val="28"/>
          <w:szCs w:val="28"/>
        </w:rPr>
      </w:pPr>
      <w:r w:rsidRPr="00B40845">
        <w:rPr>
          <w:noProof/>
          <w:sz w:val="28"/>
          <w:szCs w:val="28"/>
        </w:rPr>
        <w:pict>
          <v:line id="Line 3" o:spid="_x0000_s1027" style="position:absolute;z-index:251657216;visibility:visible;mso-wrap-distance-top:-6e-5mm;mso-wrap-distance-bottom:-6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B40845">
        <w:rPr>
          <w:sz w:val="28"/>
          <w:szCs w:val="28"/>
        </w:rPr>
        <w:t xml:space="preserve">от </w:t>
      </w:r>
      <w:r w:rsidR="00B40845" w:rsidRPr="00B40845">
        <w:rPr>
          <w:sz w:val="28"/>
          <w:szCs w:val="28"/>
        </w:rPr>
        <w:t>13.02.2019</w:t>
      </w:r>
      <w:r w:rsidR="00133698" w:rsidRPr="00B40845">
        <w:rPr>
          <w:sz w:val="28"/>
          <w:szCs w:val="28"/>
        </w:rPr>
        <w:t xml:space="preserve"> № </w:t>
      </w:r>
      <w:r w:rsidR="00B40845" w:rsidRPr="00B40845">
        <w:rPr>
          <w:sz w:val="28"/>
          <w:szCs w:val="28"/>
        </w:rPr>
        <w:t>107</w:t>
      </w:r>
    </w:p>
    <w:p w:rsidR="00133698" w:rsidRDefault="00133698" w:rsidP="00133698">
      <w:pPr>
        <w:rPr>
          <w:sz w:val="28"/>
          <w:szCs w:val="28"/>
        </w:rPr>
      </w:pPr>
    </w:p>
    <w:p w:rsidR="0035054B" w:rsidRPr="00CD0D57" w:rsidRDefault="0035054B" w:rsidP="0035054B">
      <w:pPr>
        <w:pStyle w:val="Default"/>
        <w:ind w:left="835"/>
        <w:jc w:val="center"/>
        <w:rPr>
          <w:b/>
          <w:bCs/>
          <w:color w:val="auto"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</w:t>
      </w:r>
      <w:r w:rsidRPr="00CD52AA">
        <w:rPr>
          <w:b/>
          <w:i/>
          <w:sz w:val="28"/>
          <w:szCs w:val="28"/>
        </w:rPr>
        <w:t xml:space="preserve">в </w:t>
      </w:r>
      <w:r w:rsidRPr="00CD52AA">
        <w:rPr>
          <w:b/>
          <w:bCs/>
          <w:i/>
          <w:color w:val="auto"/>
          <w:sz w:val="28"/>
          <w:szCs w:val="28"/>
        </w:rPr>
        <w:t>Положение об общественной комиссии по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2017-2022 годы»</w:t>
      </w:r>
    </w:p>
    <w:p w:rsidR="0035054B" w:rsidRDefault="0035054B" w:rsidP="0035054B">
      <w:pPr>
        <w:jc w:val="center"/>
        <w:rPr>
          <w:sz w:val="28"/>
          <w:szCs w:val="28"/>
        </w:rPr>
      </w:pPr>
      <w:bookmarkStart w:id="0" w:name="_GoBack"/>
      <w:bookmarkEnd w:id="0"/>
    </w:p>
    <w:p w:rsidR="0035054B" w:rsidRPr="003F08E7" w:rsidRDefault="0035054B" w:rsidP="003505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</w:t>
      </w:r>
      <w:r w:rsidRPr="003F08E7">
        <w:rPr>
          <w:sz w:val="28"/>
          <w:szCs w:val="28"/>
        </w:rPr>
        <w:t xml:space="preserve">целях привидения в соответствие с </w:t>
      </w:r>
      <w:r w:rsidR="00F47B83">
        <w:rPr>
          <w:sz w:val="28"/>
          <w:szCs w:val="28"/>
        </w:rPr>
        <w:t xml:space="preserve">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</w:t>
      </w:r>
      <w:r w:rsidR="00F47B83" w:rsidRPr="00EA68C4">
        <w:rPr>
          <w:sz w:val="28"/>
          <w:szCs w:val="28"/>
        </w:rPr>
        <w:t>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</w:t>
      </w:r>
      <w:proofErr w:type="gramEnd"/>
      <w:r w:rsidR="00F47B83" w:rsidRPr="00EA68C4">
        <w:rPr>
          <w:sz w:val="28"/>
          <w:szCs w:val="28"/>
        </w:rPr>
        <w:t xml:space="preserve"> № 12, паспортом регионального проекта «Формирование комфортной городской среды на территории Свердловской обл</w:t>
      </w:r>
      <w:r w:rsidR="007A5566">
        <w:rPr>
          <w:sz w:val="28"/>
          <w:szCs w:val="28"/>
        </w:rPr>
        <w:t xml:space="preserve">асти», утвержденным протоколом </w:t>
      </w:r>
      <w:r w:rsidR="00F47B83" w:rsidRPr="00EA68C4">
        <w:rPr>
          <w:sz w:val="28"/>
          <w:szCs w:val="28"/>
        </w:rPr>
        <w:t>заседания Совета</w:t>
      </w:r>
      <w:r w:rsidR="00AA4099">
        <w:rPr>
          <w:sz w:val="28"/>
          <w:szCs w:val="28"/>
        </w:rPr>
        <w:t xml:space="preserve"> </w:t>
      </w:r>
      <w:r w:rsidR="00F47B83" w:rsidRPr="00EA68C4">
        <w:rPr>
          <w:sz w:val="28"/>
          <w:szCs w:val="28"/>
        </w:rPr>
        <w:t>при Губернаторе Свердловской области по приоритетным стратегическим проектам Свердловской области от 17 декабря</w:t>
      </w:r>
      <w:r w:rsidR="00226A70">
        <w:rPr>
          <w:sz w:val="28"/>
          <w:szCs w:val="28"/>
        </w:rPr>
        <w:t xml:space="preserve"> </w:t>
      </w:r>
      <w:r w:rsidR="00F47B83" w:rsidRPr="00EA68C4">
        <w:rPr>
          <w:sz w:val="28"/>
          <w:szCs w:val="28"/>
        </w:rPr>
        <w:t>2018 года</w:t>
      </w:r>
      <w:r w:rsidR="007A5566">
        <w:rPr>
          <w:sz w:val="28"/>
          <w:szCs w:val="28"/>
        </w:rPr>
        <w:t xml:space="preserve"> № 18</w:t>
      </w:r>
      <w:r w:rsidR="00F47B83" w:rsidRPr="00EA68C4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3F08E7">
        <w:rPr>
          <w:sz w:val="28"/>
          <w:szCs w:val="28"/>
        </w:rPr>
        <w:t xml:space="preserve"> Администрация города Каменска-Уральского</w:t>
      </w:r>
    </w:p>
    <w:p w:rsidR="0035054B" w:rsidRPr="003F08E7" w:rsidRDefault="0035054B" w:rsidP="0035054B">
      <w:pPr>
        <w:spacing w:line="0" w:lineRule="atLeast"/>
        <w:jc w:val="both"/>
        <w:rPr>
          <w:b/>
          <w:sz w:val="28"/>
          <w:szCs w:val="28"/>
        </w:rPr>
      </w:pPr>
      <w:r w:rsidRPr="003F08E7">
        <w:rPr>
          <w:b/>
          <w:sz w:val="28"/>
          <w:szCs w:val="28"/>
        </w:rPr>
        <w:t>ПОСТАНОВЛЯЕТ:</w:t>
      </w:r>
    </w:p>
    <w:p w:rsidR="0035054B" w:rsidRPr="004B5BC7" w:rsidRDefault="0035054B" w:rsidP="0035054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07E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Внести изменения в Положение </w:t>
      </w:r>
      <w:r w:rsidRPr="009F2CFD">
        <w:rPr>
          <w:sz w:val="28"/>
          <w:szCs w:val="28"/>
        </w:rPr>
        <w:t xml:space="preserve">об общественной комиссии по реализации муниципальной программы «Формирование современной городской среды на территории </w:t>
      </w:r>
      <w:r w:rsidRPr="003F08E7">
        <w:rPr>
          <w:sz w:val="28"/>
          <w:szCs w:val="28"/>
        </w:rPr>
        <w:t xml:space="preserve">муниципального образования город Каменск-Уральский на 2017-2022 годы», утвержденное </w:t>
      </w:r>
      <w:r>
        <w:rPr>
          <w:sz w:val="28"/>
          <w:szCs w:val="28"/>
        </w:rPr>
        <w:t>п</w:t>
      </w:r>
      <w:r w:rsidRPr="003F08E7">
        <w:rPr>
          <w:sz w:val="28"/>
          <w:szCs w:val="28"/>
        </w:rPr>
        <w:t xml:space="preserve">остановлением Администрации города Каменска-Уральского от 30.03.2017 № 245  (в редакции </w:t>
      </w:r>
      <w:r>
        <w:rPr>
          <w:sz w:val="28"/>
          <w:szCs w:val="28"/>
        </w:rPr>
        <w:t>п</w:t>
      </w:r>
      <w:r w:rsidRPr="003F08E7">
        <w:rPr>
          <w:sz w:val="28"/>
          <w:szCs w:val="28"/>
        </w:rPr>
        <w:t>остановлений Администрации города Каменска-Уральского от 06.06.2017 №</w:t>
      </w:r>
      <w:r w:rsidR="00226A70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>468, от 01.08.2017 №</w:t>
      </w:r>
      <w:r w:rsidR="00226A70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 </w:t>
      </w:r>
      <w:r w:rsidRPr="003F08E7">
        <w:rPr>
          <w:sz w:val="28"/>
          <w:szCs w:val="28"/>
        </w:rPr>
        <w:t>659,</w:t>
      </w:r>
      <w:r w:rsidR="00AA4099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>от</w:t>
      </w:r>
      <w:r w:rsidR="00AA4099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>19.09.2017</w:t>
      </w:r>
      <w:r w:rsidR="00AA4099">
        <w:rPr>
          <w:sz w:val="28"/>
          <w:szCs w:val="28"/>
        </w:rPr>
        <w:t xml:space="preserve"> </w:t>
      </w:r>
      <w:r w:rsidRPr="003F08E7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</w:t>
      </w:r>
      <w:hyperlink r:id="rId9" w:history="1">
        <w:r w:rsidRPr="003F08E7">
          <w:rPr>
            <w:sz w:val="28"/>
            <w:szCs w:val="28"/>
          </w:rPr>
          <w:t>№</w:t>
        </w:r>
        <w:r w:rsidR="00AA4099">
          <w:rPr>
            <w:sz w:val="28"/>
            <w:szCs w:val="28"/>
          </w:rPr>
          <w:t xml:space="preserve"> </w:t>
        </w:r>
        <w:r w:rsidRPr="003F08E7">
          <w:rPr>
            <w:sz w:val="28"/>
            <w:szCs w:val="28"/>
          </w:rPr>
          <w:t xml:space="preserve"> </w:t>
        </w:r>
        <w:r w:rsidR="00AA4099">
          <w:rPr>
            <w:sz w:val="28"/>
            <w:szCs w:val="28"/>
          </w:rPr>
          <w:t xml:space="preserve"> </w:t>
        </w:r>
        <w:r w:rsidRPr="003F08E7">
          <w:rPr>
            <w:sz w:val="28"/>
            <w:szCs w:val="28"/>
          </w:rPr>
          <w:t>818</w:t>
        </w:r>
      </w:hyperlink>
      <w:r w:rsidR="007A5566">
        <w:rPr>
          <w:sz w:val="28"/>
          <w:szCs w:val="28"/>
        </w:rPr>
        <w:t xml:space="preserve">, </w:t>
      </w:r>
      <w:r w:rsidR="00AA4099">
        <w:rPr>
          <w:sz w:val="28"/>
          <w:szCs w:val="28"/>
        </w:rPr>
        <w:t xml:space="preserve">  </w:t>
      </w:r>
      <w:r w:rsidR="007A5566">
        <w:rPr>
          <w:sz w:val="28"/>
          <w:szCs w:val="28"/>
        </w:rPr>
        <w:t>от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>05.02.2018 №</w:t>
      </w:r>
      <w:r w:rsidR="00226A70">
        <w:rPr>
          <w:sz w:val="28"/>
          <w:szCs w:val="28"/>
        </w:rPr>
        <w:t xml:space="preserve"> 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>82, от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 xml:space="preserve"> 31.05.2018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 xml:space="preserve"> № </w:t>
      </w:r>
      <w:r w:rsidR="00AA4099">
        <w:rPr>
          <w:sz w:val="28"/>
          <w:szCs w:val="28"/>
        </w:rPr>
        <w:t xml:space="preserve"> </w:t>
      </w:r>
      <w:r w:rsidR="007A5566">
        <w:rPr>
          <w:sz w:val="28"/>
          <w:szCs w:val="28"/>
        </w:rPr>
        <w:t>460</w:t>
      </w:r>
      <w:r w:rsidR="00AA4099">
        <w:rPr>
          <w:sz w:val="28"/>
          <w:szCs w:val="28"/>
        </w:rPr>
        <w:t>, от 05.10.2018 № 866</w:t>
      </w:r>
      <w:r w:rsidRPr="003F08E7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="00F47B83">
        <w:rPr>
          <w:sz w:val="28"/>
          <w:szCs w:val="28"/>
        </w:rPr>
        <w:t xml:space="preserve">изложив </w:t>
      </w:r>
      <w:hyperlink r:id="rId10" w:history="1">
        <w:r w:rsidRPr="004B5BC7">
          <w:rPr>
            <w:sz w:val="28"/>
            <w:szCs w:val="28"/>
          </w:rPr>
          <w:t xml:space="preserve">пункт </w:t>
        </w:r>
        <w:r>
          <w:rPr>
            <w:sz w:val="28"/>
            <w:szCs w:val="28"/>
          </w:rPr>
          <w:t>3</w:t>
        </w:r>
      </w:hyperlink>
      <w:r w:rsidR="00226A70">
        <w:t xml:space="preserve"> </w:t>
      </w:r>
      <w:r w:rsidR="00F47B83">
        <w:rPr>
          <w:sz w:val="28"/>
          <w:szCs w:val="28"/>
        </w:rPr>
        <w:t>в</w:t>
      </w:r>
      <w:proofErr w:type="gramEnd"/>
      <w:r w:rsidR="00F47B83">
        <w:rPr>
          <w:sz w:val="28"/>
          <w:szCs w:val="28"/>
        </w:rPr>
        <w:t xml:space="preserve"> </w:t>
      </w:r>
      <w:r w:rsidRPr="004B5BC7">
        <w:rPr>
          <w:sz w:val="28"/>
          <w:szCs w:val="28"/>
        </w:rPr>
        <w:t>следующе</w:t>
      </w:r>
      <w:r w:rsidR="00F47B83">
        <w:rPr>
          <w:sz w:val="28"/>
          <w:szCs w:val="28"/>
        </w:rPr>
        <w:t>й редакции</w:t>
      </w:r>
      <w:r w:rsidRPr="004B5BC7">
        <w:rPr>
          <w:sz w:val="28"/>
          <w:szCs w:val="28"/>
        </w:rPr>
        <w:t>:</w:t>
      </w:r>
    </w:p>
    <w:p w:rsidR="007A5566" w:rsidRDefault="0035054B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«</w:t>
      </w:r>
      <w:r w:rsidR="007A5566">
        <w:rPr>
          <w:color w:val="auto"/>
          <w:sz w:val="28"/>
          <w:szCs w:val="28"/>
        </w:rPr>
        <w:t xml:space="preserve">3. В сфере своей компетенции Комиссия: 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3.1. рассматривает и оценивает заявки заинтересованных лиц о включении дворовой территории в муниципальную программу </w:t>
      </w:r>
      <w:r>
        <w:rPr>
          <w:bCs/>
          <w:color w:val="auto"/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2017-2022 годы»</w:t>
      </w:r>
      <w:r>
        <w:rPr>
          <w:b/>
          <w:bCs/>
          <w:color w:val="auto"/>
          <w:sz w:val="28"/>
          <w:szCs w:val="28"/>
        </w:rPr>
        <w:t xml:space="preserve"> (</w:t>
      </w:r>
      <w:r>
        <w:rPr>
          <w:bCs/>
          <w:color w:val="auto"/>
          <w:sz w:val="28"/>
          <w:szCs w:val="28"/>
        </w:rPr>
        <w:t xml:space="preserve">далее – муниципальная программа) </w:t>
      </w:r>
      <w:r>
        <w:rPr>
          <w:color w:val="auto"/>
          <w:sz w:val="28"/>
          <w:szCs w:val="28"/>
        </w:rPr>
        <w:t xml:space="preserve">на предмет соответствия заявки и прилагаемых к ней документов установленным требованиям; 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3.2. рассматривает и оценивает заявки граждан и организаций о включении общественной территории в муниципальную программу на предмет соответствия заявки установленным требованиям; 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3.3. рассматривает</w:t>
      </w:r>
      <w:r w:rsidR="00A02117">
        <w:rPr>
          <w:color w:val="auto"/>
          <w:sz w:val="28"/>
          <w:szCs w:val="28"/>
        </w:rPr>
        <w:t>, утверждает решением общественной комиссии</w:t>
      </w:r>
      <w:r>
        <w:rPr>
          <w:color w:val="auto"/>
          <w:sz w:val="28"/>
          <w:szCs w:val="28"/>
        </w:rPr>
        <w:t xml:space="preserve"> и рекомендует Администрации города Каменск-Уральского </w:t>
      </w:r>
      <w:r w:rsidR="00226A70">
        <w:rPr>
          <w:color w:val="auto"/>
          <w:sz w:val="28"/>
          <w:szCs w:val="28"/>
        </w:rPr>
        <w:t>утвердить</w:t>
      </w:r>
      <w:r>
        <w:rPr>
          <w:color w:val="auto"/>
          <w:sz w:val="28"/>
          <w:szCs w:val="28"/>
        </w:rPr>
        <w:t xml:space="preserve"> </w:t>
      </w:r>
      <w:proofErr w:type="spellStart"/>
      <w:proofErr w:type="gramStart"/>
      <w:r>
        <w:rPr>
          <w:color w:val="auto"/>
          <w:sz w:val="28"/>
          <w:szCs w:val="28"/>
        </w:rPr>
        <w:t>дизайн-проекты</w:t>
      </w:r>
      <w:proofErr w:type="spellEnd"/>
      <w:proofErr w:type="gramEnd"/>
      <w:r>
        <w:rPr>
          <w:color w:val="auto"/>
          <w:sz w:val="28"/>
          <w:szCs w:val="28"/>
        </w:rPr>
        <w:t xml:space="preserve"> дворов</w:t>
      </w:r>
      <w:r w:rsidR="00226A70">
        <w:rPr>
          <w:color w:val="auto"/>
          <w:sz w:val="28"/>
          <w:szCs w:val="28"/>
        </w:rPr>
        <w:t>ых</w:t>
      </w:r>
      <w:r>
        <w:rPr>
          <w:color w:val="auto"/>
          <w:sz w:val="28"/>
          <w:szCs w:val="28"/>
        </w:rPr>
        <w:t xml:space="preserve"> и общественн</w:t>
      </w:r>
      <w:r w:rsidR="00226A70">
        <w:rPr>
          <w:color w:val="auto"/>
          <w:sz w:val="28"/>
          <w:szCs w:val="28"/>
        </w:rPr>
        <w:t>ых</w:t>
      </w:r>
      <w:r>
        <w:rPr>
          <w:color w:val="auto"/>
          <w:sz w:val="28"/>
          <w:szCs w:val="28"/>
        </w:rPr>
        <w:t xml:space="preserve"> территорий, подлежащих благоустройству в рамках муниципальной программы; 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3.4. проводит оценку предложений заинтересованных лиц к проекту муниципальной программы, поступивших в ходе общественного обсуждения; 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3.5. контролирует и координирует реализацию муниципальной программы;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3.6.  организует публичные мероприятия по сбору предложений граждан по благоустройству общественных территорий, с целью формирования перечня территорий для проведения рейтингового голосования;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3.7. формирует и утверждает перечень общественных территорий, для проведения рейтингового голосования по отбору общественных территорий, подлежащих благоустройству в первоочередном порядке, из предложений граждан, полученных в ходе публичного сбора предложений исходя из следующих обстоятельств:</w:t>
      </w:r>
    </w:p>
    <w:p w:rsidR="001E6247" w:rsidRPr="00B30806" w:rsidRDefault="001E6247" w:rsidP="001E624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30806">
        <w:rPr>
          <w:color w:val="auto"/>
          <w:sz w:val="28"/>
          <w:szCs w:val="28"/>
        </w:rPr>
        <w:t>1) максимальное количество территорий, составляющих перечень общественных территорий, для проведения рейтингового голосования, не должно превышать</w:t>
      </w:r>
      <w:r w:rsidR="00226A70">
        <w:rPr>
          <w:color w:val="auto"/>
          <w:sz w:val="28"/>
          <w:szCs w:val="28"/>
        </w:rPr>
        <w:t xml:space="preserve"> десяти</w:t>
      </w:r>
      <w:r w:rsidR="00403511">
        <w:rPr>
          <w:color w:val="auto"/>
          <w:sz w:val="28"/>
          <w:szCs w:val="28"/>
        </w:rPr>
        <w:t>;</w:t>
      </w:r>
    </w:p>
    <w:p w:rsidR="001E6247" w:rsidRDefault="001E6247" w:rsidP="001E624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30806">
        <w:rPr>
          <w:color w:val="auto"/>
          <w:sz w:val="28"/>
          <w:szCs w:val="28"/>
        </w:rPr>
        <w:t>2) в перечень общественных территорий, для проведения рейтингового голосования включаются только те</w:t>
      </w:r>
      <w:r w:rsidR="00AA4099">
        <w:rPr>
          <w:color w:val="auto"/>
          <w:sz w:val="28"/>
          <w:szCs w:val="28"/>
        </w:rPr>
        <w:t xml:space="preserve"> территории,</w:t>
      </w:r>
      <w:r>
        <w:rPr>
          <w:color w:val="auto"/>
          <w:sz w:val="28"/>
          <w:szCs w:val="28"/>
        </w:rPr>
        <w:t xml:space="preserve"> которые набирают более 100 предложений по благоустройству;</w:t>
      </w:r>
    </w:p>
    <w:p w:rsidR="007A5566" w:rsidRDefault="007A5566" w:rsidP="001E6247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3.8. проводит отбор </w:t>
      </w:r>
      <w:proofErr w:type="spellStart"/>
      <w:proofErr w:type="gramStart"/>
      <w:r>
        <w:rPr>
          <w:color w:val="auto"/>
          <w:sz w:val="28"/>
          <w:szCs w:val="28"/>
        </w:rPr>
        <w:t>дизайн-проектов</w:t>
      </w:r>
      <w:proofErr w:type="spellEnd"/>
      <w:proofErr w:type="gramEnd"/>
      <w:r>
        <w:rPr>
          <w:color w:val="auto"/>
          <w:sz w:val="28"/>
          <w:szCs w:val="28"/>
        </w:rPr>
        <w:t xml:space="preserve"> общественных территорий, включенных в перечень, сформированный для проведения рейтингового голосования жителей муниципального образования город Каменск-Уральский по отбору общественных территорий муниципального образования город Каменск-Уральский, подлежащих благоустройству в первоочередном порядке в рамках муниципальной программы (далее - голосование по отбору общественных территорий). Критерии отбора и процедуры его проведения установлены в Порядке представления, рассмотрения и оценки предложений граждан, организаций о включении общественной территории в муниципальную программу </w:t>
      </w:r>
      <w:r w:rsidR="00226A70">
        <w:rPr>
          <w:color w:val="auto"/>
          <w:sz w:val="28"/>
          <w:szCs w:val="28"/>
        </w:rPr>
        <w:t>«</w:t>
      </w:r>
      <w:r>
        <w:rPr>
          <w:color w:val="auto"/>
          <w:sz w:val="28"/>
          <w:szCs w:val="28"/>
        </w:rPr>
        <w:t>Формирование современной городской среды на территории муниципального образования город Каменск-Уральский на 2017 - 2022 годы</w:t>
      </w:r>
      <w:r w:rsidR="00226A70">
        <w:rPr>
          <w:color w:val="auto"/>
          <w:sz w:val="28"/>
          <w:szCs w:val="28"/>
        </w:rPr>
        <w:t>»</w:t>
      </w:r>
      <w:r>
        <w:rPr>
          <w:color w:val="auto"/>
          <w:sz w:val="28"/>
          <w:szCs w:val="28"/>
        </w:rPr>
        <w:t xml:space="preserve">, утвержденном Постановлением Администрации города Каменска-Уральского от 30.03.2017 </w:t>
      </w:r>
      <w:r w:rsidR="001E6247">
        <w:rPr>
          <w:color w:val="auto"/>
          <w:sz w:val="28"/>
          <w:szCs w:val="28"/>
        </w:rPr>
        <w:t>№</w:t>
      </w:r>
      <w:r>
        <w:rPr>
          <w:color w:val="auto"/>
          <w:sz w:val="28"/>
          <w:szCs w:val="28"/>
        </w:rPr>
        <w:t xml:space="preserve"> 246;</w:t>
      </w:r>
    </w:p>
    <w:p w:rsidR="007A5566" w:rsidRDefault="007A5566" w:rsidP="007A556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3.9. организует</w:t>
      </w:r>
      <w:r w:rsidR="008A46A2">
        <w:rPr>
          <w:color w:val="auto"/>
          <w:sz w:val="28"/>
          <w:szCs w:val="28"/>
        </w:rPr>
        <w:t xml:space="preserve"> рейтинговое</w:t>
      </w:r>
      <w:r>
        <w:rPr>
          <w:color w:val="auto"/>
          <w:sz w:val="28"/>
          <w:szCs w:val="28"/>
        </w:rPr>
        <w:t xml:space="preserve"> голосование по отбору </w:t>
      </w:r>
      <w:proofErr w:type="gramStart"/>
      <w:r>
        <w:rPr>
          <w:color w:val="auto"/>
          <w:sz w:val="28"/>
          <w:szCs w:val="28"/>
        </w:rPr>
        <w:t>общественных</w:t>
      </w:r>
      <w:proofErr w:type="gramEnd"/>
      <w:r w:rsidR="001E6247">
        <w:rPr>
          <w:color w:val="auto"/>
          <w:sz w:val="28"/>
          <w:szCs w:val="28"/>
        </w:rPr>
        <w:t xml:space="preserve"> территорий;</w:t>
      </w:r>
    </w:p>
    <w:p w:rsidR="008E6099" w:rsidRPr="00B30806" w:rsidRDefault="008E6099" w:rsidP="008E6099">
      <w:pPr>
        <w:pStyle w:val="Default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30806">
        <w:rPr>
          <w:color w:val="auto"/>
          <w:sz w:val="28"/>
          <w:szCs w:val="28"/>
        </w:rPr>
        <w:t xml:space="preserve">3.10. </w:t>
      </w:r>
      <w:r w:rsidRPr="00B30806">
        <w:rPr>
          <w:rFonts w:ascii="Times New Roman CYR" w:hAnsi="Times New Roman CYR" w:cs="Times New Roman CYR"/>
          <w:sz w:val="28"/>
          <w:szCs w:val="28"/>
        </w:rPr>
        <w:t>формирует счетные комиссии в необходимом для</w:t>
      </w:r>
      <w:r w:rsidR="008A46A2">
        <w:rPr>
          <w:rFonts w:ascii="Times New Roman CYR" w:hAnsi="Times New Roman CYR" w:cs="Times New Roman CYR"/>
          <w:sz w:val="28"/>
          <w:szCs w:val="28"/>
        </w:rPr>
        <w:t xml:space="preserve"> рейтингового</w:t>
      </w:r>
      <w:r w:rsidRPr="00B30806">
        <w:rPr>
          <w:rFonts w:ascii="Times New Roman CYR" w:hAnsi="Times New Roman CYR" w:cs="Times New Roman CYR"/>
          <w:sz w:val="28"/>
          <w:szCs w:val="28"/>
        </w:rPr>
        <w:t xml:space="preserve"> голосования количестве</w:t>
      </w:r>
      <w:r w:rsidR="00970DD2" w:rsidRPr="00B30806">
        <w:rPr>
          <w:rFonts w:ascii="Times New Roman CYR" w:hAnsi="Times New Roman CYR" w:cs="Times New Roman CYR"/>
          <w:sz w:val="28"/>
          <w:szCs w:val="28"/>
        </w:rPr>
        <w:t>;</w:t>
      </w:r>
    </w:p>
    <w:p w:rsidR="008E6099" w:rsidRPr="00B30806" w:rsidRDefault="008E6099" w:rsidP="008E6099">
      <w:pPr>
        <w:pStyle w:val="Default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30806">
        <w:rPr>
          <w:rFonts w:ascii="Times New Roman CYR" w:hAnsi="Times New Roman CYR" w:cs="Times New Roman CYR"/>
          <w:sz w:val="28"/>
          <w:szCs w:val="28"/>
        </w:rPr>
        <w:t xml:space="preserve">3.11. Обеспечивает передачу бланков бюллетеней и иной </w:t>
      </w:r>
      <w:r w:rsidR="008A46A2">
        <w:rPr>
          <w:rFonts w:ascii="Times New Roman CYR" w:hAnsi="Times New Roman CYR" w:cs="Times New Roman CYR"/>
          <w:sz w:val="28"/>
          <w:szCs w:val="28"/>
        </w:rPr>
        <w:t xml:space="preserve">документации, </w:t>
      </w:r>
      <w:r w:rsidRPr="00B30806">
        <w:rPr>
          <w:rFonts w:ascii="Times New Roman CYR" w:hAnsi="Times New Roman CYR" w:cs="Times New Roman CYR"/>
          <w:sz w:val="28"/>
          <w:szCs w:val="28"/>
        </w:rPr>
        <w:t>необходимой   для проведения рейтингового голосования, в счетные комиссии;</w:t>
      </w:r>
    </w:p>
    <w:p w:rsidR="008E6099" w:rsidRPr="00B30806" w:rsidRDefault="008E6099" w:rsidP="008E609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30806">
        <w:rPr>
          <w:rFonts w:ascii="Times New Roman CYR" w:hAnsi="Times New Roman CYR" w:cs="Times New Roman CYR"/>
          <w:sz w:val="28"/>
          <w:szCs w:val="28"/>
        </w:rPr>
        <w:t>3.12. рассматривает обращения граждан по вопросам, связанным с проведением</w:t>
      </w:r>
      <w:r w:rsidR="008A46A2">
        <w:rPr>
          <w:rFonts w:ascii="Times New Roman CYR" w:hAnsi="Times New Roman CYR" w:cs="Times New Roman CYR"/>
          <w:sz w:val="28"/>
          <w:szCs w:val="28"/>
        </w:rPr>
        <w:t xml:space="preserve"> рейтингового</w:t>
      </w:r>
      <w:r w:rsidRPr="00B30806">
        <w:rPr>
          <w:rFonts w:ascii="Times New Roman CYR" w:hAnsi="Times New Roman CYR" w:cs="Times New Roman CYR"/>
          <w:sz w:val="28"/>
          <w:szCs w:val="28"/>
        </w:rPr>
        <w:t xml:space="preserve"> голосования по отбору общественных территорий;</w:t>
      </w:r>
    </w:p>
    <w:p w:rsidR="008E6099" w:rsidRDefault="008E6099" w:rsidP="008E60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0806">
        <w:rPr>
          <w:rFonts w:ascii="Times New Roman CYR" w:hAnsi="Times New Roman CYR" w:cs="Times New Roman CYR"/>
          <w:sz w:val="28"/>
          <w:szCs w:val="28"/>
        </w:rPr>
        <w:t>3.13. подводит общие итоги</w:t>
      </w:r>
      <w:r w:rsidR="008A46A2">
        <w:rPr>
          <w:rFonts w:ascii="Times New Roman CYR" w:hAnsi="Times New Roman CYR" w:cs="Times New Roman CYR"/>
          <w:sz w:val="28"/>
          <w:szCs w:val="28"/>
        </w:rPr>
        <w:t xml:space="preserve"> рейтингового</w:t>
      </w:r>
      <w:r w:rsidRPr="00B30806">
        <w:rPr>
          <w:rFonts w:ascii="Times New Roman CYR" w:hAnsi="Times New Roman CYR" w:cs="Times New Roman CYR"/>
          <w:sz w:val="28"/>
          <w:szCs w:val="28"/>
        </w:rPr>
        <w:t xml:space="preserve"> голосования по отбору  общественных территорий</w:t>
      </w:r>
      <w:proofErr w:type="gramStart"/>
      <w:r w:rsidRPr="00B30806">
        <w:rPr>
          <w:rFonts w:ascii="Times New Roman CYR" w:hAnsi="Times New Roman CYR" w:cs="Times New Roman CYR"/>
          <w:sz w:val="28"/>
          <w:szCs w:val="28"/>
        </w:rPr>
        <w:t>.».</w:t>
      </w:r>
      <w:proofErr w:type="gramEnd"/>
    </w:p>
    <w:p w:rsidR="00580756" w:rsidRDefault="00580756" w:rsidP="008E6099">
      <w:pPr>
        <w:ind w:firstLine="720"/>
        <w:jc w:val="both"/>
        <w:rPr>
          <w:sz w:val="28"/>
        </w:rPr>
      </w:pPr>
      <w:r>
        <w:rPr>
          <w:sz w:val="28"/>
        </w:rPr>
        <w:t>2</w:t>
      </w:r>
      <w:r w:rsidR="008E6099" w:rsidRPr="00F953E9">
        <w:rPr>
          <w:sz w:val="28"/>
        </w:rPr>
        <w:t>.</w:t>
      </w:r>
      <w:r w:rsidR="008E6099">
        <w:rPr>
          <w:sz w:val="28"/>
        </w:rPr>
        <w:t xml:space="preserve"> </w:t>
      </w:r>
      <w:r>
        <w:rPr>
          <w:sz w:val="28"/>
        </w:rPr>
        <w:t>Настоящее постановление вступает в силу со дня официального опубликования</w:t>
      </w:r>
    </w:p>
    <w:p w:rsidR="008E6099" w:rsidRDefault="00580756" w:rsidP="008E6099">
      <w:pPr>
        <w:ind w:firstLine="720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r w:rsidR="008E6099">
        <w:rPr>
          <w:sz w:val="28"/>
        </w:rPr>
        <w:t xml:space="preserve"> Опубликовать настоящее постановление в газете «Каменский  рабочий» и разместить на официальном сайте муниципального образования.</w:t>
      </w:r>
    </w:p>
    <w:p w:rsidR="008E6099" w:rsidRDefault="008E6099" w:rsidP="008E60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исполнения настоящего постановления возложить </w:t>
      </w:r>
      <w:r>
        <w:rPr>
          <w:sz w:val="28"/>
          <w:szCs w:val="28"/>
        </w:rPr>
        <w:t>на заместителя главы Администрации города Н.В. Орлова.</w:t>
      </w:r>
    </w:p>
    <w:p w:rsidR="00F47B83" w:rsidRDefault="00F47B83" w:rsidP="00F47B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5054B" w:rsidRDefault="0035054B" w:rsidP="0035054B">
      <w:pPr>
        <w:rPr>
          <w:sz w:val="28"/>
          <w:szCs w:val="28"/>
        </w:rPr>
      </w:pPr>
    </w:p>
    <w:p w:rsidR="0035054B" w:rsidRDefault="0035054B" w:rsidP="0035054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9F2CFD" w:rsidRDefault="009F2CFD" w:rsidP="00C15E1D"/>
    <w:sectPr w:rsidR="009F2CFD" w:rsidSect="005813BB">
      <w:headerReference w:type="default" r:id="rId11"/>
      <w:pgSz w:w="11906" w:h="16838"/>
      <w:pgMar w:top="737" w:right="567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C2D" w:rsidRDefault="00A91C2D" w:rsidP="00097BB1">
      <w:r>
        <w:separator/>
      </w:r>
    </w:p>
  </w:endnote>
  <w:endnote w:type="continuationSeparator" w:id="1">
    <w:p w:rsidR="00A91C2D" w:rsidRDefault="00A91C2D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C2D" w:rsidRDefault="00A91C2D" w:rsidP="00097BB1">
      <w:r>
        <w:separator/>
      </w:r>
    </w:p>
  </w:footnote>
  <w:footnote w:type="continuationSeparator" w:id="1">
    <w:p w:rsidR="00A91C2D" w:rsidRDefault="00A91C2D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615FF" w:rsidRDefault="00CB1C3A">
        <w:pPr>
          <w:pStyle w:val="aa"/>
          <w:jc w:val="center"/>
        </w:pPr>
        <w:r>
          <w:fldChar w:fldCharType="begin"/>
        </w:r>
        <w:r w:rsidR="001E6247">
          <w:instrText xml:space="preserve"> PAGE   \* MERGEFORMAT </w:instrText>
        </w:r>
        <w:r>
          <w:fldChar w:fldCharType="separate"/>
        </w:r>
        <w:r w:rsidR="00B408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15FF" w:rsidRDefault="00A615F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63728"/>
    <w:multiLevelType w:val="hybridMultilevel"/>
    <w:tmpl w:val="CB2294B8"/>
    <w:lvl w:ilvl="0" w:tplc="B42C84D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D13"/>
    <w:rsid w:val="00060E45"/>
    <w:rsid w:val="0007289E"/>
    <w:rsid w:val="000733CC"/>
    <w:rsid w:val="00075896"/>
    <w:rsid w:val="0007732C"/>
    <w:rsid w:val="00083DCB"/>
    <w:rsid w:val="00091BE3"/>
    <w:rsid w:val="00095C78"/>
    <w:rsid w:val="00096972"/>
    <w:rsid w:val="000974D9"/>
    <w:rsid w:val="00097BB1"/>
    <w:rsid w:val="000A0745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4D1"/>
    <w:rsid w:val="000F1E78"/>
    <w:rsid w:val="000F4F59"/>
    <w:rsid w:val="000F7F54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B77"/>
    <w:rsid w:val="0015797F"/>
    <w:rsid w:val="00161830"/>
    <w:rsid w:val="00164E6E"/>
    <w:rsid w:val="001667FB"/>
    <w:rsid w:val="00167ECE"/>
    <w:rsid w:val="00174C60"/>
    <w:rsid w:val="001750B3"/>
    <w:rsid w:val="0018785E"/>
    <w:rsid w:val="0019352F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247E"/>
    <w:rsid w:val="001E6247"/>
    <w:rsid w:val="001E6EEE"/>
    <w:rsid w:val="001F0BB0"/>
    <w:rsid w:val="001F10BD"/>
    <w:rsid w:val="001F2CFF"/>
    <w:rsid w:val="001F6F63"/>
    <w:rsid w:val="00202CD9"/>
    <w:rsid w:val="0020796F"/>
    <w:rsid w:val="00207D31"/>
    <w:rsid w:val="0021584D"/>
    <w:rsid w:val="00215A91"/>
    <w:rsid w:val="002225E9"/>
    <w:rsid w:val="00226A70"/>
    <w:rsid w:val="00226F46"/>
    <w:rsid w:val="002278F5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85F2B"/>
    <w:rsid w:val="0029065B"/>
    <w:rsid w:val="002A1954"/>
    <w:rsid w:val="002B5C49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054B"/>
    <w:rsid w:val="00353AD2"/>
    <w:rsid w:val="00355374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50F5"/>
    <w:rsid w:val="003B70DE"/>
    <w:rsid w:val="003B7B8F"/>
    <w:rsid w:val="003B7CD2"/>
    <w:rsid w:val="003C0B3C"/>
    <w:rsid w:val="003C32AD"/>
    <w:rsid w:val="003C49AC"/>
    <w:rsid w:val="003D5986"/>
    <w:rsid w:val="003D6029"/>
    <w:rsid w:val="003D692F"/>
    <w:rsid w:val="003E01C3"/>
    <w:rsid w:val="003F23FC"/>
    <w:rsid w:val="003F2B4F"/>
    <w:rsid w:val="003F2BE7"/>
    <w:rsid w:val="003F6459"/>
    <w:rsid w:val="00402CC2"/>
    <w:rsid w:val="00403511"/>
    <w:rsid w:val="00404625"/>
    <w:rsid w:val="0040526F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69F3"/>
    <w:rsid w:val="00486B4F"/>
    <w:rsid w:val="004879E5"/>
    <w:rsid w:val="004948E9"/>
    <w:rsid w:val="004A0459"/>
    <w:rsid w:val="004B545A"/>
    <w:rsid w:val="004C3AA1"/>
    <w:rsid w:val="004C6807"/>
    <w:rsid w:val="004D2ED8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0770"/>
    <w:rsid w:val="005234F8"/>
    <w:rsid w:val="00523B92"/>
    <w:rsid w:val="00527698"/>
    <w:rsid w:val="00532131"/>
    <w:rsid w:val="00533ADE"/>
    <w:rsid w:val="00534C44"/>
    <w:rsid w:val="005353F5"/>
    <w:rsid w:val="005355FE"/>
    <w:rsid w:val="00536788"/>
    <w:rsid w:val="00541558"/>
    <w:rsid w:val="00552BCC"/>
    <w:rsid w:val="00554CC6"/>
    <w:rsid w:val="005600A4"/>
    <w:rsid w:val="00566ECB"/>
    <w:rsid w:val="00570F33"/>
    <w:rsid w:val="00571707"/>
    <w:rsid w:val="0057441D"/>
    <w:rsid w:val="00580756"/>
    <w:rsid w:val="005813BB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5264"/>
    <w:rsid w:val="005C6E08"/>
    <w:rsid w:val="005D0C23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45210"/>
    <w:rsid w:val="00654845"/>
    <w:rsid w:val="00661354"/>
    <w:rsid w:val="00662FE3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B4E9A"/>
    <w:rsid w:val="006B7918"/>
    <w:rsid w:val="006C0405"/>
    <w:rsid w:val="006C5497"/>
    <w:rsid w:val="006C6C5E"/>
    <w:rsid w:val="006C7A92"/>
    <w:rsid w:val="006D09E8"/>
    <w:rsid w:val="006D15A0"/>
    <w:rsid w:val="006E1459"/>
    <w:rsid w:val="006E309C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6413"/>
    <w:rsid w:val="00727179"/>
    <w:rsid w:val="00727F72"/>
    <w:rsid w:val="0073046C"/>
    <w:rsid w:val="00733E54"/>
    <w:rsid w:val="007441E1"/>
    <w:rsid w:val="00744CED"/>
    <w:rsid w:val="00744D13"/>
    <w:rsid w:val="00745401"/>
    <w:rsid w:val="007478EB"/>
    <w:rsid w:val="007523A1"/>
    <w:rsid w:val="00755BB9"/>
    <w:rsid w:val="00781626"/>
    <w:rsid w:val="00781850"/>
    <w:rsid w:val="00782B81"/>
    <w:rsid w:val="00784697"/>
    <w:rsid w:val="00784AB5"/>
    <w:rsid w:val="007856BA"/>
    <w:rsid w:val="00786C15"/>
    <w:rsid w:val="00790128"/>
    <w:rsid w:val="007923AD"/>
    <w:rsid w:val="00793360"/>
    <w:rsid w:val="00793E18"/>
    <w:rsid w:val="00795D74"/>
    <w:rsid w:val="007A25B8"/>
    <w:rsid w:val="007A5566"/>
    <w:rsid w:val="007B5BF4"/>
    <w:rsid w:val="007B7EBA"/>
    <w:rsid w:val="007C21A0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05967"/>
    <w:rsid w:val="00814289"/>
    <w:rsid w:val="00815F68"/>
    <w:rsid w:val="00816B9F"/>
    <w:rsid w:val="008215E7"/>
    <w:rsid w:val="008301A6"/>
    <w:rsid w:val="00832CC0"/>
    <w:rsid w:val="00834FEF"/>
    <w:rsid w:val="0083654D"/>
    <w:rsid w:val="008405C3"/>
    <w:rsid w:val="0084312F"/>
    <w:rsid w:val="00845B18"/>
    <w:rsid w:val="00853A9A"/>
    <w:rsid w:val="00854423"/>
    <w:rsid w:val="0085459A"/>
    <w:rsid w:val="00854603"/>
    <w:rsid w:val="0086063F"/>
    <w:rsid w:val="008607B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0963"/>
    <w:rsid w:val="00883D9D"/>
    <w:rsid w:val="008856AD"/>
    <w:rsid w:val="008900B5"/>
    <w:rsid w:val="00890841"/>
    <w:rsid w:val="008915B6"/>
    <w:rsid w:val="00892746"/>
    <w:rsid w:val="008929EE"/>
    <w:rsid w:val="008949F9"/>
    <w:rsid w:val="0089752D"/>
    <w:rsid w:val="008A46A2"/>
    <w:rsid w:val="008A4E06"/>
    <w:rsid w:val="008A691F"/>
    <w:rsid w:val="008A7674"/>
    <w:rsid w:val="008B3F95"/>
    <w:rsid w:val="008C0E41"/>
    <w:rsid w:val="008C2C8E"/>
    <w:rsid w:val="008C37AD"/>
    <w:rsid w:val="008C5BC4"/>
    <w:rsid w:val="008D5618"/>
    <w:rsid w:val="008D5B3F"/>
    <w:rsid w:val="008E2647"/>
    <w:rsid w:val="008E45F8"/>
    <w:rsid w:val="008E6099"/>
    <w:rsid w:val="008E6584"/>
    <w:rsid w:val="008E66F8"/>
    <w:rsid w:val="008E681B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2666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0DD2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2CFD"/>
    <w:rsid w:val="009F7145"/>
    <w:rsid w:val="00A02117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4039F"/>
    <w:rsid w:val="00A40601"/>
    <w:rsid w:val="00A40889"/>
    <w:rsid w:val="00A42CB2"/>
    <w:rsid w:val="00A43328"/>
    <w:rsid w:val="00A575AF"/>
    <w:rsid w:val="00A57A23"/>
    <w:rsid w:val="00A615FF"/>
    <w:rsid w:val="00A634C6"/>
    <w:rsid w:val="00A7108A"/>
    <w:rsid w:val="00A73F60"/>
    <w:rsid w:val="00A77554"/>
    <w:rsid w:val="00A85104"/>
    <w:rsid w:val="00A91C2D"/>
    <w:rsid w:val="00AA0261"/>
    <w:rsid w:val="00AA4099"/>
    <w:rsid w:val="00AA59E2"/>
    <w:rsid w:val="00AA62A8"/>
    <w:rsid w:val="00AA68E9"/>
    <w:rsid w:val="00AA6FED"/>
    <w:rsid w:val="00AB09DD"/>
    <w:rsid w:val="00AB2851"/>
    <w:rsid w:val="00AB3E87"/>
    <w:rsid w:val="00AB5107"/>
    <w:rsid w:val="00AC0175"/>
    <w:rsid w:val="00AC11B8"/>
    <w:rsid w:val="00AC2ABB"/>
    <w:rsid w:val="00AC2F41"/>
    <w:rsid w:val="00AC3723"/>
    <w:rsid w:val="00AC43F6"/>
    <w:rsid w:val="00AC73B1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5744"/>
    <w:rsid w:val="00AF6E06"/>
    <w:rsid w:val="00B0107B"/>
    <w:rsid w:val="00B01D23"/>
    <w:rsid w:val="00B02C45"/>
    <w:rsid w:val="00B152EB"/>
    <w:rsid w:val="00B173FA"/>
    <w:rsid w:val="00B2332C"/>
    <w:rsid w:val="00B235FC"/>
    <w:rsid w:val="00B30806"/>
    <w:rsid w:val="00B40845"/>
    <w:rsid w:val="00B40CAE"/>
    <w:rsid w:val="00B421CA"/>
    <w:rsid w:val="00B45E2A"/>
    <w:rsid w:val="00B476F7"/>
    <w:rsid w:val="00B50828"/>
    <w:rsid w:val="00B56D45"/>
    <w:rsid w:val="00B601D5"/>
    <w:rsid w:val="00B622AC"/>
    <w:rsid w:val="00B637AC"/>
    <w:rsid w:val="00B66EA1"/>
    <w:rsid w:val="00B7034D"/>
    <w:rsid w:val="00B7129D"/>
    <w:rsid w:val="00B71BB6"/>
    <w:rsid w:val="00B728BA"/>
    <w:rsid w:val="00B73F14"/>
    <w:rsid w:val="00B77107"/>
    <w:rsid w:val="00B81DB1"/>
    <w:rsid w:val="00B82748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C001CC"/>
    <w:rsid w:val="00C00818"/>
    <w:rsid w:val="00C008CE"/>
    <w:rsid w:val="00C051EF"/>
    <w:rsid w:val="00C05D2E"/>
    <w:rsid w:val="00C07E02"/>
    <w:rsid w:val="00C11A88"/>
    <w:rsid w:val="00C1398A"/>
    <w:rsid w:val="00C15E1D"/>
    <w:rsid w:val="00C2242D"/>
    <w:rsid w:val="00C24EFC"/>
    <w:rsid w:val="00C30DCF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83DDC"/>
    <w:rsid w:val="00C85BB6"/>
    <w:rsid w:val="00C923D5"/>
    <w:rsid w:val="00C94BA0"/>
    <w:rsid w:val="00C952DE"/>
    <w:rsid w:val="00C96E42"/>
    <w:rsid w:val="00C96F80"/>
    <w:rsid w:val="00CA1CCE"/>
    <w:rsid w:val="00CA3A7A"/>
    <w:rsid w:val="00CA4015"/>
    <w:rsid w:val="00CA5D6A"/>
    <w:rsid w:val="00CB1C3A"/>
    <w:rsid w:val="00CB6062"/>
    <w:rsid w:val="00CB7A21"/>
    <w:rsid w:val="00CC3B88"/>
    <w:rsid w:val="00CD41D9"/>
    <w:rsid w:val="00CE4893"/>
    <w:rsid w:val="00CE71FF"/>
    <w:rsid w:val="00CF2D8E"/>
    <w:rsid w:val="00D02C5B"/>
    <w:rsid w:val="00D0765D"/>
    <w:rsid w:val="00D175DE"/>
    <w:rsid w:val="00D224BF"/>
    <w:rsid w:val="00D23621"/>
    <w:rsid w:val="00D24D0B"/>
    <w:rsid w:val="00D27357"/>
    <w:rsid w:val="00D31508"/>
    <w:rsid w:val="00D31A0D"/>
    <w:rsid w:val="00D36EE4"/>
    <w:rsid w:val="00D37CE1"/>
    <w:rsid w:val="00D43778"/>
    <w:rsid w:val="00D4702B"/>
    <w:rsid w:val="00D47549"/>
    <w:rsid w:val="00D476B8"/>
    <w:rsid w:val="00D51019"/>
    <w:rsid w:val="00D5573D"/>
    <w:rsid w:val="00D5778C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605F"/>
    <w:rsid w:val="00E07357"/>
    <w:rsid w:val="00E1007B"/>
    <w:rsid w:val="00E104E8"/>
    <w:rsid w:val="00E12719"/>
    <w:rsid w:val="00E16B5A"/>
    <w:rsid w:val="00E210D5"/>
    <w:rsid w:val="00E22D23"/>
    <w:rsid w:val="00E2602F"/>
    <w:rsid w:val="00E266DC"/>
    <w:rsid w:val="00E26703"/>
    <w:rsid w:val="00E30566"/>
    <w:rsid w:val="00E35D30"/>
    <w:rsid w:val="00E434D9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5B57"/>
    <w:rsid w:val="00EA6C6D"/>
    <w:rsid w:val="00EA7F26"/>
    <w:rsid w:val="00EB174C"/>
    <w:rsid w:val="00EC2B99"/>
    <w:rsid w:val="00EC6FE0"/>
    <w:rsid w:val="00ED1C7C"/>
    <w:rsid w:val="00EE1CEC"/>
    <w:rsid w:val="00EE4D9A"/>
    <w:rsid w:val="00EE5371"/>
    <w:rsid w:val="00EF0A23"/>
    <w:rsid w:val="00EF2818"/>
    <w:rsid w:val="00EF40C3"/>
    <w:rsid w:val="00EF764D"/>
    <w:rsid w:val="00F029AB"/>
    <w:rsid w:val="00F16132"/>
    <w:rsid w:val="00F17AD6"/>
    <w:rsid w:val="00F2050C"/>
    <w:rsid w:val="00F32A24"/>
    <w:rsid w:val="00F34D78"/>
    <w:rsid w:val="00F34EBB"/>
    <w:rsid w:val="00F43A63"/>
    <w:rsid w:val="00F43AEF"/>
    <w:rsid w:val="00F47B83"/>
    <w:rsid w:val="00F507E5"/>
    <w:rsid w:val="00F51C4D"/>
    <w:rsid w:val="00F5202D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4D52"/>
    <w:rsid w:val="00F95180"/>
    <w:rsid w:val="00FA1943"/>
    <w:rsid w:val="00FA194B"/>
    <w:rsid w:val="00FC1D87"/>
    <w:rsid w:val="00FC311A"/>
    <w:rsid w:val="00FD1AB2"/>
    <w:rsid w:val="00FD313B"/>
    <w:rsid w:val="00FD4DA2"/>
    <w:rsid w:val="00FD5264"/>
    <w:rsid w:val="00FE2D5C"/>
    <w:rsid w:val="00FE7989"/>
    <w:rsid w:val="00FF03BD"/>
    <w:rsid w:val="00FF123E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3505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5B6129B3CD464FE80BC87173BB6DC7093D4E0F7692E355A5A80FF60F8E42AA146B5E5B5875Ba2m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7BF3BF7CEC5A83A7285956FCA0D594E2470AA87C46050A39931CACE6C67E7BF4BD09692F5DFDA3063BE5F7y2o9H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DBAB4-F2BB-4987-B848-82145853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3</cp:revision>
  <cp:lastPrinted>2019-02-13T12:33:00Z</cp:lastPrinted>
  <dcterms:created xsi:type="dcterms:W3CDTF">2019-02-13T13:08:00Z</dcterms:created>
  <dcterms:modified xsi:type="dcterms:W3CDTF">2019-02-15T05:55:00Z</dcterms:modified>
</cp:coreProperties>
</file>