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5A" w:rsidRPr="00E96F38" w:rsidRDefault="004D2672" w:rsidP="00E71A5A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3" type="#_x0000_t202" style="position:absolute;margin-left:219pt;margin-top:-1.35pt;width:53.05pt;height:54.6pt;z-index:251670016;mso-wrap-style:none" filled="f" stroked="f">
            <v:textbox style="mso-fit-shape-to-text:t">
              <w:txbxContent>
                <w:p w:rsidR="00E71A5A" w:rsidRDefault="00C82386" w:rsidP="00E71A5A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71A5A" w:rsidRPr="00E96F38" w:rsidRDefault="00E71A5A" w:rsidP="00E71A5A">
      <w:pPr>
        <w:rPr>
          <w:sz w:val="28"/>
          <w:szCs w:val="28"/>
          <w:lang w:val="en-US"/>
        </w:rPr>
      </w:pPr>
    </w:p>
    <w:p w:rsidR="00E71A5A" w:rsidRPr="00E96F38" w:rsidRDefault="00E71A5A" w:rsidP="00E71A5A">
      <w:pPr>
        <w:rPr>
          <w:sz w:val="28"/>
          <w:szCs w:val="28"/>
          <w:lang w:val="en-US"/>
        </w:rPr>
      </w:pPr>
    </w:p>
    <w:p w:rsidR="00E71A5A" w:rsidRPr="00E96F38" w:rsidRDefault="00E71A5A" w:rsidP="00E71A5A">
      <w:pPr>
        <w:jc w:val="center"/>
        <w:rPr>
          <w:b/>
          <w:sz w:val="28"/>
          <w:szCs w:val="28"/>
        </w:rPr>
      </w:pPr>
    </w:p>
    <w:p w:rsidR="00E71A5A" w:rsidRPr="00E96F38" w:rsidRDefault="00E71A5A" w:rsidP="00E71A5A">
      <w:pPr>
        <w:spacing w:before="120" w:line="233" w:lineRule="auto"/>
        <w:jc w:val="center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СВЕРДЛОВСКАЯ ОБЛАСТЬ</w:t>
      </w:r>
    </w:p>
    <w:p w:rsidR="00E71A5A" w:rsidRPr="00E96F38" w:rsidRDefault="00E71A5A" w:rsidP="00E71A5A">
      <w:pPr>
        <w:spacing w:line="233" w:lineRule="auto"/>
        <w:jc w:val="center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АДМИНИСТРАЦИЯ ГОРОДА КАМЕНСКА - УРАЛЬСКОГО</w:t>
      </w:r>
    </w:p>
    <w:p w:rsidR="00E71A5A" w:rsidRPr="00E96F38" w:rsidRDefault="00E71A5A" w:rsidP="00E71A5A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E96F38">
        <w:rPr>
          <w:b/>
          <w:spacing w:val="50"/>
          <w:sz w:val="28"/>
          <w:szCs w:val="28"/>
        </w:rPr>
        <w:t>ПОСТАНОВЛЕНИЕ</w:t>
      </w:r>
    </w:p>
    <w:p w:rsidR="00E71A5A" w:rsidRPr="00E96F38" w:rsidRDefault="004D2672" w:rsidP="00E71A5A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74" style="position:absolute;z-index:251671040" from="0,6.4pt" to="491.8pt,6.4pt" strokeweight="4.5pt">
            <v:stroke linestyle="thinThick"/>
          </v:line>
        </w:pict>
      </w:r>
      <w:r w:rsidR="00E71A5A" w:rsidRPr="00E96F38">
        <w:rPr>
          <w:sz w:val="28"/>
          <w:szCs w:val="28"/>
        </w:rPr>
        <w:t xml:space="preserve">от  </w:t>
      </w:r>
      <w:r w:rsidR="00861EFD" w:rsidRPr="00861EFD">
        <w:rPr>
          <w:sz w:val="28"/>
          <w:szCs w:val="28"/>
        </w:rPr>
        <w:t>05</w:t>
      </w:r>
      <w:r w:rsidR="00861EFD">
        <w:rPr>
          <w:sz w:val="28"/>
          <w:szCs w:val="28"/>
        </w:rPr>
        <w:t>.04.2019</w:t>
      </w:r>
      <w:r w:rsidR="00094A5F">
        <w:rPr>
          <w:sz w:val="28"/>
          <w:szCs w:val="28"/>
        </w:rPr>
        <w:t xml:space="preserve">   </w:t>
      </w:r>
      <w:r w:rsidR="00E71A5A" w:rsidRPr="00E96F38">
        <w:rPr>
          <w:sz w:val="28"/>
          <w:szCs w:val="28"/>
        </w:rPr>
        <w:t xml:space="preserve">№ </w:t>
      </w:r>
      <w:r w:rsidR="00861EFD">
        <w:rPr>
          <w:sz w:val="28"/>
          <w:szCs w:val="28"/>
        </w:rPr>
        <w:t>262</w:t>
      </w:r>
    </w:p>
    <w:p w:rsidR="00E71A5A" w:rsidRPr="00E96F38" w:rsidRDefault="00E71A5A" w:rsidP="00E71A5A">
      <w:pPr>
        <w:jc w:val="center"/>
        <w:rPr>
          <w:b/>
          <w:i/>
          <w:sz w:val="28"/>
          <w:szCs w:val="28"/>
        </w:rPr>
      </w:pPr>
    </w:p>
    <w:p w:rsidR="00E71A5A" w:rsidRDefault="00E71A5A" w:rsidP="00F27689">
      <w:pPr>
        <w:jc w:val="right"/>
        <w:rPr>
          <w:sz w:val="28"/>
          <w:szCs w:val="28"/>
        </w:rPr>
      </w:pPr>
    </w:p>
    <w:p w:rsidR="00094A5F" w:rsidRPr="00F774F7" w:rsidRDefault="00094A5F" w:rsidP="00094A5F">
      <w:pPr>
        <w:jc w:val="center"/>
        <w:rPr>
          <w:b/>
          <w:i/>
          <w:spacing w:val="-6"/>
          <w:sz w:val="28"/>
          <w:szCs w:val="28"/>
        </w:rPr>
      </w:pPr>
      <w:r w:rsidRPr="00F774F7">
        <w:rPr>
          <w:b/>
          <w:i/>
          <w:spacing w:val="-6"/>
          <w:sz w:val="28"/>
          <w:szCs w:val="28"/>
        </w:rPr>
        <w:t>О внесении изменений</w:t>
      </w:r>
    </w:p>
    <w:p w:rsidR="00094A5F" w:rsidRPr="00F774F7" w:rsidRDefault="00094A5F" w:rsidP="00094A5F">
      <w:pPr>
        <w:jc w:val="center"/>
        <w:rPr>
          <w:b/>
          <w:i/>
          <w:sz w:val="28"/>
          <w:szCs w:val="28"/>
        </w:rPr>
      </w:pPr>
      <w:r w:rsidRPr="00F774F7">
        <w:rPr>
          <w:b/>
          <w:i/>
          <w:spacing w:val="-6"/>
          <w:sz w:val="28"/>
          <w:szCs w:val="28"/>
        </w:rPr>
        <w:t>в Административный  регламент предоставления муниципальной услуги по выдаче разрешений на снос (перенос) зеленых насаждений</w:t>
      </w:r>
    </w:p>
    <w:p w:rsidR="00094A5F" w:rsidRPr="00F953E9" w:rsidRDefault="00094A5F" w:rsidP="00094A5F">
      <w:pPr>
        <w:pStyle w:val="a5"/>
      </w:pPr>
    </w:p>
    <w:p w:rsidR="00094A5F" w:rsidRDefault="00094A5F" w:rsidP="00094A5F">
      <w:pPr>
        <w:autoSpaceDE w:val="0"/>
        <w:autoSpaceDN w:val="0"/>
        <w:adjustRightInd w:val="0"/>
        <w:ind w:firstLine="708"/>
        <w:jc w:val="both"/>
        <w:rPr>
          <w:b/>
          <w:sz w:val="28"/>
        </w:rPr>
      </w:pPr>
      <w:r w:rsidRPr="007D2D5E">
        <w:rPr>
          <w:color w:val="000000"/>
          <w:sz w:val="28"/>
          <w:szCs w:val="28"/>
        </w:rPr>
        <w:t>В</w:t>
      </w:r>
      <w:r w:rsidR="00AE33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связи с технической ошибкой</w:t>
      </w:r>
      <w:r w:rsidR="00B51134">
        <w:rPr>
          <w:sz w:val="28"/>
          <w:szCs w:val="28"/>
        </w:rPr>
        <w:t>,</w:t>
      </w:r>
      <w:r w:rsidR="00C93653">
        <w:rPr>
          <w:sz w:val="28"/>
          <w:szCs w:val="28"/>
        </w:rPr>
        <w:t xml:space="preserve">  </w:t>
      </w:r>
      <w:r w:rsidRPr="00393C25">
        <w:rPr>
          <w:sz w:val="28"/>
          <w:szCs w:val="28"/>
        </w:rPr>
        <w:t>Администрация города Каменска-Уральского</w:t>
      </w:r>
    </w:p>
    <w:p w:rsidR="00094A5F" w:rsidRPr="00F953E9" w:rsidRDefault="00094A5F" w:rsidP="00094A5F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B51134" w:rsidRPr="00E96F38" w:rsidRDefault="00094A5F" w:rsidP="00C936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953E9">
        <w:rPr>
          <w:sz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</w:t>
      </w:r>
      <w:r w:rsidRPr="000759A8">
        <w:rPr>
          <w:bCs/>
          <w:iCs/>
          <w:sz w:val="28"/>
          <w:szCs w:val="28"/>
        </w:rPr>
        <w:t xml:space="preserve">Административный регламент предоставления муниципальной услуги по выдаче разрешений на снос (перенос) зеленых насаждений (далее - </w:t>
      </w:r>
      <w:r>
        <w:rPr>
          <w:bCs/>
          <w:iCs/>
          <w:sz w:val="28"/>
          <w:szCs w:val="28"/>
        </w:rPr>
        <w:t>а</w:t>
      </w:r>
      <w:r w:rsidRPr="000759A8">
        <w:rPr>
          <w:bCs/>
          <w:iCs/>
          <w:sz w:val="28"/>
          <w:szCs w:val="28"/>
        </w:rPr>
        <w:t>дминистративный регламент)</w:t>
      </w:r>
      <w:r>
        <w:rPr>
          <w:bCs/>
          <w:iCs/>
          <w:sz w:val="28"/>
          <w:szCs w:val="28"/>
        </w:rPr>
        <w:t xml:space="preserve">, утвержденный постановлением Администрации города Каменска-Уральского от </w:t>
      </w:r>
      <w:r>
        <w:rPr>
          <w:sz w:val="28"/>
          <w:szCs w:val="28"/>
        </w:rPr>
        <w:t xml:space="preserve">28.06.2012 № 898 </w:t>
      </w:r>
      <w:r w:rsidRPr="005C319F">
        <w:rPr>
          <w:sz w:val="28"/>
          <w:szCs w:val="28"/>
        </w:rPr>
        <w:t>(в редакции постановлений Администрации города</w:t>
      </w:r>
      <w:r>
        <w:rPr>
          <w:sz w:val="28"/>
          <w:szCs w:val="28"/>
        </w:rPr>
        <w:t xml:space="preserve"> Каменска-Уральского </w:t>
      </w:r>
      <w:r w:rsidRPr="005C319F">
        <w:rPr>
          <w:sz w:val="28"/>
          <w:szCs w:val="28"/>
        </w:rPr>
        <w:t xml:space="preserve">от 01.04.2014 </w:t>
      </w:r>
      <w:hyperlink r:id="rId9" w:history="1">
        <w:r>
          <w:rPr>
            <w:sz w:val="28"/>
            <w:szCs w:val="28"/>
          </w:rPr>
          <w:t>№</w:t>
        </w:r>
      </w:hyperlink>
      <w:r>
        <w:rPr>
          <w:sz w:val="28"/>
          <w:szCs w:val="28"/>
        </w:rPr>
        <w:t xml:space="preserve"> 428</w:t>
      </w:r>
      <w:r w:rsidRPr="005C319F">
        <w:rPr>
          <w:sz w:val="28"/>
          <w:szCs w:val="28"/>
        </w:rPr>
        <w:t xml:space="preserve">, от 05.11.2014 </w:t>
      </w:r>
      <w:hyperlink r:id="rId10" w:history="1">
        <w:r>
          <w:rPr>
            <w:sz w:val="28"/>
            <w:szCs w:val="28"/>
          </w:rPr>
          <w:t>№</w:t>
        </w:r>
        <w:r w:rsidRPr="005C319F">
          <w:rPr>
            <w:sz w:val="28"/>
            <w:szCs w:val="28"/>
          </w:rPr>
          <w:t xml:space="preserve"> 1530</w:t>
        </w:r>
      </w:hyperlink>
      <w:r w:rsidRPr="005C319F">
        <w:rPr>
          <w:sz w:val="28"/>
          <w:szCs w:val="28"/>
        </w:rPr>
        <w:t xml:space="preserve">, от 21.01.2015 </w:t>
      </w:r>
      <w:hyperlink r:id="rId11" w:history="1">
        <w:r>
          <w:rPr>
            <w:sz w:val="28"/>
            <w:szCs w:val="28"/>
          </w:rPr>
          <w:t>№</w:t>
        </w:r>
        <w:r w:rsidRPr="005C319F">
          <w:rPr>
            <w:sz w:val="28"/>
            <w:szCs w:val="28"/>
          </w:rPr>
          <w:t xml:space="preserve"> 41</w:t>
        </w:r>
      </w:hyperlink>
      <w:r w:rsidRPr="005C319F">
        <w:rPr>
          <w:sz w:val="28"/>
          <w:szCs w:val="28"/>
        </w:rPr>
        <w:t xml:space="preserve">, от 19.08.2016 </w:t>
      </w:r>
      <w:hyperlink r:id="rId12" w:history="1">
        <w:r>
          <w:rPr>
            <w:sz w:val="28"/>
            <w:szCs w:val="28"/>
          </w:rPr>
          <w:t>№</w:t>
        </w:r>
        <w:r w:rsidRPr="005C319F">
          <w:rPr>
            <w:sz w:val="28"/>
            <w:szCs w:val="28"/>
          </w:rPr>
          <w:t xml:space="preserve"> 1160</w:t>
        </w:r>
        <w:r>
          <w:rPr>
            <w:sz w:val="28"/>
            <w:szCs w:val="28"/>
          </w:rPr>
          <w:t>, от 03.10.2018 № 859, от 16.11.201</w:t>
        </w:r>
        <w:r w:rsidRPr="00EC466F">
          <w:rPr>
            <w:sz w:val="28"/>
            <w:szCs w:val="28"/>
          </w:rPr>
          <w:t>8</w:t>
        </w:r>
        <w:proofErr w:type="gramEnd"/>
        <w:r w:rsidRPr="00EC466F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 xml:space="preserve"> </w:t>
        </w:r>
        <w:proofErr w:type="gramStart"/>
        <w:r>
          <w:rPr>
            <w:sz w:val="28"/>
            <w:szCs w:val="28"/>
          </w:rPr>
          <w:t>№ 989, от 15.03.2019 №194</w:t>
        </w:r>
        <w:r w:rsidR="00033242">
          <w:rPr>
            <w:sz w:val="28"/>
            <w:szCs w:val="28"/>
          </w:rPr>
          <w:t>)</w:t>
        </w:r>
        <w:r w:rsidRPr="005C319F">
          <w:rPr>
            <w:sz w:val="28"/>
            <w:szCs w:val="28"/>
          </w:rPr>
          <w:t xml:space="preserve"> </w:t>
        </w:r>
      </w:hyperlink>
      <w:r w:rsidR="00C93653">
        <w:rPr>
          <w:sz w:val="28"/>
          <w:szCs w:val="28"/>
        </w:rPr>
        <w:t xml:space="preserve">изменения, изложив </w:t>
      </w:r>
      <w:r w:rsidR="00B51134">
        <w:rPr>
          <w:sz w:val="28"/>
          <w:szCs w:val="28"/>
        </w:rPr>
        <w:t>Приложение № 2 к  административному регламенту в новой редакции согласно приложению к настоящему постановлению.</w:t>
      </w:r>
      <w:proofErr w:type="gramEnd"/>
    </w:p>
    <w:p w:rsidR="00094A5F" w:rsidRPr="004A3F29" w:rsidRDefault="00094A5F" w:rsidP="00094A5F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>2</w:t>
      </w:r>
      <w:r w:rsidRPr="00F953E9">
        <w:rPr>
          <w:sz w:val="28"/>
        </w:rPr>
        <w:t>.</w:t>
      </w:r>
      <w:r w:rsidRPr="009F265B">
        <w:rPr>
          <w:sz w:val="28"/>
          <w:szCs w:val="28"/>
        </w:rPr>
        <w:t xml:space="preserve"> </w:t>
      </w:r>
      <w:r w:rsidRPr="004A3F29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4A3F29">
        <w:rPr>
          <w:sz w:val="28"/>
          <w:szCs w:val="28"/>
        </w:rPr>
        <w:t xml:space="preserve"> в газете «Каменский рабочий» и разместить на официальном сайте муниципального образования.</w:t>
      </w:r>
    </w:p>
    <w:p w:rsidR="00094A5F" w:rsidRDefault="00094A5F" w:rsidP="00094A5F">
      <w:pPr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 w:rsidRPr="004A3F29">
        <w:rPr>
          <w:sz w:val="28"/>
          <w:szCs w:val="28"/>
        </w:rPr>
        <w:t xml:space="preserve">Контроль исполнения настоящего </w:t>
      </w:r>
      <w:r>
        <w:rPr>
          <w:sz w:val="28"/>
          <w:szCs w:val="28"/>
        </w:rPr>
        <w:t>постановления</w:t>
      </w:r>
      <w:r w:rsidRPr="004A3F29">
        <w:rPr>
          <w:sz w:val="28"/>
          <w:szCs w:val="28"/>
        </w:rPr>
        <w:t xml:space="preserve"> возложить </w:t>
      </w:r>
      <w:bookmarkStart w:id="0" w:name="_GoBack"/>
      <w:bookmarkEnd w:id="0"/>
      <w:r w:rsidRPr="004A3F29">
        <w:rPr>
          <w:sz w:val="28"/>
          <w:szCs w:val="28"/>
        </w:rPr>
        <w:t xml:space="preserve">на </w:t>
      </w:r>
      <w:r>
        <w:rPr>
          <w:sz w:val="28"/>
          <w:szCs w:val="28"/>
        </w:rPr>
        <w:t>первого заместителя главы Администрации города</w:t>
      </w:r>
      <w:r w:rsidRPr="004A3F29">
        <w:rPr>
          <w:sz w:val="28"/>
          <w:szCs w:val="28"/>
        </w:rPr>
        <w:t xml:space="preserve"> </w:t>
      </w:r>
      <w:r>
        <w:rPr>
          <w:sz w:val="28"/>
          <w:szCs w:val="28"/>
        </w:rPr>
        <w:t>С.А</w:t>
      </w:r>
      <w:r w:rsidRPr="004A3F2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 xml:space="preserve">. </w:t>
      </w:r>
    </w:p>
    <w:p w:rsidR="00AE3325" w:rsidRPr="00F953E9" w:rsidRDefault="00AE3325" w:rsidP="00094A5F">
      <w:pPr>
        <w:ind w:firstLine="720"/>
        <w:jc w:val="both"/>
        <w:rPr>
          <w:sz w:val="28"/>
        </w:rPr>
      </w:pPr>
    </w:p>
    <w:p w:rsidR="00094A5F" w:rsidRDefault="00094A5F" w:rsidP="00094A5F">
      <w:pPr>
        <w:jc w:val="both"/>
        <w:rPr>
          <w:sz w:val="28"/>
          <w:szCs w:val="28"/>
        </w:rPr>
      </w:pPr>
    </w:p>
    <w:p w:rsidR="00094A5F" w:rsidRDefault="00094A5F" w:rsidP="00094A5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094A5F" w:rsidRDefault="00094A5F" w:rsidP="00094A5F">
      <w:pPr>
        <w:jc w:val="both"/>
        <w:rPr>
          <w:sz w:val="28"/>
          <w:szCs w:val="28"/>
        </w:rPr>
      </w:pPr>
    </w:p>
    <w:p w:rsidR="00E71A5A" w:rsidRDefault="00E71A5A" w:rsidP="00F27689">
      <w:pPr>
        <w:jc w:val="right"/>
        <w:rPr>
          <w:sz w:val="28"/>
          <w:szCs w:val="28"/>
        </w:rPr>
      </w:pPr>
    </w:p>
    <w:p w:rsidR="00E71A5A" w:rsidRDefault="00E71A5A" w:rsidP="00F27689">
      <w:pPr>
        <w:jc w:val="right"/>
        <w:rPr>
          <w:sz w:val="28"/>
          <w:szCs w:val="28"/>
        </w:rPr>
      </w:pPr>
    </w:p>
    <w:p w:rsidR="00E71A5A" w:rsidRDefault="00E71A5A" w:rsidP="00F27689">
      <w:pPr>
        <w:jc w:val="right"/>
        <w:rPr>
          <w:sz w:val="28"/>
          <w:szCs w:val="28"/>
        </w:rPr>
      </w:pPr>
    </w:p>
    <w:p w:rsidR="00E71A5A" w:rsidRDefault="00E71A5A" w:rsidP="00F27689">
      <w:pPr>
        <w:jc w:val="right"/>
        <w:rPr>
          <w:sz w:val="28"/>
          <w:szCs w:val="28"/>
        </w:rPr>
      </w:pPr>
    </w:p>
    <w:p w:rsidR="00E71A5A" w:rsidRDefault="00E71A5A" w:rsidP="00F27689">
      <w:pPr>
        <w:jc w:val="right"/>
        <w:rPr>
          <w:sz w:val="28"/>
          <w:szCs w:val="28"/>
        </w:rPr>
      </w:pPr>
    </w:p>
    <w:p w:rsidR="00E71A5A" w:rsidRDefault="00E71A5A" w:rsidP="00F27689">
      <w:pPr>
        <w:jc w:val="right"/>
        <w:rPr>
          <w:sz w:val="28"/>
          <w:szCs w:val="28"/>
        </w:rPr>
      </w:pPr>
    </w:p>
    <w:p w:rsidR="00E71A5A" w:rsidRDefault="00E71A5A" w:rsidP="00F27689">
      <w:pPr>
        <w:jc w:val="right"/>
        <w:rPr>
          <w:sz w:val="28"/>
          <w:szCs w:val="28"/>
        </w:rPr>
      </w:pPr>
    </w:p>
    <w:p w:rsidR="00C43AA9" w:rsidRPr="003A6E9B" w:rsidRDefault="00C43AA9" w:rsidP="00C43AA9">
      <w:pPr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503A11" w:rsidRDefault="00503A11" w:rsidP="009579F3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875F61" w:rsidRDefault="00875F61" w:rsidP="009579F3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875F61" w:rsidRDefault="00875F61" w:rsidP="009579F3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постановлению Администрации</w:t>
      </w:r>
    </w:p>
    <w:p w:rsidR="00875F61" w:rsidRDefault="00875F61" w:rsidP="009579F3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>города Каменска-Уральского</w:t>
      </w:r>
    </w:p>
    <w:p w:rsidR="00875F61" w:rsidRDefault="00875F61" w:rsidP="009579F3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   </w:t>
      </w:r>
      <w:r w:rsidR="00A7211C">
        <w:rPr>
          <w:sz w:val="24"/>
          <w:szCs w:val="24"/>
        </w:rPr>
        <w:t>05.04.2019</w:t>
      </w:r>
      <w:r>
        <w:rPr>
          <w:sz w:val="24"/>
          <w:szCs w:val="24"/>
        </w:rPr>
        <w:t xml:space="preserve">   №  </w:t>
      </w:r>
      <w:r w:rsidR="00A7211C">
        <w:rPr>
          <w:sz w:val="24"/>
          <w:szCs w:val="24"/>
        </w:rPr>
        <w:t>262</w:t>
      </w:r>
      <w:r>
        <w:rPr>
          <w:sz w:val="24"/>
          <w:szCs w:val="24"/>
        </w:rPr>
        <w:t xml:space="preserve">       </w:t>
      </w:r>
    </w:p>
    <w:p w:rsidR="00094A5F" w:rsidRDefault="00094A5F" w:rsidP="009579F3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875F61" w:rsidRDefault="00875F61" w:rsidP="009579F3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9579F3" w:rsidRPr="00094A5F" w:rsidRDefault="009579F3" w:rsidP="009579F3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094A5F">
        <w:rPr>
          <w:sz w:val="24"/>
          <w:szCs w:val="24"/>
        </w:rPr>
        <w:t>Приложение №2</w:t>
      </w:r>
    </w:p>
    <w:p w:rsidR="009579F3" w:rsidRPr="00094A5F" w:rsidRDefault="009579F3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094A5F">
        <w:rPr>
          <w:sz w:val="24"/>
          <w:szCs w:val="24"/>
        </w:rPr>
        <w:t xml:space="preserve">                                                                                              к Административному регламенту</w:t>
      </w:r>
    </w:p>
    <w:p w:rsidR="009579F3" w:rsidRPr="00094A5F" w:rsidRDefault="009579F3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094A5F">
        <w:rPr>
          <w:sz w:val="24"/>
          <w:szCs w:val="24"/>
        </w:rPr>
        <w:t>предоставления  муниципальной услуги</w:t>
      </w:r>
    </w:p>
    <w:p w:rsidR="009579F3" w:rsidRPr="00094A5F" w:rsidRDefault="009579F3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094A5F">
        <w:rPr>
          <w:sz w:val="24"/>
          <w:szCs w:val="24"/>
        </w:rPr>
        <w:t>по выдаче разрешений на снос (перенос)</w:t>
      </w:r>
    </w:p>
    <w:p w:rsidR="009579F3" w:rsidRPr="00094A5F" w:rsidRDefault="009579F3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094A5F">
        <w:rPr>
          <w:sz w:val="24"/>
          <w:szCs w:val="24"/>
        </w:rPr>
        <w:t>зеленых насаждений</w:t>
      </w:r>
    </w:p>
    <w:p w:rsidR="009579F3" w:rsidRDefault="009579F3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right"/>
      </w:pPr>
    </w:p>
    <w:p w:rsidR="00094A5F" w:rsidRDefault="00094A5F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9579F3" w:rsidRPr="00A145B7" w:rsidRDefault="009579F3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A145B7">
        <w:rPr>
          <w:sz w:val="28"/>
          <w:szCs w:val="28"/>
        </w:rPr>
        <w:t>Блок-схема</w:t>
      </w:r>
    </w:p>
    <w:p w:rsidR="009579F3" w:rsidRPr="00A145B7" w:rsidRDefault="009579F3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A145B7">
        <w:rPr>
          <w:sz w:val="28"/>
          <w:szCs w:val="28"/>
        </w:rPr>
        <w:t>предоставления муниципальной услуги</w:t>
      </w:r>
    </w:p>
    <w:p w:rsidR="009579F3" w:rsidRDefault="009579F3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center"/>
      </w:pPr>
    </w:p>
    <w:p w:rsidR="009579F3" w:rsidRDefault="004D2672" w:rsidP="009579F3">
      <w:pPr>
        <w:tabs>
          <w:tab w:val="left" w:pos="7560"/>
        </w:tabs>
        <w:autoSpaceDE w:val="0"/>
        <w:autoSpaceDN w:val="0"/>
        <w:adjustRightInd w:val="0"/>
        <w:ind w:firstLine="720"/>
        <w:jc w:val="center"/>
      </w:pPr>
      <w:r>
        <w:rPr>
          <w:noProof/>
        </w:rPr>
        <w:pict>
          <v:rect id="_x0000_s1030" style="position:absolute;left:0;text-align:left;margin-left:153pt;margin-top:6.2pt;width:180pt;height:27pt;z-index:251644416">
            <v:textbox style="mso-next-textbox:#_x0000_s1030">
              <w:txbxContent>
                <w:p w:rsidR="00AB080C" w:rsidRDefault="00AB080C" w:rsidP="00AB080C">
                  <w:pPr>
                    <w:jc w:val="center"/>
                  </w:pPr>
                  <w:r>
                    <w:t>Прием и регистрация заявления</w:t>
                  </w:r>
                </w:p>
              </w:txbxContent>
            </v:textbox>
          </v:rect>
        </w:pict>
      </w:r>
    </w:p>
    <w:p w:rsidR="009579F3" w:rsidRPr="00E96F38" w:rsidRDefault="004D2672" w:rsidP="00086EFD">
      <w:pPr>
        <w:autoSpaceDE w:val="0"/>
        <w:autoSpaceDN w:val="0"/>
        <w:adjustRightInd w:val="0"/>
        <w:ind w:firstLine="720"/>
        <w:jc w:val="right"/>
      </w:pPr>
      <w:r>
        <w:rPr>
          <w:noProof/>
        </w:rPr>
        <w:pict>
          <v:rect id="_x0000_s1070" style="position:absolute;left:0;text-align:left;margin-left:387pt;margin-top:156.7pt;width:117pt;height:45pt;z-index:251666944">
            <v:textbox>
              <w:txbxContent>
                <w:p w:rsidR="00A145B7" w:rsidRDefault="00E61C64">
                  <w:r>
                    <w:t>не более</w:t>
                  </w:r>
                  <w:r w:rsidR="00094A5F">
                    <w:t xml:space="preserve"> 10 рабочих</w:t>
                  </w:r>
                  <w:r w:rsidR="00A145B7">
                    <w:t xml:space="preserve"> дней </w:t>
                  </w:r>
                  <w:r w:rsidR="001464F8">
                    <w:t>со</w:t>
                  </w:r>
                  <w:r w:rsidR="00A145B7">
                    <w:t xml:space="preserve"> дня приема заявления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3" style="position:absolute;left:0;text-align:left;margin-left:225pt;margin-top:147.7pt;width:153pt;height:54pt;z-index:251649536">
            <v:textbox style="mso-next-textbox:#_x0000_s1043">
              <w:txbxContent>
                <w:p w:rsidR="005D02A2" w:rsidRDefault="005D02A2" w:rsidP="00A145B7">
                  <w:pPr>
                    <w:jc w:val="center"/>
                  </w:pPr>
                  <w:r>
                    <w:t xml:space="preserve">Подготовка проекта </w:t>
                  </w:r>
                  <w:r w:rsidR="00E61C64">
                    <w:t>постановления</w:t>
                  </w:r>
                  <w:r>
                    <w:t xml:space="preserve"> об отказе в </w:t>
                  </w:r>
                  <w:r w:rsidR="00E61C64">
                    <w:t xml:space="preserve"> разрешени</w:t>
                  </w:r>
                  <w:r w:rsidR="00101142">
                    <w:t>и</w:t>
                  </w:r>
                  <w:r w:rsidR="00E61C64">
                    <w:t xml:space="preserve"> на снос (перенос) зеленых насаждений</w:t>
                  </w:r>
                </w:p>
                <w:p w:rsidR="005D02A2" w:rsidRDefault="005D02A2"/>
              </w:txbxContent>
            </v:textbox>
          </v:rect>
        </w:pict>
      </w:r>
      <w:r>
        <w:rPr>
          <w:noProof/>
        </w:rPr>
        <w:pict>
          <v:rect id="_x0000_s1042" style="position:absolute;left:0;text-align:left;margin-left:1in;margin-top:147.7pt;width:2in;height:54pt;z-index:251648512">
            <v:textbox style="mso-next-textbox:#_x0000_s1042">
              <w:txbxContent>
                <w:p w:rsidR="005D02A2" w:rsidRDefault="005D02A2" w:rsidP="005D02A2">
                  <w:pPr>
                    <w:jc w:val="center"/>
                  </w:pPr>
                  <w:r>
                    <w:t xml:space="preserve">Подготовка проекта постановления о </w:t>
                  </w:r>
                  <w:r w:rsidR="00E61C64">
                    <w:t>разрешени</w:t>
                  </w:r>
                  <w:r w:rsidR="00101142">
                    <w:t>и</w:t>
                  </w:r>
                  <w:r w:rsidR="00E61C64">
                    <w:t xml:space="preserve"> на снос (перенос) зеленых насаждений</w:t>
                  </w:r>
                </w:p>
              </w:txbxContent>
            </v:textbox>
          </v:rect>
        </w:pict>
      </w:r>
      <w:r>
        <w:rPr>
          <w:noProof/>
        </w:rPr>
        <w:pict>
          <v:line id="_x0000_s1072" style="position:absolute;left:0;text-align:left;flip:x;z-index:251668992" from="387pt,336.7pt" to="423pt,336.7pt"/>
        </w:pict>
      </w:r>
      <w:r>
        <w:rPr>
          <w:noProof/>
        </w:rPr>
        <w:pict>
          <v:line id="_x0000_s1071" style="position:absolute;left:0;text-align:left;z-index:251667968" from="423pt,192.7pt" to="423pt,336.7pt"/>
        </w:pict>
      </w:r>
      <w:r>
        <w:rPr>
          <w:noProof/>
        </w:rPr>
        <w:pict>
          <v:line id="_x0000_s1069" style="position:absolute;left:0;text-align:left;z-index:251665920" from="423pt,3.7pt" to="423pt,156.7pt"/>
        </w:pict>
      </w:r>
      <w:r>
        <w:rPr>
          <w:noProof/>
        </w:rPr>
        <w:pict>
          <v:line id="_x0000_s1068" style="position:absolute;left:0;text-align:left;z-index:251664896" from="333pt,3.7pt" to="423pt,3.7pt"/>
        </w:pict>
      </w:r>
      <w:r>
        <w:rPr>
          <w:noProof/>
        </w:rPr>
        <w:pict>
          <v:rect id="_x0000_s1048" style="position:absolute;left:0;text-align:left;margin-left:81pt;margin-top:318.7pt;width:306pt;height:45pt;z-index:251652608">
            <v:textbox style="mso-next-textbox:#_x0000_s1048">
              <w:txbxContent>
                <w:p w:rsidR="00CC3C09" w:rsidRDefault="00CC3C09" w:rsidP="00A145B7">
                  <w:pPr>
                    <w:jc w:val="center"/>
                  </w:pPr>
                  <w:proofErr w:type="gramStart"/>
                  <w:r>
                    <w:t>Выдача копии постановления о</w:t>
                  </w:r>
                  <w:r w:rsidR="00A52A0B">
                    <w:t xml:space="preserve"> разрешении на</w:t>
                  </w:r>
                  <w:r>
                    <w:t xml:space="preserve"> снос (перенос) зеленых насаждений</w:t>
                  </w:r>
                  <w:r w:rsidR="00A145B7">
                    <w:t xml:space="preserve"> (п</w:t>
                  </w:r>
                  <w:r w:rsidR="00CF2A6A">
                    <w:t>остановление</w:t>
                  </w:r>
                  <w:r w:rsidR="00A145B7">
                    <w:t xml:space="preserve"> об отказе в </w:t>
                  </w:r>
                  <w:r w:rsidR="00101142">
                    <w:t>разрешении</w:t>
                  </w:r>
                  <w:r w:rsidR="00A145B7">
                    <w:t xml:space="preserve"> на снос (перенос) зеленых насаждений</w:t>
                  </w:r>
                  <w:proofErr w:type="gramEnd"/>
                </w:p>
              </w:txbxContent>
            </v:textbox>
          </v:rect>
        </w:pict>
      </w:r>
      <w:r>
        <w:rPr>
          <w:noProof/>
        </w:rPr>
        <w:pict>
          <v:line id="_x0000_s1065" style="position:absolute;left:0;text-align:left;z-index:251663872" from="306pt,300.7pt" to="306pt,318.7pt">
            <v:stroke endarrow="block"/>
          </v:line>
        </w:pict>
      </w:r>
      <w:r>
        <w:rPr>
          <w:noProof/>
        </w:rPr>
        <w:pict>
          <v:line id="_x0000_s1064" style="position:absolute;left:0;text-align:left;z-index:251662848" from="153pt,300.7pt" to="153pt,318.7pt">
            <v:stroke endarrow="block"/>
          </v:line>
        </w:pict>
      </w:r>
      <w:r>
        <w:rPr>
          <w:noProof/>
        </w:rPr>
        <w:pict>
          <v:rect id="_x0000_s1045" style="position:absolute;left:0;text-align:left;margin-left:243pt;margin-top:219.7pt;width:126pt;height:81pt;z-index:251651584">
            <v:textbox style="mso-next-textbox:#_x0000_s1045">
              <w:txbxContent>
                <w:p w:rsidR="00CC3C09" w:rsidRDefault="00E61C64" w:rsidP="00A145B7">
                  <w:pPr>
                    <w:jc w:val="center"/>
                  </w:pPr>
                  <w:r>
                    <w:t>Издание постановления</w:t>
                  </w:r>
                  <w:r w:rsidR="001464F8">
                    <w:t xml:space="preserve"> об отказе в разрешени</w:t>
                  </w:r>
                  <w:r w:rsidR="00101142">
                    <w:t>и</w:t>
                  </w:r>
                  <w:r w:rsidR="001464F8">
                    <w:t xml:space="preserve"> на снос (перенос) зеленых насаждений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left:0;text-align:left;margin-left:99pt;margin-top:219.7pt;width:117pt;height:81pt;z-index:251650560">
            <v:textbox style="mso-next-textbox:#_x0000_s1044">
              <w:txbxContent>
                <w:p w:rsidR="005D02A2" w:rsidRDefault="00E61C64" w:rsidP="00A145B7">
                  <w:pPr>
                    <w:jc w:val="center"/>
                  </w:pPr>
                  <w:r>
                    <w:t>Издание</w:t>
                  </w:r>
                  <w:r w:rsidR="00CC3C09">
                    <w:t xml:space="preserve"> постановления о разрешени</w:t>
                  </w:r>
                  <w:r w:rsidR="00101142">
                    <w:t>и</w:t>
                  </w:r>
                  <w:r w:rsidR="00CC3C09">
                    <w:t xml:space="preserve"> на снос (перенос) зеленых насаждений</w:t>
                  </w:r>
                </w:p>
              </w:txbxContent>
            </v:textbox>
          </v:rect>
        </w:pict>
      </w:r>
      <w:r>
        <w:rPr>
          <w:noProof/>
        </w:rPr>
        <w:pict>
          <v:line id="_x0000_s1061" style="position:absolute;left:0;text-align:left;z-index:251661824" from="306pt,201.7pt" to="306pt,219.7pt">
            <v:stroke endarrow="block"/>
          </v:line>
        </w:pict>
      </w:r>
      <w:r>
        <w:rPr>
          <w:noProof/>
        </w:rPr>
        <w:pict>
          <v:line id="_x0000_s1060" style="position:absolute;left:0;text-align:left;z-index:251660800" from="153pt,201.7pt" to="153pt,219.7pt">
            <v:stroke endarrow="block"/>
          </v:line>
        </w:pict>
      </w:r>
      <w:r>
        <w:rPr>
          <w:noProof/>
        </w:rPr>
        <w:pict>
          <v:line id="_x0000_s1059" style="position:absolute;left:0;text-align:left;z-index:251659776" from="315pt,129.7pt" to="315pt,147.7pt">
            <v:stroke endarrow="block"/>
          </v:line>
        </w:pict>
      </w:r>
      <w:r>
        <w:rPr>
          <w:noProof/>
        </w:rPr>
        <w:pict>
          <v:line id="_x0000_s1058" style="position:absolute;left:0;text-align:left;z-index:251658752" from="162pt,129.7pt" to="162pt,147.7pt">
            <v:stroke endarrow="block"/>
          </v:line>
        </w:pict>
      </w:r>
      <w:r>
        <w:rPr>
          <w:noProof/>
        </w:rPr>
        <w:pict>
          <v:rect id="_x0000_s1039" style="position:absolute;left:0;text-align:left;margin-left:243pt;margin-top:93.7pt;width:126pt;height:36pt;z-index:251647488">
            <v:textbox style="mso-next-textbox:#_x0000_s1039">
              <w:txbxContent>
                <w:p w:rsidR="005D02A2" w:rsidRDefault="005D02A2" w:rsidP="00A145B7">
                  <w:pPr>
                    <w:jc w:val="center"/>
                  </w:pPr>
                  <w:r>
                    <w:t>Наличие оснований для отказа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6" style="position:absolute;left:0;text-align:left;margin-left:108pt;margin-top:93.7pt;width:108pt;height:36pt;z-index:251646464">
            <v:textbox style="mso-next-textbox:#_x0000_s1036">
              <w:txbxContent>
                <w:p w:rsidR="005D02A2" w:rsidRDefault="005D02A2" w:rsidP="00A145B7">
                  <w:pPr>
                    <w:jc w:val="center"/>
                  </w:pPr>
                  <w:r>
                    <w:t>Отсутствие оснований для отказа</w:t>
                  </w:r>
                </w:p>
              </w:txbxContent>
            </v:textbox>
          </v:rect>
        </w:pict>
      </w:r>
      <w:r>
        <w:rPr>
          <w:noProof/>
        </w:rPr>
        <w:pict>
          <v:line id="_x0000_s1057" style="position:absolute;left:0;text-align:left;z-index:251657728" from="315pt,84.7pt" to="315pt,93.7pt">
            <v:stroke endarrow="block"/>
          </v:line>
        </w:pict>
      </w:r>
      <w:r>
        <w:rPr>
          <w:noProof/>
        </w:rPr>
        <w:pict>
          <v:line id="_x0000_s1054" style="position:absolute;left:0;text-align:left;z-index:251656704" from="162pt,84.7pt" to="162pt,93.7pt">
            <v:stroke endarrow="block"/>
          </v:line>
        </w:pict>
      </w:r>
      <w:r>
        <w:rPr>
          <w:noProof/>
        </w:rPr>
        <w:pict>
          <v:line id="_x0000_s1053" style="position:absolute;left:0;text-align:left;z-index:251655680" from="162pt,84.7pt" to="315pt,84.7pt"/>
        </w:pict>
      </w:r>
      <w:r>
        <w:rPr>
          <w:noProof/>
        </w:rPr>
        <w:pict>
          <v:line id="_x0000_s1052" style="position:absolute;left:0;text-align:left;z-index:251654656" from="243pt,75.7pt" to="243pt,84.7pt">
            <v:stroke endarrow="block"/>
          </v:line>
        </w:pict>
      </w:r>
      <w:r>
        <w:rPr>
          <w:noProof/>
        </w:rPr>
        <w:pict>
          <v:line id="_x0000_s1051" style="position:absolute;left:0;text-align:left;z-index:251653632" from="243pt,21.7pt" to="243pt,39.7pt">
            <v:stroke endarrow="block"/>
          </v:line>
        </w:pict>
      </w:r>
      <w:r>
        <w:rPr>
          <w:noProof/>
        </w:rPr>
        <w:pict>
          <v:rect id="_x0000_s1033" style="position:absolute;left:0;text-align:left;margin-left:153pt;margin-top:39.7pt;width:180pt;height:36pt;z-index:251645440">
            <v:textbox style="mso-next-textbox:#_x0000_s1033">
              <w:txbxContent>
                <w:p w:rsidR="00AB080C" w:rsidRDefault="00AB080C" w:rsidP="00AB080C">
                  <w:pPr>
                    <w:jc w:val="center"/>
                  </w:pPr>
                  <w:r>
                    <w:t>Рассмотрение заявления и прилагаемых документов</w:t>
                  </w:r>
                </w:p>
              </w:txbxContent>
            </v:textbox>
          </v:rect>
        </w:pict>
      </w:r>
    </w:p>
    <w:sectPr w:rsidR="009579F3" w:rsidRPr="00E96F38" w:rsidSect="00E7488F">
      <w:headerReference w:type="even" r:id="rId13"/>
      <w:headerReference w:type="default" r:id="rId14"/>
      <w:pgSz w:w="11906" w:h="16838"/>
      <w:pgMar w:top="1134" w:right="566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297" w:rsidRDefault="00082297">
      <w:r>
        <w:separator/>
      </w:r>
    </w:p>
  </w:endnote>
  <w:endnote w:type="continuationSeparator" w:id="1">
    <w:p w:rsidR="00082297" w:rsidRDefault="00082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297" w:rsidRDefault="00082297">
      <w:r>
        <w:separator/>
      </w:r>
    </w:p>
  </w:footnote>
  <w:footnote w:type="continuationSeparator" w:id="1">
    <w:p w:rsidR="00082297" w:rsidRDefault="00082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6B7" w:rsidRDefault="004D2672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06B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06B7" w:rsidRDefault="001C06B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6B7" w:rsidRDefault="004D2672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06B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7211C">
      <w:rPr>
        <w:rStyle w:val="a4"/>
        <w:noProof/>
      </w:rPr>
      <w:t>2</w:t>
    </w:r>
    <w:r>
      <w:rPr>
        <w:rStyle w:val="a4"/>
      </w:rPr>
      <w:fldChar w:fldCharType="end"/>
    </w:r>
  </w:p>
  <w:p w:rsidR="001C06B7" w:rsidRDefault="001C06B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">
    <w:nsid w:val="48121E97"/>
    <w:multiLevelType w:val="hybridMultilevel"/>
    <w:tmpl w:val="EA2E736A"/>
    <w:lvl w:ilvl="0" w:tplc="2DF4796C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A4F761B"/>
    <w:multiLevelType w:val="multilevel"/>
    <w:tmpl w:val="3A900E1A"/>
    <w:lvl w:ilvl="0">
      <w:start w:val="1"/>
      <w:numFmt w:val="decimal"/>
      <w:lvlText w:val="%1)"/>
      <w:lvlJc w:val="left"/>
      <w:pPr>
        <w:ind w:left="1069" w:hanging="360"/>
      </w:pPr>
      <w:rPr>
        <w:rFonts w:ascii="Times New Roman" w:eastAsia="ヒラギノ角ゴ Pro W3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6B915B9C"/>
    <w:multiLevelType w:val="hybridMultilevel"/>
    <w:tmpl w:val="5714FCCE"/>
    <w:lvl w:ilvl="0" w:tplc="0419000D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7D747E3"/>
    <w:multiLevelType w:val="hybridMultilevel"/>
    <w:tmpl w:val="1E9A412E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0AD8"/>
    <w:rsid w:val="0001365F"/>
    <w:rsid w:val="00020613"/>
    <w:rsid w:val="00031572"/>
    <w:rsid w:val="00033242"/>
    <w:rsid w:val="00035F14"/>
    <w:rsid w:val="00052855"/>
    <w:rsid w:val="00062E5E"/>
    <w:rsid w:val="00070385"/>
    <w:rsid w:val="00070706"/>
    <w:rsid w:val="0007663D"/>
    <w:rsid w:val="00082297"/>
    <w:rsid w:val="00085B79"/>
    <w:rsid w:val="00085DBB"/>
    <w:rsid w:val="00086EFD"/>
    <w:rsid w:val="00087571"/>
    <w:rsid w:val="000901BB"/>
    <w:rsid w:val="00092B9D"/>
    <w:rsid w:val="00094A5F"/>
    <w:rsid w:val="000964A2"/>
    <w:rsid w:val="000B1549"/>
    <w:rsid w:val="000B468C"/>
    <w:rsid w:val="000B6F7F"/>
    <w:rsid w:val="000C0F05"/>
    <w:rsid w:val="000C2735"/>
    <w:rsid w:val="000D12E4"/>
    <w:rsid w:val="000D2AF1"/>
    <w:rsid w:val="000D6DA5"/>
    <w:rsid w:val="000F37B1"/>
    <w:rsid w:val="00100A8D"/>
    <w:rsid w:val="00101142"/>
    <w:rsid w:val="001013CE"/>
    <w:rsid w:val="00104BB0"/>
    <w:rsid w:val="00121AB2"/>
    <w:rsid w:val="00122D61"/>
    <w:rsid w:val="00127736"/>
    <w:rsid w:val="001346B6"/>
    <w:rsid w:val="00135408"/>
    <w:rsid w:val="00136065"/>
    <w:rsid w:val="001464F8"/>
    <w:rsid w:val="00152D54"/>
    <w:rsid w:val="00153FD3"/>
    <w:rsid w:val="001608BF"/>
    <w:rsid w:val="0016567D"/>
    <w:rsid w:val="001656A3"/>
    <w:rsid w:val="001711AC"/>
    <w:rsid w:val="00180767"/>
    <w:rsid w:val="00186594"/>
    <w:rsid w:val="00191F07"/>
    <w:rsid w:val="001A0C60"/>
    <w:rsid w:val="001B17EC"/>
    <w:rsid w:val="001B2B01"/>
    <w:rsid w:val="001B2B47"/>
    <w:rsid w:val="001B61A5"/>
    <w:rsid w:val="001C02BB"/>
    <w:rsid w:val="001C06B7"/>
    <w:rsid w:val="001E14FE"/>
    <w:rsid w:val="001E2ABB"/>
    <w:rsid w:val="001E4742"/>
    <w:rsid w:val="001E7471"/>
    <w:rsid w:val="001F7666"/>
    <w:rsid w:val="002033B9"/>
    <w:rsid w:val="002057B4"/>
    <w:rsid w:val="00211B8F"/>
    <w:rsid w:val="00214106"/>
    <w:rsid w:val="0022400E"/>
    <w:rsid w:val="00233BE5"/>
    <w:rsid w:val="00240F99"/>
    <w:rsid w:val="0024715B"/>
    <w:rsid w:val="00250F47"/>
    <w:rsid w:val="00252BC5"/>
    <w:rsid w:val="00253F31"/>
    <w:rsid w:val="002645C0"/>
    <w:rsid w:val="00270474"/>
    <w:rsid w:val="00270AD8"/>
    <w:rsid w:val="00276C56"/>
    <w:rsid w:val="00295D26"/>
    <w:rsid w:val="002A3EEF"/>
    <w:rsid w:val="002A44F2"/>
    <w:rsid w:val="002C18A5"/>
    <w:rsid w:val="002D0954"/>
    <w:rsid w:val="0030460B"/>
    <w:rsid w:val="00306B4D"/>
    <w:rsid w:val="00311D7F"/>
    <w:rsid w:val="00325664"/>
    <w:rsid w:val="00336E3C"/>
    <w:rsid w:val="00340D80"/>
    <w:rsid w:val="003422D3"/>
    <w:rsid w:val="00342597"/>
    <w:rsid w:val="00346007"/>
    <w:rsid w:val="00352E92"/>
    <w:rsid w:val="00355168"/>
    <w:rsid w:val="003653F4"/>
    <w:rsid w:val="00365A80"/>
    <w:rsid w:val="00386FDF"/>
    <w:rsid w:val="00390D5E"/>
    <w:rsid w:val="00393B37"/>
    <w:rsid w:val="003A12BA"/>
    <w:rsid w:val="003B3711"/>
    <w:rsid w:val="003D2076"/>
    <w:rsid w:val="003E65DB"/>
    <w:rsid w:val="00403E11"/>
    <w:rsid w:val="00407C44"/>
    <w:rsid w:val="00433410"/>
    <w:rsid w:val="004354B2"/>
    <w:rsid w:val="004451E2"/>
    <w:rsid w:val="0045273F"/>
    <w:rsid w:val="00454DDD"/>
    <w:rsid w:val="00463661"/>
    <w:rsid w:val="00483385"/>
    <w:rsid w:val="00483D9B"/>
    <w:rsid w:val="00492295"/>
    <w:rsid w:val="004A21AB"/>
    <w:rsid w:val="004C1A7C"/>
    <w:rsid w:val="004C2706"/>
    <w:rsid w:val="004C562C"/>
    <w:rsid w:val="004C57E2"/>
    <w:rsid w:val="004D0544"/>
    <w:rsid w:val="004D20AF"/>
    <w:rsid w:val="004D2672"/>
    <w:rsid w:val="004D3D1A"/>
    <w:rsid w:val="004E4F81"/>
    <w:rsid w:val="004E75BA"/>
    <w:rsid w:val="004F2929"/>
    <w:rsid w:val="004F753F"/>
    <w:rsid w:val="00501379"/>
    <w:rsid w:val="0050189B"/>
    <w:rsid w:val="00503A11"/>
    <w:rsid w:val="005132A4"/>
    <w:rsid w:val="00513318"/>
    <w:rsid w:val="00526EB7"/>
    <w:rsid w:val="00536286"/>
    <w:rsid w:val="00546AAB"/>
    <w:rsid w:val="005550AF"/>
    <w:rsid w:val="00555576"/>
    <w:rsid w:val="00557EE8"/>
    <w:rsid w:val="00562B49"/>
    <w:rsid w:val="0058651C"/>
    <w:rsid w:val="005A1914"/>
    <w:rsid w:val="005A2F9C"/>
    <w:rsid w:val="005B012D"/>
    <w:rsid w:val="005B53B1"/>
    <w:rsid w:val="005C0993"/>
    <w:rsid w:val="005C28CE"/>
    <w:rsid w:val="005C2B1F"/>
    <w:rsid w:val="005C7B6D"/>
    <w:rsid w:val="005D02A2"/>
    <w:rsid w:val="005E083E"/>
    <w:rsid w:val="005E0E72"/>
    <w:rsid w:val="005E7650"/>
    <w:rsid w:val="00634991"/>
    <w:rsid w:val="00640B43"/>
    <w:rsid w:val="006410FE"/>
    <w:rsid w:val="00642C83"/>
    <w:rsid w:val="0064472E"/>
    <w:rsid w:val="00644D5E"/>
    <w:rsid w:val="00652464"/>
    <w:rsid w:val="00656D54"/>
    <w:rsid w:val="00656EB9"/>
    <w:rsid w:val="00670976"/>
    <w:rsid w:val="0068009D"/>
    <w:rsid w:val="00690B8B"/>
    <w:rsid w:val="00692586"/>
    <w:rsid w:val="00694D6B"/>
    <w:rsid w:val="006A3B52"/>
    <w:rsid w:val="006A3C1C"/>
    <w:rsid w:val="006C0D6B"/>
    <w:rsid w:val="006C116D"/>
    <w:rsid w:val="006C383F"/>
    <w:rsid w:val="006C38A9"/>
    <w:rsid w:val="006C5AF8"/>
    <w:rsid w:val="006D41DC"/>
    <w:rsid w:val="006E40F1"/>
    <w:rsid w:val="006E7329"/>
    <w:rsid w:val="006F0A8B"/>
    <w:rsid w:val="006F0B25"/>
    <w:rsid w:val="00712E76"/>
    <w:rsid w:val="00716968"/>
    <w:rsid w:val="0072370D"/>
    <w:rsid w:val="00726387"/>
    <w:rsid w:val="00730CAE"/>
    <w:rsid w:val="00734F78"/>
    <w:rsid w:val="0073667E"/>
    <w:rsid w:val="007577D0"/>
    <w:rsid w:val="007676BA"/>
    <w:rsid w:val="00791D4E"/>
    <w:rsid w:val="007924C0"/>
    <w:rsid w:val="00797049"/>
    <w:rsid w:val="007C3A59"/>
    <w:rsid w:val="007C4769"/>
    <w:rsid w:val="007C642D"/>
    <w:rsid w:val="007D33C7"/>
    <w:rsid w:val="007E6A1F"/>
    <w:rsid w:val="007F771F"/>
    <w:rsid w:val="0080438E"/>
    <w:rsid w:val="0080769B"/>
    <w:rsid w:val="008136E4"/>
    <w:rsid w:val="0082362E"/>
    <w:rsid w:val="0086000A"/>
    <w:rsid w:val="00861EFD"/>
    <w:rsid w:val="00875F61"/>
    <w:rsid w:val="00876A6E"/>
    <w:rsid w:val="00893D4D"/>
    <w:rsid w:val="008960B3"/>
    <w:rsid w:val="008A1219"/>
    <w:rsid w:val="008A5E07"/>
    <w:rsid w:val="008B3500"/>
    <w:rsid w:val="008D478C"/>
    <w:rsid w:val="008D4CA5"/>
    <w:rsid w:val="008D686E"/>
    <w:rsid w:val="008F3518"/>
    <w:rsid w:val="009016C8"/>
    <w:rsid w:val="009041E2"/>
    <w:rsid w:val="00904303"/>
    <w:rsid w:val="00910EB5"/>
    <w:rsid w:val="00911D0E"/>
    <w:rsid w:val="00913308"/>
    <w:rsid w:val="0092759F"/>
    <w:rsid w:val="009356A5"/>
    <w:rsid w:val="00935B55"/>
    <w:rsid w:val="009410FE"/>
    <w:rsid w:val="00952128"/>
    <w:rsid w:val="00955185"/>
    <w:rsid w:val="009579F3"/>
    <w:rsid w:val="009628E3"/>
    <w:rsid w:val="00963BAA"/>
    <w:rsid w:val="009661C4"/>
    <w:rsid w:val="00975125"/>
    <w:rsid w:val="00976E93"/>
    <w:rsid w:val="0098569A"/>
    <w:rsid w:val="00987955"/>
    <w:rsid w:val="00993591"/>
    <w:rsid w:val="009969E9"/>
    <w:rsid w:val="009A20A3"/>
    <w:rsid w:val="009B00E1"/>
    <w:rsid w:val="009B480D"/>
    <w:rsid w:val="009E3CEE"/>
    <w:rsid w:val="009F67CC"/>
    <w:rsid w:val="00A12F26"/>
    <w:rsid w:val="00A14220"/>
    <w:rsid w:val="00A145B7"/>
    <w:rsid w:val="00A21B10"/>
    <w:rsid w:val="00A349A2"/>
    <w:rsid w:val="00A36B25"/>
    <w:rsid w:val="00A52A0B"/>
    <w:rsid w:val="00A56AD3"/>
    <w:rsid w:val="00A62A89"/>
    <w:rsid w:val="00A70632"/>
    <w:rsid w:val="00A71E39"/>
    <w:rsid w:val="00A7211C"/>
    <w:rsid w:val="00A82412"/>
    <w:rsid w:val="00A96929"/>
    <w:rsid w:val="00AA6233"/>
    <w:rsid w:val="00AB080C"/>
    <w:rsid w:val="00AB1220"/>
    <w:rsid w:val="00AB4F64"/>
    <w:rsid w:val="00AC065F"/>
    <w:rsid w:val="00AC5E99"/>
    <w:rsid w:val="00AD4082"/>
    <w:rsid w:val="00AD61CF"/>
    <w:rsid w:val="00AE3325"/>
    <w:rsid w:val="00AE49F7"/>
    <w:rsid w:val="00AE5CE2"/>
    <w:rsid w:val="00AF59A5"/>
    <w:rsid w:val="00B00799"/>
    <w:rsid w:val="00B057E2"/>
    <w:rsid w:val="00B11F3E"/>
    <w:rsid w:val="00B1588C"/>
    <w:rsid w:val="00B31C75"/>
    <w:rsid w:val="00B373C3"/>
    <w:rsid w:val="00B4043B"/>
    <w:rsid w:val="00B45A45"/>
    <w:rsid w:val="00B51134"/>
    <w:rsid w:val="00B57CE6"/>
    <w:rsid w:val="00B61D1D"/>
    <w:rsid w:val="00B65135"/>
    <w:rsid w:val="00B875DC"/>
    <w:rsid w:val="00B94EE6"/>
    <w:rsid w:val="00BA4F9C"/>
    <w:rsid w:val="00BA4FF1"/>
    <w:rsid w:val="00BB4954"/>
    <w:rsid w:val="00BB69A5"/>
    <w:rsid w:val="00BB7116"/>
    <w:rsid w:val="00BC03C0"/>
    <w:rsid w:val="00BC1725"/>
    <w:rsid w:val="00BC4DC1"/>
    <w:rsid w:val="00BC6A46"/>
    <w:rsid w:val="00BC7E05"/>
    <w:rsid w:val="00BD031A"/>
    <w:rsid w:val="00BD2F6A"/>
    <w:rsid w:val="00BD6441"/>
    <w:rsid w:val="00BD7F94"/>
    <w:rsid w:val="00BE51CE"/>
    <w:rsid w:val="00BE7AB9"/>
    <w:rsid w:val="00BF36BA"/>
    <w:rsid w:val="00BF598C"/>
    <w:rsid w:val="00C003D5"/>
    <w:rsid w:val="00C03D72"/>
    <w:rsid w:val="00C13686"/>
    <w:rsid w:val="00C17F64"/>
    <w:rsid w:val="00C20A4C"/>
    <w:rsid w:val="00C21542"/>
    <w:rsid w:val="00C366ED"/>
    <w:rsid w:val="00C4077F"/>
    <w:rsid w:val="00C43AA9"/>
    <w:rsid w:val="00C43BEB"/>
    <w:rsid w:val="00C45A5F"/>
    <w:rsid w:val="00C47E70"/>
    <w:rsid w:val="00C50FC1"/>
    <w:rsid w:val="00C52134"/>
    <w:rsid w:val="00C82386"/>
    <w:rsid w:val="00C879B3"/>
    <w:rsid w:val="00C93653"/>
    <w:rsid w:val="00C9592E"/>
    <w:rsid w:val="00CA34EC"/>
    <w:rsid w:val="00CB0004"/>
    <w:rsid w:val="00CB069B"/>
    <w:rsid w:val="00CB7CA7"/>
    <w:rsid w:val="00CB7DEB"/>
    <w:rsid w:val="00CC3C09"/>
    <w:rsid w:val="00CD1962"/>
    <w:rsid w:val="00CD436C"/>
    <w:rsid w:val="00CD5BCE"/>
    <w:rsid w:val="00CF2A6A"/>
    <w:rsid w:val="00CF308E"/>
    <w:rsid w:val="00CF3EAF"/>
    <w:rsid w:val="00D02D71"/>
    <w:rsid w:val="00D11A3E"/>
    <w:rsid w:val="00D11F16"/>
    <w:rsid w:val="00D22642"/>
    <w:rsid w:val="00D3306B"/>
    <w:rsid w:val="00D37F63"/>
    <w:rsid w:val="00D401DA"/>
    <w:rsid w:val="00D71A54"/>
    <w:rsid w:val="00D73E5C"/>
    <w:rsid w:val="00D90CF3"/>
    <w:rsid w:val="00DB42AD"/>
    <w:rsid w:val="00DC202A"/>
    <w:rsid w:val="00DD73F7"/>
    <w:rsid w:val="00DE6CB4"/>
    <w:rsid w:val="00DF3375"/>
    <w:rsid w:val="00DF63B1"/>
    <w:rsid w:val="00DF6BFA"/>
    <w:rsid w:val="00E00596"/>
    <w:rsid w:val="00E036CA"/>
    <w:rsid w:val="00E06BCF"/>
    <w:rsid w:val="00E1314F"/>
    <w:rsid w:val="00E2000C"/>
    <w:rsid w:val="00E22921"/>
    <w:rsid w:val="00E2358E"/>
    <w:rsid w:val="00E3251B"/>
    <w:rsid w:val="00E3399D"/>
    <w:rsid w:val="00E4141E"/>
    <w:rsid w:val="00E41459"/>
    <w:rsid w:val="00E41C15"/>
    <w:rsid w:val="00E459E7"/>
    <w:rsid w:val="00E614EB"/>
    <w:rsid w:val="00E61C64"/>
    <w:rsid w:val="00E622CF"/>
    <w:rsid w:val="00E70DB7"/>
    <w:rsid w:val="00E71A5A"/>
    <w:rsid w:val="00E7488F"/>
    <w:rsid w:val="00E80C0D"/>
    <w:rsid w:val="00E92D5D"/>
    <w:rsid w:val="00E96F38"/>
    <w:rsid w:val="00EA1D68"/>
    <w:rsid w:val="00EA33C1"/>
    <w:rsid w:val="00EA45CC"/>
    <w:rsid w:val="00EB334B"/>
    <w:rsid w:val="00EF2D42"/>
    <w:rsid w:val="00EF4D7C"/>
    <w:rsid w:val="00EF6A45"/>
    <w:rsid w:val="00F05FB0"/>
    <w:rsid w:val="00F14955"/>
    <w:rsid w:val="00F25592"/>
    <w:rsid w:val="00F26DE4"/>
    <w:rsid w:val="00F27689"/>
    <w:rsid w:val="00F45B6B"/>
    <w:rsid w:val="00F47E9A"/>
    <w:rsid w:val="00F57318"/>
    <w:rsid w:val="00F610D1"/>
    <w:rsid w:val="00F610D8"/>
    <w:rsid w:val="00F6651B"/>
    <w:rsid w:val="00F66D52"/>
    <w:rsid w:val="00F91173"/>
    <w:rsid w:val="00F93194"/>
    <w:rsid w:val="00F96A60"/>
    <w:rsid w:val="00FA0622"/>
    <w:rsid w:val="00FB3BD3"/>
    <w:rsid w:val="00FB4AF2"/>
    <w:rsid w:val="00FB5D21"/>
    <w:rsid w:val="00FC0859"/>
    <w:rsid w:val="00FC2600"/>
    <w:rsid w:val="00FC3B32"/>
    <w:rsid w:val="00FF1C4C"/>
    <w:rsid w:val="00FF3298"/>
    <w:rsid w:val="00FF5984"/>
    <w:rsid w:val="00FF7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23">
    <w:name w:val="Знак2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0">
    <w:name w:val="Знак Знак1 Знак Знак Знак Знак"/>
    <w:basedOn w:val="a"/>
    <w:rsid w:val="00AA6233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">
    <w:name w:val="Знак Знак1"/>
    <w:basedOn w:val="a"/>
    <w:rsid w:val="004E75B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Title">
    <w:name w:val="ConsPlusTitle"/>
    <w:rsid w:val="00086EFD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2">
    <w:name w:val="Обычный1"/>
    <w:rsid w:val="00086EFD"/>
    <w:rPr>
      <w:sz w:val="24"/>
    </w:rPr>
  </w:style>
  <w:style w:type="paragraph" w:styleId="aa">
    <w:name w:val="Balloon Text"/>
    <w:basedOn w:val="a"/>
    <w:link w:val="ab"/>
    <w:rsid w:val="00352E9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352E92"/>
    <w:rPr>
      <w:rFonts w:ascii="Tahoma" w:hAnsi="Tahoma" w:cs="Tahoma"/>
      <w:sz w:val="16"/>
      <w:szCs w:val="16"/>
    </w:rPr>
  </w:style>
  <w:style w:type="character" w:customStyle="1" w:styleId="HTML0">
    <w:name w:val="Стандартный HTML Знак"/>
    <w:basedOn w:val="a0"/>
    <w:link w:val="HTML"/>
    <w:rsid w:val="009661C4"/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BE7A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1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62463438454B6C313CCCB89009DA6B864099045C1C2B4E2284F2FB9105E68BB9A36314356D67A7F8546EF51J0wA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62463438454B6C313CCCB89009DA6B864099045C1CEB1E42C462FB9105E68BB9A36314356D67A7F8546EF51J0wA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62463438454B6C313CCCB89009DA6B864099045C1CEB5EF28462FB9105E68BB9A36314356D67A7F8546EF51J0wA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62463438454B6C313CCCB89009DA6B864099045C1C9B7EF2F4B2FB9105E68BB9A36314356D67A7F8546EF51J0wAF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0A879-6ED9-47F9-9C2C-A34E7006F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2227</CharactersWithSpaces>
  <SharedDoc>false</SharedDoc>
  <HLinks>
    <vt:vector size="30" baseType="variant">
      <vt:variant>
        <vt:i4>5636190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5767224</vt:i4>
      </vt:variant>
      <vt:variant>
        <vt:i4>9</vt:i4>
      </vt:variant>
      <vt:variant>
        <vt:i4>0</vt:i4>
      </vt:variant>
      <vt:variant>
        <vt:i4>5</vt:i4>
      </vt:variant>
      <vt:variant>
        <vt:lpwstr>mailto:OOGKH@admnet.kamensktel.ru</vt:lpwstr>
      </vt:variant>
      <vt:variant>
        <vt:lpwstr/>
      </vt:variant>
      <vt:variant>
        <vt:i4>8192116</vt:i4>
      </vt:variant>
      <vt:variant>
        <vt:i4>6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393242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consultantplus://offline/main?base=RLAW071;n=43057;fld=134;dst=100008</vt:lpwstr>
      </vt:variant>
      <vt:variant>
        <vt:lpwstr/>
      </vt:variant>
      <vt:variant>
        <vt:i4>458783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consultantplus://offline/main?base=RLAW071;n=41721;fld=134;dst=100005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Пользователь Windows</cp:lastModifiedBy>
  <cp:revision>3</cp:revision>
  <cp:lastPrinted>2019-04-01T11:36:00Z</cp:lastPrinted>
  <dcterms:created xsi:type="dcterms:W3CDTF">2019-04-08T08:56:00Z</dcterms:created>
  <dcterms:modified xsi:type="dcterms:W3CDTF">2019-04-12T11:08:00Z</dcterms:modified>
</cp:coreProperties>
</file>