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8" w:rsidRDefault="00E95538" w:rsidP="00D45597">
      <w:pPr>
        <w:ind w:firstLine="567"/>
        <w:jc w:val="right"/>
      </w:pPr>
    </w:p>
    <w:p w:rsidR="004277F9" w:rsidRPr="00D45597" w:rsidRDefault="002B2FA3" w:rsidP="00D45597">
      <w:pPr>
        <w:ind w:firstLine="567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4.35pt;margin-top:-6pt;width:64.5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s+sw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" filled="f" stroked="f">
            <v:textbox>
              <w:txbxContent>
                <w:p w:rsidR="004277F9" w:rsidRDefault="00D45597">
                  <w:r w:rsidRPr="00D45597">
                    <w:rPr>
                      <w:noProof/>
                    </w:rPr>
                    <w:drawing>
                      <wp:inline distT="0" distB="0" distL="0" distR="0">
                        <wp:extent cx="412908" cy="647700"/>
                        <wp:effectExtent l="19050" t="0" r="6192" b="0"/>
                        <wp:docPr id="3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724" cy="666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77F9" w:rsidRPr="00921D1D" w:rsidRDefault="004277F9" w:rsidP="00412347">
      <w:pPr>
        <w:ind w:firstLine="567"/>
        <w:jc w:val="center"/>
      </w:pPr>
    </w:p>
    <w:p w:rsidR="004277F9" w:rsidRPr="00921D1D" w:rsidRDefault="004277F9" w:rsidP="00412347">
      <w:pPr>
        <w:ind w:firstLine="567"/>
        <w:jc w:val="center"/>
      </w:pPr>
    </w:p>
    <w:p w:rsidR="00D45597" w:rsidRDefault="00D45597" w:rsidP="00412347">
      <w:pPr>
        <w:ind w:firstLine="567"/>
        <w:jc w:val="center"/>
        <w:rPr>
          <w:b/>
          <w:sz w:val="28"/>
        </w:rPr>
      </w:pPr>
    </w:p>
    <w:p w:rsidR="004277F9" w:rsidRDefault="004277F9" w:rsidP="00412347">
      <w:pPr>
        <w:spacing w:before="120" w:line="233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4277F9" w:rsidRDefault="002914E8" w:rsidP="00412347">
      <w:pPr>
        <w:spacing w:line="233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АДМИНИСТРАЦИЯ ГОРОДА</w:t>
      </w:r>
      <w:r w:rsidR="004277F9">
        <w:rPr>
          <w:b/>
          <w:sz w:val="28"/>
        </w:rPr>
        <w:t xml:space="preserve"> КАМЕНСКА - УРАЛЬСКОГО</w:t>
      </w:r>
    </w:p>
    <w:p w:rsidR="004277F9" w:rsidRDefault="004277F9" w:rsidP="00412347">
      <w:pPr>
        <w:spacing w:before="40" w:line="233" w:lineRule="auto"/>
        <w:ind w:firstLine="567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4277F9" w:rsidRPr="00F41C58" w:rsidRDefault="002B2FA3" w:rsidP="00F41C58">
      <w:pPr>
        <w:spacing w:before="400"/>
        <w:rPr>
          <w:b/>
          <w:sz w:val="28"/>
        </w:rPr>
      </w:pPr>
      <w:r w:rsidRPr="002B2FA3">
        <w:rPr>
          <w:noProof/>
          <w:sz w:val="24"/>
        </w:rPr>
        <w:pict>
          <v:line id="Line 3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" o:allowincell="f" strokeweight="4.5pt">
            <v:stroke linestyle="thinThick"/>
          </v:line>
        </w:pict>
      </w:r>
      <w:r w:rsidR="00C57ECE">
        <w:rPr>
          <w:sz w:val="28"/>
        </w:rPr>
        <w:t>о</w:t>
      </w:r>
      <w:r w:rsidR="004A2F95">
        <w:rPr>
          <w:sz w:val="28"/>
        </w:rPr>
        <w:t>т</w:t>
      </w:r>
      <w:bookmarkStart w:id="0" w:name="_GoBack"/>
      <w:bookmarkEnd w:id="0"/>
      <w:r w:rsidR="007248C1">
        <w:rPr>
          <w:sz w:val="28"/>
        </w:rPr>
        <w:t xml:space="preserve"> 0</w:t>
      </w:r>
      <w:r w:rsidR="005A7DC4">
        <w:rPr>
          <w:sz w:val="28"/>
        </w:rPr>
        <w:t>2.07.2019</w:t>
      </w:r>
      <w:r w:rsidR="002914E8">
        <w:rPr>
          <w:sz w:val="28"/>
        </w:rPr>
        <w:t>№</w:t>
      </w:r>
      <w:r w:rsidR="007248C1">
        <w:rPr>
          <w:sz w:val="28"/>
        </w:rPr>
        <w:t xml:space="preserve"> </w:t>
      </w:r>
      <w:r w:rsidR="005A7DC4">
        <w:rPr>
          <w:sz w:val="28"/>
        </w:rPr>
        <w:t>548</w:t>
      </w:r>
    </w:p>
    <w:p w:rsidR="00F41C58" w:rsidRDefault="00F41C58" w:rsidP="00412347">
      <w:pPr>
        <w:ind w:firstLine="567"/>
        <w:jc w:val="center"/>
        <w:rPr>
          <w:b/>
          <w:i/>
          <w:sz w:val="28"/>
        </w:rPr>
      </w:pPr>
    </w:p>
    <w:p w:rsidR="004277F9" w:rsidRDefault="00B11BBF" w:rsidP="00412347">
      <w:pPr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="002914E8">
        <w:rPr>
          <w:b/>
          <w:i/>
          <w:sz w:val="28"/>
        </w:rPr>
        <w:t>проведении городского</w:t>
      </w:r>
      <w:r w:rsidR="007248C1">
        <w:rPr>
          <w:b/>
          <w:i/>
          <w:sz w:val="28"/>
        </w:rPr>
        <w:t xml:space="preserve"> </w:t>
      </w:r>
      <w:r w:rsidR="002914E8">
        <w:rPr>
          <w:b/>
          <w:i/>
          <w:sz w:val="28"/>
        </w:rPr>
        <w:t>конкурса на</w:t>
      </w:r>
      <w:r w:rsidR="004E59A1" w:rsidRPr="004E59A1">
        <w:rPr>
          <w:b/>
          <w:i/>
          <w:sz w:val="28"/>
          <w:szCs w:val="28"/>
        </w:rPr>
        <w:t xml:space="preserve"> лучшее оформление </w:t>
      </w:r>
      <w:r w:rsidR="002914E8" w:rsidRPr="004E59A1">
        <w:rPr>
          <w:b/>
          <w:i/>
          <w:sz w:val="28"/>
          <w:szCs w:val="28"/>
        </w:rPr>
        <w:t>объектов потребительского</w:t>
      </w:r>
      <w:r w:rsidR="00B42663">
        <w:rPr>
          <w:b/>
          <w:i/>
          <w:sz w:val="28"/>
          <w:szCs w:val="28"/>
        </w:rPr>
        <w:t xml:space="preserve"> рынка </w:t>
      </w:r>
      <w:r w:rsidR="002914E8">
        <w:rPr>
          <w:b/>
          <w:i/>
          <w:sz w:val="28"/>
          <w:szCs w:val="28"/>
        </w:rPr>
        <w:t>ко Дню</w:t>
      </w:r>
      <w:r w:rsidR="00B42663">
        <w:rPr>
          <w:b/>
          <w:i/>
          <w:sz w:val="28"/>
          <w:szCs w:val="28"/>
        </w:rPr>
        <w:t xml:space="preserve"> города</w:t>
      </w:r>
    </w:p>
    <w:p w:rsidR="004277F9" w:rsidRDefault="004277F9" w:rsidP="00412347">
      <w:pPr>
        <w:ind w:firstLine="567"/>
        <w:rPr>
          <w:sz w:val="28"/>
        </w:rPr>
      </w:pPr>
    </w:p>
    <w:p w:rsidR="00767670" w:rsidRDefault="004277F9" w:rsidP="00D45209">
      <w:pPr>
        <w:spacing w:before="120" w:after="120"/>
        <w:ind w:firstLine="567"/>
        <w:jc w:val="both"/>
      </w:pPr>
      <w:r w:rsidRPr="00767670">
        <w:rPr>
          <w:sz w:val="28"/>
          <w:szCs w:val="28"/>
        </w:rPr>
        <w:t xml:space="preserve">В целях </w:t>
      </w:r>
      <w:r w:rsidR="00767670">
        <w:rPr>
          <w:sz w:val="28"/>
          <w:szCs w:val="28"/>
        </w:rPr>
        <w:t>сохранения</w:t>
      </w:r>
      <w:r w:rsidR="00767670" w:rsidRPr="00767670">
        <w:rPr>
          <w:sz w:val="28"/>
          <w:szCs w:val="28"/>
        </w:rPr>
        <w:t xml:space="preserve"> традици</w:t>
      </w:r>
      <w:r w:rsidR="00D45597">
        <w:rPr>
          <w:sz w:val="28"/>
          <w:szCs w:val="28"/>
        </w:rPr>
        <w:t>й</w:t>
      </w:r>
      <w:r w:rsidR="00767670" w:rsidRPr="00767670">
        <w:rPr>
          <w:sz w:val="28"/>
          <w:szCs w:val="28"/>
        </w:rPr>
        <w:t xml:space="preserve"> по проведению</w:t>
      </w:r>
      <w:r w:rsidR="00767670">
        <w:rPr>
          <w:sz w:val="28"/>
          <w:szCs w:val="28"/>
        </w:rPr>
        <w:t xml:space="preserve">мероприятий, </w:t>
      </w:r>
      <w:r w:rsidR="00D45597">
        <w:rPr>
          <w:sz w:val="28"/>
          <w:szCs w:val="28"/>
        </w:rPr>
        <w:t xml:space="preserve">посвященных </w:t>
      </w:r>
      <w:r w:rsidR="00793F2A">
        <w:rPr>
          <w:sz w:val="28"/>
          <w:szCs w:val="28"/>
        </w:rPr>
        <w:t>праздновани</w:t>
      </w:r>
      <w:r w:rsidR="00921D1D">
        <w:rPr>
          <w:sz w:val="28"/>
          <w:szCs w:val="28"/>
        </w:rPr>
        <w:t>ю</w:t>
      </w:r>
      <w:r w:rsidR="00D45597">
        <w:rPr>
          <w:sz w:val="28"/>
          <w:szCs w:val="28"/>
        </w:rPr>
        <w:t>Дн</w:t>
      </w:r>
      <w:r w:rsidR="00793F2A">
        <w:rPr>
          <w:sz w:val="28"/>
          <w:szCs w:val="28"/>
        </w:rPr>
        <w:t>я</w:t>
      </w:r>
      <w:r w:rsidR="00D45597">
        <w:rPr>
          <w:sz w:val="28"/>
          <w:szCs w:val="28"/>
        </w:rPr>
        <w:t xml:space="preserve"> города, для </w:t>
      </w:r>
      <w:r w:rsidR="00767670">
        <w:rPr>
          <w:sz w:val="28"/>
          <w:szCs w:val="28"/>
        </w:rPr>
        <w:t>создания</w:t>
      </w:r>
      <w:r w:rsidR="002B10F4">
        <w:rPr>
          <w:sz w:val="28"/>
          <w:szCs w:val="28"/>
        </w:rPr>
        <w:t xml:space="preserve">праздничного облика города и </w:t>
      </w:r>
      <w:r w:rsidR="00BB3B53">
        <w:rPr>
          <w:sz w:val="28"/>
          <w:szCs w:val="28"/>
        </w:rPr>
        <w:t xml:space="preserve">привлечения </w:t>
      </w:r>
      <w:r w:rsidR="00921D1D">
        <w:rPr>
          <w:sz w:val="28"/>
          <w:szCs w:val="28"/>
        </w:rPr>
        <w:t>населения</w:t>
      </w:r>
      <w:r w:rsidR="00767670" w:rsidRPr="00767670">
        <w:rPr>
          <w:sz w:val="28"/>
          <w:szCs w:val="28"/>
        </w:rPr>
        <w:t xml:space="preserve"> средствами ориги</w:t>
      </w:r>
      <w:r w:rsidR="00DB2102">
        <w:rPr>
          <w:sz w:val="28"/>
          <w:szCs w:val="28"/>
        </w:rPr>
        <w:t>нального оформления</w:t>
      </w:r>
      <w:r w:rsidR="00A560C7">
        <w:rPr>
          <w:sz w:val="28"/>
          <w:szCs w:val="28"/>
        </w:rPr>
        <w:t xml:space="preserve"> объектов </w:t>
      </w:r>
      <w:r w:rsidR="00D45597">
        <w:rPr>
          <w:sz w:val="28"/>
          <w:szCs w:val="28"/>
        </w:rPr>
        <w:t>потребительского рынка</w:t>
      </w:r>
      <w:r w:rsidR="00A560C7">
        <w:rPr>
          <w:sz w:val="28"/>
          <w:szCs w:val="28"/>
        </w:rPr>
        <w:t xml:space="preserve">, </w:t>
      </w:r>
      <w:r w:rsidR="00DB2DE6">
        <w:rPr>
          <w:sz w:val="28"/>
          <w:szCs w:val="28"/>
        </w:rPr>
        <w:t>А</w:t>
      </w:r>
      <w:r w:rsidR="00A560C7">
        <w:rPr>
          <w:sz w:val="28"/>
          <w:szCs w:val="28"/>
        </w:rPr>
        <w:t>дминистрация города</w:t>
      </w:r>
      <w:r w:rsidR="00192FA3">
        <w:rPr>
          <w:sz w:val="28"/>
          <w:szCs w:val="28"/>
        </w:rPr>
        <w:t xml:space="preserve"> Каменска-Уральского</w:t>
      </w:r>
    </w:p>
    <w:p w:rsidR="000B2B34" w:rsidRDefault="003F5BB2" w:rsidP="000B2B34">
      <w:pPr>
        <w:pStyle w:val="20"/>
        <w:tabs>
          <w:tab w:val="left" w:pos="0"/>
        </w:tabs>
        <w:spacing w:before="120" w:after="120"/>
        <w:rPr>
          <w:b/>
        </w:rPr>
      </w:pPr>
      <w:r>
        <w:rPr>
          <w:b/>
        </w:rPr>
        <w:t>ПОСТАНОВЛЯЕТ</w:t>
      </w:r>
      <w:r w:rsidR="004277F9">
        <w:rPr>
          <w:b/>
        </w:rPr>
        <w:t>:</w:t>
      </w:r>
    </w:p>
    <w:p w:rsidR="000B2B34" w:rsidRDefault="00AF57E4" w:rsidP="000B2B34">
      <w:pPr>
        <w:pStyle w:val="20"/>
        <w:tabs>
          <w:tab w:val="left" w:pos="0"/>
        </w:tabs>
        <w:rPr>
          <w:b/>
        </w:rPr>
      </w:pPr>
      <w:r>
        <w:t xml:space="preserve">        </w:t>
      </w:r>
      <w:r w:rsidR="000B2B34" w:rsidRPr="000B2B34">
        <w:t>1.</w:t>
      </w:r>
      <w:r w:rsidR="00192FA3" w:rsidRPr="000B2B34">
        <w:rPr>
          <w:szCs w:val="28"/>
        </w:rPr>
        <w:t xml:space="preserve">Отделу </w:t>
      </w:r>
      <w:r w:rsidR="007E160D" w:rsidRPr="000B2B34">
        <w:rPr>
          <w:szCs w:val="28"/>
        </w:rPr>
        <w:t xml:space="preserve">развития потребительского рынка, </w:t>
      </w:r>
      <w:r w:rsidR="003E75D5" w:rsidRPr="000B2B34">
        <w:rPr>
          <w:szCs w:val="28"/>
        </w:rPr>
        <w:t>предпринимательства</w:t>
      </w:r>
      <w:r w:rsidR="007E160D" w:rsidRPr="000B2B34">
        <w:rPr>
          <w:szCs w:val="28"/>
        </w:rPr>
        <w:t xml:space="preserve"> и </w:t>
      </w:r>
      <w:r w:rsidR="002914E8" w:rsidRPr="000B2B34">
        <w:rPr>
          <w:szCs w:val="28"/>
        </w:rPr>
        <w:t>туризма Администрации</w:t>
      </w:r>
      <w:r w:rsidR="003E75D5" w:rsidRPr="000B2B34">
        <w:rPr>
          <w:szCs w:val="28"/>
        </w:rPr>
        <w:t xml:space="preserve"> города</w:t>
      </w:r>
      <w:r w:rsidR="00D75D6F" w:rsidRPr="000B2B34">
        <w:rPr>
          <w:szCs w:val="28"/>
        </w:rPr>
        <w:t xml:space="preserve"> Каменска-Уральского</w:t>
      </w:r>
      <w:r w:rsidR="003E75D5" w:rsidRPr="000B2B34">
        <w:rPr>
          <w:szCs w:val="28"/>
        </w:rPr>
        <w:t xml:space="preserve"> (</w:t>
      </w:r>
      <w:proofErr w:type="spellStart"/>
      <w:r w:rsidR="00253B46" w:rsidRPr="000B2B34">
        <w:rPr>
          <w:szCs w:val="28"/>
        </w:rPr>
        <w:t>Афонина</w:t>
      </w:r>
      <w:proofErr w:type="spellEnd"/>
      <w:r w:rsidR="00253B46" w:rsidRPr="000B2B34">
        <w:rPr>
          <w:szCs w:val="28"/>
        </w:rPr>
        <w:t xml:space="preserve"> Т.К.)</w:t>
      </w:r>
      <w:r w:rsidR="004277F9" w:rsidRPr="000B2B34">
        <w:rPr>
          <w:szCs w:val="28"/>
        </w:rPr>
        <w:t>организовать и прове</w:t>
      </w:r>
      <w:r w:rsidR="007E160D" w:rsidRPr="000B2B34">
        <w:rPr>
          <w:szCs w:val="28"/>
        </w:rPr>
        <w:t xml:space="preserve">сти с </w:t>
      </w:r>
      <w:r w:rsidR="00797C99">
        <w:rPr>
          <w:szCs w:val="28"/>
        </w:rPr>
        <w:t>3</w:t>
      </w:r>
      <w:r w:rsidR="00D45597" w:rsidRPr="000B2B34">
        <w:rPr>
          <w:szCs w:val="28"/>
        </w:rPr>
        <w:t xml:space="preserve"> ию</w:t>
      </w:r>
      <w:r w:rsidR="00AE1DED">
        <w:rPr>
          <w:szCs w:val="28"/>
        </w:rPr>
        <w:t>ля</w:t>
      </w:r>
      <w:r w:rsidR="007E160D" w:rsidRPr="000B2B34">
        <w:rPr>
          <w:szCs w:val="28"/>
        </w:rPr>
        <w:t xml:space="preserve"> 201</w:t>
      </w:r>
      <w:r w:rsidR="00162DD7">
        <w:rPr>
          <w:szCs w:val="28"/>
        </w:rPr>
        <w:t>9</w:t>
      </w:r>
      <w:r w:rsidR="004277F9" w:rsidRPr="000B2B34">
        <w:rPr>
          <w:szCs w:val="28"/>
        </w:rPr>
        <w:t xml:space="preserve"> года </w:t>
      </w:r>
      <w:r w:rsidR="00911045" w:rsidRPr="000B2B34">
        <w:rPr>
          <w:szCs w:val="28"/>
        </w:rPr>
        <w:t xml:space="preserve">по </w:t>
      </w:r>
      <w:r w:rsidR="00857BA2" w:rsidRPr="000B2B34">
        <w:rPr>
          <w:szCs w:val="28"/>
        </w:rPr>
        <w:t>2</w:t>
      </w:r>
      <w:r w:rsidR="009D0041" w:rsidRPr="000B2B34">
        <w:rPr>
          <w:szCs w:val="28"/>
        </w:rPr>
        <w:t>5</w:t>
      </w:r>
      <w:r w:rsidR="00D45597" w:rsidRPr="000B2B34">
        <w:rPr>
          <w:szCs w:val="28"/>
        </w:rPr>
        <w:t>июля</w:t>
      </w:r>
      <w:r w:rsidR="007E160D" w:rsidRPr="000B2B34">
        <w:rPr>
          <w:szCs w:val="28"/>
        </w:rPr>
        <w:t xml:space="preserve"> 201</w:t>
      </w:r>
      <w:r w:rsidR="00162DD7">
        <w:rPr>
          <w:szCs w:val="28"/>
        </w:rPr>
        <w:t>9</w:t>
      </w:r>
      <w:r w:rsidR="009A2078" w:rsidRPr="000B2B34">
        <w:rPr>
          <w:szCs w:val="28"/>
        </w:rPr>
        <w:t xml:space="preserve"> года </w:t>
      </w:r>
      <w:r w:rsidR="004277F9" w:rsidRPr="000B2B34">
        <w:rPr>
          <w:szCs w:val="28"/>
        </w:rPr>
        <w:t xml:space="preserve">городской конкурс </w:t>
      </w:r>
      <w:r w:rsidR="00D45597" w:rsidRPr="000B2B34">
        <w:rPr>
          <w:szCs w:val="28"/>
        </w:rPr>
        <w:t xml:space="preserve">на лучшее оформление </w:t>
      </w:r>
      <w:r w:rsidR="002914E8" w:rsidRPr="000B2B34">
        <w:rPr>
          <w:szCs w:val="28"/>
        </w:rPr>
        <w:t>объектов потребительского</w:t>
      </w:r>
      <w:r w:rsidR="00D45597" w:rsidRPr="000B2B34">
        <w:rPr>
          <w:szCs w:val="28"/>
        </w:rPr>
        <w:t xml:space="preserve"> рынка к</w:t>
      </w:r>
      <w:r w:rsidR="00BB5195" w:rsidRPr="000B2B34">
        <w:rPr>
          <w:szCs w:val="28"/>
        </w:rPr>
        <w:t>о</w:t>
      </w:r>
      <w:r w:rsidR="00D45597" w:rsidRPr="000B2B34">
        <w:rPr>
          <w:szCs w:val="28"/>
        </w:rPr>
        <w:t xml:space="preserve"> Дню города.</w:t>
      </w:r>
    </w:p>
    <w:p w:rsidR="004277F9" w:rsidRPr="000B2B34" w:rsidRDefault="00AF57E4" w:rsidP="000B2B34">
      <w:pPr>
        <w:pStyle w:val="20"/>
        <w:tabs>
          <w:tab w:val="left" w:pos="0"/>
        </w:tabs>
        <w:rPr>
          <w:b/>
        </w:rPr>
      </w:pPr>
      <w:r>
        <w:t xml:space="preserve">         </w:t>
      </w:r>
      <w:r w:rsidR="004277F9">
        <w:t>2.Утвердить:</w:t>
      </w:r>
    </w:p>
    <w:p w:rsidR="004277F9" w:rsidRPr="00192FA3" w:rsidRDefault="00AF57E4" w:rsidP="000B2B34">
      <w:pPr>
        <w:pStyle w:val="20"/>
        <w:tabs>
          <w:tab w:val="left" w:pos="567"/>
        </w:tabs>
      </w:pPr>
      <w:r>
        <w:t xml:space="preserve">         </w:t>
      </w:r>
      <w:r w:rsidR="00D45209">
        <w:t>1)</w:t>
      </w:r>
      <w:r w:rsidR="000B14AD">
        <w:t xml:space="preserve"> Положение </w:t>
      </w:r>
      <w:proofErr w:type="spellStart"/>
      <w:r w:rsidR="008F6B41">
        <w:t>огородскомконкурсе</w:t>
      </w:r>
      <w:r w:rsidR="00192FA3">
        <w:t>на</w:t>
      </w:r>
      <w:proofErr w:type="spellEnd"/>
      <w:r w:rsidR="00192FA3">
        <w:t xml:space="preserve"> лучшее оформление </w:t>
      </w:r>
      <w:r w:rsidR="007E160D">
        <w:rPr>
          <w:szCs w:val="28"/>
        </w:rPr>
        <w:t xml:space="preserve">объектов </w:t>
      </w:r>
      <w:r w:rsidR="00D45597">
        <w:rPr>
          <w:szCs w:val="28"/>
        </w:rPr>
        <w:t>потребительского рынка к</w:t>
      </w:r>
      <w:r w:rsidR="00BB5195">
        <w:rPr>
          <w:szCs w:val="28"/>
        </w:rPr>
        <w:t>о</w:t>
      </w:r>
      <w:r w:rsidR="00D45597">
        <w:rPr>
          <w:szCs w:val="28"/>
        </w:rPr>
        <w:t xml:space="preserve"> Дню город</w:t>
      </w:r>
      <w:proofErr w:type="gramStart"/>
      <w:r w:rsidR="00D45597">
        <w:rPr>
          <w:szCs w:val="28"/>
        </w:rPr>
        <w:t>а</w:t>
      </w:r>
      <w:r w:rsidR="004277F9">
        <w:t>(</w:t>
      </w:r>
      <w:proofErr w:type="gramEnd"/>
      <w:r w:rsidR="004277F9">
        <w:t>прилагается);</w:t>
      </w:r>
    </w:p>
    <w:p w:rsidR="00B92CA9" w:rsidRDefault="00181D19" w:rsidP="00412347">
      <w:pPr>
        <w:pStyle w:val="20"/>
        <w:tabs>
          <w:tab w:val="left" w:pos="0"/>
        </w:tabs>
        <w:ind w:firstLine="567"/>
      </w:pPr>
      <w:r>
        <w:t>2</w:t>
      </w:r>
      <w:r w:rsidR="00D45209">
        <w:t>)</w:t>
      </w:r>
      <w:r w:rsidR="003F5BB2">
        <w:t>С</w:t>
      </w:r>
      <w:r w:rsidR="00BD6A19">
        <w:t>остав конкурсной комиссии</w:t>
      </w:r>
      <w:r w:rsidR="000B14AD">
        <w:t>по подведению итогов</w:t>
      </w:r>
      <w:r w:rsidR="00BD6A19">
        <w:t xml:space="preserve"> городского конкурса </w:t>
      </w:r>
      <w:r w:rsidR="00D45597">
        <w:t xml:space="preserve">на лучшее оформление </w:t>
      </w:r>
      <w:r w:rsidR="00D45597">
        <w:rPr>
          <w:szCs w:val="28"/>
        </w:rPr>
        <w:t>объектов потребительского рынка к</w:t>
      </w:r>
      <w:r w:rsidR="00BB5195">
        <w:rPr>
          <w:szCs w:val="28"/>
        </w:rPr>
        <w:t>о</w:t>
      </w:r>
      <w:r w:rsidR="00D45597">
        <w:rPr>
          <w:szCs w:val="28"/>
        </w:rPr>
        <w:t xml:space="preserve"> Дню города</w:t>
      </w:r>
      <w:r w:rsidR="004277F9">
        <w:t>(пр</w:t>
      </w:r>
      <w:r w:rsidR="00192FA3">
        <w:t>илагается).</w:t>
      </w:r>
    </w:p>
    <w:p w:rsidR="000B14AD" w:rsidRDefault="00AF57E4" w:rsidP="0030173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5A85">
        <w:rPr>
          <w:sz w:val="28"/>
          <w:szCs w:val="28"/>
        </w:rPr>
        <w:t>3.</w:t>
      </w:r>
      <w:r w:rsidR="003E75D5" w:rsidRPr="006A5A85">
        <w:rPr>
          <w:sz w:val="28"/>
          <w:szCs w:val="28"/>
        </w:rPr>
        <w:t xml:space="preserve">Начальнику отдела </w:t>
      </w:r>
      <w:r w:rsidR="00253B46">
        <w:rPr>
          <w:sz w:val="28"/>
          <w:szCs w:val="28"/>
        </w:rPr>
        <w:t xml:space="preserve">информационно-аналитической работы </w:t>
      </w:r>
      <w:r w:rsidR="00D45209">
        <w:rPr>
          <w:sz w:val="28"/>
          <w:szCs w:val="28"/>
        </w:rPr>
        <w:t>и</w:t>
      </w:r>
      <w:r w:rsidR="00253B46">
        <w:rPr>
          <w:sz w:val="28"/>
          <w:szCs w:val="28"/>
        </w:rPr>
        <w:t xml:space="preserve"> взаимодействия со средствами массовой информации </w:t>
      </w:r>
      <w:r w:rsidR="007E160D">
        <w:rPr>
          <w:sz w:val="28"/>
          <w:szCs w:val="28"/>
        </w:rPr>
        <w:t>А</w:t>
      </w:r>
      <w:r w:rsidR="00DB2DE6">
        <w:rPr>
          <w:sz w:val="28"/>
          <w:szCs w:val="28"/>
        </w:rPr>
        <w:t>дминистрации города</w:t>
      </w:r>
      <w:r w:rsidR="00D75D6F">
        <w:rPr>
          <w:sz w:val="28"/>
          <w:szCs w:val="28"/>
        </w:rPr>
        <w:t xml:space="preserve"> Каменска-Уральского</w:t>
      </w:r>
      <w:r>
        <w:rPr>
          <w:sz w:val="28"/>
          <w:szCs w:val="28"/>
        </w:rPr>
        <w:t xml:space="preserve"> </w:t>
      </w:r>
      <w:proofErr w:type="spellStart"/>
      <w:r w:rsidR="003E75D5" w:rsidRPr="006A5A85">
        <w:rPr>
          <w:sz w:val="28"/>
          <w:szCs w:val="28"/>
        </w:rPr>
        <w:t>ШереметЕ.Д</w:t>
      </w:r>
      <w:proofErr w:type="spellEnd"/>
      <w:r w:rsidR="003E75D5" w:rsidRPr="006A5A85">
        <w:rPr>
          <w:sz w:val="28"/>
          <w:szCs w:val="28"/>
        </w:rPr>
        <w:t>.</w:t>
      </w:r>
      <w:r w:rsidR="004277F9" w:rsidRPr="006A5A85">
        <w:rPr>
          <w:sz w:val="28"/>
          <w:szCs w:val="28"/>
        </w:rPr>
        <w:t xml:space="preserve"> обеспечить </w:t>
      </w:r>
      <w:r w:rsidR="000B14AD">
        <w:rPr>
          <w:sz w:val="28"/>
          <w:szCs w:val="28"/>
        </w:rPr>
        <w:t xml:space="preserve">размещение </w:t>
      </w:r>
      <w:r w:rsidR="00134662">
        <w:rPr>
          <w:sz w:val="28"/>
          <w:szCs w:val="28"/>
        </w:rPr>
        <w:t xml:space="preserve">информации </w:t>
      </w:r>
      <w:r w:rsidR="000B14AD">
        <w:rPr>
          <w:sz w:val="28"/>
          <w:szCs w:val="28"/>
        </w:rPr>
        <w:t xml:space="preserve">о </w:t>
      </w:r>
      <w:r w:rsidR="004277F9" w:rsidRPr="006A5A85">
        <w:rPr>
          <w:sz w:val="28"/>
          <w:szCs w:val="28"/>
        </w:rPr>
        <w:t>проведени</w:t>
      </w:r>
      <w:r w:rsidR="000B14AD">
        <w:rPr>
          <w:sz w:val="28"/>
          <w:szCs w:val="28"/>
        </w:rPr>
        <w:t xml:space="preserve">и </w:t>
      </w:r>
      <w:r w:rsidR="004277F9" w:rsidRPr="006A5A85">
        <w:rPr>
          <w:sz w:val="28"/>
          <w:szCs w:val="28"/>
        </w:rPr>
        <w:t>конкурса в средствах массовой информации</w:t>
      </w:r>
      <w:r w:rsidR="000B14AD">
        <w:rPr>
          <w:sz w:val="28"/>
          <w:szCs w:val="28"/>
        </w:rPr>
        <w:t>.</w:t>
      </w:r>
    </w:p>
    <w:p w:rsidR="00B11BBF" w:rsidRPr="00B11BBF" w:rsidRDefault="00AF57E4" w:rsidP="0030173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173E">
        <w:rPr>
          <w:sz w:val="28"/>
          <w:szCs w:val="28"/>
        </w:rPr>
        <w:t>4.</w:t>
      </w:r>
      <w:r w:rsidR="00B11BBF">
        <w:rPr>
          <w:sz w:val="28"/>
          <w:szCs w:val="28"/>
        </w:rPr>
        <w:t xml:space="preserve">Начальнику отдела </w:t>
      </w:r>
      <w:r w:rsidR="00B11BBF" w:rsidRPr="00B11BBF">
        <w:rPr>
          <w:sz w:val="28"/>
          <w:szCs w:val="28"/>
        </w:rPr>
        <w:t>развития потребительского рынка,</w:t>
      </w:r>
      <w:r w:rsidR="00253B46">
        <w:rPr>
          <w:sz w:val="28"/>
          <w:szCs w:val="28"/>
        </w:rPr>
        <w:t xml:space="preserve"> предпринимательства и туризма </w:t>
      </w:r>
      <w:r w:rsidR="00B11BBF" w:rsidRPr="00B11BBF">
        <w:rPr>
          <w:sz w:val="28"/>
          <w:szCs w:val="28"/>
        </w:rPr>
        <w:t>Админ</w:t>
      </w:r>
      <w:r w:rsidR="00B11BBF">
        <w:rPr>
          <w:sz w:val="28"/>
          <w:szCs w:val="28"/>
        </w:rPr>
        <w:t xml:space="preserve">истрации города </w:t>
      </w:r>
      <w:r w:rsidR="00D75D6F">
        <w:rPr>
          <w:sz w:val="28"/>
          <w:szCs w:val="28"/>
        </w:rPr>
        <w:t xml:space="preserve">Каменска-Уральского </w:t>
      </w:r>
      <w:proofErr w:type="spellStart"/>
      <w:r w:rsidR="00253B46">
        <w:rPr>
          <w:sz w:val="28"/>
          <w:szCs w:val="28"/>
        </w:rPr>
        <w:t>Афониной</w:t>
      </w:r>
      <w:proofErr w:type="spellEnd"/>
      <w:r w:rsidR="00253B46">
        <w:rPr>
          <w:sz w:val="28"/>
          <w:szCs w:val="28"/>
        </w:rPr>
        <w:t xml:space="preserve"> Т.К.</w:t>
      </w:r>
      <w:r w:rsidR="00B11BBF">
        <w:rPr>
          <w:sz w:val="28"/>
          <w:szCs w:val="28"/>
        </w:rPr>
        <w:t xml:space="preserve"> довести настоящее постановление до сведения руководителей </w:t>
      </w:r>
      <w:r w:rsidR="00B11BBF" w:rsidRPr="00B11BBF">
        <w:rPr>
          <w:sz w:val="28"/>
          <w:szCs w:val="28"/>
        </w:rPr>
        <w:t xml:space="preserve">объектов </w:t>
      </w:r>
      <w:r w:rsidR="00D45597">
        <w:rPr>
          <w:sz w:val="28"/>
          <w:szCs w:val="28"/>
        </w:rPr>
        <w:t xml:space="preserve">потребительского рынка. </w:t>
      </w:r>
    </w:p>
    <w:p w:rsidR="00BB1321" w:rsidRPr="00BB1321" w:rsidRDefault="00AF57E4" w:rsidP="0030173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1BBF">
        <w:rPr>
          <w:sz w:val="28"/>
          <w:szCs w:val="28"/>
        </w:rPr>
        <w:t>5</w:t>
      </w:r>
      <w:r w:rsidR="00CF5EFE">
        <w:rPr>
          <w:sz w:val="28"/>
          <w:szCs w:val="28"/>
        </w:rPr>
        <w:t>.</w:t>
      </w:r>
      <w:r w:rsidR="00B11BBF">
        <w:rPr>
          <w:sz w:val="28"/>
          <w:szCs w:val="28"/>
        </w:rPr>
        <w:t>Р</w:t>
      </w:r>
      <w:r w:rsidR="006A5A85">
        <w:rPr>
          <w:sz w:val="28"/>
          <w:szCs w:val="28"/>
        </w:rPr>
        <w:t xml:space="preserve">азместить </w:t>
      </w:r>
      <w:r w:rsidR="00B11BBF">
        <w:rPr>
          <w:sz w:val="28"/>
          <w:szCs w:val="28"/>
        </w:rPr>
        <w:t xml:space="preserve">настоящее постановление </w:t>
      </w:r>
      <w:r w:rsidR="006A5A85">
        <w:rPr>
          <w:sz w:val="28"/>
          <w:szCs w:val="28"/>
        </w:rPr>
        <w:t xml:space="preserve">на </w:t>
      </w:r>
      <w:proofErr w:type="gramStart"/>
      <w:r w:rsidR="006A5A85">
        <w:rPr>
          <w:sz w:val="28"/>
          <w:szCs w:val="28"/>
        </w:rPr>
        <w:t>официальном</w:t>
      </w:r>
      <w:proofErr w:type="gramEnd"/>
      <w:r w:rsidR="006A5A85">
        <w:rPr>
          <w:sz w:val="28"/>
          <w:szCs w:val="28"/>
        </w:rPr>
        <w:t xml:space="preserve"> сайтемуниципального образования</w:t>
      </w:r>
      <w:r w:rsidR="00DB2DE6">
        <w:rPr>
          <w:sz w:val="28"/>
          <w:szCs w:val="28"/>
        </w:rPr>
        <w:t>.</w:t>
      </w:r>
    </w:p>
    <w:p w:rsidR="00BB101E" w:rsidRPr="00BB101E" w:rsidRDefault="00AF57E4" w:rsidP="00BB101E">
      <w:pPr>
        <w:pStyle w:val="20"/>
      </w:pPr>
      <w:r>
        <w:t xml:space="preserve">         </w:t>
      </w:r>
      <w:r w:rsidR="00B11BBF">
        <w:t>6</w:t>
      </w:r>
      <w:r w:rsidR="004277F9">
        <w:t>.</w:t>
      </w:r>
      <w:proofErr w:type="gramStart"/>
      <w:r w:rsidR="004277F9">
        <w:t>Контроль за</w:t>
      </w:r>
      <w:proofErr w:type="gramEnd"/>
      <w:r w:rsidR="004277F9">
        <w:t xml:space="preserve"> выполнением настоящего постановлени</w:t>
      </w:r>
      <w:r w:rsidR="003E75D5">
        <w:t xml:space="preserve">я возложить на заместителя </w:t>
      </w:r>
      <w:r w:rsidR="002914E8">
        <w:t>главы Администрации</w:t>
      </w:r>
      <w:r w:rsidR="004277F9">
        <w:t xml:space="preserve"> города </w:t>
      </w:r>
      <w:r w:rsidR="007E160D">
        <w:t>Жукову С.И.</w:t>
      </w:r>
    </w:p>
    <w:p w:rsidR="00BB101E" w:rsidRPr="004E77DE" w:rsidRDefault="00BB101E" w:rsidP="00BB101E">
      <w:pPr>
        <w:pStyle w:val="20"/>
      </w:pPr>
    </w:p>
    <w:p w:rsidR="00DA3D2F" w:rsidRDefault="00DA3D2F" w:rsidP="00BB101E">
      <w:pPr>
        <w:pStyle w:val="20"/>
      </w:pPr>
    </w:p>
    <w:p w:rsidR="004277F9" w:rsidRDefault="002914E8" w:rsidP="00BB101E">
      <w:pPr>
        <w:pStyle w:val="20"/>
      </w:pPr>
      <w:r>
        <w:t>Глава города</w:t>
      </w:r>
      <w:r w:rsidR="00412347">
        <w:tab/>
      </w:r>
      <w:r w:rsidR="00412347">
        <w:tab/>
      </w:r>
      <w:r w:rsidR="00412347">
        <w:tab/>
      </w:r>
      <w:r w:rsidR="00D75D6F">
        <w:t xml:space="preserve"> </w:t>
      </w:r>
      <w:r w:rsidR="007248C1">
        <w:t xml:space="preserve">                                                             </w:t>
      </w:r>
      <w:r w:rsidR="00D75D6F">
        <w:t xml:space="preserve">А.В. </w:t>
      </w:r>
      <w:proofErr w:type="spellStart"/>
      <w:r w:rsidR="00D45597">
        <w:t>Шмыков</w:t>
      </w:r>
      <w:proofErr w:type="spellEnd"/>
    </w:p>
    <w:p w:rsidR="004277F9" w:rsidRDefault="004277F9" w:rsidP="00412347">
      <w:pPr>
        <w:pStyle w:val="20"/>
        <w:ind w:firstLine="567"/>
        <w:jc w:val="center"/>
      </w:pPr>
    </w:p>
    <w:p w:rsidR="00D45597" w:rsidRDefault="00D45597" w:rsidP="00412347">
      <w:pPr>
        <w:pStyle w:val="20"/>
        <w:ind w:firstLine="567"/>
        <w:jc w:val="right"/>
      </w:pPr>
    </w:p>
    <w:p w:rsidR="00FC7837" w:rsidRDefault="00FC7837" w:rsidP="00412347">
      <w:pPr>
        <w:pStyle w:val="20"/>
        <w:ind w:firstLine="567"/>
        <w:jc w:val="right"/>
      </w:pPr>
    </w:p>
    <w:p w:rsidR="00CD1D5D" w:rsidRDefault="00CD1D5D" w:rsidP="00CD1D5D">
      <w:pPr>
        <w:pStyle w:val="20"/>
        <w:ind w:left="4820"/>
        <w:jc w:val="left"/>
      </w:pPr>
    </w:p>
    <w:p w:rsidR="00CD1D5D" w:rsidRDefault="004277F9" w:rsidP="00FB3BC1">
      <w:pPr>
        <w:pStyle w:val="20"/>
        <w:ind w:left="4820"/>
        <w:jc w:val="left"/>
      </w:pPr>
      <w:r>
        <w:t>Утверждено</w:t>
      </w:r>
      <w:r w:rsidR="00863B95">
        <w:t xml:space="preserve"> постановлением </w:t>
      </w:r>
      <w:proofErr w:type="spellStart"/>
      <w:r w:rsidR="00863B95">
        <w:t>А</w:t>
      </w:r>
      <w:r w:rsidR="00C838C1">
        <w:t>дминистрации</w:t>
      </w:r>
      <w:r w:rsidR="00797C99" w:rsidRPr="009A6517">
        <w:rPr>
          <w:szCs w:val="28"/>
        </w:rPr>
        <w:t>города</w:t>
      </w:r>
      <w:proofErr w:type="spellEnd"/>
      <w:r w:rsidR="00797C99">
        <w:t xml:space="preserve"> Каменска</w:t>
      </w:r>
      <w:r w:rsidR="00D75D6F">
        <w:t xml:space="preserve">-Уральского </w:t>
      </w:r>
      <w:r w:rsidR="00FB3BC1">
        <w:t>о</w:t>
      </w:r>
      <w:r w:rsidR="00A51CE2">
        <w:t>т</w:t>
      </w:r>
      <w:r w:rsidR="007248C1">
        <w:t xml:space="preserve"> 02.07.2019</w:t>
      </w:r>
      <w:r w:rsidR="00A51CE2">
        <w:t xml:space="preserve"> </w:t>
      </w:r>
      <w:r w:rsidR="00797C99">
        <w:t>№</w:t>
      </w:r>
      <w:r w:rsidR="007248C1">
        <w:t xml:space="preserve"> 548</w:t>
      </w:r>
    </w:p>
    <w:p w:rsidR="00CD1D5D" w:rsidRDefault="00A51CE2" w:rsidP="00CD1D5D">
      <w:pPr>
        <w:pStyle w:val="6"/>
        <w:tabs>
          <w:tab w:val="left" w:pos="5954"/>
        </w:tabs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75D6F" w:rsidRPr="00D75D6F">
        <w:rPr>
          <w:rFonts w:ascii="Times New Roman" w:hAnsi="Times New Roman"/>
          <w:sz w:val="28"/>
        </w:rPr>
        <w:t>О</w:t>
      </w:r>
      <w:r w:rsidR="00797C99" w:rsidRPr="00D75D6F">
        <w:rPr>
          <w:rFonts w:ascii="Times New Roman" w:hAnsi="Times New Roman"/>
          <w:sz w:val="28"/>
        </w:rPr>
        <w:t>проведении городского</w:t>
      </w:r>
      <w:r w:rsidR="00D75D6F" w:rsidRPr="00D75D6F">
        <w:rPr>
          <w:rFonts w:ascii="Times New Roman" w:hAnsi="Times New Roman"/>
          <w:sz w:val="28"/>
        </w:rPr>
        <w:t xml:space="preserve"> конкурса</w:t>
      </w:r>
    </w:p>
    <w:p w:rsidR="00CD1D5D" w:rsidRDefault="00D75D6F" w:rsidP="00CD1D5D">
      <w:pPr>
        <w:pStyle w:val="6"/>
        <w:tabs>
          <w:tab w:val="left" w:pos="5954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D75D6F">
        <w:rPr>
          <w:rFonts w:ascii="Times New Roman" w:hAnsi="Times New Roman"/>
          <w:sz w:val="28"/>
          <w:szCs w:val="28"/>
        </w:rPr>
        <w:t>на лучшее оформление объектов</w:t>
      </w:r>
    </w:p>
    <w:p w:rsidR="00A51CE2" w:rsidRDefault="00162DD7" w:rsidP="00CD1D5D">
      <w:pPr>
        <w:pStyle w:val="6"/>
        <w:tabs>
          <w:tab w:val="left" w:pos="5954"/>
        </w:tabs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потребительского рынка ко </w:t>
      </w:r>
      <w:r w:rsidR="00D75D6F" w:rsidRPr="00D75D6F">
        <w:rPr>
          <w:rFonts w:ascii="Times New Roman" w:hAnsi="Times New Roman"/>
          <w:sz w:val="28"/>
          <w:szCs w:val="28"/>
        </w:rPr>
        <w:t>Днюгорода</w:t>
      </w:r>
      <w:r w:rsidR="00CD1D5D">
        <w:rPr>
          <w:rFonts w:ascii="Times New Roman" w:hAnsi="Times New Roman"/>
          <w:sz w:val="28"/>
          <w:szCs w:val="28"/>
        </w:rPr>
        <w:t>»</w:t>
      </w:r>
    </w:p>
    <w:p w:rsidR="004277F9" w:rsidRDefault="004277F9" w:rsidP="00412347">
      <w:pPr>
        <w:pStyle w:val="20"/>
        <w:ind w:firstLine="567"/>
      </w:pPr>
    </w:p>
    <w:p w:rsidR="00A51CE2" w:rsidRDefault="00A51CE2" w:rsidP="00A51CE2">
      <w:pPr>
        <w:pStyle w:val="6"/>
        <w:ind w:firstLine="567"/>
        <w:jc w:val="center"/>
      </w:pPr>
    </w:p>
    <w:p w:rsidR="00EB65A1" w:rsidRPr="00CD1D5D" w:rsidRDefault="00EB65A1" w:rsidP="00A51CE2">
      <w:pPr>
        <w:pStyle w:val="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1D5D">
        <w:rPr>
          <w:rFonts w:ascii="Times New Roman" w:hAnsi="Times New Roman"/>
          <w:b/>
          <w:sz w:val="28"/>
          <w:szCs w:val="28"/>
        </w:rPr>
        <w:t>П О Л О Ж Е Н И Е</w:t>
      </w:r>
    </w:p>
    <w:p w:rsidR="00A51CE2" w:rsidRPr="0030173E" w:rsidRDefault="00237769" w:rsidP="00793F2A">
      <w:pPr>
        <w:ind w:firstLine="567"/>
        <w:jc w:val="center"/>
        <w:rPr>
          <w:b/>
          <w:sz w:val="28"/>
          <w:szCs w:val="28"/>
        </w:rPr>
      </w:pPr>
      <w:r w:rsidRPr="0030173E">
        <w:rPr>
          <w:b/>
          <w:sz w:val="28"/>
          <w:szCs w:val="28"/>
        </w:rPr>
        <w:t>о городском</w:t>
      </w:r>
      <w:r w:rsidR="00EB65A1" w:rsidRPr="0030173E">
        <w:rPr>
          <w:b/>
          <w:sz w:val="28"/>
          <w:szCs w:val="28"/>
        </w:rPr>
        <w:t xml:space="preserve"> конкурс</w:t>
      </w:r>
      <w:r w:rsidRPr="0030173E">
        <w:rPr>
          <w:b/>
          <w:sz w:val="28"/>
          <w:szCs w:val="28"/>
        </w:rPr>
        <w:t>е</w:t>
      </w:r>
      <w:r w:rsidR="00EB65A1" w:rsidRPr="0030173E">
        <w:rPr>
          <w:b/>
          <w:sz w:val="28"/>
          <w:szCs w:val="28"/>
        </w:rPr>
        <w:t xml:space="preserve"> на лучшее </w:t>
      </w:r>
      <w:r w:rsidR="00793F2A" w:rsidRPr="0030173E">
        <w:rPr>
          <w:b/>
          <w:sz w:val="28"/>
          <w:szCs w:val="28"/>
        </w:rPr>
        <w:t xml:space="preserve">оформление </w:t>
      </w:r>
      <w:r w:rsidR="00797C99" w:rsidRPr="0030173E">
        <w:rPr>
          <w:b/>
          <w:sz w:val="28"/>
          <w:szCs w:val="28"/>
        </w:rPr>
        <w:t>объектов потребительского</w:t>
      </w:r>
      <w:r w:rsidR="00793F2A" w:rsidRPr="0030173E">
        <w:rPr>
          <w:b/>
          <w:sz w:val="28"/>
          <w:szCs w:val="28"/>
        </w:rPr>
        <w:t xml:space="preserve"> рынка к</w:t>
      </w:r>
      <w:r w:rsidR="00BB5195" w:rsidRPr="0030173E">
        <w:rPr>
          <w:b/>
          <w:sz w:val="28"/>
          <w:szCs w:val="28"/>
        </w:rPr>
        <w:t>о</w:t>
      </w:r>
      <w:r w:rsidR="00793F2A" w:rsidRPr="0030173E">
        <w:rPr>
          <w:b/>
          <w:sz w:val="28"/>
          <w:szCs w:val="28"/>
        </w:rPr>
        <w:t xml:space="preserve"> Дню города</w:t>
      </w:r>
    </w:p>
    <w:p w:rsidR="00EB65A1" w:rsidRPr="00CD1D5D" w:rsidRDefault="00EB65A1" w:rsidP="00793F2A">
      <w:pPr>
        <w:ind w:firstLine="567"/>
        <w:jc w:val="center"/>
        <w:rPr>
          <w:sz w:val="28"/>
          <w:szCs w:val="28"/>
        </w:rPr>
      </w:pPr>
      <w:r w:rsidRPr="00CD1D5D">
        <w:rPr>
          <w:sz w:val="28"/>
          <w:szCs w:val="28"/>
        </w:rPr>
        <w:tab/>
      </w:r>
    </w:p>
    <w:p w:rsidR="00EB65A1" w:rsidRPr="00BD6A19" w:rsidRDefault="00B771B2" w:rsidP="00A51CE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B65A1" w:rsidRPr="00BD6A19" w:rsidRDefault="00B771B2" w:rsidP="004123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Городской конкурс на</w:t>
      </w:r>
      <w:r w:rsidRPr="00B771B2">
        <w:rPr>
          <w:sz w:val="28"/>
          <w:szCs w:val="28"/>
        </w:rPr>
        <w:t xml:space="preserve"> лучшее оформление </w:t>
      </w:r>
      <w:r w:rsidR="007E160D">
        <w:rPr>
          <w:sz w:val="28"/>
          <w:szCs w:val="28"/>
        </w:rPr>
        <w:t xml:space="preserve">объектов </w:t>
      </w:r>
      <w:r w:rsidR="00793F2A">
        <w:rPr>
          <w:sz w:val="28"/>
          <w:szCs w:val="28"/>
        </w:rPr>
        <w:t>потребительского рынка</w:t>
      </w:r>
      <w:r w:rsidR="00921D1D">
        <w:rPr>
          <w:sz w:val="28"/>
          <w:szCs w:val="28"/>
        </w:rPr>
        <w:t>к</w:t>
      </w:r>
      <w:r w:rsidR="00BB5195">
        <w:rPr>
          <w:sz w:val="28"/>
          <w:szCs w:val="28"/>
        </w:rPr>
        <w:t>о</w:t>
      </w:r>
      <w:r w:rsidR="00921D1D">
        <w:rPr>
          <w:sz w:val="28"/>
          <w:szCs w:val="28"/>
        </w:rPr>
        <w:t xml:space="preserve"> Дню города </w:t>
      </w:r>
      <w:r w:rsidR="00502568" w:rsidRPr="00502568">
        <w:rPr>
          <w:sz w:val="28"/>
          <w:szCs w:val="28"/>
        </w:rPr>
        <w:t>(</w:t>
      </w:r>
      <w:r w:rsidR="00502568">
        <w:rPr>
          <w:sz w:val="28"/>
          <w:szCs w:val="28"/>
        </w:rPr>
        <w:t>далее – конкурс)</w:t>
      </w:r>
      <w:r w:rsidR="002D08E1">
        <w:rPr>
          <w:sz w:val="28"/>
          <w:szCs w:val="28"/>
        </w:rPr>
        <w:t xml:space="preserve">проводится </w:t>
      </w:r>
      <w:r w:rsidR="00863B95">
        <w:rPr>
          <w:sz w:val="28"/>
          <w:szCs w:val="28"/>
        </w:rPr>
        <w:t>Администрацией</w:t>
      </w:r>
      <w:r w:rsidR="002D08E1">
        <w:rPr>
          <w:sz w:val="28"/>
          <w:szCs w:val="28"/>
        </w:rPr>
        <w:t xml:space="preserve"> города</w:t>
      </w:r>
      <w:r w:rsidR="00863B95">
        <w:rPr>
          <w:sz w:val="28"/>
          <w:szCs w:val="28"/>
        </w:rPr>
        <w:t xml:space="preserve"> Каменска-Уральского</w:t>
      </w:r>
      <w:r w:rsidR="002D08E1">
        <w:rPr>
          <w:sz w:val="28"/>
          <w:szCs w:val="28"/>
        </w:rPr>
        <w:t xml:space="preserve"> с целью сохранения</w:t>
      </w:r>
      <w:r w:rsidR="00EB65A1" w:rsidRPr="00BD6A19">
        <w:rPr>
          <w:sz w:val="28"/>
          <w:szCs w:val="28"/>
        </w:rPr>
        <w:t xml:space="preserve"> традиции по проведению </w:t>
      </w:r>
      <w:r w:rsidR="00793F2A">
        <w:rPr>
          <w:sz w:val="28"/>
          <w:szCs w:val="28"/>
        </w:rPr>
        <w:t>мероприятий</w:t>
      </w:r>
      <w:r w:rsidR="002D08E1">
        <w:rPr>
          <w:sz w:val="28"/>
          <w:szCs w:val="28"/>
        </w:rPr>
        <w:t>,</w:t>
      </w:r>
      <w:r w:rsidR="00793F2A">
        <w:rPr>
          <w:sz w:val="28"/>
          <w:szCs w:val="28"/>
        </w:rPr>
        <w:t xml:space="preserve"> посвященных празднованию Дня города, </w:t>
      </w:r>
      <w:r w:rsidR="00CA0C5A">
        <w:rPr>
          <w:sz w:val="28"/>
          <w:szCs w:val="28"/>
        </w:rPr>
        <w:t>создания</w:t>
      </w:r>
      <w:r w:rsidR="00CA0C5A" w:rsidRPr="00CA0C5A">
        <w:rPr>
          <w:sz w:val="28"/>
          <w:szCs w:val="28"/>
        </w:rPr>
        <w:t xml:space="preserve"> праздничного облика города</w:t>
      </w:r>
      <w:r w:rsidR="00CA0C5A">
        <w:rPr>
          <w:sz w:val="28"/>
          <w:szCs w:val="28"/>
        </w:rPr>
        <w:t xml:space="preserve">, </w:t>
      </w:r>
      <w:r w:rsidR="002B10F4" w:rsidRPr="00BB3B53">
        <w:rPr>
          <w:sz w:val="28"/>
          <w:szCs w:val="28"/>
        </w:rPr>
        <w:t>повышения</w:t>
      </w:r>
      <w:r w:rsidR="00B54DDB">
        <w:rPr>
          <w:sz w:val="28"/>
          <w:szCs w:val="28"/>
        </w:rPr>
        <w:t xml:space="preserve"> благоустройства и</w:t>
      </w:r>
      <w:r w:rsidR="002B10F4" w:rsidRPr="00BB3B53">
        <w:rPr>
          <w:sz w:val="28"/>
          <w:szCs w:val="28"/>
        </w:rPr>
        <w:t xml:space="preserve"> эстетической выразительности фасадов</w:t>
      </w:r>
      <w:r w:rsidR="002B10F4">
        <w:rPr>
          <w:sz w:val="28"/>
          <w:szCs w:val="28"/>
        </w:rPr>
        <w:t>,</w:t>
      </w:r>
      <w:r w:rsidR="002B10F4" w:rsidRPr="00BB3B53">
        <w:rPr>
          <w:sz w:val="28"/>
          <w:szCs w:val="28"/>
        </w:rPr>
        <w:t xml:space="preserve">входных </w:t>
      </w:r>
      <w:r w:rsidR="00B54DDB">
        <w:rPr>
          <w:sz w:val="28"/>
          <w:szCs w:val="28"/>
        </w:rPr>
        <w:t>групп</w:t>
      </w:r>
      <w:r w:rsidR="002B10F4" w:rsidRPr="00BB3B53">
        <w:rPr>
          <w:sz w:val="28"/>
          <w:szCs w:val="28"/>
        </w:rPr>
        <w:t xml:space="preserve"> и интерьеров</w:t>
      </w:r>
      <w:r w:rsidR="00616BF1">
        <w:rPr>
          <w:sz w:val="28"/>
          <w:szCs w:val="28"/>
        </w:rPr>
        <w:t xml:space="preserve">объектов </w:t>
      </w:r>
      <w:r w:rsidR="00793F2A">
        <w:rPr>
          <w:sz w:val="28"/>
          <w:szCs w:val="28"/>
        </w:rPr>
        <w:t>потребительского рынка</w:t>
      </w:r>
      <w:r w:rsidR="002B10F4" w:rsidRPr="00BB3B53">
        <w:rPr>
          <w:sz w:val="28"/>
          <w:szCs w:val="28"/>
        </w:rPr>
        <w:t xml:space="preserve">, </w:t>
      </w:r>
      <w:r w:rsidR="002D08E1">
        <w:rPr>
          <w:sz w:val="28"/>
          <w:szCs w:val="28"/>
        </w:rPr>
        <w:t>создания</w:t>
      </w:r>
      <w:r w:rsidR="00EB65A1" w:rsidRPr="00BD6A19">
        <w:rPr>
          <w:sz w:val="28"/>
          <w:szCs w:val="28"/>
        </w:rPr>
        <w:t xml:space="preserve">благоприятных условий по организации </w:t>
      </w:r>
      <w:r w:rsidR="00BB3B53">
        <w:rPr>
          <w:sz w:val="28"/>
          <w:szCs w:val="28"/>
        </w:rPr>
        <w:t>пред</w:t>
      </w:r>
      <w:r w:rsidR="00EB65A1" w:rsidRPr="00BD6A19">
        <w:rPr>
          <w:sz w:val="28"/>
          <w:szCs w:val="28"/>
        </w:rPr>
        <w:t>праздничного обслуживания</w:t>
      </w:r>
      <w:r w:rsidR="002D08E1">
        <w:rPr>
          <w:sz w:val="28"/>
          <w:szCs w:val="28"/>
        </w:rPr>
        <w:t>, привлечения</w:t>
      </w:r>
      <w:r w:rsidR="00EB65A1" w:rsidRPr="00BD6A19">
        <w:rPr>
          <w:sz w:val="28"/>
          <w:szCs w:val="28"/>
        </w:rPr>
        <w:t xml:space="preserve"> внимания потенциальных потребителей средствами оригинальн</w:t>
      </w:r>
      <w:r w:rsidR="00793F2A">
        <w:rPr>
          <w:sz w:val="28"/>
          <w:szCs w:val="28"/>
        </w:rPr>
        <w:t>ого</w:t>
      </w:r>
      <w:r w:rsidR="00EB65A1" w:rsidRPr="00BD6A19">
        <w:rPr>
          <w:sz w:val="28"/>
          <w:szCs w:val="28"/>
        </w:rPr>
        <w:t xml:space="preserve"> оформления.</w:t>
      </w:r>
    </w:p>
    <w:p w:rsidR="00EB65A1" w:rsidRPr="00BD6A19" w:rsidRDefault="002D08E1" w:rsidP="0041234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Сроки проведения конкурса</w:t>
      </w:r>
    </w:p>
    <w:p w:rsidR="00EB65A1" w:rsidRPr="00BD6A19" w:rsidRDefault="002D08E1" w:rsidP="00412347">
      <w:pPr>
        <w:pStyle w:val="20"/>
        <w:ind w:firstLine="567"/>
        <w:rPr>
          <w:szCs w:val="28"/>
        </w:rPr>
      </w:pPr>
      <w:r>
        <w:rPr>
          <w:szCs w:val="28"/>
        </w:rPr>
        <w:t>2.1.</w:t>
      </w:r>
      <w:r w:rsidR="00EB65A1" w:rsidRPr="00BD6A19">
        <w:rPr>
          <w:szCs w:val="28"/>
        </w:rPr>
        <w:t>Конк</w:t>
      </w:r>
      <w:r w:rsidR="007E160D">
        <w:rPr>
          <w:szCs w:val="28"/>
        </w:rPr>
        <w:t xml:space="preserve">урс проводится с </w:t>
      </w:r>
      <w:r w:rsidR="00797C99">
        <w:rPr>
          <w:szCs w:val="28"/>
        </w:rPr>
        <w:t>3</w:t>
      </w:r>
      <w:r w:rsidR="00793F2A">
        <w:rPr>
          <w:szCs w:val="28"/>
        </w:rPr>
        <w:t xml:space="preserve"> ию</w:t>
      </w:r>
      <w:r w:rsidR="00AE1DED">
        <w:rPr>
          <w:szCs w:val="28"/>
        </w:rPr>
        <w:t>ля</w:t>
      </w:r>
      <w:r w:rsidR="006A5A85">
        <w:rPr>
          <w:szCs w:val="28"/>
        </w:rPr>
        <w:t xml:space="preserve"> 201</w:t>
      </w:r>
      <w:r w:rsidR="00797C99">
        <w:rPr>
          <w:szCs w:val="28"/>
        </w:rPr>
        <w:t>9</w:t>
      </w:r>
      <w:r w:rsidR="00B032A9">
        <w:rPr>
          <w:szCs w:val="28"/>
        </w:rPr>
        <w:t xml:space="preserve"> года по </w:t>
      </w:r>
      <w:r w:rsidR="00857BA2" w:rsidRPr="00857BA2">
        <w:rPr>
          <w:szCs w:val="28"/>
        </w:rPr>
        <w:t>2</w:t>
      </w:r>
      <w:r w:rsidR="009D0041">
        <w:rPr>
          <w:szCs w:val="28"/>
        </w:rPr>
        <w:t>5</w:t>
      </w:r>
      <w:r w:rsidR="00793F2A">
        <w:rPr>
          <w:szCs w:val="28"/>
        </w:rPr>
        <w:t xml:space="preserve"> июля</w:t>
      </w:r>
      <w:r w:rsidR="006A5A85">
        <w:rPr>
          <w:szCs w:val="28"/>
        </w:rPr>
        <w:t xml:space="preserve"> 201</w:t>
      </w:r>
      <w:r w:rsidR="00797C99">
        <w:rPr>
          <w:szCs w:val="28"/>
        </w:rPr>
        <w:t>9</w:t>
      </w:r>
      <w:r w:rsidR="00EB65A1" w:rsidRPr="00BD6A19">
        <w:rPr>
          <w:szCs w:val="28"/>
        </w:rPr>
        <w:t xml:space="preserve"> года.</w:t>
      </w:r>
    </w:p>
    <w:p w:rsidR="00EB65A1" w:rsidRDefault="002D08E1" w:rsidP="00412347">
      <w:pPr>
        <w:pStyle w:val="30"/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793F2A">
        <w:rPr>
          <w:szCs w:val="28"/>
        </w:rPr>
        <w:t xml:space="preserve">Подведение итогов </w:t>
      </w:r>
      <w:r w:rsidR="00616BF1">
        <w:rPr>
          <w:szCs w:val="28"/>
        </w:rPr>
        <w:t xml:space="preserve">конкурса </w:t>
      </w:r>
      <w:r w:rsidR="00EB65A1" w:rsidRPr="00BD6A19">
        <w:rPr>
          <w:szCs w:val="28"/>
        </w:rPr>
        <w:t xml:space="preserve">проводится </w:t>
      </w:r>
      <w:r w:rsidR="007A0676" w:rsidRPr="007A0676">
        <w:rPr>
          <w:szCs w:val="28"/>
        </w:rPr>
        <w:softHyphen/>
      </w:r>
      <w:r w:rsidR="007A0676" w:rsidRPr="007A0676">
        <w:rPr>
          <w:szCs w:val="28"/>
        </w:rPr>
        <w:softHyphen/>
      </w:r>
      <w:r w:rsidR="00857BA2" w:rsidRPr="00857BA2">
        <w:rPr>
          <w:szCs w:val="28"/>
        </w:rPr>
        <w:t>2</w:t>
      </w:r>
      <w:r w:rsidR="00DA3D2F">
        <w:rPr>
          <w:szCs w:val="28"/>
        </w:rPr>
        <w:t>9</w:t>
      </w:r>
      <w:r w:rsidR="00793F2A">
        <w:rPr>
          <w:szCs w:val="28"/>
        </w:rPr>
        <w:t>июля</w:t>
      </w:r>
      <w:r w:rsidR="00616BF1">
        <w:rPr>
          <w:szCs w:val="28"/>
        </w:rPr>
        <w:t xml:space="preserve"> 201</w:t>
      </w:r>
      <w:r w:rsidR="00797C99">
        <w:rPr>
          <w:szCs w:val="28"/>
        </w:rPr>
        <w:t>9</w:t>
      </w:r>
      <w:r w:rsidR="00616BF1" w:rsidRPr="00BD6A19">
        <w:rPr>
          <w:szCs w:val="28"/>
        </w:rPr>
        <w:t xml:space="preserve"> года</w:t>
      </w:r>
      <w:r w:rsidR="00EB65A1" w:rsidRPr="00BD6A19">
        <w:rPr>
          <w:szCs w:val="28"/>
        </w:rPr>
        <w:t>конкурс</w:t>
      </w:r>
      <w:r w:rsidR="00FA4F7E">
        <w:rPr>
          <w:szCs w:val="28"/>
        </w:rPr>
        <w:t>ной комиссией</w:t>
      </w:r>
      <w:r w:rsidR="00237769">
        <w:rPr>
          <w:szCs w:val="28"/>
        </w:rPr>
        <w:t>, состав которой утверждается постановлением Администрации города</w:t>
      </w:r>
      <w:r w:rsidR="00A51CE2">
        <w:rPr>
          <w:szCs w:val="28"/>
        </w:rPr>
        <w:t xml:space="preserve"> Каменска-Уральского.</w:t>
      </w:r>
    </w:p>
    <w:p w:rsidR="00EB65A1" w:rsidRPr="00BD6A19" w:rsidRDefault="002D08E1" w:rsidP="0041234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3.Условия </w:t>
      </w:r>
      <w:r w:rsidR="00EB65A1" w:rsidRPr="00BD6A19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</w:p>
    <w:p w:rsidR="001953FD" w:rsidRPr="008E4B96" w:rsidRDefault="002D08E1" w:rsidP="004123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B96">
        <w:rPr>
          <w:sz w:val="28"/>
          <w:szCs w:val="28"/>
        </w:rPr>
        <w:t>3.1.</w:t>
      </w:r>
      <w:r w:rsidR="000B2B34">
        <w:rPr>
          <w:sz w:val="28"/>
          <w:szCs w:val="28"/>
        </w:rPr>
        <w:t xml:space="preserve">В </w:t>
      </w:r>
      <w:r w:rsidR="00C50C64">
        <w:rPr>
          <w:sz w:val="28"/>
          <w:szCs w:val="28"/>
        </w:rPr>
        <w:t>к</w:t>
      </w:r>
      <w:r w:rsidR="001953FD" w:rsidRPr="008E4B96">
        <w:rPr>
          <w:sz w:val="28"/>
          <w:szCs w:val="28"/>
        </w:rPr>
        <w:t xml:space="preserve">онкурсе участвуют </w:t>
      </w:r>
      <w:r w:rsidR="0075481C">
        <w:rPr>
          <w:sz w:val="28"/>
          <w:szCs w:val="28"/>
        </w:rPr>
        <w:t>юридические лица</w:t>
      </w:r>
      <w:r w:rsidR="001953FD" w:rsidRPr="008E4B96">
        <w:rPr>
          <w:sz w:val="28"/>
          <w:szCs w:val="28"/>
        </w:rPr>
        <w:t xml:space="preserve"> независимо от их организационно-правовой формы и индивидуальные предприниматели, осуществляющие деятельность по продаже товаров, оказанию бытовых услуг, услуг общественного питания и иных услуг </w:t>
      </w:r>
      <w:r w:rsidR="0075481C">
        <w:rPr>
          <w:sz w:val="28"/>
          <w:szCs w:val="28"/>
        </w:rPr>
        <w:t xml:space="preserve">населению </w:t>
      </w:r>
      <w:r w:rsidR="001953FD" w:rsidRPr="008E4B96">
        <w:rPr>
          <w:sz w:val="28"/>
          <w:szCs w:val="28"/>
        </w:rPr>
        <w:t xml:space="preserve">на территории </w:t>
      </w:r>
      <w:r w:rsidR="008E4B96">
        <w:rPr>
          <w:sz w:val="28"/>
          <w:szCs w:val="28"/>
        </w:rPr>
        <w:t>муниципального образования город Каменск-Уральский</w:t>
      </w:r>
      <w:r w:rsidR="001953FD" w:rsidRPr="008E4B96">
        <w:rPr>
          <w:sz w:val="28"/>
          <w:szCs w:val="28"/>
        </w:rPr>
        <w:t xml:space="preserve"> (далее – организации)</w:t>
      </w:r>
      <w:r w:rsidR="00616BF1">
        <w:rPr>
          <w:sz w:val="28"/>
          <w:szCs w:val="28"/>
        </w:rPr>
        <w:t>.</w:t>
      </w:r>
    </w:p>
    <w:p w:rsidR="001953FD" w:rsidRPr="008E4B96" w:rsidRDefault="008E4B96" w:rsidP="00412347">
      <w:pPr>
        <w:pStyle w:val="a6"/>
        <w:ind w:firstLine="567"/>
        <w:jc w:val="both"/>
      </w:pPr>
      <w:r>
        <w:t xml:space="preserve">3.2. </w:t>
      </w:r>
      <w:r w:rsidR="00C50C64">
        <w:t>Участие в к</w:t>
      </w:r>
      <w:r w:rsidR="001953FD">
        <w:t xml:space="preserve">онкурсе является добровольным. </w:t>
      </w:r>
    </w:p>
    <w:p w:rsidR="00EB65A1" w:rsidRDefault="00616BF1" w:rsidP="00412347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="00EB65A1" w:rsidRPr="00BD6A19">
        <w:rPr>
          <w:szCs w:val="28"/>
        </w:rPr>
        <w:t>В качестве приемов привлечения внимания потре</w:t>
      </w:r>
      <w:r>
        <w:rPr>
          <w:szCs w:val="28"/>
        </w:rPr>
        <w:t>бителей</w:t>
      </w:r>
      <w:r w:rsidR="00CD72EA">
        <w:rPr>
          <w:szCs w:val="28"/>
        </w:rPr>
        <w:t xml:space="preserve"> могут</w:t>
      </w:r>
      <w:r w:rsidR="00EB65A1" w:rsidRPr="00BD6A19">
        <w:rPr>
          <w:szCs w:val="28"/>
        </w:rPr>
        <w:t xml:space="preserve"> быть использованы совр</w:t>
      </w:r>
      <w:r>
        <w:rPr>
          <w:szCs w:val="28"/>
        </w:rPr>
        <w:t>еменные</w:t>
      </w:r>
      <w:r w:rsidR="00863B95">
        <w:rPr>
          <w:szCs w:val="28"/>
        </w:rPr>
        <w:t xml:space="preserve"> формы световой </w:t>
      </w:r>
      <w:r w:rsidR="00762253">
        <w:rPr>
          <w:szCs w:val="28"/>
        </w:rPr>
        <w:t xml:space="preserve">декоративной </w:t>
      </w:r>
      <w:r w:rsidR="00863B95">
        <w:rPr>
          <w:szCs w:val="28"/>
        </w:rPr>
        <w:t>рекламы,</w:t>
      </w:r>
      <w:r w:rsidR="00EB65A1" w:rsidRPr="00BD6A19">
        <w:rPr>
          <w:szCs w:val="28"/>
        </w:rPr>
        <w:t xml:space="preserve"> внешние и внутренние подсветки, динамически</w:t>
      </w:r>
      <w:r>
        <w:rPr>
          <w:szCs w:val="28"/>
        </w:rPr>
        <w:t xml:space="preserve">е </w:t>
      </w:r>
      <w:r w:rsidR="00EB65A1" w:rsidRPr="00BD6A19">
        <w:rPr>
          <w:szCs w:val="28"/>
        </w:rPr>
        <w:t xml:space="preserve">световые эффекты, оригинальные статические световые композиции, </w:t>
      </w:r>
      <w:r w:rsidR="00793F2A">
        <w:rPr>
          <w:szCs w:val="28"/>
        </w:rPr>
        <w:t>цветочные экспозиции</w:t>
      </w:r>
      <w:r w:rsidR="00B54DDB">
        <w:rPr>
          <w:szCs w:val="28"/>
        </w:rPr>
        <w:t>,</w:t>
      </w:r>
      <w:r w:rsidR="006112D4">
        <w:rPr>
          <w:szCs w:val="28"/>
        </w:rPr>
        <w:t xml:space="preserve"> оформленные клумбы или вазоны на прилегающей территории</w:t>
      </w:r>
      <w:r w:rsidR="00793F2A">
        <w:rPr>
          <w:szCs w:val="28"/>
        </w:rPr>
        <w:t>.</w:t>
      </w:r>
    </w:p>
    <w:p w:rsidR="008E4B96" w:rsidRDefault="008E4B96" w:rsidP="00412347">
      <w:pPr>
        <w:pStyle w:val="ae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проведения к</w:t>
      </w:r>
      <w:r w:rsidRPr="008E4B96">
        <w:rPr>
          <w:b/>
          <w:sz w:val="28"/>
          <w:szCs w:val="28"/>
        </w:rPr>
        <w:t>онкурса</w:t>
      </w:r>
    </w:p>
    <w:p w:rsidR="008E4B96" w:rsidRPr="008E4B96" w:rsidRDefault="008E4B96" w:rsidP="004123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E4B96">
        <w:rPr>
          <w:sz w:val="28"/>
          <w:szCs w:val="28"/>
        </w:rPr>
        <w:t xml:space="preserve"> Конкурс проводится в три этапа: </w:t>
      </w:r>
    </w:p>
    <w:p w:rsidR="008E4B96" w:rsidRPr="008E4B96" w:rsidRDefault="008E4B96" w:rsidP="004123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подача заявки на участие в к</w:t>
      </w:r>
      <w:r w:rsidRPr="008E4B96">
        <w:rPr>
          <w:sz w:val="28"/>
          <w:szCs w:val="28"/>
        </w:rPr>
        <w:t xml:space="preserve">онкурсе; </w:t>
      </w:r>
    </w:p>
    <w:p w:rsidR="008E4B96" w:rsidRPr="008E4B96" w:rsidRDefault="008E4B96" w:rsidP="004123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к</w:t>
      </w:r>
      <w:r w:rsidRPr="008E4B96">
        <w:rPr>
          <w:sz w:val="28"/>
          <w:szCs w:val="28"/>
        </w:rPr>
        <w:t xml:space="preserve">онкурса; </w:t>
      </w:r>
    </w:p>
    <w:p w:rsidR="008E4B96" w:rsidRPr="008E4B96" w:rsidRDefault="008E4B96" w:rsidP="004123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подведение итогов к</w:t>
      </w:r>
      <w:r w:rsidRPr="008E4B96">
        <w:rPr>
          <w:sz w:val="28"/>
          <w:szCs w:val="28"/>
        </w:rPr>
        <w:t>онкурса</w:t>
      </w:r>
      <w:r w:rsidR="00E660A6">
        <w:rPr>
          <w:sz w:val="28"/>
          <w:szCs w:val="28"/>
        </w:rPr>
        <w:t xml:space="preserve"> и награждение победителей.</w:t>
      </w:r>
    </w:p>
    <w:p w:rsidR="00E928A0" w:rsidRDefault="008E4B96" w:rsidP="00E928A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51CE2">
        <w:rPr>
          <w:sz w:val="28"/>
          <w:szCs w:val="28"/>
        </w:rPr>
        <w:t>О</w:t>
      </w:r>
      <w:r w:rsidRPr="008E4B96">
        <w:rPr>
          <w:sz w:val="28"/>
          <w:szCs w:val="28"/>
        </w:rPr>
        <w:t>рганизации</w:t>
      </w:r>
      <w:r w:rsidR="00134662">
        <w:rPr>
          <w:sz w:val="28"/>
          <w:szCs w:val="28"/>
        </w:rPr>
        <w:t>,</w:t>
      </w:r>
      <w:r w:rsidRPr="008E4B96">
        <w:rPr>
          <w:sz w:val="28"/>
          <w:szCs w:val="28"/>
        </w:rPr>
        <w:t xml:space="preserve"> из</w:t>
      </w:r>
      <w:r>
        <w:rPr>
          <w:sz w:val="28"/>
          <w:szCs w:val="28"/>
        </w:rPr>
        <w:t>ъявившие желание участвовать в к</w:t>
      </w:r>
      <w:r w:rsidR="00134662">
        <w:rPr>
          <w:sz w:val="28"/>
          <w:szCs w:val="28"/>
        </w:rPr>
        <w:t>онкурсе,</w:t>
      </w:r>
      <w:r w:rsidR="00A51CE2">
        <w:rPr>
          <w:sz w:val="28"/>
          <w:szCs w:val="28"/>
        </w:rPr>
        <w:t xml:space="preserve"> в </w:t>
      </w:r>
      <w:r w:rsidR="00E928A0">
        <w:rPr>
          <w:sz w:val="28"/>
          <w:szCs w:val="28"/>
        </w:rPr>
        <w:t xml:space="preserve">период с </w:t>
      </w:r>
      <w:r w:rsidR="00797C99">
        <w:rPr>
          <w:sz w:val="28"/>
          <w:szCs w:val="28"/>
        </w:rPr>
        <w:t>3</w:t>
      </w:r>
      <w:r w:rsidR="002C25B2">
        <w:rPr>
          <w:sz w:val="28"/>
          <w:szCs w:val="28"/>
        </w:rPr>
        <w:t xml:space="preserve"> ию</w:t>
      </w:r>
      <w:r w:rsidR="00AE1DED">
        <w:rPr>
          <w:sz w:val="28"/>
          <w:szCs w:val="28"/>
        </w:rPr>
        <w:t>ля</w:t>
      </w:r>
      <w:r w:rsidR="00DA3D2F">
        <w:rPr>
          <w:sz w:val="28"/>
          <w:szCs w:val="28"/>
        </w:rPr>
        <w:t xml:space="preserve"> 2019</w:t>
      </w:r>
      <w:r w:rsidR="00797C99">
        <w:rPr>
          <w:sz w:val="28"/>
          <w:szCs w:val="28"/>
        </w:rPr>
        <w:t>года по</w:t>
      </w:r>
      <w:r w:rsidR="00DA3D2F">
        <w:rPr>
          <w:sz w:val="28"/>
          <w:szCs w:val="28"/>
        </w:rPr>
        <w:t xml:space="preserve"> 24 июля 2019</w:t>
      </w:r>
      <w:r w:rsidR="00E928A0">
        <w:rPr>
          <w:sz w:val="28"/>
          <w:szCs w:val="28"/>
        </w:rPr>
        <w:t xml:space="preserve"> года,</w:t>
      </w:r>
      <w:r w:rsidR="0075481C">
        <w:rPr>
          <w:sz w:val="28"/>
          <w:szCs w:val="28"/>
        </w:rPr>
        <w:t>представляют</w:t>
      </w:r>
      <w:r w:rsidR="00F345A3">
        <w:rPr>
          <w:sz w:val="28"/>
          <w:szCs w:val="28"/>
        </w:rPr>
        <w:t xml:space="preserve">заявку на участие </w:t>
      </w:r>
      <w:r w:rsidR="00A51CE2">
        <w:rPr>
          <w:sz w:val="28"/>
          <w:szCs w:val="28"/>
        </w:rPr>
        <w:t xml:space="preserve">в </w:t>
      </w:r>
    </w:p>
    <w:p w:rsidR="00E928A0" w:rsidRDefault="00E928A0" w:rsidP="00E928A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E4B96" w:rsidRPr="00B11BBF" w:rsidRDefault="00A51CE2" w:rsidP="00E928A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конкурсе</w:t>
      </w:r>
      <w:r w:rsidR="00BB101E">
        <w:rPr>
          <w:sz w:val="28"/>
          <w:szCs w:val="28"/>
        </w:rPr>
        <w:t>в отдел развития потребительского рынка, предпринимательства и туризма</w:t>
      </w:r>
      <w:r w:rsidR="00DA3D2F">
        <w:rPr>
          <w:sz w:val="28"/>
          <w:szCs w:val="28"/>
        </w:rPr>
        <w:t xml:space="preserve"> Администрации города Каменска-Уральского</w:t>
      </w:r>
      <w:r w:rsidR="00BB101E">
        <w:rPr>
          <w:sz w:val="28"/>
          <w:szCs w:val="28"/>
        </w:rPr>
        <w:t xml:space="preserve">, по </w:t>
      </w:r>
      <w:r w:rsidR="00F345A3">
        <w:rPr>
          <w:sz w:val="28"/>
          <w:szCs w:val="28"/>
        </w:rPr>
        <w:t>адресу: г.Каменск-Урал</w:t>
      </w:r>
      <w:r w:rsidR="009D0041">
        <w:rPr>
          <w:sz w:val="28"/>
          <w:szCs w:val="28"/>
        </w:rPr>
        <w:t>ьский, ул.Ленина</w:t>
      </w:r>
      <w:r w:rsidR="00B42663">
        <w:rPr>
          <w:sz w:val="28"/>
          <w:szCs w:val="28"/>
        </w:rPr>
        <w:t>,</w:t>
      </w:r>
      <w:r w:rsidR="009D0041">
        <w:rPr>
          <w:sz w:val="28"/>
          <w:szCs w:val="28"/>
        </w:rPr>
        <w:t xml:space="preserve"> 32, кабинет</w:t>
      </w:r>
      <w:r>
        <w:rPr>
          <w:sz w:val="28"/>
          <w:szCs w:val="28"/>
        </w:rPr>
        <w:t>ы</w:t>
      </w:r>
      <w:r w:rsidR="009D0041">
        <w:rPr>
          <w:sz w:val="28"/>
          <w:szCs w:val="28"/>
        </w:rPr>
        <w:t xml:space="preserve"> 409</w:t>
      </w:r>
      <w:r w:rsidR="00F345A3">
        <w:rPr>
          <w:sz w:val="28"/>
          <w:szCs w:val="28"/>
        </w:rPr>
        <w:t>, 4</w:t>
      </w:r>
      <w:r w:rsidR="00793F2A">
        <w:rPr>
          <w:sz w:val="28"/>
          <w:szCs w:val="28"/>
        </w:rPr>
        <w:t>13</w:t>
      </w:r>
      <w:r w:rsidR="00BB101E">
        <w:rPr>
          <w:sz w:val="28"/>
          <w:szCs w:val="28"/>
        </w:rPr>
        <w:t>,</w:t>
      </w:r>
      <w:r w:rsidR="00CD1D5D">
        <w:rPr>
          <w:sz w:val="28"/>
          <w:szCs w:val="28"/>
        </w:rPr>
        <w:t xml:space="preserve"> телефон для справок 8 (3439) 39-68-65</w:t>
      </w:r>
      <w:r w:rsidR="00C92A54">
        <w:rPr>
          <w:sz w:val="28"/>
          <w:szCs w:val="28"/>
        </w:rPr>
        <w:t xml:space="preserve">, </w:t>
      </w:r>
      <w:r w:rsidR="00B42663">
        <w:rPr>
          <w:sz w:val="28"/>
          <w:szCs w:val="28"/>
        </w:rPr>
        <w:t>с понедельника по четверг с 8 часов 30 минут до 17 часов 30 минут</w:t>
      </w:r>
      <w:r w:rsidR="00502456">
        <w:rPr>
          <w:sz w:val="28"/>
          <w:szCs w:val="28"/>
        </w:rPr>
        <w:t>, обед с 12 часов 30 минут до 13</w:t>
      </w:r>
      <w:r w:rsidR="00576187">
        <w:rPr>
          <w:sz w:val="28"/>
          <w:szCs w:val="28"/>
        </w:rPr>
        <w:t xml:space="preserve"> часов 18 минут;</w:t>
      </w:r>
      <w:r w:rsidR="00B42663">
        <w:rPr>
          <w:sz w:val="28"/>
          <w:szCs w:val="28"/>
        </w:rPr>
        <w:t xml:space="preserve"> в пятницу с 8 часов 30 минут до 16 часов 30 минут</w:t>
      </w:r>
      <w:r w:rsidR="00502456">
        <w:rPr>
          <w:sz w:val="28"/>
          <w:szCs w:val="28"/>
        </w:rPr>
        <w:t>, обед с 12 часов 30 минут до 13</w:t>
      </w:r>
      <w:r w:rsidR="00B42663">
        <w:rPr>
          <w:sz w:val="28"/>
          <w:szCs w:val="28"/>
        </w:rPr>
        <w:t xml:space="preserve"> часов 18 минут </w:t>
      </w:r>
      <w:r w:rsidR="00F345A3">
        <w:rPr>
          <w:sz w:val="28"/>
          <w:szCs w:val="28"/>
        </w:rPr>
        <w:t>или</w:t>
      </w:r>
      <w:r w:rsidR="0075481C">
        <w:rPr>
          <w:sz w:val="28"/>
          <w:szCs w:val="28"/>
        </w:rPr>
        <w:t>направляют</w:t>
      </w:r>
      <w:r w:rsidR="00576187">
        <w:rPr>
          <w:sz w:val="28"/>
          <w:szCs w:val="28"/>
        </w:rPr>
        <w:t xml:space="preserve"> заявкуна</w:t>
      </w:r>
      <w:r w:rsidR="00F345A3" w:rsidRPr="000C0B5B">
        <w:rPr>
          <w:sz w:val="28"/>
          <w:szCs w:val="28"/>
        </w:rPr>
        <w:t>электронн</w:t>
      </w:r>
      <w:r w:rsidR="00576187">
        <w:rPr>
          <w:sz w:val="28"/>
          <w:szCs w:val="28"/>
        </w:rPr>
        <w:t>ую почту</w:t>
      </w:r>
      <w:r w:rsidR="00F345A3" w:rsidRPr="000C0B5B">
        <w:rPr>
          <w:sz w:val="28"/>
          <w:szCs w:val="28"/>
        </w:rPr>
        <w:t>:</w:t>
      </w:r>
      <w:r w:rsidR="00F75A8E" w:rsidRPr="00BB101E">
        <w:rPr>
          <w:color w:val="000000"/>
          <w:sz w:val="28"/>
          <w:szCs w:val="28"/>
        </w:rPr>
        <w:t>RusinovaLK@admnet.kamensktel.ru</w:t>
      </w:r>
      <w:r w:rsidR="00F345A3" w:rsidRPr="00F75A8E">
        <w:rPr>
          <w:sz w:val="28"/>
          <w:szCs w:val="28"/>
        </w:rPr>
        <w:t>,</w:t>
      </w:r>
      <w:r w:rsidR="00DD5965">
        <w:rPr>
          <w:sz w:val="28"/>
          <w:szCs w:val="28"/>
        </w:rPr>
        <w:t xml:space="preserve"> в произвольной </w:t>
      </w:r>
      <w:r w:rsidR="00DB064B" w:rsidRPr="00B11BBF">
        <w:rPr>
          <w:sz w:val="28"/>
          <w:szCs w:val="28"/>
        </w:rPr>
        <w:t>форме</w:t>
      </w:r>
      <w:r w:rsidR="00DD5965">
        <w:rPr>
          <w:sz w:val="28"/>
          <w:szCs w:val="28"/>
        </w:rPr>
        <w:t xml:space="preserve"> с указанием </w:t>
      </w:r>
      <w:r w:rsidR="008E4B96" w:rsidRPr="00B11BBF">
        <w:rPr>
          <w:sz w:val="28"/>
          <w:szCs w:val="28"/>
        </w:rPr>
        <w:t>полного наи</w:t>
      </w:r>
      <w:r w:rsidR="00DB064B" w:rsidRPr="00B11BBF">
        <w:rPr>
          <w:sz w:val="28"/>
          <w:szCs w:val="28"/>
        </w:rPr>
        <w:t>менования организации, ее место</w:t>
      </w:r>
      <w:r w:rsidR="008E4B96" w:rsidRPr="00B11BBF">
        <w:rPr>
          <w:sz w:val="28"/>
          <w:szCs w:val="28"/>
        </w:rPr>
        <w:t>нахождения, фамили</w:t>
      </w:r>
      <w:r w:rsidR="00134662" w:rsidRPr="00B11BBF">
        <w:rPr>
          <w:sz w:val="28"/>
          <w:szCs w:val="28"/>
        </w:rPr>
        <w:t>и</w:t>
      </w:r>
      <w:r w:rsidR="008E4B96" w:rsidRPr="00B11BBF">
        <w:rPr>
          <w:sz w:val="28"/>
          <w:szCs w:val="28"/>
        </w:rPr>
        <w:t>, им</w:t>
      </w:r>
      <w:r w:rsidR="00134662" w:rsidRPr="00B11BBF">
        <w:rPr>
          <w:sz w:val="28"/>
          <w:szCs w:val="28"/>
        </w:rPr>
        <w:t>ени</w:t>
      </w:r>
      <w:r w:rsidR="008E4B96" w:rsidRPr="00B11BBF">
        <w:rPr>
          <w:sz w:val="28"/>
          <w:szCs w:val="28"/>
        </w:rPr>
        <w:t>, отчеств</w:t>
      </w:r>
      <w:r w:rsidR="00134662" w:rsidRPr="00B11BBF">
        <w:rPr>
          <w:sz w:val="28"/>
          <w:szCs w:val="28"/>
        </w:rPr>
        <w:t>а</w:t>
      </w:r>
      <w:r w:rsidR="008E4B96" w:rsidRPr="00B11BBF">
        <w:rPr>
          <w:sz w:val="28"/>
          <w:szCs w:val="28"/>
        </w:rPr>
        <w:t xml:space="preserve"> руководителя (индивидуального предпринимателя), телефон</w:t>
      </w:r>
      <w:r w:rsidR="00D45209">
        <w:rPr>
          <w:sz w:val="28"/>
          <w:szCs w:val="28"/>
        </w:rPr>
        <w:t>а</w:t>
      </w:r>
      <w:r w:rsidR="008E4B96" w:rsidRPr="00B11BBF">
        <w:rPr>
          <w:sz w:val="28"/>
          <w:szCs w:val="28"/>
        </w:rPr>
        <w:t xml:space="preserve">. </w:t>
      </w:r>
    </w:p>
    <w:p w:rsidR="00EE7618" w:rsidRPr="00217DF9" w:rsidRDefault="00983C1C" w:rsidP="004123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4.3.Организации, пред</w:t>
      </w:r>
      <w:r w:rsidR="008E4B96" w:rsidRPr="00217DF9">
        <w:rPr>
          <w:sz w:val="28"/>
          <w:szCs w:val="28"/>
        </w:rPr>
        <w:t xml:space="preserve">ставившие заявки на участие в конкурсе позже установленного срока, к участию в конкурсе не допускаются. </w:t>
      </w:r>
      <w:r w:rsidR="00EB65A1" w:rsidRPr="00217DF9">
        <w:rPr>
          <w:sz w:val="28"/>
          <w:szCs w:val="28"/>
        </w:rPr>
        <w:tab/>
      </w:r>
    </w:p>
    <w:p w:rsidR="00CD72EA" w:rsidRDefault="00436258" w:rsidP="00412347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4.4</w:t>
      </w:r>
      <w:r w:rsidR="00CD72EA">
        <w:rPr>
          <w:szCs w:val="28"/>
        </w:rPr>
        <w:t xml:space="preserve">. </w:t>
      </w:r>
      <w:r w:rsidR="00797C99" w:rsidRPr="008E4B96">
        <w:rPr>
          <w:szCs w:val="28"/>
        </w:rPr>
        <w:t xml:space="preserve">Итоги </w:t>
      </w:r>
      <w:r w:rsidR="00797C99">
        <w:rPr>
          <w:szCs w:val="28"/>
        </w:rPr>
        <w:t>конкурса</w:t>
      </w:r>
      <w:r w:rsidRPr="008E4B96">
        <w:rPr>
          <w:szCs w:val="28"/>
        </w:rPr>
        <w:t xml:space="preserve">подводятся </w:t>
      </w:r>
      <w:r w:rsidR="000D3302">
        <w:rPr>
          <w:szCs w:val="28"/>
        </w:rPr>
        <w:t xml:space="preserve">по </w:t>
      </w:r>
      <w:r>
        <w:rPr>
          <w:szCs w:val="28"/>
        </w:rPr>
        <w:t>следующим группам</w:t>
      </w:r>
      <w:r w:rsidR="000D3302" w:rsidRPr="00954E82">
        <w:rPr>
          <w:szCs w:val="28"/>
        </w:rPr>
        <w:t>:</w:t>
      </w:r>
    </w:p>
    <w:p w:rsidR="00502568" w:rsidRDefault="00436258" w:rsidP="00412347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02568">
        <w:rPr>
          <w:szCs w:val="28"/>
        </w:rPr>
        <w:t>.</w:t>
      </w:r>
      <w:r>
        <w:rPr>
          <w:szCs w:val="28"/>
        </w:rPr>
        <w:t>4</w:t>
      </w:r>
      <w:r w:rsidR="00502568" w:rsidRPr="00BD6A19">
        <w:rPr>
          <w:szCs w:val="28"/>
        </w:rPr>
        <w:t>.</w:t>
      </w:r>
      <w:r w:rsidR="00502568">
        <w:rPr>
          <w:szCs w:val="28"/>
        </w:rPr>
        <w:t xml:space="preserve">1. </w:t>
      </w:r>
      <w:r w:rsidR="00104D19">
        <w:rPr>
          <w:szCs w:val="28"/>
        </w:rPr>
        <w:t xml:space="preserve">торговые и </w:t>
      </w:r>
      <w:r w:rsidR="005C2AC1">
        <w:rPr>
          <w:szCs w:val="28"/>
        </w:rPr>
        <w:t>торгово-развлекательные центры</w:t>
      </w:r>
      <w:r w:rsidR="00104D19">
        <w:rPr>
          <w:szCs w:val="28"/>
        </w:rPr>
        <w:t>;</w:t>
      </w:r>
    </w:p>
    <w:p w:rsidR="00134662" w:rsidRPr="005C2AC1" w:rsidRDefault="00134662" w:rsidP="00412347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4.4.2 магазины, общей площадью больше 100 кв.м;</w:t>
      </w:r>
    </w:p>
    <w:p w:rsidR="00510DBC" w:rsidRDefault="00436258" w:rsidP="00412347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02568" w:rsidRPr="00BD6A19">
        <w:rPr>
          <w:szCs w:val="28"/>
        </w:rPr>
        <w:t>.</w:t>
      </w:r>
      <w:r>
        <w:rPr>
          <w:szCs w:val="28"/>
        </w:rPr>
        <w:t>4</w:t>
      </w:r>
      <w:r w:rsidR="00502568">
        <w:rPr>
          <w:szCs w:val="28"/>
        </w:rPr>
        <w:t>.</w:t>
      </w:r>
      <w:r w:rsidR="00134662">
        <w:rPr>
          <w:szCs w:val="28"/>
        </w:rPr>
        <w:t>3</w:t>
      </w:r>
      <w:r w:rsidR="00502568" w:rsidRPr="00BD6A19">
        <w:rPr>
          <w:szCs w:val="28"/>
        </w:rPr>
        <w:t>.</w:t>
      </w:r>
      <w:r w:rsidR="00104D19" w:rsidRPr="00BD6A19">
        <w:rPr>
          <w:szCs w:val="28"/>
        </w:rPr>
        <w:t>магазины</w:t>
      </w:r>
      <w:r w:rsidR="00104D19">
        <w:rPr>
          <w:szCs w:val="28"/>
        </w:rPr>
        <w:t>,общей площадью до 100 кв.м;</w:t>
      </w:r>
    </w:p>
    <w:p w:rsidR="00510DBC" w:rsidRDefault="00436258" w:rsidP="00412347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02568" w:rsidRPr="00BD6A19">
        <w:rPr>
          <w:szCs w:val="28"/>
        </w:rPr>
        <w:t>.</w:t>
      </w:r>
      <w:r>
        <w:rPr>
          <w:szCs w:val="28"/>
        </w:rPr>
        <w:t>4</w:t>
      </w:r>
      <w:r w:rsidR="00502568">
        <w:rPr>
          <w:szCs w:val="28"/>
        </w:rPr>
        <w:t>.</w:t>
      </w:r>
      <w:r w:rsidR="00134662">
        <w:rPr>
          <w:szCs w:val="28"/>
        </w:rPr>
        <w:t>4</w:t>
      </w:r>
      <w:r w:rsidR="00502568">
        <w:rPr>
          <w:szCs w:val="28"/>
        </w:rPr>
        <w:t>.</w:t>
      </w:r>
      <w:r w:rsidR="00104D19" w:rsidRPr="00BD6A19">
        <w:rPr>
          <w:szCs w:val="28"/>
        </w:rPr>
        <w:t>пре</w:t>
      </w:r>
      <w:r w:rsidR="00104D19">
        <w:rPr>
          <w:szCs w:val="28"/>
        </w:rPr>
        <w:t>дприятия общественного питания;</w:t>
      </w:r>
    </w:p>
    <w:p w:rsidR="00510DBC" w:rsidRPr="00510DBC" w:rsidRDefault="00436258" w:rsidP="00412347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4.4</w:t>
      </w:r>
      <w:r w:rsidR="00510DBC">
        <w:rPr>
          <w:szCs w:val="28"/>
        </w:rPr>
        <w:t>.</w:t>
      </w:r>
      <w:r w:rsidR="00134662">
        <w:rPr>
          <w:szCs w:val="28"/>
        </w:rPr>
        <w:t>5</w:t>
      </w:r>
      <w:r w:rsidR="00510DBC">
        <w:rPr>
          <w:szCs w:val="28"/>
        </w:rPr>
        <w:t>.</w:t>
      </w:r>
      <w:r w:rsidR="00104D19">
        <w:rPr>
          <w:szCs w:val="28"/>
        </w:rPr>
        <w:t>предприятия бытового обслуживания населения</w:t>
      </w:r>
      <w:r w:rsidR="00104D19" w:rsidRPr="00BD6A19">
        <w:rPr>
          <w:szCs w:val="28"/>
        </w:rPr>
        <w:t>;</w:t>
      </w:r>
    </w:p>
    <w:p w:rsidR="00510DBC" w:rsidRPr="00BD6A19" w:rsidRDefault="00436258" w:rsidP="00412347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02568" w:rsidRPr="00BD6A19">
        <w:rPr>
          <w:szCs w:val="28"/>
        </w:rPr>
        <w:t>.</w:t>
      </w:r>
      <w:r>
        <w:rPr>
          <w:szCs w:val="28"/>
        </w:rPr>
        <w:t>4</w:t>
      </w:r>
      <w:r w:rsidR="00502568">
        <w:rPr>
          <w:szCs w:val="28"/>
        </w:rPr>
        <w:t>.</w:t>
      </w:r>
      <w:r w:rsidR="00793F2A">
        <w:rPr>
          <w:szCs w:val="28"/>
        </w:rPr>
        <w:t>6</w:t>
      </w:r>
      <w:r w:rsidR="00452623">
        <w:rPr>
          <w:szCs w:val="28"/>
        </w:rPr>
        <w:t>.</w:t>
      </w:r>
      <w:r w:rsidR="00104D19">
        <w:t>другие, в соответствии с поступившими заявками.</w:t>
      </w:r>
    </w:p>
    <w:p w:rsidR="00EB65A1" w:rsidRDefault="00217DF9" w:rsidP="00412347">
      <w:pPr>
        <w:pStyle w:val="a6"/>
        <w:ind w:firstLine="567"/>
        <w:rPr>
          <w:b/>
          <w:szCs w:val="28"/>
        </w:rPr>
      </w:pPr>
      <w:r>
        <w:rPr>
          <w:b/>
          <w:szCs w:val="28"/>
        </w:rPr>
        <w:t>5</w:t>
      </w:r>
      <w:r w:rsidR="00954E82">
        <w:rPr>
          <w:b/>
          <w:szCs w:val="28"/>
        </w:rPr>
        <w:t>.</w:t>
      </w:r>
      <w:r w:rsidR="00B42663">
        <w:rPr>
          <w:b/>
          <w:szCs w:val="28"/>
        </w:rPr>
        <w:t>Подведение итогов конкурса</w:t>
      </w:r>
    </w:p>
    <w:p w:rsidR="008E4B96" w:rsidRPr="008E4B96" w:rsidRDefault="00217DF9" w:rsidP="004123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E4B96" w:rsidRPr="008E4B96">
        <w:rPr>
          <w:sz w:val="28"/>
          <w:szCs w:val="28"/>
        </w:rPr>
        <w:t xml:space="preserve"> Конкурсная</w:t>
      </w:r>
      <w:r w:rsidR="00C50C64">
        <w:rPr>
          <w:sz w:val="28"/>
          <w:szCs w:val="28"/>
        </w:rPr>
        <w:t xml:space="preserve"> комиссия выявляет победителей к</w:t>
      </w:r>
      <w:r w:rsidR="008E4B96" w:rsidRPr="008E4B96">
        <w:rPr>
          <w:sz w:val="28"/>
          <w:szCs w:val="28"/>
        </w:rPr>
        <w:t>онкурса</w:t>
      </w:r>
      <w:r w:rsidR="00E95538">
        <w:rPr>
          <w:sz w:val="28"/>
          <w:szCs w:val="28"/>
        </w:rPr>
        <w:t xml:space="preserve"> в каждой группе</w:t>
      </w:r>
      <w:r w:rsidR="008E4B96" w:rsidRPr="008E4B96">
        <w:rPr>
          <w:sz w:val="28"/>
          <w:szCs w:val="28"/>
        </w:rPr>
        <w:t xml:space="preserve"> на основании предварительн</w:t>
      </w:r>
      <w:r w:rsidR="00104D19">
        <w:rPr>
          <w:sz w:val="28"/>
          <w:szCs w:val="28"/>
        </w:rPr>
        <w:t>огоосмотра организаций</w:t>
      </w:r>
      <w:r w:rsidR="008E4B96" w:rsidRPr="008E4B96">
        <w:rPr>
          <w:sz w:val="28"/>
          <w:szCs w:val="28"/>
        </w:rPr>
        <w:t>, из</w:t>
      </w:r>
      <w:r w:rsidR="00C50C64">
        <w:rPr>
          <w:sz w:val="28"/>
          <w:szCs w:val="28"/>
        </w:rPr>
        <w:t>ъявивших желание участвовать в к</w:t>
      </w:r>
      <w:r w:rsidR="00983C1C">
        <w:rPr>
          <w:sz w:val="28"/>
          <w:szCs w:val="28"/>
        </w:rPr>
        <w:t>онкурсе и пред</w:t>
      </w:r>
      <w:r w:rsidR="008E4B96" w:rsidRPr="008E4B96">
        <w:rPr>
          <w:sz w:val="28"/>
          <w:szCs w:val="28"/>
        </w:rPr>
        <w:t xml:space="preserve">ставивших в </w:t>
      </w:r>
      <w:r w:rsidR="00C50C64">
        <w:rPr>
          <w:sz w:val="28"/>
          <w:szCs w:val="28"/>
        </w:rPr>
        <w:t>отдел развития потребительского рынка, предпринимательства и туризма А</w:t>
      </w:r>
      <w:r w:rsidR="008E4B96" w:rsidRPr="008E4B96">
        <w:rPr>
          <w:sz w:val="28"/>
          <w:szCs w:val="28"/>
        </w:rPr>
        <w:t xml:space="preserve">дминистрации </w:t>
      </w:r>
      <w:r w:rsidR="00C50C64">
        <w:rPr>
          <w:sz w:val="28"/>
          <w:szCs w:val="28"/>
        </w:rPr>
        <w:t>города</w:t>
      </w:r>
      <w:r w:rsidR="00576187">
        <w:rPr>
          <w:sz w:val="28"/>
          <w:szCs w:val="28"/>
        </w:rPr>
        <w:t xml:space="preserve"> Каменска-Уральского</w:t>
      </w:r>
      <w:r w:rsidR="00C50C64">
        <w:rPr>
          <w:sz w:val="28"/>
          <w:szCs w:val="28"/>
        </w:rPr>
        <w:t xml:space="preserve"> заявку на участие в к</w:t>
      </w:r>
      <w:r w:rsidR="008E4B96" w:rsidRPr="008E4B96">
        <w:rPr>
          <w:sz w:val="28"/>
          <w:szCs w:val="28"/>
        </w:rPr>
        <w:t>онкурсе</w:t>
      </w:r>
      <w:r w:rsidR="0075481C">
        <w:rPr>
          <w:sz w:val="28"/>
          <w:szCs w:val="28"/>
        </w:rPr>
        <w:t>.</w:t>
      </w:r>
    </w:p>
    <w:p w:rsidR="00FF1D91" w:rsidRDefault="00C50C64" w:rsidP="00412347">
      <w:pPr>
        <w:pStyle w:val="ae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5.2. </w:t>
      </w:r>
      <w:r w:rsidR="00FF1D91">
        <w:rPr>
          <w:sz w:val="28"/>
          <w:szCs w:val="28"/>
        </w:rPr>
        <w:t>Решение по итогам конкурса принимается</w:t>
      </w:r>
      <w:r w:rsidR="00576187">
        <w:rPr>
          <w:sz w:val="28"/>
          <w:szCs w:val="28"/>
        </w:rPr>
        <w:t xml:space="preserve"> путем </w:t>
      </w:r>
      <w:r w:rsidR="00797C99">
        <w:rPr>
          <w:sz w:val="28"/>
          <w:szCs w:val="28"/>
        </w:rPr>
        <w:t>голосования простым</w:t>
      </w:r>
      <w:r w:rsidR="00FF1D91">
        <w:rPr>
          <w:sz w:val="28"/>
          <w:szCs w:val="28"/>
        </w:rPr>
        <w:t xml:space="preserve"> большинством </w:t>
      </w:r>
      <w:r w:rsidR="00E95538">
        <w:rPr>
          <w:sz w:val="28"/>
          <w:szCs w:val="28"/>
        </w:rPr>
        <w:t xml:space="preserve">голосов </w:t>
      </w:r>
      <w:r w:rsidR="00FF1D91">
        <w:rPr>
          <w:sz w:val="28"/>
          <w:szCs w:val="28"/>
        </w:rPr>
        <w:t>членов конкурсной комиссии</w:t>
      </w:r>
      <w:r w:rsidR="00576187">
        <w:rPr>
          <w:szCs w:val="28"/>
        </w:rPr>
        <w:t xml:space="preserve">, </w:t>
      </w:r>
      <w:r w:rsidR="00576187" w:rsidRPr="00576187">
        <w:rPr>
          <w:sz w:val="28"/>
          <w:szCs w:val="28"/>
        </w:rPr>
        <w:t xml:space="preserve">присутствующих на </w:t>
      </w:r>
      <w:r w:rsidR="00FF17D7" w:rsidRPr="00576187">
        <w:rPr>
          <w:sz w:val="28"/>
          <w:szCs w:val="28"/>
        </w:rPr>
        <w:t>заседании</w:t>
      </w:r>
      <w:r w:rsidR="00576187" w:rsidRPr="00576187">
        <w:rPr>
          <w:sz w:val="28"/>
          <w:szCs w:val="28"/>
        </w:rPr>
        <w:t>.</w:t>
      </w:r>
      <w:r w:rsidR="00576187">
        <w:rPr>
          <w:sz w:val="28"/>
          <w:szCs w:val="28"/>
        </w:rPr>
        <w:t xml:space="preserve"> Решение конкурсной комиссии оформляется протоколом заседания конкурсной комиссии</w:t>
      </w:r>
      <w:r w:rsidR="00FF17D7">
        <w:rPr>
          <w:sz w:val="28"/>
          <w:szCs w:val="28"/>
        </w:rPr>
        <w:t>,</w:t>
      </w:r>
      <w:r w:rsidR="00576187">
        <w:rPr>
          <w:sz w:val="28"/>
          <w:szCs w:val="28"/>
        </w:rPr>
        <w:t xml:space="preserve"> в котором указывается количество </w:t>
      </w:r>
      <w:r w:rsidR="00797C99">
        <w:rPr>
          <w:sz w:val="28"/>
          <w:szCs w:val="28"/>
        </w:rPr>
        <w:t>поданных за</w:t>
      </w:r>
      <w:r w:rsidR="00FF17D7">
        <w:rPr>
          <w:sz w:val="28"/>
          <w:szCs w:val="28"/>
        </w:rPr>
        <w:t xml:space="preserve"> каждого участника голосов, победители в каждой группе. Протокол подписывается председателем и секретарем конкурсной комиссии.</w:t>
      </w:r>
    </w:p>
    <w:p w:rsidR="00C50C64" w:rsidRDefault="00FF1D91" w:rsidP="004123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D91">
        <w:rPr>
          <w:sz w:val="28"/>
          <w:szCs w:val="28"/>
        </w:rPr>
        <w:t>5.3.</w:t>
      </w:r>
      <w:r w:rsidR="002933C4">
        <w:rPr>
          <w:sz w:val="28"/>
          <w:szCs w:val="28"/>
        </w:rPr>
        <w:t>Информаци</w:t>
      </w:r>
      <w:r w:rsidR="006504F3">
        <w:rPr>
          <w:sz w:val="28"/>
          <w:szCs w:val="28"/>
        </w:rPr>
        <w:t>онный материал</w:t>
      </w:r>
      <w:r w:rsidR="002933C4">
        <w:rPr>
          <w:sz w:val="28"/>
          <w:szCs w:val="28"/>
        </w:rPr>
        <w:t xml:space="preserve"> о победителях размещается на официальном сайте </w:t>
      </w:r>
      <w:r w:rsidR="00983C1C">
        <w:rPr>
          <w:sz w:val="28"/>
          <w:szCs w:val="28"/>
        </w:rPr>
        <w:t>муниципального образования</w:t>
      </w:r>
      <w:r w:rsidR="002933C4">
        <w:rPr>
          <w:sz w:val="28"/>
          <w:szCs w:val="28"/>
        </w:rPr>
        <w:t xml:space="preserve"> и в средствах массовой информации</w:t>
      </w:r>
      <w:r w:rsidR="00C50C64">
        <w:rPr>
          <w:sz w:val="28"/>
          <w:szCs w:val="28"/>
        </w:rPr>
        <w:t>.</w:t>
      </w:r>
    </w:p>
    <w:p w:rsidR="0075481C" w:rsidRDefault="0075481C" w:rsidP="0075481C">
      <w:pPr>
        <w:pStyle w:val="a6"/>
        <w:ind w:firstLine="567"/>
        <w:jc w:val="both"/>
        <w:rPr>
          <w:sz w:val="20"/>
        </w:rPr>
      </w:pPr>
      <w:r>
        <w:rPr>
          <w:szCs w:val="28"/>
        </w:rPr>
        <w:t>5.</w:t>
      </w:r>
      <w:r w:rsidR="00FF1D91">
        <w:rPr>
          <w:szCs w:val="28"/>
        </w:rPr>
        <w:t>4</w:t>
      </w:r>
      <w:r w:rsidR="00113B97">
        <w:rPr>
          <w:szCs w:val="28"/>
        </w:rPr>
        <w:t>.</w:t>
      </w:r>
      <w:r>
        <w:t xml:space="preserve">В каждой </w:t>
      </w:r>
      <w:r w:rsidR="00E95538">
        <w:t>группе</w:t>
      </w:r>
      <w:r>
        <w:t xml:space="preserve"> учреждается 1 призовое место. Победители</w:t>
      </w:r>
      <w:r w:rsidR="00FF17D7">
        <w:t xml:space="preserve"> конкурса</w:t>
      </w:r>
      <w:r>
        <w:t xml:space="preserve"> награждаются дипломами. </w:t>
      </w:r>
    </w:p>
    <w:p w:rsidR="0075481C" w:rsidRPr="00E660A6" w:rsidRDefault="0075481C" w:rsidP="004123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1BBF" w:rsidRDefault="00B11BBF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93F2A" w:rsidRDefault="00793F2A" w:rsidP="00412347">
      <w:pPr>
        <w:pStyle w:val="a6"/>
        <w:ind w:firstLine="567"/>
        <w:jc w:val="right"/>
      </w:pPr>
    </w:p>
    <w:p w:rsidR="007427F6" w:rsidRPr="004E77DE" w:rsidRDefault="007427F6" w:rsidP="00FF17D7">
      <w:pPr>
        <w:pStyle w:val="20"/>
        <w:ind w:left="4820"/>
        <w:jc w:val="left"/>
      </w:pPr>
    </w:p>
    <w:p w:rsidR="00FF17D7" w:rsidRDefault="00DA3D2F" w:rsidP="00FF17D7">
      <w:pPr>
        <w:pStyle w:val="20"/>
        <w:ind w:left="4820"/>
        <w:jc w:val="left"/>
      </w:pPr>
      <w:r>
        <w:t>Утвержден</w:t>
      </w:r>
      <w:r w:rsidR="00FF17D7">
        <w:t xml:space="preserve">                                                            постановлением Администрации                                                                </w:t>
      </w:r>
      <w:r w:rsidR="00797C99" w:rsidRPr="009A6517">
        <w:rPr>
          <w:szCs w:val="28"/>
        </w:rPr>
        <w:t>города</w:t>
      </w:r>
      <w:r w:rsidR="00797C99">
        <w:t xml:space="preserve"> Каменска</w:t>
      </w:r>
      <w:r w:rsidR="00FF17D7">
        <w:t xml:space="preserve">-Уральского </w:t>
      </w:r>
    </w:p>
    <w:p w:rsidR="00FF17D7" w:rsidRDefault="00FF17D7" w:rsidP="00FF17D7">
      <w:pPr>
        <w:pStyle w:val="6"/>
        <w:tabs>
          <w:tab w:val="left" w:pos="5954"/>
        </w:tabs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67106">
        <w:rPr>
          <w:rFonts w:ascii="Times New Roman" w:hAnsi="Times New Roman"/>
          <w:sz w:val="28"/>
        </w:rPr>
        <w:t>02.07.2019 № 548</w:t>
      </w:r>
    </w:p>
    <w:p w:rsidR="00FF17D7" w:rsidRDefault="00FF17D7" w:rsidP="00FF17D7">
      <w:pPr>
        <w:pStyle w:val="6"/>
        <w:tabs>
          <w:tab w:val="left" w:pos="5954"/>
        </w:tabs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D75D6F">
        <w:rPr>
          <w:rFonts w:ascii="Times New Roman" w:hAnsi="Times New Roman"/>
          <w:sz w:val="28"/>
        </w:rPr>
        <w:t>О</w:t>
      </w:r>
      <w:r w:rsidR="00797C99" w:rsidRPr="00D75D6F">
        <w:rPr>
          <w:rFonts w:ascii="Times New Roman" w:hAnsi="Times New Roman"/>
          <w:sz w:val="28"/>
        </w:rPr>
        <w:t>проведении городского</w:t>
      </w:r>
      <w:r w:rsidRPr="00D75D6F">
        <w:rPr>
          <w:rFonts w:ascii="Times New Roman" w:hAnsi="Times New Roman"/>
          <w:sz w:val="28"/>
        </w:rPr>
        <w:t xml:space="preserve"> конкурса</w:t>
      </w:r>
    </w:p>
    <w:p w:rsidR="00FF17D7" w:rsidRDefault="00FF17D7" w:rsidP="00FF17D7">
      <w:pPr>
        <w:pStyle w:val="6"/>
        <w:tabs>
          <w:tab w:val="left" w:pos="5954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D75D6F">
        <w:rPr>
          <w:rFonts w:ascii="Times New Roman" w:hAnsi="Times New Roman"/>
          <w:sz w:val="28"/>
          <w:szCs w:val="28"/>
        </w:rPr>
        <w:t>на лучшее оформление объектов</w:t>
      </w:r>
    </w:p>
    <w:p w:rsidR="00FF17D7" w:rsidRDefault="00FF17D7" w:rsidP="00FF17D7">
      <w:pPr>
        <w:pStyle w:val="6"/>
        <w:tabs>
          <w:tab w:val="left" w:pos="5954"/>
        </w:tabs>
        <w:ind w:left="4820"/>
        <w:jc w:val="both"/>
        <w:rPr>
          <w:rFonts w:ascii="Times New Roman" w:hAnsi="Times New Roman"/>
          <w:sz w:val="28"/>
        </w:rPr>
      </w:pPr>
      <w:r w:rsidRPr="00D75D6F">
        <w:rPr>
          <w:rFonts w:ascii="Times New Roman" w:hAnsi="Times New Roman"/>
          <w:sz w:val="28"/>
          <w:szCs w:val="28"/>
        </w:rPr>
        <w:t xml:space="preserve">потребительского рынка </w:t>
      </w:r>
      <w:r w:rsidR="00797C99" w:rsidRPr="00D75D6F">
        <w:rPr>
          <w:rFonts w:ascii="Times New Roman" w:hAnsi="Times New Roman"/>
          <w:sz w:val="28"/>
          <w:szCs w:val="28"/>
        </w:rPr>
        <w:t>ко Дню</w:t>
      </w:r>
      <w:r w:rsidRPr="00D75D6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»</w:t>
      </w:r>
    </w:p>
    <w:p w:rsidR="00793F2A" w:rsidRDefault="00793F2A" w:rsidP="00FF17D7">
      <w:pPr>
        <w:pStyle w:val="a6"/>
        <w:ind w:firstLine="567"/>
        <w:jc w:val="center"/>
      </w:pPr>
    </w:p>
    <w:p w:rsidR="00FF17D7" w:rsidRPr="0030173E" w:rsidRDefault="00FF17D7" w:rsidP="00FF17D7">
      <w:pPr>
        <w:pStyle w:val="a6"/>
        <w:jc w:val="center"/>
        <w:rPr>
          <w:b/>
        </w:rPr>
      </w:pPr>
    </w:p>
    <w:p w:rsidR="004277F9" w:rsidRPr="0030173E" w:rsidRDefault="004277F9" w:rsidP="00FF17D7">
      <w:pPr>
        <w:pStyle w:val="a6"/>
        <w:jc w:val="center"/>
        <w:rPr>
          <w:b/>
        </w:rPr>
      </w:pPr>
      <w:r w:rsidRPr="0030173E">
        <w:rPr>
          <w:b/>
        </w:rPr>
        <w:t>Состав</w:t>
      </w:r>
    </w:p>
    <w:p w:rsidR="00BD6A19" w:rsidRPr="0030173E" w:rsidRDefault="00BD6A19" w:rsidP="0030173E">
      <w:pPr>
        <w:pStyle w:val="a6"/>
        <w:jc w:val="center"/>
        <w:rPr>
          <w:b/>
          <w:szCs w:val="28"/>
        </w:rPr>
      </w:pPr>
      <w:r w:rsidRPr="0030173E">
        <w:rPr>
          <w:b/>
        </w:rPr>
        <w:t>конкурсной комиссии по подведению итогов</w:t>
      </w:r>
      <w:r w:rsidR="00BA10E0" w:rsidRPr="0030173E">
        <w:rPr>
          <w:b/>
        </w:rPr>
        <w:t xml:space="preserve"> городскогоконкурса </w:t>
      </w:r>
      <w:r w:rsidRPr="0030173E">
        <w:rPr>
          <w:b/>
        </w:rPr>
        <w:t xml:space="preserve">на лучшее </w:t>
      </w:r>
      <w:r w:rsidR="00C262FA" w:rsidRPr="0030173E">
        <w:rPr>
          <w:b/>
        </w:rPr>
        <w:t xml:space="preserve">оформление объектов </w:t>
      </w:r>
      <w:r w:rsidR="00793F2A" w:rsidRPr="0030173E">
        <w:rPr>
          <w:b/>
        </w:rPr>
        <w:t>потребительского рынка к</w:t>
      </w:r>
      <w:r w:rsidR="00DD5965" w:rsidRPr="0030173E">
        <w:rPr>
          <w:b/>
        </w:rPr>
        <w:t>о</w:t>
      </w:r>
      <w:r w:rsidR="00793F2A" w:rsidRPr="0030173E">
        <w:rPr>
          <w:b/>
        </w:rPr>
        <w:t xml:space="preserve"> Дню города</w:t>
      </w:r>
    </w:p>
    <w:p w:rsidR="00BA10E0" w:rsidRPr="00BA10E0" w:rsidRDefault="00BA10E0" w:rsidP="00412347">
      <w:pPr>
        <w:ind w:firstLine="567"/>
        <w:jc w:val="center"/>
        <w:rPr>
          <w:sz w:val="28"/>
          <w:szCs w:val="28"/>
        </w:rPr>
      </w:pPr>
    </w:p>
    <w:p w:rsidR="00AA639C" w:rsidRPr="00983C1C" w:rsidRDefault="000C0B5B" w:rsidP="004123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С.И. – заместитель главы </w:t>
      </w:r>
      <w:r w:rsidR="00D45209">
        <w:rPr>
          <w:sz w:val="28"/>
          <w:szCs w:val="28"/>
        </w:rPr>
        <w:t>А</w:t>
      </w:r>
      <w:r w:rsidR="00AA639C">
        <w:rPr>
          <w:sz w:val="28"/>
          <w:szCs w:val="28"/>
        </w:rPr>
        <w:t>дминистрац</w:t>
      </w:r>
      <w:r w:rsidR="00CF5EFE">
        <w:rPr>
          <w:sz w:val="28"/>
          <w:szCs w:val="28"/>
        </w:rPr>
        <w:t>ии города</w:t>
      </w:r>
      <w:r w:rsidR="00AA639C">
        <w:rPr>
          <w:sz w:val="28"/>
          <w:szCs w:val="28"/>
        </w:rPr>
        <w:t>, председатель комиссии</w:t>
      </w:r>
      <w:r w:rsidR="00983C1C" w:rsidRPr="00983C1C">
        <w:rPr>
          <w:sz w:val="28"/>
          <w:szCs w:val="28"/>
        </w:rPr>
        <w:t>;</w:t>
      </w:r>
    </w:p>
    <w:p w:rsidR="004277F9" w:rsidRPr="00983C1C" w:rsidRDefault="00253B46" w:rsidP="00412347">
      <w:pPr>
        <w:pStyle w:val="a6"/>
        <w:ind w:firstLine="567"/>
        <w:jc w:val="both"/>
      </w:pPr>
      <w:proofErr w:type="spellStart"/>
      <w:r>
        <w:t>Афонина</w:t>
      </w:r>
      <w:proofErr w:type="spellEnd"/>
      <w:r>
        <w:t xml:space="preserve"> Т.К.</w:t>
      </w:r>
      <w:r w:rsidR="00D45209">
        <w:t>–</w:t>
      </w:r>
      <w:r w:rsidR="004277F9">
        <w:t xml:space="preserve"> начальник отдела</w:t>
      </w:r>
      <w:r w:rsidR="000C0B5B">
        <w:t xml:space="preserve"> развития потребительского рынка,</w:t>
      </w:r>
      <w:r w:rsidR="00786A96">
        <w:t xml:space="preserve"> предпринимательства</w:t>
      </w:r>
      <w:r w:rsidR="000C0B5B">
        <w:t xml:space="preserve"> и туризмаА</w:t>
      </w:r>
      <w:r w:rsidR="004277F9">
        <w:t xml:space="preserve">дминистрации города, </w:t>
      </w:r>
      <w:r w:rsidR="00AA639C">
        <w:t xml:space="preserve">заместитель </w:t>
      </w:r>
      <w:r w:rsidR="004277F9">
        <w:t>предсе</w:t>
      </w:r>
      <w:r w:rsidR="00CF5EFE">
        <w:t>дателя</w:t>
      </w:r>
      <w:r w:rsidR="00BD6A19">
        <w:t xml:space="preserve"> комиссии</w:t>
      </w:r>
      <w:r w:rsidR="00983C1C" w:rsidRPr="00983C1C">
        <w:t>;</w:t>
      </w:r>
    </w:p>
    <w:p w:rsidR="00C262FA" w:rsidRPr="00F75A8E" w:rsidRDefault="007A0676" w:rsidP="00412347">
      <w:pPr>
        <w:pStyle w:val="a6"/>
        <w:ind w:firstLine="567"/>
        <w:jc w:val="both"/>
        <w:rPr>
          <w:szCs w:val="28"/>
        </w:rPr>
      </w:pPr>
      <w:proofErr w:type="spellStart"/>
      <w:r w:rsidRPr="00F75A8E">
        <w:rPr>
          <w:szCs w:val="28"/>
        </w:rPr>
        <w:t>Русинова</w:t>
      </w:r>
      <w:proofErr w:type="spellEnd"/>
      <w:r w:rsidRPr="00F75A8E">
        <w:rPr>
          <w:szCs w:val="28"/>
        </w:rPr>
        <w:t xml:space="preserve"> Л.К. – специалист 1 категории отдела развития потребительского </w:t>
      </w:r>
      <w:r w:rsidR="00797C99" w:rsidRPr="00F75A8E">
        <w:rPr>
          <w:szCs w:val="28"/>
        </w:rPr>
        <w:t>рынка, предпринимательства</w:t>
      </w:r>
      <w:r w:rsidRPr="00F75A8E">
        <w:rPr>
          <w:szCs w:val="28"/>
        </w:rPr>
        <w:t xml:space="preserve"> и туризма Администрации города</w:t>
      </w:r>
      <w:r w:rsidR="00F75A8E" w:rsidRPr="00F75A8E">
        <w:rPr>
          <w:szCs w:val="28"/>
        </w:rPr>
        <w:t>, секретарь ком</w:t>
      </w:r>
      <w:r w:rsidRPr="00F75A8E">
        <w:rPr>
          <w:szCs w:val="28"/>
        </w:rPr>
        <w:t>иссии.</w:t>
      </w:r>
    </w:p>
    <w:p w:rsidR="007A0676" w:rsidRPr="007A0676" w:rsidRDefault="007A0676" w:rsidP="00412347">
      <w:pPr>
        <w:pStyle w:val="a6"/>
        <w:ind w:firstLine="567"/>
        <w:jc w:val="both"/>
        <w:rPr>
          <w:u w:val="single"/>
        </w:rPr>
      </w:pPr>
    </w:p>
    <w:p w:rsidR="00BD6A19" w:rsidRPr="00BD6A19" w:rsidRDefault="00BD6A19" w:rsidP="00412347">
      <w:pPr>
        <w:pStyle w:val="a6"/>
        <w:ind w:firstLine="567"/>
        <w:jc w:val="both"/>
        <w:rPr>
          <w:u w:val="single"/>
        </w:rPr>
      </w:pPr>
      <w:r>
        <w:rPr>
          <w:u w:val="single"/>
        </w:rPr>
        <w:t>Члены комиссии</w:t>
      </w:r>
      <w:r w:rsidR="004277F9">
        <w:rPr>
          <w:u w:val="single"/>
        </w:rPr>
        <w:t>:</w:t>
      </w:r>
    </w:p>
    <w:p w:rsidR="00B444A3" w:rsidRDefault="00797C99" w:rsidP="00412347">
      <w:pPr>
        <w:pStyle w:val="a6"/>
        <w:tabs>
          <w:tab w:val="left" w:pos="0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Байнова</w:t>
      </w:r>
      <w:proofErr w:type="spellEnd"/>
      <w:r>
        <w:rPr>
          <w:szCs w:val="28"/>
        </w:rPr>
        <w:t xml:space="preserve"> С.В</w:t>
      </w:r>
      <w:r w:rsidR="00253B46">
        <w:rPr>
          <w:szCs w:val="28"/>
        </w:rPr>
        <w:t>.</w:t>
      </w:r>
      <w:r w:rsidR="00D45209">
        <w:rPr>
          <w:szCs w:val="28"/>
        </w:rPr>
        <w:t>–</w:t>
      </w:r>
      <w:proofErr w:type="spellStart"/>
      <w:r w:rsidR="00DE4D5F">
        <w:rPr>
          <w:szCs w:val="28"/>
        </w:rPr>
        <w:t>главный</w:t>
      </w:r>
      <w:r w:rsidR="00B444A3" w:rsidRPr="00BD6A19">
        <w:rPr>
          <w:szCs w:val="28"/>
        </w:rPr>
        <w:t>специалист</w:t>
      </w:r>
      <w:proofErr w:type="spellEnd"/>
      <w:r w:rsidR="00B444A3" w:rsidRPr="00BD6A19">
        <w:rPr>
          <w:szCs w:val="28"/>
        </w:rPr>
        <w:t xml:space="preserve"> отдела </w:t>
      </w:r>
      <w:r w:rsidR="000C0B5B">
        <w:t>развития потребит</w:t>
      </w:r>
      <w:r w:rsidR="00C262FA">
        <w:t xml:space="preserve">ельского рынка, </w:t>
      </w:r>
      <w:r w:rsidR="000C0B5B">
        <w:t>предпринимательства и туризма</w:t>
      </w:r>
      <w:r w:rsidR="000C0B5B">
        <w:rPr>
          <w:szCs w:val="28"/>
        </w:rPr>
        <w:t xml:space="preserve"> А</w:t>
      </w:r>
      <w:r w:rsidR="00B444A3">
        <w:rPr>
          <w:szCs w:val="28"/>
        </w:rPr>
        <w:t>дминистрации города</w:t>
      </w:r>
      <w:r w:rsidR="00B444A3" w:rsidRPr="00BD6A19">
        <w:rPr>
          <w:szCs w:val="28"/>
        </w:rPr>
        <w:t>;</w:t>
      </w:r>
    </w:p>
    <w:p w:rsidR="000C0B5B" w:rsidRDefault="000C0B5B" w:rsidP="00412347">
      <w:pPr>
        <w:pStyle w:val="a6"/>
        <w:tabs>
          <w:tab w:val="left" w:pos="0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Башарин</w:t>
      </w:r>
      <w:proofErr w:type="spellEnd"/>
      <w:r>
        <w:rPr>
          <w:szCs w:val="28"/>
        </w:rPr>
        <w:t xml:space="preserve"> Д</w:t>
      </w:r>
      <w:r w:rsidR="00983C1C">
        <w:rPr>
          <w:szCs w:val="28"/>
        </w:rPr>
        <w:t>.</w:t>
      </w:r>
      <w:r>
        <w:rPr>
          <w:szCs w:val="28"/>
        </w:rPr>
        <w:t>В</w:t>
      </w:r>
      <w:r w:rsidR="00983C1C">
        <w:rPr>
          <w:szCs w:val="28"/>
        </w:rPr>
        <w:t xml:space="preserve">. </w:t>
      </w:r>
      <w:r w:rsidR="00D45209">
        <w:rPr>
          <w:szCs w:val="28"/>
        </w:rPr>
        <w:t>–</w:t>
      </w:r>
      <w:r>
        <w:rPr>
          <w:szCs w:val="28"/>
        </w:rPr>
        <w:t xml:space="preserve"> глава Администраци</w:t>
      </w:r>
      <w:r w:rsidR="00E95538">
        <w:rPr>
          <w:szCs w:val="28"/>
        </w:rPr>
        <w:t>и Красногорского района</w:t>
      </w:r>
      <w:r w:rsidRPr="000C0B5B">
        <w:rPr>
          <w:szCs w:val="28"/>
        </w:rPr>
        <w:t>;</w:t>
      </w:r>
    </w:p>
    <w:p w:rsidR="000B2B34" w:rsidRPr="000B2B34" w:rsidRDefault="000B2B34" w:rsidP="000B2B34">
      <w:pPr>
        <w:pStyle w:val="a6"/>
        <w:tabs>
          <w:tab w:val="left" w:pos="0"/>
        </w:tabs>
        <w:ind w:firstLine="567"/>
        <w:jc w:val="both"/>
        <w:rPr>
          <w:szCs w:val="28"/>
        </w:rPr>
      </w:pPr>
      <w:proofErr w:type="spellStart"/>
      <w:r w:rsidRPr="000B2B34">
        <w:rPr>
          <w:szCs w:val="28"/>
        </w:rPr>
        <w:t>Лештаева</w:t>
      </w:r>
      <w:proofErr w:type="spellEnd"/>
      <w:r w:rsidRPr="000B2B34">
        <w:rPr>
          <w:szCs w:val="28"/>
        </w:rPr>
        <w:t xml:space="preserve"> А.А. – директор муниципального фонда «Фонд поддержк</w:t>
      </w:r>
      <w:r w:rsidR="007427F6">
        <w:rPr>
          <w:szCs w:val="28"/>
        </w:rPr>
        <w:t>и малого предпринимательства г.</w:t>
      </w:r>
      <w:r w:rsidRPr="000B2B34">
        <w:rPr>
          <w:szCs w:val="28"/>
        </w:rPr>
        <w:t xml:space="preserve">Каменска-Уральского»; </w:t>
      </w:r>
    </w:p>
    <w:p w:rsidR="00C262FA" w:rsidRPr="00F75A8E" w:rsidRDefault="00F75A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  <w:r w:rsidRPr="00F75A8E">
        <w:rPr>
          <w:szCs w:val="28"/>
        </w:rPr>
        <w:t>Моисеева А.В. – главный специалист отдела развития потребительского рынка, предпринимательства и туризма Администрации города</w:t>
      </w:r>
      <w:r w:rsidR="00C262FA" w:rsidRPr="00F75A8E">
        <w:rPr>
          <w:szCs w:val="28"/>
        </w:rPr>
        <w:t>;</w:t>
      </w:r>
    </w:p>
    <w:p w:rsidR="00983C1C" w:rsidRPr="00983C1C" w:rsidRDefault="00983C1C" w:rsidP="00412347">
      <w:pPr>
        <w:ind w:firstLine="567"/>
        <w:jc w:val="both"/>
        <w:rPr>
          <w:sz w:val="28"/>
          <w:szCs w:val="28"/>
        </w:rPr>
      </w:pPr>
      <w:r w:rsidRPr="00983C1C">
        <w:rPr>
          <w:sz w:val="28"/>
          <w:szCs w:val="28"/>
        </w:rPr>
        <w:t xml:space="preserve">Шарапов Р. Н. </w:t>
      </w:r>
      <w:r w:rsidR="00D45209">
        <w:rPr>
          <w:szCs w:val="28"/>
        </w:rPr>
        <w:t>–</w:t>
      </w:r>
      <w:r w:rsidR="00F8093F">
        <w:rPr>
          <w:sz w:val="28"/>
          <w:szCs w:val="28"/>
        </w:rPr>
        <w:t xml:space="preserve"> генеральный директор </w:t>
      </w:r>
      <w:r w:rsidRPr="00983C1C">
        <w:rPr>
          <w:sz w:val="28"/>
          <w:szCs w:val="28"/>
        </w:rPr>
        <w:t>АО «</w:t>
      </w:r>
      <w:proofErr w:type="spellStart"/>
      <w:r w:rsidRPr="00983C1C">
        <w:rPr>
          <w:sz w:val="28"/>
          <w:szCs w:val="28"/>
        </w:rPr>
        <w:t>Горвнешблагоустройство</w:t>
      </w:r>
      <w:proofErr w:type="spellEnd"/>
      <w:r w:rsidRPr="00983C1C">
        <w:rPr>
          <w:sz w:val="28"/>
          <w:szCs w:val="28"/>
        </w:rPr>
        <w:t>» (по согласованию);</w:t>
      </w:r>
    </w:p>
    <w:p w:rsidR="00BD6A19" w:rsidRDefault="00C262FA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Шеремет</w:t>
      </w:r>
      <w:proofErr w:type="spellEnd"/>
      <w:r>
        <w:rPr>
          <w:szCs w:val="28"/>
        </w:rPr>
        <w:t xml:space="preserve"> Е.Д.</w:t>
      </w:r>
      <w:r w:rsidR="00D45209">
        <w:rPr>
          <w:szCs w:val="28"/>
        </w:rPr>
        <w:t>–</w:t>
      </w:r>
      <w:r w:rsidR="00BD6A19" w:rsidRPr="00BD6A19">
        <w:rPr>
          <w:szCs w:val="28"/>
        </w:rPr>
        <w:t xml:space="preserve"> начальник </w:t>
      </w:r>
      <w:r w:rsidR="00253B46">
        <w:rPr>
          <w:szCs w:val="28"/>
        </w:rPr>
        <w:t xml:space="preserve">информационно-аналитической работы </w:t>
      </w:r>
      <w:r w:rsidR="00D45209">
        <w:rPr>
          <w:szCs w:val="28"/>
        </w:rPr>
        <w:t>и</w:t>
      </w:r>
      <w:r w:rsidR="00253B46">
        <w:rPr>
          <w:szCs w:val="28"/>
        </w:rPr>
        <w:t xml:space="preserve"> взаимодействи</w:t>
      </w:r>
      <w:r w:rsidR="00D45209">
        <w:rPr>
          <w:szCs w:val="28"/>
        </w:rPr>
        <w:t>я</w:t>
      </w:r>
      <w:r w:rsidR="00253B46">
        <w:rPr>
          <w:szCs w:val="28"/>
        </w:rPr>
        <w:t xml:space="preserve"> со средствами массовой информации </w:t>
      </w:r>
      <w:r w:rsidR="000C0B5B">
        <w:rPr>
          <w:szCs w:val="28"/>
        </w:rPr>
        <w:t>А</w:t>
      </w:r>
      <w:r w:rsidR="00B444A3">
        <w:rPr>
          <w:szCs w:val="28"/>
        </w:rPr>
        <w:t>дминистрации города</w:t>
      </w:r>
      <w:r>
        <w:rPr>
          <w:szCs w:val="28"/>
        </w:rPr>
        <w:t>;</w:t>
      </w:r>
    </w:p>
    <w:p w:rsidR="00C262FA" w:rsidRPr="00983C1C" w:rsidRDefault="00C262FA" w:rsidP="00412347">
      <w:pPr>
        <w:pStyle w:val="a6"/>
        <w:tabs>
          <w:tab w:val="left" w:pos="0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Ялунин</w:t>
      </w:r>
      <w:proofErr w:type="spellEnd"/>
      <w:r>
        <w:rPr>
          <w:szCs w:val="28"/>
        </w:rPr>
        <w:t xml:space="preserve"> А.В.</w:t>
      </w:r>
      <w:r w:rsidR="00D45209">
        <w:rPr>
          <w:szCs w:val="28"/>
        </w:rPr>
        <w:t>–</w:t>
      </w:r>
      <w:r>
        <w:rPr>
          <w:szCs w:val="28"/>
        </w:rPr>
        <w:t xml:space="preserve"> глава Администраци</w:t>
      </w:r>
      <w:r w:rsidR="00E95538">
        <w:rPr>
          <w:szCs w:val="28"/>
        </w:rPr>
        <w:t>и</w:t>
      </w:r>
      <w:r>
        <w:rPr>
          <w:szCs w:val="28"/>
        </w:rPr>
        <w:t xml:space="preserve"> Синарского района.</w:t>
      </w:r>
    </w:p>
    <w:p w:rsidR="00C262FA" w:rsidRPr="00E928A0" w:rsidRDefault="00C262FA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p w:rsidR="0020208E" w:rsidRPr="00E928A0" w:rsidRDefault="0020208E" w:rsidP="00412347">
      <w:pPr>
        <w:pStyle w:val="a6"/>
        <w:tabs>
          <w:tab w:val="left" w:pos="0"/>
          <w:tab w:val="left" w:pos="2127"/>
          <w:tab w:val="left" w:pos="2410"/>
        </w:tabs>
        <w:ind w:firstLine="567"/>
        <w:jc w:val="both"/>
        <w:rPr>
          <w:szCs w:val="28"/>
        </w:rPr>
      </w:pPr>
    </w:p>
    <w:sectPr w:rsidR="0020208E" w:rsidRPr="00E928A0" w:rsidSect="00412347">
      <w:headerReference w:type="even" r:id="rId8"/>
      <w:headerReference w:type="default" r:id="rId9"/>
      <w:pgSz w:w="11906" w:h="16838"/>
      <w:pgMar w:top="709" w:right="566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EF" w:rsidRDefault="00783CEF">
      <w:r>
        <w:separator/>
      </w:r>
    </w:p>
  </w:endnote>
  <w:endnote w:type="continuationSeparator" w:id="1">
    <w:p w:rsidR="00783CEF" w:rsidRDefault="0078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EF" w:rsidRDefault="00783CEF">
      <w:r>
        <w:separator/>
      </w:r>
    </w:p>
  </w:footnote>
  <w:footnote w:type="continuationSeparator" w:id="1">
    <w:p w:rsidR="00783CEF" w:rsidRDefault="0078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F9" w:rsidRDefault="002B2F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77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77F9" w:rsidRDefault="004277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F9" w:rsidRDefault="002B2F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77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7E4">
      <w:rPr>
        <w:rStyle w:val="a9"/>
        <w:noProof/>
      </w:rPr>
      <w:t>2</w:t>
    </w:r>
    <w:r>
      <w:rPr>
        <w:rStyle w:val="a9"/>
      </w:rPr>
      <w:fldChar w:fldCharType="end"/>
    </w:r>
  </w:p>
  <w:p w:rsidR="004277F9" w:rsidRDefault="004277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CD1"/>
    <w:multiLevelType w:val="singleLevel"/>
    <w:tmpl w:val="738680E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">
    <w:nsid w:val="0DDD12CB"/>
    <w:multiLevelType w:val="singleLevel"/>
    <w:tmpl w:val="6BBA3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505131"/>
    <w:multiLevelType w:val="singleLevel"/>
    <w:tmpl w:val="738680E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>
    <w:nsid w:val="111C0BD0"/>
    <w:multiLevelType w:val="singleLevel"/>
    <w:tmpl w:val="B73E3C20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616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657708"/>
    <w:multiLevelType w:val="singleLevel"/>
    <w:tmpl w:val="738680E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6">
    <w:nsid w:val="38600C31"/>
    <w:multiLevelType w:val="hybridMultilevel"/>
    <w:tmpl w:val="AE44D940"/>
    <w:lvl w:ilvl="0" w:tplc="9392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AB796A"/>
    <w:multiLevelType w:val="multilevel"/>
    <w:tmpl w:val="77B02C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8DB47F7"/>
    <w:multiLevelType w:val="hybridMultilevel"/>
    <w:tmpl w:val="12721982"/>
    <w:lvl w:ilvl="0" w:tplc="88A81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B11CC3"/>
    <w:multiLevelType w:val="hybridMultilevel"/>
    <w:tmpl w:val="47529FA6"/>
    <w:lvl w:ilvl="0" w:tplc="533EF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074A30"/>
    <w:multiLevelType w:val="hybridMultilevel"/>
    <w:tmpl w:val="0EE237D6"/>
    <w:lvl w:ilvl="0" w:tplc="25360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3F59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0836A8"/>
    <w:multiLevelType w:val="singleLevel"/>
    <w:tmpl w:val="3272B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846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EE5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CC454E"/>
    <w:multiLevelType w:val="hybridMultilevel"/>
    <w:tmpl w:val="858CC434"/>
    <w:lvl w:ilvl="0" w:tplc="79346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597DD3"/>
    <w:multiLevelType w:val="hybridMultilevel"/>
    <w:tmpl w:val="E6F4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16"/>
  </w:num>
  <w:num w:numId="13">
    <w:abstractNumId w:val="10"/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5D5"/>
    <w:rsid w:val="00001048"/>
    <w:rsid w:val="00010627"/>
    <w:rsid w:val="00022576"/>
    <w:rsid w:val="00056C37"/>
    <w:rsid w:val="00060020"/>
    <w:rsid w:val="00060901"/>
    <w:rsid w:val="00071817"/>
    <w:rsid w:val="00073113"/>
    <w:rsid w:val="00083E4B"/>
    <w:rsid w:val="000870B5"/>
    <w:rsid w:val="000A390F"/>
    <w:rsid w:val="000B14AD"/>
    <w:rsid w:val="000B2B34"/>
    <w:rsid w:val="000B5C08"/>
    <w:rsid w:val="000C0B5B"/>
    <w:rsid w:val="000C408B"/>
    <w:rsid w:val="000C7BDF"/>
    <w:rsid w:val="000D3302"/>
    <w:rsid w:val="000D38D2"/>
    <w:rsid w:val="000D5265"/>
    <w:rsid w:val="000E2487"/>
    <w:rsid w:val="000E25A6"/>
    <w:rsid w:val="000F5481"/>
    <w:rsid w:val="000F7E01"/>
    <w:rsid w:val="00104D19"/>
    <w:rsid w:val="00105631"/>
    <w:rsid w:val="0011105C"/>
    <w:rsid w:val="00113B97"/>
    <w:rsid w:val="0012222B"/>
    <w:rsid w:val="00134662"/>
    <w:rsid w:val="00136C1B"/>
    <w:rsid w:val="0015327E"/>
    <w:rsid w:val="00162DD7"/>
    <w:rsid w:val="00164743"/>
    <w:rsid w:val="00164F5B"/>
    <w:rsid w:val="00181D19"/>
    <w:rsid w:val="0018675B"/>
    <w:rsid w:val="00192FA3"/>
    <w:rsid w:val="001953FD"/>
    <w:rsid w:val="001A0C80"/>
    <w:rsid w:val="001C7475"/>
    <w:rsid w:val="001E68F3"/>
    <w:rsid w:val="001F0C44"/>
    <w:rsid w:val="001F3B73"/>
    <w:rsid w:val="001F4AF1"/>
    <w:rsid w:val="001F713D"/>
    <w:rsid w:val="0020208E"/>
    <w:rsid w:val="00216D95"/>
    <w:rsid w:val="00217DF9"/>
    <w:rsid w:val="00237769"/>
    <w:rsid w:val="00243088"/>
    <w:rsid w:val="00253474"/>
    <w:rsid w:val="00253B46"/>
    <w:rsid w:val="002641BE"/>
    <w:rsid w:val="00265D56"/>
    <w:rsid w:val="00272A21"/>
    <w:rsid w:val="00284047"/>
    <w:rsid w:val="00290479"/>
    <w:rsid w:val="002914E8"/>
    <w:rsid w:val="002933C4"/>
    <w:rsid w:val="00297784"/>
    <w:rsid w:val="002B10F4"/>
    <w:rsid w:val="002B2FA3"/>
    <w:rsid w:val="002B553F"/>
    <w:rsid w:val="002C17B8"/>
    <w:rsid w:val="002C25B2"/>
    <w:rsid w:val="002D08E1"/>
    <w:rsid w:val="002D2D69"/>
    <w:rsid w:val="002D4340"/>
    <w:rsid w:val="002E109E"/>
    <w:rsid w:val="002E12F5"/>
    <w:rsid w:val="002F747A"/>
    <w:rsid w:val="002F7E31"/>
    <w:rsid w:val="0030173E"/>
    <w:rsid w:val="00316799"/>
    <w:rsid w:val="00321023"/>
    <w:rsid w:val="00331B98"/>
    <w:rsid w:val="00347767"/>
    <w:rsid w:val="0037057D"/>
    <w:rsid w:val="00381F5A"/>
    <w:rsid w:val="003844EE"/>
    <w:rsid w:val="00386575"/>
    <w:rsid w:val="00386E1B"/>
    <w:rsid w:val="003871B8"/>
    <w:rsid w:val="003919C8"/>
    <w:rsid w:val="003B0385"/>
    <w:rsid w:val="003D0224"/>
    <w:rsid w:val="003D74D9"/>
    <w:rsid w:val="003E75D5"/>
    <w:rsid w:val="003F0EF6"/>
    <w:rsid w:val="003F4A02"/>
    <w:rsid w:val="003F5BB2"/>
    <w:rsid w:val="00412347"/>
    <w:rsid w:val="00416DED"/>
    <w:rsid w:val="00422553"/>
    <w:rsid w:val="004277F9"/>
    <w:rsid w:val="00436258"/>
    <w:rsid w:val="00450AED"/>
    <w:rsid w:val="00452623"/>
    <w:rsid w:val="0046223E"/>
    <w:rsid w:val="0047304F"/>
    <w:rsid w:val="00481DDB"/>
    <w:rsid w:val="00496349"/>
    <w:rsid w:val="004A2F95"/>
    <w:rsid w:val="004B0763"/>
    <w:rsid w:val="004D7165"/>
    <w:rsid w:val="004E59A1"/>
    <w:rsid w:val="004E77DE"/>
    <w:rsid w:val="005013FF"/>
    <w:rsid w:val="0050189A"/>
    <w:rsid w:val="00502456"/>
    <w:rsid w:val="00502568"/>
    <w:rsid w:val="00505C76"/>
    <w:rsid w:val="00510DBC"/>
    <w:rsid w:val="005447B2"/>
    <w:rsid w:val="00552AFD"/>
    <w:rsid w:val="0056666C"/>
    <w:rsid w:val="00576187"/>
    <w:rsid w:val="00585EBE"/>
    <w:rsid w:val="005860AD"/>
    <w:rsid w:val="00596657"/>
    <w:rsid w:val="005A7DC4"/>
    <w:rsid w:val="005B7B27"/>
    <w:rsid w:val="005C0F86"/>
    <w:rsid w:val="005C2AC1"/>
    <w:rsid w:val="005D39D3"/>
    <w:rsid w:val="005D4EBD"/>
    <w:rsid w:val="005F4112"/>
    <w:rsid w:val="00602B1E"/>
    <w:rsid w:val="006112D4"/>
    <w:rsid w:val="0061387F"/>
    <w:rsid w:val="00616182"/>
    <w:rsid w:val="006163CE"/>
    <w:rsid w:val="00616BF1"/>
    <w:rsid w:val="00635182"/>
    <w:rsid w:val="00644E91"/>
    <w:rsid w:val="006504F3"/>
    <w:rsid w:val="0065689F"/>
    <w:rsid w:val="006811EE"/>
    <w:rsid w:val="00681457"/>
    <w:rsid w:val="00684010"/>
    <w:rsid w:val="00686CDA"/>
    <w:rsid w:val="00694F8B"/>
    <w:rsid w:val="006A5A85"/>
    <w:rsid w:val="006B2DAA"/>
    <w:rsid w:val="006B31EB"/>
    <w:rsid w:val="006B49FB"/>
    <w:rsid w:val="007248C1"/>
    <w:rsid w:val="00731BFF"/>
    <w:rsid w:val="007427F6"/>
    <w:rsid w:val="007433E6"/>
    <w:rsid w:val="007436BA"/>
    <w:rsid w:val="00745926"/>
    <w:rsid w:val="0075481C"/>
    <w:rsid w:val="00762253"/>
    <w:rsid w:val="00767670"/>
    <w:rsid w:val="00783CEF"/>
    <w:rsid w:val="00784DBA"/>
    <w:rsid w:val="00786A96"/>
    <w:rsid w:val="00793F2A"/>
    <w:rsid w:val="007972CC"/>
    <w:rsid w:val="00797C99"/>
    <w:rsid w:val="007A0676"/>
    <w:rsid w:val="007A54C3"/>
    <w:rsid w:val="007B0D7F"/>
    <w:rsid w:val="007B7944"/>
    <w:rsid w:val="007D7DDB"/>
    <w:rsid w:val="007E160D"/>
    <w:rsid w:val="007F07AE"/>
    <w:rsid w:val="007F1848"/>
    <w:rsid w:val="0081363E"/>
    <w:rsid w:val="0082186B"/>
    <w:rsid w:val="00825F7C"/>
    <w:rsid w:val="00832DBD"/>
    <w:rsid w:val="00843310"/>
    <w:rsid w:val="00847FA2"/>
    <w:rsid w:val="00857BA2"/>
    <w:rsid w:val="00863B95"/>
    <w:rsid w:val="0087640A"/>
    <w:rsid w:val="0088580B"/>
    <w:rsid w:val="008933B5"/>
    <w:rsid w:val="008B17F8"/>
    <w:rsid w:val="008B684C"/>
    <w:rsid w:val="008D3D09"/>
    <w:rsid w:val="008D6101"/>
    <w:rsid w:val="008D77A5"/>
    <w:rsid w:val="008E4B96"/>
    <w:rsid w:val="008F547C"/>
    <w:rsid w:val="008F6B41"/>
    <w:rsid w:val="00910651"/>
    <w:rsid w:val="00911045"/>
    <w:rsid w:val="00911EA4"/>
    <w:rsid w:val="00921D1D"/>
    <w:rsid w:val="00953044"/>
    <w:rsid w:val="00954E82"/>
    <w:rsid w:val="00955A99"/>
    <w:rsid w:val="009579C3"/>
    <w:rsid w:val="00962EDF"/>
    <w:rsid w:val="0096530E"/>
    <w:rsid w:val="00967106"/>
    <w:rsid w:val="00973B59"/>
    <w:rsid w:val="00974572"/>
    <w:rsid w:val="00983C1C"/>
    <w:rsid w:val="009860A8"/>
    <w:rsid w:val="009A2078"/>
    <w:rsid w:val="009A6517"/>
    <w:rsid w:val="009A7CBB"/>
    <w:rsid w:val="009B7FEE"/>
    <w:rsid w:val="009D0041"/>
    <w:rsid w:val="009D5EA1"/>
    <w:rsid w:val="009E18B6"/>
    <w:rsid w:val="009F3217"/>
    <w:rsid w:val="00A00EAF"/>
    <w:rsid w:val="00A0663C"/>
    <w:rsid w:val="00A13C59"/>
    <w:rsid w:val="00A15F77"/>
    <w:rsid w:val="00A2216D"/>
    <w:rsid w:val="00A225AD"/>
    <w:rsid w:val="00A51CE2"/>
    <w:rsid w:val="00A560C7"/>
    <w:rsid w:val="00A61915"/>
    <w:rsid w:val="00A66F73"/>
    <w:rsid w:val="00A7634E"/>
    <w:rsid w:val="00AA639C"/>
    <w:rsid w:val="00AA7301"/>
    <w:rsid w:val="00AB085C"/>
    <w:rsid w:val="00AB5760"/>
    <w:rsid w:val="00AD091E"/>
    <w:rsid w:val="00AE1DED"/>
    <w:rsid w:val="00AE2425"/>
    <w:rsid w:val="00AF25B0"/>
    <w:rsid w:val="00AF57E4"/>
    <w:rsid w:val="00B00FAC"/>
    <w:rsid w:val="00B032A9"/>
    <w:rsid w:val="00B11BBF"/>
    <w:rsid w:val="00B146F9"/>
    <w:rsid w:val="00B21FC9"/>
    <w:rsid w:val="00B25643"/>
    <w:rsid w:val="00B307FA"/>
    <w:rsid w:val="00B32BE1"/>
    <w:rsid w:val="00B42663"/>
    <w:rsid w:val="00B444A3"/>
    <w:rsid w:val="00B44662"/>
    <w:rsid w:val="00B54DDB"/>
    <w:rsid w:val="00B552DB"/>
    <w:rsid w:val="00B61C77"/>
    <w:rsid w:val="00B64EF6"/>
    <w:rsid w:val="00B7653F"/>
    <w:rsid w:val="00B771B2"/>
    <w:rsid w:val="00B822CC"/>
    <w:rsid w:val="00B92CA9"/>
    <w:rsid w:val="00BA10E0"/>
    <w:rsid w:val="00BA5F04"/>
    <w:rsid w:val="00BB101E"/>
    <w:rsid w:val="00BB1321"/>
    <w:rsid w:val="00BB3B53"/>
    <w:rsid w:val="00BB5195"/>
    <w:rsid w:val="00BD6A19"/>
    <w:rsid w:val="00BF7A10"/>
    <w:rsid w:val="00C00387"/>
    <w:rsid w:val="00C1138C"/>
    <w:rsid w:val="00C262FA"/>
    <w:rsid w:val="00C35B23"/>
    <w:rsid w:val="00C36070"/>
    <w:rsid w:val="00C42D45"/>
    <w:rsid w:val="00C50C64"/>
    <w:rsid w:val="00C57ECE"/>
    <w:rsid w:val="00C74D77"/>
    <w:rsid w:val="00C838C1"/>
    <w:rsid w:val="00C92A54"/>
    <w:rsid w:val="00CA0C5A"/>
    <w:rsid w:val="00CC1960"/>
    <w:rsid w:val="00CD079D"/>
    <w:rsid w:val="00CD1D5D"/>
    <w:rsid w:val="00CD72EA"/>
    <w:rsid w:val="00CF5EFE"/>
    <w:rsid w:val="00D159AF"/>
    <w:rsid w:val="00D24BD2"/>
    <w:rsid w:val="00D45209"/>
    <w:rsid w:val="00D45597"/>
    <w:rsid w:val="00D55F5D"/>
    <w:rsid w:val="00D61978"/>
    <w:rsid w:val="00D75D6F"/>
    <w:rsid w:val="00DA2327"/>
    <w:rsid w:val="00DA3D2F"/>
    <w:rsid w:val="00DB064B"/>
    <w:rsid w:val="00DB2102"/>
    <w:rsid w:val="00DB2B0C"/>
    <w:rsid w:val="00DB2DE6"/>
    <w:rsid w:val="00DC7E89"/>
    <w:rsid w:val="00DD1172"/>
    <w:rsid w:val="00DD5965"/>
    <w:rsid w:val="00DE4D5F"/>
    <w:rsid w:val="00DF2AB6"/>
    <w:rsid w:val="00DF49A4"/>
    <w:rsid w:val="00DF5792"/>
    <w:rsid w:val="00E04564"/>
    <w:rsid w:val="00E0726A"/>
    <w:rsid w:val="00E212C7"/>
    <w:rsid w:val="00E244F2"/>
    <w:rsid w:val="00E3098E"/>
    <w:rsid w:val="00E51495"/>
    <w:rsid w:val="00E5293C"/>
    <w:rsid w:val="00E57E13"/>
    <w:rsid w:val="00E61FE6"/>
    <w:rsid w:val="00E660A6"/>
    <w:rsid w:val="00E77C0F"/>
    <w:rsid w:val="00E928A0"/>
    <w:rsid w:val="00E933E1"/>
    <w:rsid w:val="00E93B13"/>
    <w:rsid w:val="00E95538"/>
    <w:rsid w:val="00EA14A7"/>
    <w:rsid w:val="00EA29E6"/>
    <w:rsid w:val="00EA4136"/>
    <w:rsid w:val="00EB65A1"/>
    <w:rsid w:val="00EC2411"/>
    <w:rsid w:val="00ED4133"/>
    <w:rsid w:val="00EE4EA1"/>
    <w:rsid w:val="00EE7618"/>
    <w:rsid w:val="00EF3F8A"/>
    <w:rsid w:val="00EF6908"/>
    <w:rsid w:val="00F105A3"/>
    <w:rsid w:val="00F14F7F"/>
    <w:rsid w:val="00F17D27"/>
    <w:rsid w:val="00F345A3"/>
    <w:rsid w:val="00F41C58"/>
    <w:rsid w:val="00F42D1A"/>
    <w:rsid w:val="00F45893"/>
    <w:rsid w:val="00F47A52"/>
    <w:rsid w:val="00F520E4"/>
    <w:rsid w:val="00F57A65"/>
    <w:rsid w:val="00F626BC"/>
    <w:rsid w:val="00F6550A"/>
    <w:rsid w:val="00F75A8E"/>
    <w:rsid w:val="00F806F2"/>
    <w:rsid w:val="00F8093F"/>
    <w:rsid w:val="00F93A18"/>
    <w:rsid w:val="00F945BE"/>
    <w:rsid w:val="00FA4F7E"/>
    <w:rsid w:val="00FA794D"/>
    <w:rsid w:val="00FB3BC1"/>
    <w:rsid w:val="00FC0C4A"/>
    <w:rsid w:val="00FC7837"/>
    <w:rsid w:val="00FD7CDE"/>
    <w:rsid w:val="00FE6F26"/>
    <w:rsid w:val="00FF17D7"/>
    <w:rsid w:val="00FF1D91"/>
    <w:rsid w:val="00FF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F"/>
  </w:style>
  <w:style w:type="paragraph" w:styleId="1">
    <w:name w:val="heading 1"/>
    <w:basedOn w:val="a"/>
    <w:next w:val="a"/>
    <w:qFormat/>
    <w:rsid w:val="006568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5689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5689F"/>
    <w:pPr>
      <w:keepNext/>
      <w:spacing w:before="600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689F"/>
    <w:pPr>
      <w:keepNext/>
      <w:spacing w:before="120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689F"/>
    <w:pPr>
      <w:keepNext/>
      <w:spacing w:before="360"/>
      <w:outlineLvl w:val="4"/>
    </w:pPr>
    <w:rPr>
      <w:sz w:val="26"/>
    </w:rPr>
  </w:style>
  <w:style w:type="paragraph" w:styleId="6">
    <w:name w:val="heading 6"/>
    <w:basedOn w:val="a"/>
    <w:next w:val="a"/>
    <w:qFormat/>
    <w:rsid w:val="0065689F"/>
    <w:pPr>
      <w:keepNext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65689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65689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5689F"/>
    <w:pPr>
      <w:keepNext/>
      <w:ind w:left="-709"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89F"/>
    <w:pPr>
      <w:jc w:val="center"/>
    </w:pPr>
    <w:rPr>
      <w:b/>
      <w:sz w:val="28"/>
    </w:rPr>
  </w:style>
  <w:style w:type="paragraph" w:styleId="a5">
    <w:name w:val="Subtitle"/>
    <w:basedOn w:val="a"/>
    <w:qFormat/>
    <w:rsid w:val="0065689F"/>
    <w:pPr>
      <w:jc w:val="center"/>
    </w:pPr>
    <w:rPr>
      <w:b/>
      <w:sz w:val="30"/>
    </w:rPr>
  </w:style>
  <w:style w:type="paragraph" w:styleId="a6">
    <w:name w:val="Body Text"/>
    <w:basedOn w:val="a"/>
    <w:link w:val="a7"/>
    <w:rsid w:val="0065689F"/>
    <w:rPr>
      <w:sz w:val="28"/>
    </w:rPr>
  </w:style>
  <w:style w:type="paragraph" w:styleId="20">
    <w:name w:val="Body Text 2"/>
    <w:basedOn w:val="a"/>
    <w:rsid w:val="0065689F"/>
    <w:pPr>
      <w:jc w:val="both"/>
    </w:pPr>
    <w:rPr>
      <w:sz w:val="28"/>
    </w:rPr>
  </w:style>
  <w:style w:type="paragraph" w:styleId="a8">
    <w:name w:val="header"/>
    <w:basedOn w:val="a"/>
    <w:rsid w:val="0065689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5689F"/>
  </w:style>
  <w:style w:type="paragraph" w:styleId="aa">
    <w:name w:val="Body Text Indent"/>
    <w:basedOn w:val="a"/>
    <w:rsid w:val="0065689F"/>
    <w:pPr>
      <w:ind w:left="-709" w:firstLine="709"/>
    </w:pPr>
    <w:rPr>
      <w:sz w:val="28"/>
    </w:rPr>
  </w:style>
  <w:style w:type="paragraph" w:styleId="21">
    <w:name w:val="Body Text Indent 2"/>
    <w:basedOn w:val="a"/>
    <w:rsid w:val="0065689F"/>
    <w:pPr>
      <w:ind w:left="-709" w:firstLine="709"/>
      <w:jc w:val="both"/>
    </w:pPr>
    <w:rPr>
      <w:sz w:val="28"/>
    </w:rPr>
  </w:style>
  <w:style w:type="paragraph" w:styleId="30">
    <w:name w:val="Body Text 3"/>
    <w:basedOn w:val="a"/>
    <w:rsid w:val="0065689F"/>
    <w:pPr>
      <w:jc w:val="center"/>
    </w:pPr>
    <w:rPr>
      <w:sz w:val="28"/>
    </w:rPr>
  </w:style>
  <w:style w:type="paragraph" w:styleId="ab">
    <w:name w:val="footer"/>
    <w:basedOn w:val="a"/>
    <w:rsid w:val="00AF25B0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0C0B5B"/>
    <w:rPr>
      <w:color w:val="0000FF"/>
      <w:u w:val="single"/>
    </w:rPr>
  </w:style>
  <w:style w:type="paragraph" w:customStyle="1" w:styleId="ad">
    <w:name w:val="Знак"/>
    <w:basedOn w:val="a"/>
    <w:rsid w:val="000C0B5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Normal (Web)"/>
    <w:basedOn w:val="a"/>
    <w:rsid w:val="0037057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0B1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B14A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45597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uiPriority w:val="99"/>
    <w:rsid w:val="0075481C"/>
    <w:rPr>
      <w:sz w:val="28"/>
    </w:rPr>
  </w:style>
  <w:style w:type="character" w:customStyle="1" w:styleId="a4">
    <w:name w:val="Название Знак"/>
    <w:basedOn w:val="a0"/>
    <w:link w:val="a3"/>
    <w:locked/>
    <w:rsid w:val="0020208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1;&#1089;&#1083;&#1091;&#1075;&#1080;\&#1092;&#1086;&#1090;&#1086;&#1074;&#1099;&#1089;&#1090;&#1072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фотовыставка</Template>
  <TotalTime>76</TotalTime>
  <Pages>4</Pages>
  <Words>837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</Company>
  <LinksUpToDate>false</LinksUpToDate>
  <CharactersWithSpaces>7739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mailto:torg@admnet.kamensktel.ru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15</cp:revision>
  <cp:lastPrinted>2019-07-02T10:31:00Z</cp:lastPrinted>
  <dcterms:created xsi:type="dcterms:W3CDTF">2019-07-02T09:45:00Z</dcterms:created>
  <dcterms:modified xsi:type="dcterms:W3CDTF">2019-07-05T10:14:00Z</dcterms:modified>
</cp:coreProperties>
</file>