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EDA" w:rsidRPr="00C74A50" w:rsidRDefault="000A3EDA" w:rsidP="006D26E3">
      <w:pPr>
        <w:autoSpaceDE w:val="0"/>
        <w:autoSpaceDN w:val="0"/>
        <w:adjustRightInd w:val="0"/>
        <w:ind w:left="4248"/>
        <w:outlineLvl w:val="0"/>
      </w:pPr>
      <w:r w:rsidRPr="00C74A50">
        <w:rPr>
          <w:noProof/>
        </w:rPr>
        <w:drawing>
          <wp:inline distT="0" distB="0" distL="0" distR="0">
            <wp:extent cx="485775" cy="600075"/>
            <wp:effectExtent l="0" t="0" r="9525" b="9525"/>
            <wp:docPr id="3" name="Рисунок 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EDA" w:rsidRPr="00C74A50" w:rsidRDefault="000A3EDA" w:rsidP="000A3EDA">
      <w:pPr>
        <w:ind w:firstLine="709"/>
      </w:pPr>
    </w:p>
    <w:p w:rsidR="000A3EDA" w:rsidRPr="00C74A50" w:rsidRDefault="000A3EDA" w:rsidP="000A3EDA">
      <w:pPr>
        <w:spacing w:before="120" w:line="233" w:lineRule="auto"/>
        <w:ind w:firstLine="709"/>
        <w:jc w:val="center"/>
        <w:rPr>
          <w:b/>
          <w:sz w:val="28"/>
          <w:szCs w:val="28"/>
        </w:rPr>
      </w:pPr>
      <w:r w:rsidRPr="00C74A50">
        <w:rPr>
          <w:b/>
          <w:sz w:val="28"/>
          <w:szCs w:val="28"/>
        </w:rPr>
        <w:t>СВЕРДЛОВСКАЯ ОБЛАСТЬ</w:t>
      </w:r>
    </w:p>
    <w:p w:rsidR="000A3EDA" w:rsidRPr="00C74A50" w:rsidRDefault="000A3EDA" w:rsidP="000A3EDA">
      <w:pPr>
        <w:spacing w:line="233" w:lineRule="auto"/>
        <w:ind w:firstLine="709"/>
        <w:jc w:val="center"/>
        <w:rPr>
          <w:b/>
          <w:sz w:val="28"/>
          <w:szCs w:val="28"/>
        </w:rPr>
      </w:pPr>
      <w:r w:rsidRPr="00C74A50">
        <w:rPr>
          <w:b/>
          <w:caps/>
          <w:sz w:val="28"/>
          <w:szCs w:val="28"/>
        </w:rPr>
        <w:t xml:space="preserve">администрация </w:t>
      </w:r>
      <w:r w:rsidRPr="00C74A50">
        <w:rPr>
          <w:b/>
          <w:sz w:val="28"/>
          <w:szCs w:val="28"/>
        </w:rPr>
        <w:t>ГОРОДА КАМЕНСКА - УРАЛЬСКОГО</w:t>
      </w:r>
    </w:p>
    <w:p w:rsidR="000A3EDA" w:rsidRPr="00C74A50" w:rsidRDefault="000A3EDA" w:rsidP="000A3EDA">
      <w:pPr>
        <w:spacing w:before="40" w:line="233" w:lineRule="auto"/>
        <w:ind w:firstLine="709"/>
        <w:jc w:val="center"/>
        <w:rPr>
          <w:b/>
          <w:spacing w:val="50"/>
          <w:sz w:val="32"/>
          <w:szCs w:val="32"/>
        </w:rPr>
      </w:pPr>
      <w:r w:rsidRPr="00C74A50">
        <w:rPr>
          <w:b/>
          <w:spacing w:val="50"/>
          <w:sz w:val="32"/>
        </w:rPr>
        <w:t>ПОСТАНОВЛЕНИЕ</w:t>
      </w:r>
    </w:p>
    <w:p w:rsidR="000A3EDA" w:rsidRPr="006D6EFD" w:rsidRDefault="000826FF" w:rsidP="000A3EDA">
      <w:pPr>
        <w:spacing w:before="400"/>
        <w:rPr>
          <w:sz w:val="24"/>
          <w:szCs w:val="24"/>
        </w:rPr>
      </w:pPr>
      <w:r w:rsidRPr="006D6EFD">
        <w:rPr>
          <w:noProof/>
          <w:sz w:val="24"/>
          <w:szCs w:val="24"/>
        </w:rPr>
        <w:pict>
          <v:line id="Прямая соединительная линия 1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" strokeweight="4.5pt">
            <v:stroke linestyle="thinThick"/>
          </v:line>
        </w:pict>
      </w:r>
      <w:r w:rsidR="00A405C9" w:rsidRPr="006D6EFD">
        <w:rPr>
          <w:sz w:val="24"/>
          <w:szCs w:val="24"/>
        </w:rPr>
        <w:t>от 30.09.2019</w:t>
      </w:r>
      <w:r w:rsidR="00D61DAE" w:rsidRPr="006D6EFD">
        <w:rPr>
          <w:sz w:val="24"/>
          <w:szCs w:val="24"/>
        </w:rPr>
        <w:t xml:space="preserve"> № </w:t>
      </w:r>
      <w:r w:rsidR="00A405C9" w:rsidRPr="006D6EFD">
        <w:rPr>
          <w:sz w:val="24"/>
          <w:szCs w:val="24"/>
        </w:rPr>
        <w:t>796</w:t>
      </w:r>
    </w:p>
    <w:p w:rsidR="00A77618" w:rsidRDefault="00A77618" w:rsidP="000A3EDA">
      <w:pPr>
        <w:jc w:val="center"/>
        <w:rPr>
          <w:b/>
          <w:i/>
          <w:sz w:val="24"/>
          <w:szCs w:val="24"/>
        </w:rPr>
      </w:pPr>
    </w:p>
    <w:p w:rsidR="006D6EFD" w:rsidRDefault="006D6EFD" w:rsidP="000A3EDA">
      <w:pPr>
        <w:jc w:val="center"/>
        <w:rPr>
          <w:b/>
          <w:i/>
          <w:sz w:val="24"/>
          <w:szCs w:val="24"/>
        </w:rPr>
      </w:pPr>
    </w:p>
    <w:p w:rsidR="00626E7A" w:rsidRPr="004550A5" w:rsidRDefault="000A3EDA" w:rsidP="000A3EDA">
      <w:pPr>
        <w:jc w:val="center"/>
        <w:rPr>
          <w:b/>
          <w:i/>
          <w:sz w:val="28"/>
          <w:szCs w:val="28"/>
        </w:rPr>
      </w:pPr>
      <w:r w:rsidRPr="004550A5">
        <w:rPr>
          <w:b/>
          <w:i/>
          <w:sz w:val="28"/>
          <w:szCs w:val="28"/>
        </w:rPr>
        <w:t>О</w:t>
      </w:r>
      <w:r w:rsidR="00D61DAE">
        <w:rPr>
          <w:b/>
          <w:i/>
          <w:sz w:val="28"/>
          <w:szCs w:val="28"/>
        </w:rPr>
        <w:t xml:space="preserve"> внесении изменений в Порядок</w:t>
      </w:r>
    </w:p>
    <w:p w:rsidR="000A3EDA" w:rsidRPr="004550A5" w:rsidRDefault="00626E7A" w:rsidP="000A3EDA">
      <w:pPr>
        <w:jc w:val="center"/>
        <w:rPr>
          <w:b/>
          <w:i/>
          <w:sz w:val="28"/>
          <w:szCs w:val="28"/>
        </w:rPr>
      </w:pPr>
      <w:r w:rsidRPr="004550A5">
        <w:rPr>
          <w:b/>
          <w:i/>
          <w:sz w:val="28"/>
          <w:szCs w:val="28"/>
        </w:rPr>
        <w:t>п</w:t>
      </w:r>
      <w:r w:rsidR="000A3EDA" w:rsidRPr="004550A5">
        <w:rPr>
          <w:b/>
          <w:i/>
          <w:sz w:val="28"/>
          <w:szCs w:val="28"/>
        </w:rPr>
        <w:t xml:space="preserve">редоставлениясубсидий из бюджета </w:t>
      </w:r>
      <w:r w:rsidRPr="004550A5">
        <w:rPr>
          <w:b/>
          <w:i/>
          <w:sz w:val="28"/>
          <w:szCs w:val="28"/>
        </w:rPr>
        <w:t>муниципального образования городКаменск-Уральский</w:t>
      </w:r>
      <w:r w:rsidR="000A3EDA" w:rsidRPr="004550A5">
        <w:rPr>
          <w:b/>
          <w:i/>
          <w:sz w:val="28"/>
          <w:szCs w:val="28"/>
        </w:rPr>
        <w:t xml:space="preserve"> социально ориентированн</w:t>
      </w:r>
      <w:r w:rsidR="004550A5">
        <w:rPr>
          <w:b/>
          <w:i/>
          <w:sz w:val="28"/>
          <w:szCs w:val="28"/>
        </w:rPr>
        <w:t xml:space="preserve">ым некоммерческим организациям, </w:t>
      </w:r>
      <w:r w:rsidR="000A3EDA" w:rsidRPr="004550A5">
        <w:rPr>
          <w:b/>
          <w:i/>
          <w:sz w:val="28"/>
          <w:szCs w:val="28"/>
        </w:rPr>
        <w:t>не являющимся государственными (</w:t>
      </w:r>
      <w:r w:rsidRPr="004550A5">
        <w:rPr>
          <w:b/>
          <w:i/>
          <w:sz w:val="28"/>
          <w:szCs w:val="28"/>
        </w:rPr>
        <w:t>муниципальны</w:t>
      </w:r>
      <w:r w:rsidR="00F132CC">
        <w:rPr>
          <w:b/>
          <w:i/>
          <w:sz w:val="28"/>
          <w:szCs w:val="28"/>
        </w:rPr>
        <w:t>м</w:t>
      </w:r>
      <w:r w:rsidR="00393508">
        <w:rPr>
          <w:b/>
          <w:i/>
          <w:sz w:val="28"/>
          <w:szCs w:val="28"/>
        </w:rPr>
        <w:t>и) учреждениями, осуществляющим</w:t>
      </w:r>
      <w:r w:rsidRPr="004550A5">
        <w:rPr>
          <w:b/>
          <w:i/>
          <w:sz w:val="28"/>
          <w:szCs w:val="28"/>
        </w:rPr>
        <w:t xml:space="preserve"> деятельность на территории</w:t>
      </w:r>
      <w:r w:rsidR="00393508">
        <w:rPr>
          <w:b/>
          <w:i/>
          <w:sz w:val="28"/>
          <w:szCs w:val="28"/>
        </w:rPr>
        <w:t xml:space="preserve">муниципального образования </w:t>
      </w:r>
      <w:r w:rsidR="00A77618" w:rsidRPr="004550A5">
        <w:rPr>
          <w:b/>
          <w:i/>
          <w:sz w:val="28"/>
          <w:szCs w:val="28"/>
        </w:rPr>
        <w:t>город Каменск</w:t>
      </w:r>
      <w:r w:rsidR="00393508">
        <w:rPr>
          <w:b/>
          <w:i/>
          <w:sz w:val="28"/>
          <w:szCs w:val="28"/>
        </w:rPr>
        <w:t>-Уральский</w:t>
      </w:r>
    </w:p>
    <w:p w:rsidR="000A3EDA" w:rsidRPr="004550A5" w:rsidRDefault="000A3EDA" w:rsidP="000A3EDA">
      <w:pPr>
        <w:jc w:val="center"/>
        <w:rPr>
          <w:b/>
          <w:i/>
          <w:sz w:val="28"/>
          <w:szCs w:val="28"/>
        </w:rPr>
      </w:pPr>
    </w:p>
    <w:p w:rsidR="000A3EDA" w:rsidRPr="004550A5" w:rsidRDefault="000A3EDA" w:rsidP="006D6EFD">
      <w:pPr>
        <w:tabs>
          <w:tab w:val="left" w:pos="-1134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4550A5">
        <w:rPr>
          <w:sz w:val="28"/>
          <w:szCs w:val="28"/>
        </w:rPr>
        <w:t xml:space="preserve">В соответствии с </w:t>
      </w:r>
      <w:r w:rsidR="00393508">
        <w:rPr>
          <w:sz w:val="28"/>
          <w:szCs w:val="28"/>
        </w:rPr>
        <w:t>пунктом 2 статьи</w:t>
      </w:r>
      <w:r w:rsidR="00626E7A" w:rsidRPr="004550A5">
        <w:rPr>
          <w:sz w:val="28"/>
          <w:szCs w:val="28"/>
        </w:rPr>
        <w:t xml:space="preserve"> 78</w:t>
      </w:r>
      <w:r w:rsidR="004550A5" w:rsidRPr="004550A5">
        <w:rPr>
          <w:sz w:val="28"/>
          <w:szCs w:val="28"/>
        </w:rPr>
        <w:t>.1</w:t>
      </w:r>
      <w:r w:rsidR="00626E7A" w:rsidRPr="004550A5">
        <w:rPr>
          <w:rFonts w:eastAsia="Calibri"/>
          <w:sz w:val="28"/>
          <w:szCs w:val="28"/>
        </w:rPr>
        <w:t>Бюджетного кодекса</w:t>
      </w:r>
      <w:r w:rsidRPr="004550A5">
        <w:rPr>
          <w:rFonts w:eastAsia="Calibri"/>
          <w:sz w:val="28"/>
          <w:szCs w:val="28"/>
        </w:rPr>
        <w:t xml:space="preserve"> Российской Федерации,</w:t>
      </w:r>
      <w:r w:rsidRPr="004550A5">
        <w:rPr>
          <w:sz w:val="28"/>
          <w:szCs w:val="28"/>
        </w:rPr>
        <w:t xml:space="preserve"> Федеральным законом от 06 октября 2003 года № 131-ФЗ «Об общих </w:t>
      </w:r>
      <w:bookmarkStart w:id="0" w:name="_GoBack"/>
      <w:bookmarkEnd w:id="0"/>
      <w:r w:rsidRPr="004550A5">
        <w:rPr>
          <w:sz w:val="28"/>
          <w:szCs w:val="28"/>
        </w:rPr>
        <w:t xml:space="preserve">принципах организации местного самоуправления в Российской Федерации», Федеральным </w:t>
      </w:r>
      <w:r w:rsidR="00626E7A" w:rsidRPr="004550A5">
        <w:rPr>
          <w:sz w:val="28"/>
          <w:szCs w:val="28"/>
        </w:rPr>
        <w:t>законом от 12 января 1996 года №</w:t>
      </w:r>
      <w:r w:rsidRPr="004550A5">
        <w:rPr>
          <w:sz w:val="28"/>
          <w:szCs w:val="28"/>
        </w:rPr>
        <w:t xml:space="preserve"> 7-ФЗ «О некоммерческих организациях»</w:t>
      </w:r>
      <w:r w:rsidRPr="004550A5">
        <w:rPr>
          <w:rFonts w:eastAsia="Calibri"/>
          <w:sz w:val="28"/>
          <w:szCs w:val="28"/>
          <w:lang w:eastAsia="en-US"/>
        </w:rPr>
        <w:t>, постановлением Правительст</w:t>
      </w:r>
      <w:r w:rsidR="00626E7A" w:rsidRPr="004550A5">
        <w:rPr>
          <w:rFonts w:eastAsia="Calibri"/>
          <w:sz w:val="28"/>
          <w:szCs w:val="28"/>
          <w:lang w:eastAsia="en-US"/>
        </w:rPr>
        <w:t>ва Российской Федерации от 07.05.</w:t>
      </w:r>
      <w:r w:rsidRPr="004550A5">
        <w:rPr>
          <w:rFonts w:eastAsia="Calibri"/>
          <w:sz w:val="28"/>
          <w:szCs w:val="28"/>
          <w:lang w:eastAsia="en-US"/>
        </w:rPr>
        <w:t>2017 № 541 «Об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</w:t>
      </w:r>
      <w:r w:rsidR="00626E7A" w:rsidRPr="004550A5">
        <w:rPr>
          <w:rFonts w:eastAsia="Calibri"/>
          <w:sz w:val="28"/>
          <w:szCs w:val="28"/>
          <w:lang w:eastAsia="en-US"/>
        </w:rPr>
        <w:t>»</w:t>
      </w:r>
      <w:r w:rsidRPr="004550A5">
        <w:rPr>
          <w:rFonts w:eastAsia="Calibri"/>
          <w:sz w:val="28"/>
          <w:szCs w:val="28"/>
          <w:lang w:eastAsia="en-US"/>
        </w:rPr>
        <w:t>,</w:t>
      </w:r>
      <w:r w:rsidR="001065DE" w:rsidRPr="008C0683">
        <w:rPr>
          <w:sz w:val="28"/>
          <w:szCs w:val="28"/>
        </w:rPr>
        <w:t xml:space="preserve">решением Городской Думы </w:t>
      </w:r>
      <w:r w:rsidR="008C0683" w:rsidRPr="008C0683">
        <w:rPr>
          <w:sz w:val="28"/>
          <w:szCs w:val="28"/>
        </w:rPr>
        <w:t>города Каменск</w:t>
      </w:r>
      <w:r w:rsidR="0053784D">
        <w:rPr>
          <w:sz w:val="28"/>
          <w:szCs w:val="28"/>
        </w:rPr>
        <w:t>а-Уральского от 18.09.2019 № 553</w:t>
      </w:r>
      <w:r w:rsidR="008C0683" w:rsidRPr="008C0683">
        <w:rPr>
          <w:sz w:val="28"/>
          <w:szCs w:val="28"/>
        </w:rPr>
        <w:t>«О внесении изменений  в решение Городской Думы города Каменска-Уральского от 12.12.2018  № 431 «О бюджете муниципального образования город Каменск-Уральский  на 2019 год и плановый период 2020 и 2021 годов»</w:t>
      </w:r>
      <w:r w:rsidR="001065DE" w:rsidRPr="008C0683">
        <w:rPr>
          <w:sz w:val="28"/>
          <w:szCs w:val="28"/>
        </w:rPr>
        <w:t>,</w:t>
      </w:r>
      <w:r w:rsidRPr="004550A5">
        <w:rPr>
          <w:sz w:val="28"/>
          <w:szCs w:val="28"/>
        </w:rPr>
        <w:t>в целях реализации подпрограммы «Поддержка социально ориентированных некоммерческих организаций в муниципальном образовании город Каменск-Уральский на 2017-2021 годы» муниципальной программы «Обеспечение развития гражданского общества и муниципального управления в муниципальном образовании город Каменск-Уральский на 2017–2021 годы», утвержденной постановлением Администрации города Ка</w:t>
      </w:r>
      <w:r w:rsidR="001065DE">
        <w:rPr>
          <w:sz w:val="28"/>
          <w:szCs w:val="28"/>
        </w:rPr>
        <w:t xml:space="preserve">менска-Уральского от 21.10.2016 </w:t>
      </w:r>
      <w:r w:rsidR="00626E7A" w:rsidRPr="004550A5">
        <w:rPr>
          <w:sz w:val="28"/>
          <w:szCs w:val="28"/>
        </w:rPr>
        <w:t xml:space="preserve">№ 1484 </w:t>
      </w:r>
      <w:r w:rsidR="00A77618" w:rsidRPr="004550A5">
        <w:rPr>
          <w:rFonts w:eastAsiaTheme="minorHAnsi"/>
          <w:sz w:val="28"/>
          <w:szCs w:val="28"/>
          <w:lang w:eastAsia="en-US"/>
        </w:rPr>
        <w:t>(в редакции постановлений</w:t>
      </w:r>
      <w:r w:rsidRPr="004550A5">
        <w:rPr>
          <w:rFonts w:eastAsiaTheme="minorHAnsi"/>
          <w:sz w:val="28"/>
          <w:szCs w:val="28"/>
          <w:lang w:eastAsia="en-US"/>
        </w:rPr>
        <w:t xml:space="preserve"> Администрации города Каменска-Уральского от 01.02.2017 № 64</w:t>
      </w:r>
      <w:r w:rsidR="008A66F1">
        <w:rPr>
          <w:rFonts w:eastAsiaTheme="minorHAnsi"/>
          <w:sz w:val="28"/>
          <w:szCs w:val="28"/>
          <w:lang w:eastAsia="en-US"/>
        </w:rPr>
        <w:t xml:space="preserve">, 25.05.2017 № 426, 25.08.2017 </w:t>
      </w:r>
      <w:r w:rsidR="006D6EFD">
        <w:rPr>
          <w:rFonts w:eastAsiaTheme="minorHAnsi"/>
          <w:sz w:val="28"/>
          <w:szCs w:val="28"/>
          <w:lang w:eastAsia="en-US"/>
        </w:rPr>
        <w:t xml:space="preserve">            </w:t>
      </w:r>
      <w:r w:rsidRPr="004550A5">
        <w:rPr>
          <w:rFonts w:eastAsiaTheme="minorHAnsi"/>
          <w:sz w:val="28"/>
          <w:szCs w:val="28"/>
          <w:lang w:eastAsia="en-US"/>
        </w:rPr>
        <w:t>№ 737</w:t>
      </w:r>
      <w:r w:rsidR="00A77618" w:rsidRPr="004550A5">
        <w:rPr>
          <w:rFonts w:eastAsiaTheme="minorHAnsi"/>
          <w:sz w:val="28"/>
          <w:szCs w:val="28"/>
          <w:lang w:eastAsia="en-US"/>
        </w:rPr>
        <w:t>, 04.12.2017 № 1023</w:t>
      </w:r>
      <w:r w:rsidR="001326FC">
        <w:rPr>
          <w:rFonts w:eastAsiaTheme="minorHAnsi"/>
          <w:sz w:val="28"/>
          <w:szCs w:val="28"/>
          <w:lang w:eastAsia="en-US"/>
        </w:rPr>
        <w:t>,от 29.12.2017 № 1131, от 30.07.2018 №</w:t>
      </w:r>
      <w:r w:rsidR="001326FC" w:rsidRPr="001326FC">
        <w:rPr>
          <w:rFonts w:eastAsiaTheme="minorHAnsi"/>
          <w:sz w:val="28"/>
          <w:szCs w:val="28"/>
          <w:lang w:eastAsia="en-US"/>
        </w:rPr>
        <w:t xml:space="preserve"> 672,</w:t>
      </w:r>
      <w:r w:rsidR="001326FC">
        <w:rPr>
          <w:rFonts w:eastAsiaTheme="minorHAnsi"/>
          <w:sz w:val="28"/>
          <w:szCs w:val="28"/>
          <w:lang w:eastAsia="en-US"/>
        </w:rPr>
        <w:t xml:space="preserve"> </w:t>
      </w:r>
      <w:r w:rsidR="006D6EFD">
        <w:rPr>
          <w:rFonts w:eastAsiaTheme="minorHAnsi"/>
          <w:sz w:val="28"/>
          <w:szCs w:val="28"/>
          <w:lang w:eastAsia="en-US"/>
        </w:rPr>
        <w:t xml:space="preserve">                            </w:t>
      </w:r>
      <w:r w:rsidR="001326FC">
        <w:rPr>
          <w:rFonts w:eastAsiaTheme="minorHAnsi"/>
          <w:sz w:val="28"/>
          <w:szCs w:val="28"/>
          <w:lang w:eastAsia="en-US"/>
        </w:rPr>
        <w:t>от 11.12.2018 № 1058, от 29.12.2018 № 1172, от 06.03.2019 №</w:t>
      </w:r>
      <w:r w:rsidR="001326FC" w:rsidRPr="001326FC">
        <w:rPr>
          <w:rFonts w:eastAsiaTheme="minorHAnsi"/>
          <w:sz w:val="28"/>
          <w:szCs w:val="28"/>
          <w:lang w:eastAsia="en-US"/>
        </w:rPr>
        <w:t xml:space="preserve"> 155,</w:t>
      </w:r>
      <w:r w:rsidR="001326FC">
        <w:rPr>
          <w:rFonts w:eastAsiaTheme="minorHAnsi"/>
          <w:sz w:val="28"/>
          <w:szCs w:val="28"/>
          <w:lang w:eastAsia="en-US"/>
        </w:rPr>
        <w:t xml:space="preserve"> от 06.09.2019 </w:t>
      </w:r>
      <w:r w:rsidR="006D6EFD">
        <w:rPr>
          <w:rFonts w:eastAsiaTheme="minorHAnsi"/>
          <w:sz w:val="28"/>
          <w:szCs w:val="28"/>
          <w:lang w:eastAsia="en-US"/>
        </w:rPr>
        <w:t xml:space="preserve">               </w:t>
      </w:r>
      <w:r w:rsidR="001326FC">
        <w:rPr>
          <w:rFonts w:eastAsiaTheme="minorHAnsi"/>
          <w:sz w:val="28"/>
          <w:szCs w:val="28"/>
          <w:lang w:eastAsia="en-US"/>
        </w:rPr>
        <w:t>№</w:t>
      </w:r>
      <w:r w:rsidR="001326FC" w:rsidRPr="001326FC">
        <w:rPr>
          <w:rFonts w:eastAsiaTheme="minorHAnsi"/>
          <w:sz w:val="28"/>
          <w:szCs w:val="28"/>
          <w:lang w:eastAsia="en-US"/>
        </w:rPr>
        <w:t xml:space="preserve"> 743</w:t>
      </w:r>
      <w:r w:rsidRPr="004550A5">
        <w:rPr>
          <w:rFonts w:eastAsiaTheme="minorHAnsi"/>
          <w:sz w:val="28"/>
          <w:szCs w:val="28"/>
          <w:lang w:eastAsia="en-US"/>
        </w:rPr>
        <w:t>)</w:t>
      </w:r>
      <w:r w:rsidRPr="004550A5">
        <w:rPr>
          <w:sz w:val="28"/>
          <w:szCs w:val="28"/>
        </w:rPr>
        <w:t>,</w:t>
      </w:r>
      <w:r w:rsidR="006D6EFD">
        <w:rPr>
          <w:sz w:val="28"/>
          <w:szCs w:val="28"/>
        </w:rPr>
        <w:t xml:space="preserve"> </w:t>
      </w:r>
      <w:r w:rsidRPr="004550A5">
        <w:rPr>
          <w:sz w:val="28"/>
          <w:szCs w:val="28"/>
        </w:rPr>
        <w:t>Администрация города Каменска-Уральского</w:t>
      </w:r>
    </w:p>
    <w:p w:rsidR="000A3EDA" w:rsidRPr="004550A5" w:rsidRDefault="000A3EDA" w:rsidP="006D6EFD">
      <w:pPr>
        <w:rPr>
          <w:b/>
          <w:sz w:val="28"/>
          <w:szCs w:val="28"/>
        </w:rPr>
      </w:pPr>
      <w:r w:rsidRPr="004550A5">
        <w:rPr>
          <w:b/>
          <w:sz w:val="28"/>
          <w:szCs w:val="28"/>
        </w:rPr>
        <w:t>ПОСТАНОВЛЯ</w:t>
      </w:r>
      <w:r w:rsidRPr="004550A5">
        <w:rPr>
          <w:b/>
          <w:caps/>
          <w:sz w:val="28"/>
          <w:szCs w:val="28"/>
        </w:rPr>
        <w:t>ет</w:t>
      </w:r>
      <w:r w:rsidRPr="004550A5">
        <w:rPr>
          <w:b/>
          <w:sz w:val="28"/>
          <w:szCs w:val="28"/>
        </w:rPr>
        <w:t>:</w:t>
      </w:r>
    </w:p>
    <w:p w:rsidR="000A3EDA" w:rsidRPr="004550A5" w:rsidRDefault="000A3EDA" w:rsidP="006D6EFD">
      <w:pPr>
        <w:ind w:firstLine="708"/>
        <w:jc w:val="both"/>
        <w:rPr>
          <w:sz w:val="28"/>
          <w:szCs w:val="28"/>
        </w:rPr>
      </w:pPr>
      <w:r w:rsidRPr="004550A5">
        <w:rPr>
          <w:sz w:val="28"/>
          <w:szCs w:val="28"/>
        </w:rPr>
        <w:t xml:space="preserve">1. </w:t>
      </w:r>
      <w:proofErr w:type="gramStart"/>
      <w:r w:rsidR="00D61DAE">
        <w:rPr>
          <w:sz w:val="28"/>
          <w:szCs w:val="28"/>
        </w:rPr>
        <w:t xml:space="preserve">Внести </w:t>
      </w:r>
      <w:r w:rsidR="00C47D04">
        <w:rPr>
          <w:sz w:val="28"/>
          <w:szCs w:val="28"/>
        </w:rPr>
        <w:t xml:space="preserve">следующие изменения </w:t>
      </w:r>
      <w:r w:rsidR="00D61DAE">
        <w:rPr>
          <w:sz w:val="28"/>
          <w:szCs w:val="28"/>
        </w:rPr>
        <w:t xml:space="preserve">в </w:t>
      </w:r>
      <w:r w:rsidRPr="004550A5">
        <w:rPr>
          <w:sz w:val="28"/>
          <w:szCs w:val="28"/>
        </w:rPr>
        <w:t xml:space="preserve">Порядок </w:t>
      </w:r>
      <w:r w:rsidR="00626E7A" w:rsidRPr="004550A5">
        <w:rPr>
          <w:sz w:val="28"/>
          <w:szCs w:val="28"/>
        </w:rPr>
        <w:t>предоставления субсидий из бюджета муниципального образования город Каменск-Уральский социально ориентированным некоммерч</w:t>
      </w:r>
      <w:r w:rsidR="00393508">
        <w:rPr>
          <w:sz w:val="28"/>
          <w:szCs w:val="28"/>
        </w:rPr>
        <w:t>еским организациям, не являющим</w:t>
      </w:r>
      <w:r w:rsidR="00626E7A" w:rsidRPr="004550A5">
        <w:rPr>
          <w:sz w:val="28"/>
          <w:szCs w:val="28"/>
        </w:rPr>
        <w:t xml:space="preserve">ся </w:t>
      </w:r>
      <w:r w:rsidR="00626E7A" w:rsidRPr="004550A5">
        <w:rPr>
          <w:sz w:val="28"/>
          <w:szCs w:val="28"/>
        </w:rPr>
        <w:lastRenderedPageBreak/>
        <w:t>государственными (муниципальны</w:t>
      </w:r>
      <w:r w:rsidR="00393508">
        <w:rPr>
          <w:sz w:val="28"/>
          <w:szCs w:val="28"/>
        </w:rPr>
        <w:t>ми) учреждениями, осуществляющим</w:t>
      </w:r>
      <w:r w:rsidR="00626E7A" w:rsidRPr="004550A5">
        <w:rPr>
          <w:sz w:val="28"/>
          <w:szCs w:val="28"/>
        </w:rPr>
        <w:t xml:space="preserve"> деятельность на территории </w:t>
      </w:r>
      <w:r w:rsidR="00393508">
        <w:rPr>
          <w:sz w:val="28"/>
          <w:szCs w:val="28"/>
        </w:rPr>
        <w:t>муниципального образования город Каменск-Уральский</w:t>
      </w:r>
      <w:r w:rsidR="00D61DAE" w:rsidRPr="00D61DAE">
        <w:rPr>
          <w:sz w:val="28"/>
          <w:szCs w:val="28"/>
        </w:rPr>
        <w:t xml:space="preserve">, утвержденный </w:t>
      </w:r>
      <w:r w:rsidR="00D61DAE">
        <w:rPr>
          <w:sz w:val="28"/>
          <w:szCs w:val="28"/>
        </w:rPr>
        <w:t>постановлением Администрации города Каменска-Уральского от 17.01.2018 № 13</w:t>
      </w:r>
      <w:r w:rsidR="00C47D04" w:rsidRPr="00C47D04">
        <w:rPr>
          <w:sz w:val="28"/>
          <w:szCs w:val="28"/>
        </w:rPr>
        <w:t>«Об утверждении Порядка предоставления субсидий из бюджета муниципальн</w:t>
      </w:r>
      <w:r w:rsidR="00C47D04">
        <w:rPr>
          <w:sz w:val="28"/>
          <w:szCs w:val="28"/>
        </w:rPr>
        <w:t xml:space="preserve">ого образования </w:t>
      </w:r>
      <w:r w:rsidR="00C47D04" w:rsidRPr="00C47D04">
        <w:rPr>
          <w:sz w:val="28"/>
          <w:szCs w:val="28"/>
        </w:rPr>
        <w:t>город Каменск-Уральский социально ориентированным некоммерческим организациям, не являющимся государственными (муниципальными) учреждениями, осуществляющим деятельность</w:t>
      </w:r>
      <w:proofErr w:type="gramEnd"/>
      <w:r w:rsidR="00C47D04" w:rsidRPr="00C47D04">
        <w:rPr>
          <w:sz w:val="28"/>
          <w:szCs w:val="28"/>
        </w:rPr>
        <w:t xml:space="preserve"> на </w:t>
      </w:r>
      <w:r w:rsidR="00C47D04">
        <w:rPr>
          <w:sz w:val="28"/>
          <w:szCs w:val="28"/>
        </w:rPr>
        <w:t xml:space="preserve">территории </w:t>
      </w:r>
      <w:r w:rsidR="00C47D04" w:rsidRPr="00C47D04">
        <w:rPr>
          <w:sz w:val="28"/>
          <w:szCs w:val="28"/>
        </w:rPr>
        <w:t xml:space="preserve">муниципального образования город Каменск-Уральский» </w:t>
      </w:r>
      <w:r w:rsidR="00991C17">
        <w:rPr>
          <w:sz w:val="28"/>
          <w:szCs w:val="28"/>
        </w:rPr>
        <w:t>(далее – Порядок)</w:t>
      </w:r>
      <w:r w:rsidR="00D61DAE">
        <w:rPr>
          <w:sz w:val="28"/>
          <w:szCs w:val="28"/>
        </w:rPr>
        <w:t>:</w:t>
      </w:r>
    </w:p>
    <w:p w:rsidR="00991C17" w:rsidRDefault="00775A56" w:rsidP="00991C17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991C17">
        <w:rPr>
          <w:bCs/>
          <w:iCs/>
          <w:sz w:val="28"/>
          <w:szCs w:val="28"/>
        </w:rPr>
        <w:t xml:space="preserve"> подпункт</w:t>
      </w:r>
      <w:r w:rsidR="00D61DAE">
        <w:rPr>
          <w:bCs/>
          <w:iCs/>
          <w:sz w:val="28"/>
          <w:szCs w:val="28"/>
        </w:rPr>
        <w:t xml:space="preserve"> 2.1.2 пункта 2.1. Порядка</w:t>
      </w:r>
      <w:r w:rsidR="00991C17">
        <w:rPr>
          <w:bCs/>
          <w:iCs/>
          <w:sz w:val="28"/>
          <w:szCs w:val="28"/>
        </w:rPr>
        <w:t xml:space="preserve"> изложить в следующей редакции:</w:t>
      </w:r>
    </w:p>
    <w:p w:rsidR="00626E7A" w:rsidRDefault="00991C17" w:rsidP="00605AE5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«2.1.2 </w:t>
      </w:r>
      <w:r w:rsidR="00D61DAE">
        <w:rPr>
          <w:bCs/>
          <w:iCs/>
          <w:sz w:val="28"/>
          <w:szCs w:val="28"/>
        </w:rPr>
        <w:t>Приобретение канцелярских товаров (</w:t>
      </w:r>
      <w:r w:rsidR="00775A56">
        <w:rPr>
          <w:bCs/>
          <w:iCs/>
          <w:sz w:val="28"/>
          <w:szCs w:val="28"/>
        </w:rPr>
        <w:t>не более 1000 рублей в месяц)»;</w:t>
      </w:r>
    </w:p>
    <w:p w:rsidR="00D61DAE" w:rsidRDefault="00775A56" w:rsidP="000A3EDA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="004660FD">
        <w:rPr>
          <w:bCs/>
          <w:iCs/>
          <w:sz w:val="28"/>
          <w:szCs w:val="28"/>
        </w:rPr>
        <w:t xml:space="preserve"> в</w:t>
      </w:r>
      <w:r w:rsidR="00991C17">
        <w:rPr>
          <w:bCs/>
          <w:iCs/>
          <w:sz w:val="28"/>
          <w:szCs w:val="28"/>
        </w:rPr>
        <w:t xml:space="preserve"> подпункте 2.1.4</w:t>
      </w:r>
      <w:r w:rsidR="00E91252">
        <w:rPr>
          <w:bCs/>
          <w:iCs/>
          <w:sz w:val="28"/>
          <w:szCs w:val="28"/>
        </w:rPr>
        <w:t xml:space="preserve"> пункта 2.1. Порядка сло</w:t>
      </w:r>
      <w:r w:rsidR="000F5D90">
        <w:rPr>
          <w:bCs/>
          <w:iCs/>
          <w:sz w:val="28"/>
          <w:szCs w:val="28"/>
        </w:rPr>
        <w:t>ва «не более 400 рублей в месяц</w:t>
      </w:r>
      <w:r w:rsidR="00E91252">
        <w:rPr>
          <w:bCs/>
          <w:iCs/>
          <w:sz w:val="28"/>
          <w:szCs w:val="28"/>
        </w:rPr>
        <w:t>» заменить словами «</w:t>
      </w:r>
      <w:r w:rsidR="00E91252" w:rsidRPr="00E91252">
        <w:rPr>
          <w:bCs/>
          <w:iCs/>
          <w:sz w:val="28"/>
          <w:szCs w:val="28"/>
        </w:rPr>
        <w:t xml:space="preserve">не более </w:t>
      </w:r>
      <w:r w:rsidR="0064711C" w:rsidRPr="0064711C">
        <w:rPr>
          <w:bCs/>
          <w:iCs/>
          <w:sz w:val="28"/>
          <w:szCs w:val="28"/>
        </w:rPr>
        <w:t>7</w:t>
      </w:r>
      <w:r w:rsidR="00E91252" w:rsidRPr="0064711C">
        <w:rPr>
          <w:bCs/>
          <w:iCs/>
          <w:sz w:val="28"/>
          <w:szCs w:val="28"/>
        </w:rPr>
        <w:t xml:space="preserve">00 </w:t>
      </w:r>
      <w:r w:rsidR="00E91252" w:rsidRPr="00E91252">
        <w:rPr>
          <w:bCs/>
          <w:iCs/>
          <w:sz w:val="28"/>
          <w:szCs w:val="28"/>
        </w:rPr>
        <w:t>рублей в месяц»</w:t>
      </w:r>
      <w:r w:rsidR="00E91252">
        <w:rPr>
          <w:bCs/>
          <w:iCs/>
          <w:sz w:val="28"/>
          <w:szCs w:val="28"/>
        </w:rPr>
        <w:t>;</w:t>
      </w:r>
    </w:p>
    <w:p w:rsidR="00E91252" w:rsidRDefault="00775A56" w:rsidP="000A3EDA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</w:t>
      </w:r>
      <w:r w:rsidR="004660FD">
        <w:rPr>
          <w:bCs/>
          <w:iCs/>
          <w:sz w:val="28"/>
          <w:szCs w:val="28"/>
        </w:rPr>
        <w:t>в</w:t>
      </w:r>
      <w:r w:rsidR="00E91252">
        <w:rPr>
          <w:bCs/>
          <w:iCs/>
          <w:sz w:val="28"/>
          <w:szCs w:val="28"/>
        </w:rPr>
        <w:t xml:space="preserve"> подпункте 2.1.6</w:t>
      </w:r>
      <w:r w:rsidR="00E91252" w:rsidRPr="00E91252">
        <w:rPr>
          <w:bCs/>
          <w:iCs/>
          <w:sz w:val="28"/>
          <w:szCs w:val="28"/>
        </w:rPr>
        <w:t xml:space="preserve"> пункта 2.1. Порядка слова</w:t>
      </w:r>
      <w:r w:rsidR="006D6EFD">
        <w:rPr>
          <w:bCs/>
          <w:iCs/>
          <w:sz w:val="28"/>
          <w:szCs w:val="28"/>
        </w:rPr>
        <w:t xml:space="preserve"> </w:t>
      </w:r>
      <w:r w:rsidR="00991C17">
        <w:rPr>
          <w:bCs/>
          <w:iCs/>
          <w:sz w:val="28"/>
          <w:szCs w:val="28"/>
        </w:rPr>
        <w:t>«</w:t>
      </w:r>
      <w:r w:rsidR="00E91252">
        <w:rPr>
          <w:bCs/>
          <w:iCs/>
          <w:sz w:val="28"/>
          <w:szCs w:val="28"/>
        </w:rPr>
        <w:t xml:space="preserve">(не более 1500 рублей в месяц)» </w:t>
      </w:r>
      <w:r w:rsidR="00991C17">
        <w:rPr>
          <w:bCs/>
          <w:iCs/>
          <w:sz w:val="28"/>
          <w:szCs w:val="28"/>
        </w:rPr>
        <w:t>исключить</w:t>
      </w:r>
      <w:r w:rsidR="00E91252">
        <w:rPr>
          <w:bCs/>
          <w:iCs/>
          <w:sz w:val="28"/>
          <w:szCs w:val="28"/>
        </w:rPr>
        <w:t>;</w:t>
      </w:r>
    </w:p>
    <w:p w:rsidR="00991C17" w:rsidRPr="00B67F98" w:rsidRDefault="00775A56" w:rsidP="00B67F98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Pr="00B67F98">
        <w:rPr>
          <w:bCs/>
          <w:iCs/>
          <w:sz w:val="28"/>
          <w:szCs w:val="28"/>
        </w:rPr>
        <w:t>)</w:t>
      </w:r>
      <w:r w:rsidR="004660FD" w:rsidRPr="00B67F98">
        <w:rPr>
          <w:bCs/>
          <w:iCs/>
          <w:sz w:val="28"/>
          <w:szCs w:val="28"/>
        </w:rPr>
        <w:t>пункт 2.1</w:t>
      </w:r>
      <w:r w:rsidR="00991C17" w:rsidRPr="00B67F98">
        <w:rPr>
          <w:bCs/>
          <w:iCs/>
          <w:sz w:val="28"/>
          <w:szCs w:val="28"/>
        </w:rPr>
        <w:t>.</w:t>
      </w:r>
      <w:r w:rsidR="00137E31" w:rsidRPr="00B67F98">
        <w:rPr>
          <w:bCs/>
          <w:iCs/>
          <w:sz w:val="28"/>
          <w:szCs w:val="28"/>
        </w:rPr>
        <w:t xml:space="preserve"> Порядка </w:t>
      </w:r>
      <w:r w:rsidR="00C47D04" w:rsidRPr="00B67F98">
        <w:rPr>
          <w:bCs/>
          <w:iCs/>
          <w:sz w:val="28"/>
          <w:szCs w:val="28"/>
        </w:rPr>
        <w:t xml:space="preserve">дополнить </w:t>
      </w:r>
      <w:r w:rsidR="004660FD" w:rsidRPr="00B67F98">
        <w:rPr>
          <w:bCs/>
          <w:iCs/>
          <w:sz w:val="28"/>
          <w:szCs w:val="28"/>
        </w:rPr>
        <w:t xml:space="preserve">подпунктом 2.1.8 следующего содержания: </w:t>
      </w:r>
    </w:p>
    <w:p w:rsidR="004660FD" w:rsidRPr="00B67F98" w:rsidRDefault="00B67F98" w:rsidP="00605AE5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«2.1.8</w:t>
      </w:r>
      <w:r w:rsidR="00775A56" w:rsidRPr="00B67F98">
        <w:rPr>
          <w:bCs/>
          <w:iCs/>
          <w:sz w:val="28"/>
          <w:szCs w:val="28"/>
        </w:rPr>
        <w:t xml:space="preserve"> Приобретение печатных периодических изданий</w:t>
      </w:r>
      <w:r w:rsidRPr="00B67F98">
        <w:rPr>
          <w:bCs/>
          <w:iCs/>
          <w:sz w:val="28"/>
          <w:szCs w:val="28"/>
        </w:rPr>
        <w:t xml:space="preserve"> (не более 2 000 рублей в квартал)</w:t>
      </w:r>
      <w:r w:rsidR="00775A56" w:rsidRPr="00B67F98">
        <w:rPr>
          <w:bCs/>
          <w:iCs/>
          <w:sz w:val="28"/>
          <w:szCs w:val="28"/>
        </w:rPr>
        <w:t>»;</w:t>
      </w:r>
    </w:p>
    <w:p w:rsidR="00775A56" w:rsidRDefault="00775A56" w:rsidP="00775A56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5) в пункте 2.3. Порядка слова «</w:t>
      </w:r>
      <w:r w:rsidRPr="00775A56">
        <w:rPr>
          <w:bCs/>
          <w:iCs/>
          <w:sz w:val="28"/>
          <w:szCs w:val="28"/>
        </w:rPr>
        <w:t>не более 9 000 (</w:t>
      </w:r>
      <w:r>
        <w:rPr>
          <w:bCs/>
          <w:iCs/>
          <w:sz w:val="28"/>
          <w:szCs w:val="28"/>
        </w:rPr>
        <w:t xml:space="preserve">девяти тысяч) рублей на квартал» заменить словами </w:t>
      </w:r>
      <w:r w:rsidR="00991C17">
        <w:rPr>
          <w:bCs/>
          <w:iCs/>
          <w:sz w:val="28"/>
          <w:szCs w:val="28"/>
        </w:rPr>
        <w:t>«</w:t>
      </w:r>
      <w:r>
        <w:rPr>
          <w:bCs/>
          <w:iCs/>
          <w:sz w:val="28"/>
          <w:szCs w:val="28"/>
        </w:rPr>
        <w:t>не более 12 000 (двена</w:t>
      </w:r>
      <w:r w:rsidR="00BF7837">
        <w:rPr>
          <w:bCs/>
          <w:iCs/>
          <w:sz w:val="28"/>
          <w:szCs w:val="28"/>
        </w:rPr>
        <w:t>дцати тысяч) рублей на квартал»;</w:t>
      </w:r>
    </w:p>
    <w:p w:rsidR="00BF7837" w:rsidRDefault="00BF7837" w:rsidP="00775A56">
      <w:pPr>
        <w:ind w:firstLine="72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6) пункт 2.13 Порядка изложить в следующей редакции:</w:t>
      </w:r>
    </w:p>
    <w:p w:rsidR="00BF7837" w:rsidRPr="004660FD" w:rsidRDefault="00BF7837" w:rsidP="00605AE5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«2.13</w:t>
      </w:r>
      <w:r w:rsidRPr="00BF7837">
        <w:rPr>
          <w:bCs/>
          <w:iCs/>
          <w:sz w:val="28"/>
          <w:szCs w:val="28"/>
        </w:rPr>
        <w:t>Субсидия предоставляется СО НКО на основании заключенного с Администрацией договора о предоставлении субсидии (далее – Договор),</w:t>
      </w:r>
      <w:r>
        <w:rPr>
          <w:bCs/>
          <w:iCs/>
          <w:sz w:val="28"/>
          <w:szCs w:val="28"/>
        </w:rPr>
        <w:t xml:space="preserve"> в соответствии с типовой формой, утвержденной приказом Финансово-бюджетного</w:t>
      </w:r>
      <w:r w:rsidRPr="00BF7837">
        <w:rPr>
          <w:bCs/>
          <w:iCs/>
          <w:sz w:val="28"/>
          <w:szCs w:val="28"/>
        </w:rPr>
        <w:t xml:space="preserve"> управлени</w:t>
      </w:r>
      <w:r>
        <w:rPr>
          <w:bCs/>
          <w:iCs/>
          <w:sz w:val="28"/>
          <w:szCs w:val="28"/>
        </w:rPr>
        <w:t>я</w:t>
      </w:r>
      <w:r w:rsidRPr="00BF7837">
        <w:rPr>
          <w:bCs/>
          <w:iCs/>
          <w:sz w:val="28"/>
          <w:szCs w:val="28"/>
        </w:rPr>
        <w:t xml:space="preserve"> города Каменска-Уральского</w:t>
      </w:r>
      <w:r>
        <w:rPr>
          <w:bCs/>
          <w:iCs/>
          <w:sz w:val="28"/>
          <w:szCs w:val="28"/>
        </w:rPr>
        <w:t>,</w:t>
      </w:r>
      <w:r w:rsidRPr="00BF7837">
        <w:rPr>
          <w:bCs/>
          <w:iCs/>
          <w:sz w:val="28"/>
          <w:szCs w:val="28"/>
        </w:rPr>
        <w:t xml:space="preserve"> в котором предусматриваются направления расходования субсидии, условия перечисления средств субсидии, условия возврата средств субсидии и ответственность СО  НКО</w:t>
      </w:r>
      <w:r>
        <w:rPr>
          <w:bCs/>
          <w:iCs/>
          <w:sz w:val="28"/>
          <w:szCs w:val="28"/>
        </w:rPr>
        <w:t>»</w:t>
      </w:r>
      <w:r w:rsidRPr="00BF7837">
        <w:rPr>
          <w:bCs/>
          <w:iCs/>
          <w:sz w:val="28"/>
          <w:szCs w:val="28"/>
        </w:rPr>
        <w:t>.</w:t>
      </w:r>
    </w:p>
    <w:p w:rsidR="00FE6EC5" w:rsidRDefault="0064711C" w:rsidP="0064711C">
      <w:pPr>
        <w:ind w:firstLine="708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0A3EDA" w:rsidRPr="004550A5">
        <w:rPr>
          <w:bCs/>
          <w:iCs/>
          <w:sz w:val="28"/>
          <w:szCs w:val="28"/>
        </w:rPr>
        <w:t xml:space="preserve">. </w:t>
      </w:r>
      <w:r w:rsidR="00FE6EC5">
        <w:rPr>
          <w:bCs/>
          <w:iCs/>
          <w:sz w:val="28"/>
          <w:szCs w:val="28"/>
        </w:rPr>
        <w:t xml:space="preserve">Изменения, внесенные настоящим постановлением в Порядок </w:t>
      </w:r>
      <w:r w:rsidR="00E63DFA" w:rsidRPr="00E63DFA">
        <w:rPr>
          <w:bCs/>
          <w:iCs/>
          <w:sz w:val="28"/>
          <w:szCs w:val="28"/>
        </w:rPr>
        <w:t>предоставления субсидий из бюджета муниципального образования                  город Каменск-Уральский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                      муниципального образования город Каменск-Уральский</w:t>
      </w:r>
      <w:r w:rsidR="00FE6EC5" w:rsidRPr="00E63DFA">
        <w:rPr>
          <w:bCs/>
          <w:iCs/>
          <w:sz w:val="28"/>
          <w:szCs w:val="28"/>
        </w:rPr>
        <w:t>,</w:t>
      </w:r>
      <w:r w:rsidR="00E63DFA">
        <w:rPr>
          <w:bCs/>
          <w:iCs/>
          <w:sz w:val="28"/>
          <w:szCs w:val="28"/>
        </w:rPr>
        <w:t xml:space="preserve"> применяютсяк отношениям по предоставлению соответствующих субсидий с 1 июля 2019 года.</w:t>
      </w:r>
    </w:p>
    <w:p w:rsidR="000A3EDA" w:rsidRPr="004550A5" w:rsidRDefault="00FE6EC5" w:rsidP="0064711C">
      <w:pPr>
        <w:ind w:firstLine="708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3. </w:t>
      </w:r>
      <w:r w:rsidR="000A3EDA" w:rsidRPr="004550A5">
        <w:rPr>
          <w:bCs/>
          <w:i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0A3EDA" w:rsidRPr="004550A5">
        <w:rPr>
          <w:sz w:val="28"/>
          <w:szCs w:val="28"/>
        </w:rPr>
        <w:t>.</w:t>
      </w:r>
    </w:p>
    <w:p w:rsidR="000A3EDA" w:rsidRPr="004550A5" w:rsidRDefault="00FE6EC5" w:rsidP="000A3E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A3EDA" w:rsidRPr="004550A5">
        <w:rPr>
          <w:sz w:val="28"/>
          <w:szCs w:val="28"/>
        </w:rPr>
        <w:t xml:space="preserve">. </w:t>
      </w:r>
      <w:proofErr w:type="gramStart"/>
      <w:r w:rsidR="000A3EDA" w:rsidRPr="004550A5">
        <w:rPr>
          <w:sz w:val="28"/>
          <w:szCs w:val="28"/>
        </w:rPr>
        <w:t>Контроль за</w:t>
      </w:r>
      <w:proofErr w:type="gramEnd"/>
      <w:r w:rsidR="000A3EDA" w:rsidRPr="004550A5">
        <w:rPr>
          <w:sz w:val="28"/>
          <w:szCs w:val="28"/>
        </w:rPr>
        <w:t xml:space="preserve"> исполнением данного постановления возложить </w:t>
      </w:r>
      <w:r w:rsidR="006D6EFD">
        <w:rPr>
          <w:sz w:val="28"/>
          <w:szCs w:val="28"/>
        </w:rPr>
        <w:t xml:space="preserve">                                </w:t>
      </w:r>
      <w:r w:rsidR="000A3EDA" w:rsidRPr="004550A5">
        <w:rPr>
          <w:sz w:val="28"/>
          <w:szCs w:val="28"/>
        </w:rPr>
        <w:t xml:space="preserve">на руководителя аппарата Администрации города </w:t>
      </w:r>
      <w:r w:rsidR="006D26E3" w:rsidRPr="004550A5">
        <w:rPr>
          <w:sz w:val="28"/>
          <w:szCs w:val="28"/>
        </w:rPr>
        <w:t xml:space="preserve">Каменска-Уральского </w:t>
      </w:r>
      <w:proofErr w:type="spellStart"/>
      <w:r w:rsidR="000A3EDA" w:rsidRPr="004550A5">
        <w:rPr>
          <w:sz w:val="28"/>
          <w:szCs w:val="28"/>
        </w:rPr>
        <w:t>Шауракса</w:t>
      </w:r>
      <w:proofErr w:type="spellEnd"/>
      <w:r w:rsidR="006D6EFD">
        <w:rPr>
          <w:sz w:val="28"/>
          <w:szCs w:val="28"/>
        </w:rPr>
        <w:t xml:space="preserve"> </w:t>
      </w:r>
      <w:r w:rsidR="006D6EFD" w:rsidRPr="004550A5">
        <w:rPr>
          <w:sz w:val="28"/>
          <w:szCs w:val="28"/>
        </w:rPr>
        <w:t>В.С.</w:t>
      </w:r>
    </w:p>
    <w:p w:rsidR="000A3EDA" w:rsidRPr="004550A5" w:rsidRDefault="000A3EDA" w:rsidP="000A3EDA">
      <w:pPr>
        <w:rPr>
          <w:sz w:val="28"/>
          <w:szCs w:val="28"/>
        </w:rPr>
      </w:pPr>
    </w:p>
    <w:p w:rsidR="00626E7A" w:rsidRPr="004550A5" w:rsidRDefault="00626E7A" w:rsidP="000A3EDA">
      <w:pPr>
        <w:rPr>
          <w:sz w:val="28"/>
          <w:szCs w:val="28"/>
        </w:rPr>
      </w:pPr>
    </w:p>
    <w:p w:rsidR="000A3EDA" w:rsidRPr="004550A5" w:rsidRDefault="000A3EDA" w:rsidP="000A3EDA">
      <w:pPr>
        <w:rPr>
          <w:sz w:val="28"/>
          <w:szCs w:val="28"/>
        </w:rPr>
      </w:pPr>
      <w:r w:rsidRPr="004550A5">
        <w:rPr>
          <w:sz w:val="28"/>
          <w:szCs w:val="28"/>
        </w:rPr>
        <w:t>Глава  города</w:t>
      </w:r>
      <w:r w:rsidRPr="004550A5">
        <w:rPr>
          <w:sz w:val="28"/>
          <w:szCs w:val="28"/>
        </w:rPr>
        <w:tab/>
      </w:r>
      <w:r w:rsidRPr="004550A5">
        <w:rPr>
          <w:sz w:val="28"/>
          <w:szCs w:val="28"/>
        </w:rPr>
        <w:tab/>
      </w:r>
      <w:r w:rsidRPr="004550A5">
        <w:rPr>
          <w:sz w:val="28"/>
          <w:szCs w:val="28"/>
        </w:rPr>
        <w:tab/>
      </w:r>
      <w:r w:rsidRPr="004550A5">
        <w:rPr>
          <w:sz w:val="28"/>
          <w:szCs w:val="28"/>
        </w:rPr>
        <w:tab/>
      </w:r>
      <w:r w:rsidRPr="004550A5">
        <w:rPr>
          <w:sz w:val="28"/>
          <w:szCs w:val="28"/>
        </w:rPr>
        <w:tab/>
      </w:r>
      <w:r w:rsidR="006D6EFD">
        <w:rPr>
          <w:sz w:val="28"/>
          <w:szCs w:val="28"/>
        </w:rPr>
        <w:t xml:space="preserve">                                               </w:t>
      </w:r>
      <w:r w:rsidRPr="004550A5">
        <w:rPr>
          <w:sz w:val="28"/>
          <w:szCs w:val="28"/>
        </w:rPr>
        <w:t xml:space="preserve">А.В. </w:t>
      </w:r>
      <w:proofErr w:type="spellStart"/>
      <w:r w:rsidRPr="004550A5">
        <w:rPr>
          <w:sz w:val="28"/>
          <w:szCs w:val="28"/>
        </w:rPr>
        <w:t>Шмыков</w:t>
      </w:r>
      <w:proofErr w:type="spellEnd"/>
    </w:p>
    <w:p w:rsidR="00626E7A" w:rsidRPr="004550A5" w:rsidRDefault="00626E7A" w:rsidP="000A3EDA">
      <w:pPr>
        <w:rPr>
          <w:sz w:val="28"/>
          <w:szCs w:val="28"/>
        </w:rPr>
      </w:pPr>
    </w:p>
    <w:p w:rsidR="00626E7A" w:rsidRPr="004550A5" w:rsidRDefault="00626E7A" w:rsidP="000A3EDA">
      <w:pPr>
        <w:rPr>
          <w:sz w:val="28"/>
          <w:szCs w:val="28"/>
        </w:rPr>
      </w:pPr>
    </w:p>
    <w:sectPr w:rsidR="00626E7A" w:rsidRPr="004550A5" w:rsidSect="00B16FA8">
      <w:headerReference w:type="even" r:id="rId8"/>
      <w:headerReference w:type="default" r:id="rId9"/>
      <w:headerReference w:type="firs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F6A" w:rsidRDefault="00362F6A">
      <w:r>
        <w:separator/>
      </w:r>
    </w:p>
  </w:endnote>
  <w:endnote w:type="continuationSeparator" w:id="1">
    <w:p w:rsidR="00362F6A" w:rsidRDefault="00362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F6A" w:rsidRDefault="00362F6A">
      <w:r>
        <w:separator/>
      </w:r>
    </w:p>
  </w:footnote>
  <w:footnote w:type="continuationSeparator" w:id="1">
    <w:p w:rsidR="00362F6A" w:rsidRDefault="00362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F51" w:rsidRDefault="000826FF" w:rsidP="0042720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4603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4F51" w:rsidRDefault="006D6EF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691407"/>
      <w:docPartObj>
        <w:docPartGallery w:val="Page Numbers (Top of Page)"/>
        <w:docPartUnique/>
      </w:docPartObj>
    </w:sdtPr>
    <w:sdtContent>
      <w:p w:rsidR="005C64EF" w:rsidRDefault="000826FF">
        <w:pPr>
          <w:pStyle w:val="a7"/>
          <w:jc w:val="center"/>
        </w:pPr>
        <w:r>
          <w:fldChar w:fldCharType="begin"/>
        </w:r>
        <w:r w:rsidR="005C64EF">
          <w:instrText>PAGE   \* MERGEFORMAT</w:instrText>
        </w:r>
        <w:r>
          <w:fldChar w:fldCharType="separate"/>
        </w:r>
        <w:r w:rsidR="006D6EFD">
          <w:rPr>
            <w:noProof/>
          </w:rPr>
          <w:t>2</w:t>
        </w:r>
        <w:r>
          <w:fldChar w:fldCharType="end"/>
        </w:r>
      </w:p>
    </w:sdtContent>
  </w:sdt>
  <w:p w:rsidR="003D4F51" w:rsidRDefault="006D6EFD" w:rsidP="0062644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58240480"/>
      <w:docPartObj>
        <w:docPartGallery w:val="Page Numbers (Top of Page)"/>
        <w:docPartUnique/>
      </w:docPartObj>
    </w:sdtPr>
    <w:sdtContent>
      <w:p w:rsidR="00605AE5" w:rsidRDefault="000826FF">
        <w:pPr>
          <w:pStyle w:val="a7"/>
          <w:jc w:val="center"/>
        </w:pPr>
        <w:r>
          <w:fldChar w:fldCharType="begin"/>
        </w:r>
        <w:r w:rsidR="00605AE5">
          <w:instrText>PAGE   \* MERGEFORMAT</w:instrText>
        </w:r>
        <w:r>
          <w:fldChar w:fldCharType="separate"/>
        </w:r>
        <w:r w:rsidR="006D6EFD">
          <w:rPr>
            <w:noProof/>
          </w:rPr>
          <w:t>1</w:t>
        </w:r>
        <w:r>
          <w:fldChar w:fldCharType="end"/>
        </w:r>
      </w:p>
    </w:sdtContent>
  </w:sdt>
  <w:p w:rsidR="00605AE5" w:rsidRDefault="00605AE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4A53AF"/>
    <w:multiLevelType w:val="multilevel"/>
    <w:tmpl w:val="4F0291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9A2501E"/>
    <w:multiLevelType w:val="multilevel"/>
    <w:tmpl w:val="B7A232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1127087"/>
    <w:multiLevelType w:val="multilevel"/>
    <w:tmpl w:val="59D24E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384" w:hanging="72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1688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7352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2656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8320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-31912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-26248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-20944" w:hanging="1800"/>
      </w:pPr>
      <w:rPr>
        <w:rFonts w:hint="default"/>
        <w:sz w:val="28"/>
      </w:rPr>
    </w:lvl>
  </w:abstractNum>
  <w:abstractNum w:abstractNumId="5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970705A"/>
    <w:multiLevelType w:val="hybridMultilevel"/>
    <w:tmpl w:val="854C3276"/>
    <w:lvl w:ilvl="0" w:tplc="A446966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390E31"/>
    <w:multiLevelType w:val="multilevel"/>
    <w:tmpl w:val="66F88E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9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10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4ECD42E3"/>
    <w:multiLevelType w:val="multilevel"/>
    <w:tmpl w:val="7B14391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236BC0"/>
    <w:multiLevelType w:val="multilevel"/>
    <w:tmpl w:val="EFA0776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677F38EB"/>
    <w:multiLevelType w:val="hybridMultilevel"/>
    <w:tmpl w:val="B2A86780"/>
    <w:lvl w:ilvl="0" w:tplc="04D4AE9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374C1A"/>
    <w:multiLevelType w:val="multilevel"/>
    <w:tmpl w:val="483EDF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17">
    <w:nsid w:val="741C2435"/>
    <w:multiLevelType w:val="multilevel"/>
    <w:tmpl w:val="9B5A323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8">
    <w:nsid w:val="790454EA"/>
    <w:multiLevelType w:val="multilevel"/>
    <w:tmpl w:val="78C8201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  <w:num w:numId="2">
    <w:abstractNumId w:val="1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18"/>
  </w:num>
  <w:num w:numId="9">
    <w:abstractNumId w:val="11"/>
  </w:num>
  <w:num w:numId="10">
    <w:abstractNumId w:val="10"/>
  </w:num>
  <w:num w:numId="11">
    <w:abstractNumId w:val="7"/>
  </w:num>
  <w:num w:numId="12">
    <w:abstractNumId w:val="13"/>
  </w:num>
  <w:num w:numId="13">
    <w:abstractNumId w:val="4"/>
  </w:num>
  <w:num w:numId="14">
    <w:abstractNumId w:val="17"/>
  </w:num>
  <w:num w:numId="15">
    <w:abstractNumId w:val="12"/>
  </w:num>
  <w:num w:numId="16">
    <w:abstractNumId w:val="16"/>
  </w:num>
  <w:num w:numId="17">
    <w:abstractNumId w:val="8"/>
  </w:num>
  <w:num w:numId="18">
    <w:abstractNumId w:val="9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734BFA"/>
    <w:rsid w:val="000161DB"/>
    <w:rsid w:val="0002012A"/>
    <w:rsid w:val="00026C23"/>
    <w:rsid w:val="0003257A"/>
    <w:rsid w:val="000773C3"/>
    <w:rsid w:val="000826FF"/>
    <w:rsid w:val="000A3EDA"/>
    <w:rsid w:val="000C44B1"/>
    <w:rsid w:val="000F5D90"/>
    <w:rsid w:val="001065DE"/>
    <w:rsid w:val="001326FC"/>
    <w:rsid w:val="00137E31"/>
    <w:rsid w:val="00146F5E"/>
    <w:rsid w:val="00150FC3"/>
    <w:rsid w:val="001D4CBC"/>
    <w:rsid w:val="001E07D6"/>
    <w:rsid w:val="001E65C2"/>
    <w:rsid w:val="001E689C"/>
    <w:rsid w:val="00227C52"/>
    <w:rsid w:val="00242861"/>
    <w:rsid w:val="00243C63"/>
    <w:rsid w:val="00246E4E"/>
    <w:rsid w:val="00255C50"/>
    <w:rsid w:val="002C0E15"/>
    <w:rsid w:val="002D1625"/>
    <w:rsid w:val="00345E76"/>
    <w:rsid w:val="003522FD"/>
    <w:rsid w:val="0035566B"/>
    <w:rsid w:val="00362F6A"/>
    <w:rsid w:val="0036382E"/>
    <w:rsid w:val="00380C7E"/>
    <w:rsid w:val="00390691"/>
    <w:rsid w:val="00393508"/>
    <w:rsid w:val="003B75CB"/>
    <w:rsid w:val="003C3296"/>
    <w:rsid w:val="0040051A"/>
    <w:rsid w:val="00401D43"/>
    <w:rsid w:val="004278D6"/>
    <w:rsid w:val="00430271"/>
    <w:rsid w:val="00437E37"/>
    <w:rsid w:val="004510ED"/>
    <w:rsid w:val="004550A5"/>
    <w:rsid w:val="004660FD"/>
    <w:rsid w:val="004C650A"/>
    <w:rsid w:val="004C7CB1"/>
    <w:rsid w:val="00515B04"/>
    <w:rsid w:val="0053784D"/>
    <w:rsid w:val="00555C63"/>
    <w:rsid w:val="005573F3"/>
    <w:rsid w:val="00584119"/>
    <w:rsid w:val="005C64EF"/>
    <w:rsid w:val="005E1455"/>
    <w:rsid w:val="00605AE5"/>
    <w:rsid w:val="00626E7A"/>
    <w:rsid w:val="00630528"/>
    <w:rsid w:val="0064711C"/>
    <w:rsid w:val="00652A95"/>
    <w:rsid w:val="00664C14"/>
    <w:rsid w:val="006822C6"/>
    <w:rsid w:val="006A571C"/>
    <w:rsid w:val="006B4F8F"/>
    <w:rsid w:val="006D26E3"/>
    <w:rsid w:val="006D6EFD"/>
    <w:rsid w:val="006D74FC"/>
    <w:rsid w:val="006F5C0D"/>
    <w:rsid w:val="0070266F"/>
    <w:rsid w:val="0070631F"/>
    <w:rsid w:val="00734BFA"/>
    <w:rsid w:val="00742547"/>
    <w:rsid w:val="00743D71"/>
    <w:rsid w:val="00744336"/>
    <w:rsid w:val="00746038"/>
    <w:rsid w:val="00751CED"/>
    <w:rsid w:val="00775A56"/>
    <w:rsid w:val="007820C2"/>
    <w:rsid w:val="00801E60"/>
    <w:rsid w:val="008057FD"/>
    <w:rsid w:val="00831DF9"/>
    <w:rsid w:val="008A66F1"/>
    <w:rsid w:val="008C0683"/>
    <w:rsid w:val="008D35DD"/>
    <w:rsid w:val="008F10AE"/>
    <w:rsid w:val="0091688A"/>
    <w:rsid w:val="0092109A"/>
    <w:rsid w:val="009408F7"/>
    <w:rsid w:val="00941B86"/>
    <w:rsid w:val="009460F5"/>
    <w:rsid w:val="009863C4"/>
    <w:rsid w:val="00991C17"/>
    <w:rsid w:val="009B305B"/>
    <w:rsid w:val="009B71F4"/>
    <w:rsid w:val="009C6491"/>
    <w:rsid w:val="00A405C9"/>
    <w:rsid w:val="00A441D5"/>
    <w:rsid w:val="00A54DEA"/>
    <w:rsid w:val="00A77618"/>
    <w:rsid w:val="00A96756"/>
    <w:rsid w:val="00AD792E"/>
    <w:rsid w:val="00B16FA8"/>
    <w:rsid w:val="00B67F98"/>
    <w:rsid w:val="00B76301"/>
    <w:rsid w:val="00B81E71"/>
    <w:rsid w:val="00B90DD2"/>
    <w:rsid w:val="00BA5653"/>
    <w:rsid w:val="00BB0046"/>
    <w:rsid w:val="00BF7837"/>
    <w:rsid w:val="00C104B1"/>
    <w:rsid w:val="00C30FC4"/>
    <w:rsid w:val="00C47D04"/>
    <w:rsid w:val="00C530D5"/>
    <w:rsid w:val="00C74A50"/>
    <w:rsid w:val="00C90741"/>
    <w:rsid w:val="00D02446"/>
    <w:rsid w:val="00D0430F"/>
    <w:rsid w:val="00D07B9D"/>
    <w:rsid w:val="00D16273"/>
    <w:rsid w:val="00D21D55"/>
    <w:rsid w:val="00D3097A"/>
    <w:rsid w:val="00D40DFA"/>
    <w:rsid w:val="00D61DAE"/>
    <w:rsid w:val="00D8435B"/>
    <w:rsid w:val="00DA0113"/>
    <w:rsid w:val="00DC6AB1"/>
    <w:rsid w:val="00DC79DE"/>
    <w:rsid w:val="00DD1014"/>
    <w:rsid w:val="00DF72BB"/>
    <w:rsid w:val="00E22237"/>
    <w:rsid w:val="00E31E3F"/>
    <w:rsid w:val="00E636E4"/>
    <w:rsid w:val="00E63DFA"/>
    <w:rsid w:val="00E91252"/>
    <w:rsid w:val="00E95A89"/>
    <w:rsid w:val="00EA35A7"/>
    <w:rsid w:val="00ED7C00"/>
    <w:rsid w:val="00EE099B"/>
    <w:rsid w:val="00EE40A1"/>
    <w:rsid w:val="00EF6042"/>
    <w:rsid w:val="00F06FE8"/>
    <w:rsid w:val="00F12CFF"/>
    <w:rsid w:val="00F132CC"/>
    <w:rsid w:val="00F15605"/>
    <w:rsid w:val="00F25822"/>
    <w:rsid w:val="00F3157C"/>
    <w:rsid w:val="00F50D2E"/>
    <w:rsid w:val="00FB5BB0"/>
    <w:rsid w:val="00FD716D"/>
    <w:rsid w:val="00FE6E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0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74603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4603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746038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</w:rPr>
  </w:style>
  <w:style w:type="character" w:customStyle="1" w:styleId="a4">
    <w:name w:val="Основной текст Знак"/>
    <w:basedOn w:val="a0"/>
    <w:link w:val="a3"/>
    <w:rsid w:val="007460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746038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 w:val="28"/>
    </w:rPr>
  </w:style>
  <w:style w:type="character" w:customStyle="1" w:styleId="a6">
    <w:name w:val="Название Знак"/>
    <w:basedOn w:val="a0"/>
    <w:link w:val="a5"/>
    <w:rsid w:val="007460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7460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746038"/>
    <w:pPr>
      <w:widowControl w:val="0"/>
      <w:tabs>
        <w:tab w:val="left" w:pos="-1134"/>
      </w:tabs>
      <w:overflowPunct w:val="0"/>
      <w:autoSpaceDE w:val="0"/>
      <w:autoSpaceDN w:val="0"/>
      <w:adjustRightInd w:val="0"/>
      <w:jc w:val="both"/>
    </w:pPr>
    <w:rPr>
      <w:sz w:val="24"/>
    </w:rPr>
  </w:style>
  <w:style w:type="paragraph" w:customStyle="1" w:styleId="1">
    <w:name w:val="Обычный1"/>
    <w:rsid w:val="00746038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rsid w:val="0074603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4603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46038"/>
  </w:style>
  <w:style w:type="paragraph" w:customStyle="1" w:styleId="210">
    <w:name w:val="Основной текст с отступом 21"/>
    <w:basedOn w:val="a"/>
    <w:rsid w:val="00746038"/>
    <w:pPr>
      <w:widowControl w:val="0"/>
      <w:overflowPunct w:val="0"/>
      <w:autoSpaceDE w:val="0"/>
      <w:autoSpaceDN w:val="0"/>
      <w:adjustRightInd w:val="0"/>
      <w:ind w:left="5245"/>
      <w:textAlignment w:val="baseline"/>
    </w:pPr>
    <w:rPr>
      <w:sz w:val="28"/>
    </w:rPr>
  </w:style>
  <w:style w:type="table" w:styleId="aa">
    <w:name w:val="Table Grid"/>
    <w:basedOn w:val="a1"/>
    <w:uiPriority w:val="59"/>
    <w:rsid w:val="006822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243C6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C74A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74A5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B76301"/>
    <w:rPr>
      <w:rFonts w:ascii="Verdana" w:hAnsi="Verdana" w:cs="Verdana"/>
      <w:lang w:val="en-US" w:eastAsia="en-US"/>
    </w:rPr>
  </w:style>
  <w:style w:type="paragraph" w:styleId="ae">
    <w:name w:val="footer"/>
    <w:basedOn w:val="a"/>
    <w:link w:val="af"/>
    <w:uiPriority w:val="99"/>
    <w:unhideWhenUsed/>
    <w:rsid w:val="00B16FA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16F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743D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0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74603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4603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746038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</w:rPr>
  </w:style>
  <w:style w:type="character" w:customStyle="1" w:styleId="a4">
    <w:name w:val="Основной текст Знак"/>
    <w:basedOn w:val="a0"/>
    <w:link w:val="a3"/>
    <w:rsid w:val="007460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746038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 w:val="28"/>
    </w:rPr>
  </w:style>
  <w:style w:type="character" w:customStyle="1" w:styleId="a6">
    <w:name w:val="Название Знак"/>
    <w:basedOn w:val="a0"/>
    <w:link w:val="a5"/>
    <w:rsid w:val="007460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7460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746038"/>
    <w:pPr>
      <w:widowControl w:val="0"/>
      <w:tabs>
        <w:tab w:val="left" w:pos="-1134"/>
      </w:tabs>
      <w:overflowPunct w:val="0"/>
      <w:autoSpaceDE w:val="0"/>
      <w:autoSpaceDN w:val="0"/>
      <w:adjustRightInd w:val="0"/>
      <w:jc w:val="both"/>
    </w:pPr>
    <w:rPr>
      <w:sz w:val="24"/>
    </w:rPr>
  </w:style>
  <w:style w:type="paragraph" w:customStyle="1" w:styleId="1">
    <w:name w:val="Обычный1"/>
    <w:rsid w:val="00746038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rsid w:val="0074603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4603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46038"/>
  </w:style>
  <w:style w:type="paragraph" w:customStyle="1" w:styleId="210">
    <w:name w:val="Основной текст с отступом 21"/>
    <w:basedOn w:val="a"/>
    <w:rsid w:val="00746038"/>
    <w:pPr>
      <w:widowControl w:val="0"/>
      <w:overflowPunct w:val="0"/>
      <w:autoSpaceDE w:val="0"/>
      <w:autoSpaceDN w:val="0"/>
      <w:adjustRightInd w:val="0"/>
      <w:ind w:left="5245"/>
      <w:textAlignment w:val="baseline"/>
    </w:pPr>
    <w:rPr>
      <w:sz w:val="28"/>
    </w:rPr>
  </w:style>
  <w:style w:type="table" w:styleId="aa">
    <w:name w:val="Table Grid"/>
    <w:basedOn w:val="a1"/>
    <w:uiPriority w:val="59"/>
    <w:rsid w:val="006822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243C6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C74A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74A5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B76301"/>
    <w:rPr>
      <w:rFonts w:ascii="Verdana" w:hAnsi="Verdana" w:cs="Verdana"/>
      <w:lang w:val="en-US" w:eastAsia="en-US"/>
    </w:rPr>
  </w:style>
  <w:style w:type="paragraph" w:styleId="ae">
    <w:name w:val="footer"/>
    <w:basedOn w:val="a"/>
    <w:link w:val="af"/>
    <w:uiPriority w:val="99"/>
    <w:unhideWhenUsed/>
    <w:rsid w:val="00B16FA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16F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743D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7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2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Kovaleva Oksana</dc:creator>
  <cp:keywords/>
  <dc:description/>
  <cp:lastModifiedBy>Пользователь Windows</cp:lastModifiedBy>
  <cp:revision>75</cp:revision>
  <cp:lastPrinted>2019-09-23T05:24:00Z</cp:lastPrinted>
  <dcterms:created xsi:type="dcterms:W3CDTF">2016-08-12T06:07:00Z</dcterms:created>
  <dcterms:modified xsi:type="dcterms:W3CDTF">2019-09-30T06:03:00Z</dcterms:modified>
</cp:coreProperties>
</file>