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F78" w:rsidRPr="00133698" w:rsidRDefault="00065A2C" w:rsidP="00FA2F7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065A2C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8.65pt;margin-top:-28.25pt;width:57.05pt;height:74.4pt;z-index:251661312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FA2F78" w:rsidRDefault="00FA2F78" w:rsidP="00FA2F78">
                  <w:r>
                    <w:rPr>
                      <w:noProof/>
                    </w:rPr>
                    <w:drawing>
                      <wp:inline distT="0" distB="0" distL="0" distR="0">
                        <wp:extent cx="539750" cy="84836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9750" cy="8483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A2F78" w:rsidRPr="00CB0C59" w:rsidRDefault="00FA2F78" w:rsidP="00FA2F7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FA2F78" w:rsidRDefault="00FA2F78" w:rsidP="00FA2F78">
      <w:pPr>
        <w:jc w:val="center"/>
        <w:rPr>
          <w:b/>
          <w:sz w:val="28"/>
        </w:rPr>
      </w:pPr>
    </w:p>
    <w:p w:rsidR="00FA2F78" w:rsidRPr="00F953E9" w:rsidRDefault="00FA2F78" w:rsidP="00FA2F7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FA2F78" w:rsidRPr="00F953E9" w:rsidRDefault="00FA2F78" w:rsidP="00FA2F7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FA2F78" w:rsidRPr="00F953E9" w:rsidRDefault="00FA2F78" w:rsidP="00FA2F7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FA2F78" w:rsidRPr="00F953E9" w:rsidRDefault="00065A2C" w:rsidP="00FA2F78">
      <w:pPr>
        <w:spacing w:before="400"/>
        <w:rPr>
          <w:sz w:val="24"/>
        </w:rPr>
      </w:pPr>
      <w:r>
        <w:rPr>
          <w:noProof/>
          <w:sz w:val="24"/>
        </w:rPr>
        <w:pict>
          <v:line id="_x0000_s1026" style="position:absolute;z-index:251660288" from="0,6.4pt" to="491.8pt,6.4pt" o:allowincell="f" strokeweight="4.5pt">
            <v:stroke linestyle="thinThick"/>
          </v:line>
        </w:pict>
      </w:r>
      <w:r w:rsidR="00FA2F78" w:rsidRPr="00F953E9">
        <w:rPr>
          <w:sz w:val="24"/>
        </w:rPr>
        <w:t xml:space="preserve">от </w:t>
      </w:r>
      <w:r w:rsidR="00DA00C6">
        <w:rPr>
          <w:sz w:val="24"/>
        </w:rPr>
        <w:t>31.01.2020</w:t>
      </w:r>
      <w:r w:rsidR="00FA2F78" w:rsidRPr="00F953E9">
        <w:rPr>
          <w:sz w:val="24"/>
        </w:rPr>
        <w:t xml:space="preserve">  № </w:t>
      </w:r>
      <w:r w:rsidR="00DA00C6">
        <w:rPr>
          <w:sz w:val="24"/>
        </w:rPr>
        <w:t>75</w:t>
      </w:r>
    </w:p>
    <w:p w:rsidR="00FA2F78" w:rsidRPr="001F1590" w:rsidRDefault="00FA2F78" w:rsidP="00FA2F78">
      <w:pPr>
        <w:rPr>
          <w:sz w:val="28"/>
          <w:szCs w:val="28"/>
        </w:rPr>
      </w:pPr>
    </w:p>
    <w:p w:rsidR="00FA2F78" w:rsidRPr="001F1590" w:rsidRDefault="00FA2F78" w:rsidP="00FA2F78">
      <w:pPr>
        <w:rPr>
          <w:sz w:val="28"/>
          <w:szCs w:val="28"/>
        </w:rPr>
      </w:pPr>
    </w:p>
    <w:p w:rsidR="00FA2F78" w:rsidRPr="00FA2F78" w:rsidRDefault="00FA2F78" w:rsidP="00FA2F78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A2F78">
        <w:rPr>
          <w:rFonts w:ascii="Times New Roman" w:hAnsi="Times New Roman" w:cs="Times New Roman"/>
          <w:i/>
          <w:sz w:val="28"/>
          <w:szCs w:val="28"/>
        </w:rPr>
        <w:t>О</w:t>
      </w:r>
      <w:r w:rsidR="005F03E4">
        <w:rPr>
          <w:rFonts w:ascii="Times New Roman" w:hAnsi="Times New Roman" w:cs="Times New Roman"/>
          <w:i/>
          <w:sz w:val="28"/>
          <w:szCs w:val="28"/>
        </w:rPr>
        <w:t xml:space="preserve"> внесении изменений в Д</w:t>
      </w:r>
      <w:r w:rsidRPr="00FA2F78">
        <w:rPr>
          <w:rFonts w:ascii="Times New Roman" w:hAnsi="Times New Roman" w:cs="Times New Roman"/>
          <w:i/>
          <w:sz w:val="28"/>
          <w:szCs w:val="28"/>
        </w:rPr>
        <w:t>окумент планирования регулярных перевозок пассажиров и багажа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A2F78">
        <w:rPr>
          <w:rFonts w:ascii="Times New Roman" w:hAnsi="Times New Roman" w:cs="Times New Roman"/>
          <w:i/>
          <w:sz w:val="28"/>
          <w:szCs w:val="28"/>
        </w:rPr>
        <w:t>автомобильным транспортом по муниципальным маршрутам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A2F78">
        <w:rPr>
          <w:rFonts w:ascii="Times New Roman" w:hAnsi="Times New Roman" w:cs="Times New Roman"/>
          <w:i/>
          <w:sz w:val="28"/>
          <w:szCs w:val="28"/>
        </w:rPr>
        <w:t xml:space="preserve">в муниципальном образовании город </w:t>
      </w:r>
      <w:r>
        <w:rPr>
          <w:rFonts w:ascii="Times New Roman" w:hAnsi="Times New Roman" w:cs="Times New Roman"/>
          <w:i/>
          <w:sz w:val="28"/>
          <w:szCs w:val="28"/>
        </w:rPr>
        <w:t>К</w:t>
      </w:r>
      <w:r w:rsidRPr="00FA2F78">
        <w:rPr>
          <w:rFonts w:ascii="Times New Roman" w:hAnsi="Times New Roman" w:cs="Times New Roman"/>
          <w:i/>
          <w:sz w:val="28"/>
          <w:szCs w:val="28"/>
        </w:rPr>
        <w:t>аменск-</w:t>
      </w:r>
      <w:r>
        <w:rPr>
          <w:rFonts w:ascii="Times New Roman" w:hAnsi="Times New Roman" w:cs="Times New Roman"/>
          <w:i/>
          <w:sz w:val="28"/>
          <w:szCs w:val="28"/>
        </w:rPr>
        <w:t>У</w:t>
      </w:r>
      <w:r w:rsidRPr="00FA2F78">
        <w:rPr>
          <w:rFonts w:ascii="Times New Roman" w:hAnsi="Times New Roman" w:cs="Times New Roman"/>
          <w:i/>
          <w:sz w:val="28"/>
          <w:szCs w:val="28"/>
        </w:rPr>
        <w:t>ральский</w:t>
      </w:r>
    </w:p>
    <w:p w:rsidR="00FA2F78" w:rsidRPr="00F953E9" w:rsidRDefault="00FA2F78" w:rsidP="00FA2F78">
      <w:pPr>
        <w:pStyle w:val="a3"/>
        <w:ind w:firstLine="0"/>
      </w:pPr>
    </w:p>
    <w:p w:rsidR="00FA2F78" w:rsidRPr="00CB0C59" w:rsidRDefault="00FA2F78" w:rsidP="00FA2F7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1117E">
        <w:rPr>
          <w:rFonts w:eastAsiaTheme="minorHAnsi"/>
          <w:sz w:val="28"/>
          <w:szCs w:val="28"/>
          <w:lang w:eastAsia="en-US"/>
        </w:rPr>
        <w:tab/>
        <w:t xml:space="preserve">В </w:t>
      </w:r>
      <w:r w:rsidR="00D92D8C">
        <w:rPr>
          <w:rFonts w:eastAsiaTheme="minorHAnsi"/>
          <w:sz w:val="28"/>
          <w:szCs w:val="28"/>
          <w:lang w:eastAsia="en-US"/>
        </w:rPr>
        <w:t xml:space="preserve">соответствии с  </w:t>
      </w:r>
      <w:r w:rsidR="005F1ECB">
        <w:rPr>
          <w:rFonts w:eastAsiaTheme="minorHAnsi"/>
          <w:sz w:val="28"/>
          <w:szCs w:val="28"/>
          <w:lang w:eastAsia="en-US"/>
        </w:rPr>
        <w:t xml:space="preserve">федеральными законами от  </w:t>
      </w:r>
      <w:r w:rsidR="00D92D8C">
        <w:rPr>
          <w:rFonts w:eastAsiaTheme="minorHAnsi"/>
          <w:sz w:val="28"/>
          <w:szCs w:val="28"/>
          <w:lang w:eastAsia="en-US"/>
        </w:rPr>
        <w:t xml:space="preserve">6 октября 2003 года </w:t>
      </w:r>
      <w:hyperlink r:id="rId8" w:history="1">
        <w:r w:rsidR="00D92D8C" w:rsidRPr="00D92D8C">
          <w:rPr>
            <w:rFonts w:eastAsiaTheme="minorHAnsi"/>
            <w:sz w:val="28"/>
            <w:szCs w:val="28"/>
            <w:lang w:eastAsia="en-US"/>
          </w:rPr>
          <w:t>№ 131-ФЗ</w:t>
        </w:r>
      </w:hyperlink>
      <w:r w:rsidR="00D92D8C" w:rsidRPr="00D92D8C">
        <w:rPr>
          <w:rFonts w:eastAsiaTheme="minorHAnsi"/>
          <w:sz w:val="28"/>
          <w:szCs w:val="28"/>
          <w:lang w:eastAsia="en-US"/>
        </w:rPr>
        <w:t xml:space="preserve"> «Об общих принципах организации местного самоуправления в Российской Федерации», от 13 июля 2015 года </w:t>
      </w:r>
      <w:hyperlink r:id="rId9" w:history="1">
        <w:r w:rsidR="00D92D8C" w:rsidRPr="00D92D8C">
          <w:rPr>
            <w:rFonts w:eastAsiaTheme="minorHAnsi"/>
            <w:sz w:val="28"/>
            <w:szCs w:val="28"/>
            <w:lang w:eastAsia="en-US"/>
          </w:rPr>
          <w:t>№ 220-ФЗ</w:t>
        </w:r>
      </w:hyperlink>
      <w:r w:rsidR="00D92D8C" w:rsidRPr="00D92D8C">
        <w:rPr>
          <w:rFonts w:eastAsiaTheme="minorHAnsi"/>
          <w:sz w:val="28"/>
          <w:szCs w:val="28"/>
          <w:lang w:eastAsia="en-US"/>
        </w:rPr>
        <w:t xml:space="preserve"> «Об организации регул</w:t>
      </w:r>
      <w:r w:rsidR="00D92D8C">
        <w:rPr>
          <w:rFonts w:eastAsiaTheme="minorHAnsi"/>
          <w:sz w:val="28"/>
          <w:szCs w:val="28"/>
          <w:lang w:eastAsia="en-US"/>
        </w:rPr>
        <w:t xml:space="preserve">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учитывая завершение в </w:t>
      </w:r>
      <w:r w:rsidR="005F1ECB">
        <w:rPr>
          <w:rFonts w:eastAsiaTheme="minorHAnsi"/>
          <w:sz w:val="28"/>
          <w:szCs w:val="28"/>
          <w:lang w:eastAsia="en-US"/>
        </w:rPr>
        <w:t>2</w:t>
      </w:r>
      <w:r w:rsidR="00B4000F">
        <w:rPr>
          <w:rFonts w:eastAsiaTheme="minorHAnsi"/>
          <w:sz w:val="28"/>
          <w:szCs w:val="28"/>
          <w:lang w:eastAsia="en-US"/>
        </w:rPr>
        <w:t>0</w:t>
      </w:r>
      <w:r w:rsidR="005F1ECB">
        <w:rPr>
          <w:rFonts w:eastAsiaTheme="minorHAnsi"/>
          <w:sz w:val="28"/>
          <w:szCs w:val="28"/>
          <w:lang w:eastAsia="en-US"/>
        </w:rPr>
        <w:t xml:space="preserve">20 </w:t>
      </w:r>
      <w:r w:rsidR="00D92D8C">
        <w:rPr>
          <w:rFonts w:eastAsiaTheme="minorHAnsi"/>
          <w:sz w:val="28"/>
          <w:szCs w:val="28"/>
          <w:lang w:eastAsia="en-US"/>
        </w:rPr>
        <w:t>году сроков действия муниципальных контракто</w:t>
      </w:r>
      <w:r w:rsidR="00D92D8C" w:rsidRPr="00D92D8C">
        <w:rPr>
          <w:rFonts w:eastAsiaTheme="minorHAnsi"/>
          <w:sz w:val="28"/>
          <w:szCs w:val="28"/>
          <w:lang w:eastAsia="en-US"/>
        </w:rPr>
        <w:t xml:space="preserve">в, </w:t>
      </w:r>
      <w:r w:rsidR="00D92D8C">
        <w:rPr>
          <w:sz w:val="28"/>
          <w:szCs w:val="28"/>
        </w:rPr>
        <w:t xml:space="preserve">являющихся основанием для </w:t>
      </w:r>
      <w:r w:rsidR="00D92D8C" w:rsidRPr="00D92D8C">
        <w:rPr>
          <w:sz w:val="28"/>
          <w:szCs w:val="28"/>
        </w:rPr>
        <w:t>осуществл</w:t>
      </w:r>
      <w:r w:rsidR="00D92D8C">
        <w:rPr>
          <w:sz w:val="28"/>
          <w:szCs w:val="28"/>
        </w:rPr>
        <w:t>ения</w:t>
      </w:r>
      <w:r w:rsidR="00D92D8C" w:rsidRPr="00D92D8C">
        <w:rPr>
          <w:sz w:val="28"/>
          <w:szCs w:val="28"/>
        </w:rPr>
        <w:t xml:space="preserve"> регулярн</w:t>
      </w:r>
      <w:r w:rsidR="00D92D8C">
        <w:rPr>
          <w:sz w:val="28"/>
          <w:szCs w:val="28"/>
        </w:rPr>
        <w:t>ых</w:t>
      </w:r>
      <w:r w:rsidR="00D92D8C" w:rsidRPr="00D92D8C">
        <w:rPr>
          <w:sz w:val="28"/>
          <w:szCs w:val="28"/>
        </w:rPr>
        <w:t xml:space="preserve"> перевоз</w:t>
      </w:r>
      <w:r w:rsidR="00D92D8C">
        <w:rPr>
          <w:sz w:val="28"/>
          <w:szCs w:val="28"/>
        </w:rPr>
        <w:t>о</w:t>
      </w:r>
      <w:r w:rsidR="00D92D8C" w:rsidRPr="00D92D8C">
        <w:rPr>
          <w:sz w:val="28"/>
          <w:szCs w:val="28"/>
        </w:rPr>
        <w:t>к пассажиров по муниципальн</w:t>
      </w:r>
      <w:r w:rsidR="00D92D8C">
        <w:rPr>
          <w:sz w:val="28"/>
          <w:szCs w:val="28"/>
        </w:rPr>
        <w:t>ы</w:t>
      </w:r>
      <w:r w:rsidR="00D92D8C" w:rsidRPr="00D92D8C">
        <w:rPr>
          <w:sz w:val="28"/>
          <w:szCs w:val="28"/>
        </w:rPr>
        <w:t>м маршрут</w:t>
      </w:r>
      <w:r w:rsidR="00D92D8C">
        <w:rPr>
          <w:sz w:val="28"/>
          <w:szCs w:val="28"/>
        </w:rPr>
        <w:t>ам</w:t>
      </w:r>
      <w:r w:rsidR="00D92D8C" w:rsidRPr="00D92D8C">
        <w:rPr>
          <w:rFonts w:eastAsiaTheme="minorHAnsi"/>
          <w:sz w:val="28"/>
          <w:szCs w:val="28"/>
          <w:lang w:eastAsia="en-US"/>
        </w:rPr>
        <w:t xml:space="preserve"> </w:t>
      </w:r>
      <w:r w:rsidR="00D92D8C">
        <w:rPr>
          <w:rFonts w:eastAsiaTheme="minorHAnsi"/>
          <w:sz w:val="28"/>
          <w:szCs w:val="28"/>
          <w:lang w:eastAsia="en-US"/>
        </w:rPr>
        <w:t xml:space="preserve">по регулируемому тарифу, </w:t>
      </w:r>
      <w:r w:rsidRPr="00CB0C59">
        <w:rPr>
          <w:sz w:val="28"/>
          <w:szCs w:val="28"/>
        </w:rPr>
        <w:t xml:space="preserve">Администрация города Каменска-Уральского </w:t>
      </w:r>
    </w:p>
    <w:p w:rsidR="00FA2F78" w:rsidRPr="00F953E9" w:rsidRDefault="00FA2F78" w:rsidP="00FA2F78">
      <w:pPr>
        <w:spacing w:before="120" w:after="120"/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B85259" w:rsidRPr="00B85259" w:rsidRDefault="005F03E4" w:rsidP="009529DA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Cs/>
          <w:sz w:val="28"/>
          <w:szCs w:val="28"/>
          <w:lang w:eastAsia="en-US"/>
        </w:rPr>
      </w:pPr>
      <w:r w:rsidRPr="00F953E9">
        <w:rPr>
          <w:sz w:val="28"/>
        </w:rPr>
        <w:t xml:space="preserve">1. </w:t>
      </w:r>
      <w:r>
        <w:rPr>
          <w:sz w:val="28"/>
        </w:rPr>
        <w:t>Внести изменения в Д</w:t>
      </w:r>
      <w:r w:rsidRPr="005F03E4">
        <w:rPr>
          <w:sz w:val="28"/>
        </w:rPr>
        <w:t>окумент планирования</w:t>
      </w:r>
      <w:r>
        <w:rPr>
          <w:sz w:val="28"/>
        </w:rPr>
        <w:t xml:space="preserve"> </w:t>
      </w:r>
      <w:r w:rsidRPr="005F03E4">
        <w:rPr>
          <w:sz w:val="28"/>
        </w:rPr>
        <w:t>регулярных перевозок пассажиров и багажа</w:t>
      </w:r>
      <w:r>
        <w:rPr>
          <w:sz w:val="28"/>
        </w:rPr>
        <w:t xml:space="preserve"> </w:t>
      </w:r>
      <w:r w:rsidRPr="005F03E4">
        <w:rPr>
          <w:sz w:val="28"/>
        </w:rPr>
        <w:t>автомобильным транспортом по муниципальным маршрутам</w:t>
      </w:r>
      <w:r>
        <w:rPr>
          <w:sz w:val="28"/>
        </w:rPr>
        <w:t xml:space="preserve"> </w:t>
      </w:r>
      <w:r w:rsidRPr="005F03E4">
        <w:rPr>
          <w:sz w:val="28"/>
        </w:rPr>
        <w:t xml:space="preserve">в муниципальном образовании город </w:t>
      </w:r>
      <w:r>
        <w:rPr>
          <w:sz w:val="28"/>
        </w:rPr>
        <w:t>К</w:t>
      </w:r>
      <w:r w:rsidRPr="005F03E4">
        <w:rPr>
          <w:sz w:val="28"/>
        </w:rPr>
        <w:t>аменск-</w:t>
      </w:r>
      <w:r>
        <w:rPr>
          <w:sz w:val="28"/>
        </w:rPr>
        <w:t>У</w:t>
      </w:r>
      <w:r w:rsidRPr="005F03E4">
        <w:rPr>
          <w:sz w:val="28"/>
        </w:rPr>
        <w:t>ральский</w:t>
      </w:r>
      <w:r>
        <w:rPr>
          <w:sz w:val="28"/>
        </w:rPr>
        <w:t xml:space="preserve">, утвержденный </w:t>
      </w:r>
      <w:r w:rsidRPr="005F03E4">
        <w:rPr>
          <w:sz w:val="28"/>
        </w:rPr>
        <w:t>постановление</w:t>
      </w:r>
      <w:r>
        <w:rPr>
          <w:sz w:val="28"/>
        </w:rPr>
        <w:t>м А</w:t>
      </w:r>
      <w:r w:rsidRPr="005F03E4">
        <w:rPr>
          <w:sz w:val="28"/>
        </w:rPr>
        <w:t xml:space="preserve">дминистрация города </w:t>
      </w:r>
      <w:r>
        <w:rPr>
          <w:sz w:val="28"/>
        </w:rPr>
        <w:t>К</w:t>
      </w:r>
      <w:r w:rsidRPr="005F03E4">
        <w:rPr>
          <w:sz w:val="28"/>
        </w:rPr>
        <w:t>аменска-</w:t>
      </w:r>
      <w:r>
        <w:rPr>
          <w:sz w:val="28"/>
        </w:rPr>
        <w:t>У</w:t>
      </w:r>
      <w:r w:rsidRPr="005F03E4">
        <w:rPr>
          <w:sz w:val="28"/>
        </w:rPr>
        <w:t>ральского</w:t>
      </w:r>
      <w:r>
        <w:rPr>
          <w:sz w:val="28"/>
        </w:rPr>
        <w:t xml:space="preserve"> </w:t>
      </w:r>
      <w:r w:rsidRPr="005F03E4">
        <w:rPr>
          <w:sz w:val="28"/>
        </w:rPr>
        <w:t xml:space="preserve">от </w:t>
      </w:r>
      <w:r w:rsidR="00E34797">
        <w:rPr>
          <w:sz w:val="28"/>
        </w:rPr>
        <w:t>04.</w:t>
      </w:r>
      <w:r>
        <w:rPr>
          <w:sz w:val="28"/>
        </w:rPr>
        <w:t>04.</w:t>
      </w:r>
      <w:r w:rsidRPr="005F03E4">
        <w:rPr>
          <w:sz w:val="28"/>
        </w:rPr>
        <w:t xml:space="preserve">2017 </w:t>
      </w:r>
      <w:r>
        <w:rPr>
          <w:sz w:val="28"/>
        </w:rPr>
        <w:t>№</w:t>
      </w:r>
      <w:r w:rsidRPr="005F03E4">
        <w:rPr>
          <w:sz w:val="28"/>
        </w:rPr>
        <w:t xml:space="preserve"> 260</w:t>
      </w:r>
      <w:r w:rsidR="00B85259">
        <w:rPr>
          <w:sz w:val="28"/>
        </w:rPr>
        <w:t xml:space="preserve"> </w:t>
      </w:r>
      <w:r w:rsidR="005F1ECB">
        <w:rPr>
          <w:rFonts w:eastAsiaTheme="minorHAnsi"/>
          <w:sz w:val="28"/>
          <w:szCs w:val="28"/>
          <w:lang w:eastAsia="en-US"/>
        </w:rPr>
        <w:t>(в редакции постановлений Администрации города Каменска-Уральского</w:t>
      </w:r>
      <w:r w:rsidR="005F1ECB" w:rsidRPr="00B85259">
        <w:rPr>
          <w:sz w:val="28"/>
        </w:rPr>
        <w:t xml:space="preserve"> от 22.03.2019 </w:t>
      </w:r>
      <w:hyperlink r:id="rId10" w:history="1">
        <w:r w:rsidR="005F1ECB" w:rsidRPr="00B85259">
          <w:rPr>
            <w:sz w:val="28"/>
          </w:rPr>
          <w:t>№ 222</w:t>
        </w:r>
      </w:hyperlink>
      <w:r w:rsidR="005F1ECB" w:rsidRPr="00B85259">
        <w:rPr>
          <w:sz w:val="28"/>
        </w:rPr>
        <w:t xml:space="preserve">, от 14.08.2019 </w:t>
      </w:r>
      <w:hyperlink r:id="rId11" w:history="1">
        <w:r w:rsidR="005F1ECB" w:rsidRPr="00B85259">
          <w:rPr>
            <w:sz w:val="28"/>
          </w:rPr>
          <w:t>№ 663</w:t>
        </w:r>
      </w:hyperlink>
      <w:r w:rsidR="005F1ECB" w:rsidRPr="00B85259">
        <w:rPr>
          <w:sz w:val="28"/>
        </w:rPr>
        <w:t xml:space="preserve">, от 09.09.2019 </w:t>
      </w:r>
      <w:hyperlink r:id="rId12" w:history="1">
        <w:r w:rsidR="005F1ECB" w:rsidRPr="00B85259">
          <w:rPr>
            <w:sz w:val="28"/>
          </w:rPr>
          <w:t>№ 750)</w:t>
        </w:r>
      </w:hyperlink>
      <w:r w:rsidR="005F1ECB">
        <w:rPr>
          <w:sz w:val="28"/>
        </w:rPr>
        <w:t xml:space="preserve"> </w:t>
      </w:r>
      <w:r w:rsidR="00B85259">
        <w:rPr>
          <w:sz w:val="28"/>
        </w:rPr>
        <w:t>«</w:t>
      </w:r>
      <w:r w:rsidR="00B85259">
        <w:rPr>
          <w:rFonts w:eastAsiaTheme="minorHAnsi"/>
          <w:sz w:val="28"/>
          <w:szCs w:val="28"/>
          <w:lang w:eastAsia="en-US"/>
        </w:rPr>
        <w:t>Об утверждении Документа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Каменск-Уральский»</w:t>
      </w:r>
      <w:r w:rsidR="00B85259" w:rsidRPr="00B85259">
        <w:rPr>
          <w:sz w:val="28"/>
        </w:rPr>
        <w:t xml:space="preserve">, изложив пункт </w:t>
      </w:r>
      <w:r w:rsidR="00B85259" w:rsidRPr="00B85259">
        <w:rPr>
          <w:rFonts w:eastAsiaTheme="minorHAnsi"/>
          <w:bCs/>
          <w:sz w:val="28"/>
          <w:szCs w:val="28"/>
          <w:lang w:eastAsia="en-US"/>
        </w:rPr>
        <w:t>4.4 в новой редакции согласно приложению</w:t>
      </w:r>
      <w:r w:rsidR="005F1ECB">
        <w:rPr>
          <w:rFonts w:eastAsiaTheme="minorHAnsi"/>
          <w:bCs/>
          <w:sz w:val="28"/>
          <w:szCs w:val="28"/>
          <w:lang w:eastAsia="en-US"/>
        </w:rPr>
        <w:t xml:space="preserve"> к настоящему постановлению</w:t>
      </w:r>
      <w:r w:rsidR="00B85259" w:rsidRPr="00B85259">
        <w:rPr>
          <w:rFonts w:eastAsiaTheme="minorHAnsi"/>
          <w:bCs/>
          <w:sz w:val="28"/>
          <w:szCs w:val="28"/>
          <w:lang w:eastAsia="en-US"/>
        </w:rPr>
        <w:t xml:space="preserve">. </w:t>
      </w:r>
    </w:p>
    <w:p w:rsidR="00B85259" w:rsidRDefault="00B85259" w:rsidP="009529D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85259">
        <w:rPr>
          <w:sz w:val="28"/>
        </w:rPr>
        <w:t xml:space="preserve">2. </w:t>
      </w:r>
      <w:r w:rsidRPr="00B85259">
        <w:rPr>
          <w:rFonts w:eastAsiaTheme="minorHAnsi"/>
          <w:sz w:val="28"/>
          <w:szCs w:val="28"/>
          <w:lang w:eastAsia="en-US"/>
        </w:rPr>
        <w:t>Опубликовать настоящее постанов</w:t>
      </w:r>
      <w:r>
        <w:rPr>
          <w:rFonts w:eastAsiaTheme="minorHAnsi"/>
          <w:sz w:val="28"/>
          <w:szCs w:val="28"/>
          <w:lang w:eastAsia="en-US"/>
        </w:rPr>
        <w:t>ление в газете «Каменский рабочий» и разместить на официальном сайте муниципального образования город Каменск-Уральский.</w:t>
      </w:r>
    </w:p>
    <w:p w:rsidR="00B85259" w:rsidRDefault="00B85259" w:rsidP="009529D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 Контроль исполнения настоящего постановления возложить на первого заместителя главы Администрации города С.А. Гераскина.</w:t>
      </w:r>
    </w:p>
    <w:p w:rsidR="00B85259" w:rsidRDefault="00B85259" w:rsidP="00B85259">
      <w:pPr>
        <w:jc w:val="both"/>
        <w:rPr>
          <w:sz w:val="28"/>
          <w:szCs w:val="28"/>
        </w:rPr>
      </w:pPr>
    </w:p>
    <w:p w:rsidR="00B85259" w:rsidRDefault="00B85259" w:rsidP="00B85259">
      <w:pPr>
        <w:jc w:val="both"/>
        <w:rPr>
          <w:sz w:val="28"/>
          <w:szCs w:val="28"/>
        </w:rPr>
      </w:pPr>
    </w:p>
    <w:p w:rsidR="00B85259" w:rsidRDefault="00B85259" w:rsidP="00B85259">
      <w:pPr>
        <w:jc w:val="both"/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B85259" w:rsidRDefault="00B85259" w:rsidP="00B85259">
      <w:pPr>
        <w:pStyle w:val="ConsPlusNormal"/>
        <w:pageBreakBefore/>
        <w:ind w:left="5670"/>
        <w:rPr>
          <w:rFonts w:ascii="Times New Roman" w:hAnsi="Times New Roman" w:cs="Times New Roman"/>
          <w:sz w:val="28"/>
          <w:szCs w:val="28"/>
        </w:rPr>
      </w:pPr>
      <w:r w:rsidRPr="005F03E4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B85259" w:rsidRDefault="00B85259" w:rsidP="00B85259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 w:rsidRPr="005F03E4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города Каменска-Уральского </w:t>
      </w:r>
    </w:p>
    <w:p w:rsidR="00B85259" w:rsidRPr="005F03E4" w:rsidRDefault="00B85259" w:rsidP="00B85259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DA00C6">
        <w:rPr>
          <w:rFonts w:ascii="Times New Roman" w:hAnsi="Times New Roman" w:cs="Times New Roman"/>
          <w:sz w:val="28"/>
          <w:szCs w:val="28"/>
        </w:rPr>
        <w:t xml:space="preserve">31.01.2020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DA00C6">
        <w:rPr>
          <w:rFonts w:ascii="Times New Roman" w:hAnsi="Times New Roman" w:cs="Times New Roman"/>
          <w:sz w:val="28"/>
          <w:szCs w:val="28"/>
        </w:rPr>
        <w:t>75</w:t>
      </w:r>
    </w:p>
    <w:p w:rsidR="00B85259" w:rsidRDefault="00B85259" w:rsidP="00B85259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512D1" w:rsidRDefault="008512D1" w:rsidP="00B85259">
      <w:pPr>
        <w:autoSpaceDE w:val="0"/>
        <w:autoSpaceDN w:val="0"/>
        <w:adjustRightInd w:val="0"/>
        <w:jc w:val="right"/>
        <w:outlineLvl w:val="1"/>
        <w:rPr>
          <w:rFonts w:eastAsiaTheme="minorHAnsi"/>
          <w:sz w:val="28"/>
          <w:szCs w:val="28"/>
          <w:lang w:eastAsia="en-US"/>
        </w:rPr>
      </w:pPr>
    </w:p>
    <w:p w:rsidR="009529DA" w:rsidRDefault="009529DA" w:rsidP="009529DA">
      <w:pPr>
        <w:autoSpaceDE w:val="0"/>
        <w:autoSpaceDN w:val="0"/>
        <w:adjustRightInd w:val="0"/>
        <w:jc w:val="both"/>
        <w:outlineLvl w:val="1"/>
        <w:rPr>
          <w:rFonts w:eastAsiaTheme="minorHAnsi"/>
          <w:sz w:val="28"/>
          <w:szCs w:val="28"/>
          <w:lang w:eastAsia="en-US"/>
        </w:rPr>
      </w:pPr>
      <w:r>
        <w:rPr>
          <w:sz w:val="28"/>
        </w:rPr>
        <w:t xml:space="preserve"> </w:t>
      </w:r>
      <w:r w:rsidR="00B85259">
        <w:rPr>
          <w:sz w:val="28"/>
        </w:rPr>
        <w:t xml:space="preserve">«4.4. </w:t>
      </w:r>
      <w:r w:rsidR="00B85259">
        <w:rPr>
          <w:rFonts w:eastAsiaTheme="minorHAnsi"/>
          <w:sz w:val="28"/>
          <w:szCs w:val="28"/>
          <w:lang w:eastAsia="en-US"/>
        </w:rPr>
        <w:t>График проведения конкурсов для заключения муниципальных контрактов (выдачи свидетельства об осуществлении перевозок) по маршрутам регулярных перевозок, включенным в Реестр (Таблица 6):</w:t>
      </w:r>
      <w:r w:rsidRPr="009529DA">
        <w:rPr>
          <w:rFonts w:eastAsiaTheme="minorHAnsi"/>
          <w:sz w:val="28"/>
          <w:szCs w:val="28"/>
          <w:lang w:eastAsia="en-US"/>
        </w:rPr>
        <w:t xml:space="preserve"> </w:t>
      </w:r>
    </w:p>
    <w:p w:rsidR="009529DA" w:rsidRDefault="009529DA" w:rsidP="009529DA">
      <w:pPr>
        <w:autoSpaceDE w:val="0"/>
        <w:autoSpaceDN w:val="0"/>
        <w:adjustRightInd w:val="0"/>
        <w:spacing w:before="120"/>
        <w:jc w:val="right"/>
        <w:outlineLvl w:val="1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Таблица 6</w:t>
      </w:r>
    </w:p>
    <w:tbl>
      <w:tblPr>
        <w:tblW w:w="1009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1588"/>
        <w:gridCol w:w="2551"/>
        <w:gridCol w:w="3119"/>
        <w:gridCol w:w="2268"/>
      </w:tblGrid>
      <w:tr w:rsidR="00B85259" w:rsidRPr="00B85259" w:rsidTr="009200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59" w:rsidRPr="00B85259" w:rsidRDefault="00B85259" w:rsidP="00B852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№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85259">
              <w:rPr>
                <w:rFonts w:eastAsiaTheme="minorHAnsi"/>
                <w:sz w:val="28"/>
                <w:szCs w:val="28"/>
                <w:lang w:eastAsia="en-US"/>
              </w:rPr>
              <w:t>п</w:t>
            </w:r>
            <w:proofErr w:type="spellEnd"/>
            <w:r w:rsidRPr="00B85259">
              <w:rPr>
                <w:rFonts w:eastAsiaTheme="minorHAnsi"/>
                <w:sz w:val="28"/>
                <w:szCs w:val="28"/>
                <w:lang w:eastAsia="en-US"/>
              </w:rPr>
              <w:t>/</w:t>
            </w:r>
            <w:proofErr w:type="spellStart"/>
            <w:r w:rsidRPr="00B85259">
              <w:rPr>
                <w:rFonts w:eastAsiaTheme="minorHAnsi"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59" w:rsidRPr="00B85259" w:rsidRDefault="00B85259" w:rsidP="00B852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№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 маршрута </w:t>
            </w:r>
            <w:proofErr w:type="spellStart"/>
            <w:r w:rsidRPr="00B85259">
              <w:rPr>
                <w:rFonts w:eastAsiaTheme="minorHAnsi"/>
                <w:sz w:val="28"/>
                <w:szCs w:val="28"/>
                <w:lang w:eastAsia="en-US"/>
              </w:rPr>
              <w:t>существу</w:t>
            </w:r>
            <w:r w:rsidR="00920009">
              <w:rPr>
                <w:rFonts w:eastAsiaTheme="minorHAnsi"/>
                <w:sz w:val="28"/>
                <w:szCs w:val="28"/>
                <w:lang w:eastAsia="en-US"/>
              </w:rPr>
              <w:t>-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ющий</w:t>
            </w:r>
            <w:proofErr w:type="spellEnd"/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 (плановый)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59" w:rsidRPr="00B85259" w:rsidRDefault="00B85259" w:rsidP="00B852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Наименование маршрута (условное наименование маршрута)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59" w:rsidRPr="00B85259" w:rsidRDefault="00B85259" w:rsidP="00B852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Основания для проведения конкурсов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59" w:rsidRPr="00B85259" w:rsidRDefault="00B85259" w:rsidP="00B852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Плановый срок заключения муниципального контракта/выдачи свидетельства</w:t>
            </w:r>
          </w:p>
        </w:tc>
      </w:tr>
    </w:tbl>
    <w:p w:rsidR="008512D1" w:rsidRPr="008512D1" w:rsidRDefault="008512D1">
      <w:pPr>
        <w:rPr>
          <w:sz w:val="2"/>
          <w:szCs w:val="2"/>
        </w:rPr>
      </w:pPr>
    </w:p>
    <w:tbl>
      <w:tblPr>
        <w:tblW w:w="1009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1588"/>
        <w:gridCol w:w="2551"/>
        <w:gridCol w:w="3119"/>
        <w:gridCol w:w="2268"/>
      </w:tblGrid>
      <w:tr w:rsidR="00B85259" w:rsidRPr="00B85259" w:rsidTr="00920009">
        <w:trPr>
          <w:trHeight w:val="28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259" w:rsidRPr="00B85259" w:rsidRDefault="00B85259" w:rsidP="00B852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259" w:rsidRPr="00B85259" w:rsidRDefault="00B85259" w:rsidP="00B852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259" w:rsidRPr="00B85259" w:rsidRDefault="00B85259" w:rsidP="00B852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259" w:rsidRPr="00B85259" w:rsidRDefault="00B85259" w:rsidP="00B852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259" w:rsidRPr="00B85259" w:rsidRDefault="00B85259" w:rsidP="00B852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5</w:t>
            </w:r>
          </w:p>
        </w:tc>
      </w:tr>
      <w:tr w:rsidR="00920009" w:rsidRPr="00B85259" w:rsidTr="008306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8306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8306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8306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Деревня </w:t>
            </w:r>
            <w:proofErr w:type="spellStart"/>
            <w:r w:rsidRPr="00B85259">
              <w:rPr>
                <w:rFonts w:eastAsiaTheme="minorHAnsi"/>
                <w:sz w:val="28"/>
                <w:szCs w:val="28"/>
                <w:lang w:eastAsia="en-US"/>
              </w:rPr>
              <w:t>Кодинка</w:t>
            </w:r>
            <w:proofErr w:type="spellEnd"/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 - заводоуправление Уральского алюминиевого завода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8306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Окончание срока действия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муниципального контракта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4D27C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до </w:t>
            </w:r>
            <w:r w:rsidR="004D27C1">
              <w:rPr>
                <w:rFonts w:eastAsiaTheme="minorHAnsi"/>
                <w:sz w:val="28"/>
                <w:szCs w:val="28"/>
                <w:lang w:eastAsia="en-US"/>
              </w:rPr>
              <w:t>15.10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.20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20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 (заключение контракта)</w:t>
            </w:r>
          </w:p>
        </w:tc>
      </w:tr>
      <w:tr w:rsidR="00920009" w:rsidRPr="00B85259" w:rsidTr="00CA73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CA7378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CA7378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Default="00920009" w:rsidP="00CA7378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920009">
              <w:rPr>
                <w:rFonts w:eastAsiaTheme="minorHAnsi"/>
                <w:sz w:val="28"/>
                <w:szCs w:val="28"/>
                <w:lang w:eastAsia="en-US"/>
              </w:rPr>
              <w:t>Поселок Чкалова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-</w:t>
            </w:r>
            <w:r w:rsidRPr="00920009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920009">
              <w:rPr>
                <w:rFonts w:eastAsiaTheme="minorHAnsi"/>
                <w:sz w:val="28"/>
                <w:szCs w:val="28"/>
                <w:lang w:eastAsia="en-US"/>
              </w:rPr>
              <w:t>мкр.Южный</w:t>
            </w:r>
            <w:proofErr w:type="spellEnd"/>
            <w:r w:rsidRPr="00920009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  <w:r w:rsidRPr="00920009">
              <w:rPr>
                <w:rFonts w:eastAsiaTheme="minorHAnsi"/>
                <w:sz w:val="28"/>
                <w:szCs w:val="28"/>
                <w:lang w:eastAsia="en-US"/>
              </w:rPr>
              <w:t xml:space="preserve"> улица Московская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Default="00920009" w:rsidP="00CA7378">
            <w:r w:rsidRPr="00BA3199">
              <w:rPr>
                <w:rFonts w:eastAsiaTheme="minorHAnsi"/>
                <w:sz w:val="28"/>
                <w:szCs w:val="28"/>
                <w:lang w:eastAsia="en-US"/>
              </w:rPr>
              <w:t>Окончание срока действия свидетельства об осуществлении перевозок по маршруту регулярных перевозок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Default="00920009" w:rsidP="00CA73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до 15.10.2024</w:t>
            </w:r>
          </w:p>
          <w:p w:rsidR="00920009" w:rsidRDefault="00920009" w:rsidP="00CA737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(выдача свидетельства)</w:t>
            </w:r>
          </w:p>
        </w:tc>
      </w:tr>
      <w:tr w:rsidR="00920009" w:rsidRPr="00B85259" w:rsidTr="008425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84258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84258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84258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Улица Московская - поселок Чкалова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84258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Окончание срока действия свидетельства об осуществлении перевозок по маршруту регулярных перевозок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Default="00920009" w:rsidP="00842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до 26.11.2023</w:t>
            </w:r>
          </w:p>
          <w:p w:rsidR="00920009" w:rsidRPr="00B85259" w:rsidRDefault="00920009" w:rsidP="00842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(выдача свидетельства)</w:t>
            </w:r>
          </w:p>
        </w:tc>
      </w:tr>
      <w:tr w:rsidR="00920009" w:rsidRPr="00B85259" w:rsidTr="009507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9507BB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9507BB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9507BB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Улица Московская - деревня Новый Завод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9507BB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Окончание срока действия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муниципального контракта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9507B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до 02.12.20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20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 (заключение контракта)</w:t>
            </w:r>
          </w:p>
        </w:tc>
      </w:tr>
      <w:tr w:rsidR="00920009" w:rsidRPr="00B85259" w:rsidTr="004D2E7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4D2E7B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4D2E7B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4D2E7B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Городская больница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№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 2 - поселок Чкалова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Default="00920009" w:rsidP="004D2E7B">
            <w:r w:rsidRPr="009A1BB9">
              <w:rPr>
                <w:rFonts w:eastAsiaTheme="minorHAnsi"/>
                <w:sz w:val="28"/>
                <w:szCs w:val="28"/>
                <w:lang w:eastAsia="en-US"/>
              </w:rPr>
              <w:t>Окончание срока действия муниципального контракта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Default="00920009" w:rsidP="004D2E7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до 1</w:t>
            </w:r>
            <w:r w:rsidR="004D27C1">
              <w:rPr>
                <w:rFonts w:eastAsiaTheme="minorHAnsi"/>
                <w:sz w:val="28"/>
                <w:szCs w:val="28"/>
                <w:lang w:eastAsia="en-US"/>
              </w:rPr>
              <w:t>5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.1</w:t>
            </w:r>
            <w:r w:rsidR="004D27C1">
              <w:rPr>
                <w:rFonts w:eastAsiaTheme="minorHAnsi"/>
                <w:sz w:val="28"/>
                <w:szCs w:val="28"/>
                <w:lang w:eastAsia="en-US"/>
              </w:rPr>
              <w:t>0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.20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20</w:t>
            </w:r>
          </w:p>
          <w:p w:rsidR="00920009" w:rsidRPr="00B85259" w:rsidRDefault="00920009" w:rsidP="004D2E7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(заключение контракта)</w:t>
            </w:r>
          </w:p>
        </w:tc>
      </w:tr>
      <w:tr w:rsidR="00920009" w:rsidRPr="00B85259" w:rsidTr="00A81C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4056BF">
            <w:pPr>
              <w:pageBreakBefore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4056BF">
            <w:pPr>
              <w:pageBreakBefore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4056BF">
            <w:pPr>
              <w:pageBreakBefore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Заводоуправление Уральского алюминиевого завода - деревня Монастырка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Default="00920009" w:rsidP="004056BF">
            <w:pPr>
              <w:pageBreakBefore/>
            </w:pPr>
            <w:r w:rsidRPr="009A1BB9">
              <w:rPr>
                <w:rFonts w:eastAsiaTheme="minorHAnsi"/>
                <w:sz w:val="28"/>
                <w:szCs w:val="28"/>
                <w:lang w:eastAsia="en-US"/>
              </w:rPr>
              <w:t xml:space="preserve">Окончание срока действия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договора на право осуществления регулярных пассажирских перевозок транспортом общего пользования городского сообщения по маршрутам единой маршрутной сети города Каменска-Уральского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4056BF">
            <w:pPr>
              <w:pageBreakBefore/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до 23.04.2020 (заключение контракта)</w:t>
            </w:r>
          </w:p>
        </w:tc>
      </w:tr>
      <w:tr w:rsidR="00920009" w:rsidRPr="00B85259" w:rsidTr="000040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0040B1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0040B1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0040B1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Городская больница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№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 7 - поселок Силикатный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0040B1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Окончание срока действия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муниципального контракта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4D27C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до 01.1</w:t>
            </w:r>
            <w:r w:rsidR="004D27C1">
              <w:rPr>
                <w:rFonts w:eastAsiaTheme="minorHAnsi"/>
                <w:sz w:val="28"/>
                <w:szCs w:val="28"/>
                <w:lang w:eastAsia="en-US"/>
              </w:rPr>
              <w:t>1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.20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20 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(заключение контракта)</w:t>
            </w:r>
          </w:p>
        </w:tc>
      </w:tr>
      <w:tr w:rsidR="00920009" w:rsidRPr="00B85259" w:rsidTr="00D47D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D47D16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D47D16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D47D16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Краеведческий музей - </w:t>
            </w:r>
            <w:proofErr w:type="spellStart"/>
            <w:r w:rsidRPr="00B85259">
              <w:rPr>
                <w:rFonts w:eastAsiaTheme="minorHAnsi"/>
                <w:sz w:val="28"/>
                <w:szCs w:val="28"/>
                <w:lang w:eastAsia="en-US"/>
              </w:rPr>
              <w:t>Хозспособ</w:t>
            </w:r>
            <w:proofErr w:type="spellEnd"/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 - Воинская часть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D47D16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Окончание срока действия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муниципального контракта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4D27C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до </w:t>
            </w:r>
            <w:r w:rsidR="004D27C1">
              <w:rPr>
                <w:rFonts w:eastAsiaTheme="minorHAnsi"/>
                <w:sz w:val="28"/>
                <w:szCs w:val="28"/>
                <w:lang w:eastAsia="en-US"/>
              </w:rPr>
              <w:t>15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.1</w:t>
            </w:r>
            <w:r w:rsidR="004D27C1">
              <w:rPr>
                <w:rFonts w:eastAsiaTheme="minorHAnsi"/>
                <w:sz w:val="28"/>
                <w:szCs w:val="28"/>
                <w:lang w:eastAsia="en-US"/>
              </w:rPr>
              <w:t>0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.20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20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 (заключение контракта)</w:t>
            </w:r>
          </w:p>
        </w:tc>
      </w:tr>
      <w:tr w:rsidR="00920009" w:rsidRPr="00B85259" w:rsidTr="00080F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080F3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080F3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920009" w:rsidRDefault="00920009" w:rsidP="00080F37">
            <w:pPr>
              <w:pStyle w:val="TableParagraph"/>
              <w:pageBreakBefore/>
              <w:spacing w:before="3" w:line="261" w:lineRule="auto"/>
              <w:ind w:left="15" w:right="67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920009">
              <w:rPr>
                <w:sz w:val="28"/>
                <w:szCs w:val="28"/>
                <w:lang w:val="ru-RU"/>
              </w:rPr>
              <w:t>«</w:t>
            </w:r>
            <w:r w:rsidRPr="009200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Вокзал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9200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заводоуправление Уральского алюминиевого завода»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Default="00920009" w:rsidP="00080F37">
            <w:r w:rsidRPr="00BA3199">
              <w:rPr>
                <w:rFonts w:eastAsiaTheme="minorHAnsi"/>
                <w:sz w:val="28"/>
                <w:szCs w:val="28"/>
                <w:lang w:eastAsia="en-US"/>
              </w:rPr>
              <w:t>Окончание срока действия свидетельства об осуществлении перевозок по маршруту регулярных перевозок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Default="00920009" w:rsidP="00080F3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до 15.10.2024</w:t>
            </w:r>
            <w:r w:rsidR="00B4000F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(выдача свидетельства) </w:t>
            </w:r>
          </w:p>
        </w:tc>
      </w:tr>
      <w:tr w:rsidR="00920009" w:rsidRPr="00B85259" w:rsidTr="00CA66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CA666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CA666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CA666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Деревня </w:t>
            </w:r>
            <w:proofErr w:type="spellStart"/>
            <w:r w:rsidRPr="00B85259">
              <w:rPr>
                <w:rFonts w:eastAsiaTheme="minorHAnsi"/>
                <w:sz w:val="28"/>
                <w:szCs w:val="28"/>
                <w:lang w:eastAsia="en-US"/>
              </w:rPr>
              <w:t>Кодинка</w:t>
            </w:r>
            <w:proofErr w:type="spellEnd"/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 - улица Слесарей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Default="00920009" w:rsidP="00CA666E">
            <w:r w:rsidRPr="009A1BB9">
              <w:rPr>
                <w:rFonts w:eastAsiaTheme="minorHAnsi"/>
                <w:sz w:val="28"/>
                <w:szCs w:val="28"/>
                <w:lang w:eastAsia="en-US"/>
              </w:rPr>
              <w:t>Окончание срока действия муниципального контракта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4D27C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до </w:t>
            </w:r>
            <w:r w:rsidR="004D27C1">
              <w:rPr>
                <w:rFonts w:eastAsiaTheme="minorHAnsi"/>
                <w:sz w:val="28"/>
                <w:szCs w:val="28"/>
                <w:lang w:eastAsia="en-US"/>
              </w:rPr>
              <w:t>01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.11.20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20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 (заключение контракта)</w:t>
            </w:r>
          </w:p>
        </w:tc>
      </w:tr>
      <w:tr w:rsidR="00920009" w:rsidRPr="00B85259" w:rsidTr="00CA66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CA666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CA666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CA666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Заводоуправление Уральского алюминиевого завода - станция УАЗ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Default="00920009" w:rsidP="00CA666E">
            <w:r w:rsidRPr="009A1BB9">
              <w:rPr>
                <w:rFonts w:eastAsiaTheme="minorHAnsi"/>
                <w:sz w:val="28"/>
                <w:szCs w:val="28"/>
                <w:lang w:eastAsia="en-US"/>
              </w:rPr>
              <w:t xml:space="preserve">Окончание срока действия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договора на право осуществления регулярных пассажирских перевозок транспортом общего пользования городского сообщения по маршрутам единой маршрутной сети города Каменска-Уральского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217AD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до </w:t>
            </w:r>
            <w:r w:rsidR="00217AD8">
              <w:rPr>
                <w:rFonts w:eastAsiaTheme="minorHAnsi"/>
                <w:sz w:val="28"/>
                <w:szCs w:val="28"/>
                <w:lang w:eastAsia="en-US"/>
              </w:rPr>
              <w:t>01.04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.20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20 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(заключение контракта)</w:t>
            </w:r>
          </w:p>
        </w:tc>
      </w:tr>
      <w:tr w:rsidR="00B85259" w:rsidRPr="00B85259" w:rsidTr="00920009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5259" w:rsidRPr="00B85259" w:rsidRDefault="00B85259" w:rsidP="004056BF">
            <w:pPr>
              <w:pageBreakBefore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1</w:t>
            </w:r>
            <w:r w:rsidR="00920009"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5259" w:rsidRPr="00B85259" w:rsidRDefault="00B85259" w:rsidP="004056BF">
            <w:pPr>
              <w:pageBreakBefore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5259" w:rsidRPr="00B85259" w:rsidRDefault="00B85259" w:rsidP="00B4000F">
            <w:pPr>
              <w:pageBreakBefore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Вокзал - площадь Беляева - поселок Северный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5259" w:rsidRPr="00B85259" w:rsidRDefault="00B85259" w:rsidP="004056BF">
            <w:pPr>
              <w:pageBreakBefore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Установление нового маршрута. Удовлетворение потребности в регулярных пассажирских перевозках населения поселка Северный (отсутствие муниципального маршрута) с учетом результатов обследования пассажиропотока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5259" w:rsidRPr="00B85259" w:rsidRDefault="00B85259" w:rsidP="004056BF">
            <w:pPr>
              <w:pageBreakBefore/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2 квартал 2020 года (заключение контракта)</w:t>
            </w:r>
          </w:p>
        </w:tc>
      </w:tr>
      <w:tr w:rsidR="00B85259" w:rsidRPr="00B85259" w:rsidTr="009200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59" w:rsidRPr="00B85259" w:rsidRDefault="00920009" w:rsidP="00B85259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59" w:rsidRPr="00B85259" w:rsidRDefault="00B85259" w:rsidP="00B85259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59" w:rsidRPr="00B85259" w:rsidRDefault="00B85259" w:rsidP="00B4000F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="008512D1">
              <w:rPr>
                <w:rFonts w:eastAsiaTheme="minorHAnsi"/>
                <w:sz w:val="28"/>
                <w:szCs w:val="28"/>
                <w:lang w:eastAsia="en-US"/>
              </w:rPr>
              <w:t xml:space="preserve">Вокзал 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- улица Героев Отечества - Детский культурный центр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59" w:rsidRPr="00B85259" w:rsidRDefault="00B85259" w:rsidP="00B85259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Установление нового маршрута. Удовлетворение потребности в регулярных пассажирских перевозках населения микрорайона Южный (отсутствие муниципального маршрута)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59" w:rsidRPr="00B85259" w:rsidRDefault="00D62C02" w:rsidP="009200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3-4</w:t>
            </w:r>
            <w:r w:rsidR="00B85259"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 квартал 2020 года (выдача свидетельства)</w:t>
            </w:r>
          </w:p>
        </w:tc>
      </w:tr>
      <w:tr w:rsidR="00920009" w:rsidRPr="00B85259" w:rsidTr="004620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920009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1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46205F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46205F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Краеведческий музей - улица Московская - </w:t>
            </w:r>
            <w:proofErr w:type="spellStart"/>
            <w:r w:rsidRPr="00B85259">
              <w:rPr>
                <w:rFonts w:eastAsiaTheme="minorHAnsi"/>
                <w:sz w:val="28"/>
                <w:szCs w:val="28"/>
                <w:lang w:eastAsia="en-US"/>
              </w:rPr>
              <w:t>Хозспособ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46205F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Окончание срока действия свидетельства об осуществлении перевозок по маршруту регулярных перевозок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Default="00920009" w:rsidP="004620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11.11.2024</w:t>
            </w:r>
          </w:p>
          <w:p w:rsidR="00920009" w:rsidRPr="00B85259" w:rsidRDefault="00920009" w:rsidP="0046205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(выдача свидетельства)</w:t>
            </w:r>
          </w:p>
        </w:tc>
      </w:tr>
      <w:tr w:rsidR="00B85259" w:rsidRPr="00B85259" w:rsidTr="00920009">
        <w:trPr>
          <w:trHeight w:val="2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59" w:rsidRPr="00B85259" w:rsidRDefault="00B85259" w:rsidP="00920009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1</w:t>
            </w:r>
            <w:r w:rsidR="00920009">
              <w:rPr>
                <w:rFonts w:eastAsiaTheme="minorHAns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59" w:rsidRPr="00B85259" w:rsidRDefault="00B85259" w:rsidP="00B85259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(3)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59" w:rsidRPr="00B85259" w:rsidRDefault="00B85259" w:rsidP="00B85259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(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Поселок Мирный - улица Ясная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»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59" w:rsidRPr="00B85259" w:rsidRDefault="005F1ECB" w:rsidP="005F1ECB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Планируемое у</w:t>
            </w:r>
            <w:r w:rsidR="00B85259" w:rsidRPr="00B85259">
              <w:rPr>
                <w:rFonts w:eastAsiaTheme="minorHAnsi"/>
                <w:sz w:val="28"/>
                <w:szCs w:val="28"/>
                <w:lang w:eastAsia="en-US"/>
              </w:rPr>
              <w:t>становление нового маршрута. Удовлетворение потребности в регулярных пассажирских перевозках населения п. Мирный (отсутствие муниципального маршрута)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59" w:rsidRPr="00B85259" w:rsidRDefault="00D62C02" w:rsidP="00D62C0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</w:t>
            </w:r>
            <w:r w:rsidR="00B85259"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 квартал 202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1</w:t>
            </w:r>
            <w:r w:rsidR="00B85259" w:rsidRPr="00B85259">
              <w:rPr>
                <w:rFonts w:eastAsiaTheme="minorHAnsi"/>
                <w:sz w:val="28"/>
                <w:szCs w:val="28"/>
                <w:lang w:eastAsia="en-US"/>
              </w:rPr>
              <w:t xml:space="preserve"> года (</w:t>
            </w:r>
            <w:r w:rsidR="00B2405E">
              <w:rPr>
                <w:rFonts w:eastAsiaTheme="minorHAnsi"/>
                <w:sz w:val="28"/>
                <w:szCs w:val="28"/>
                <w:lang w:eastAsia="en-US"/>
              </w:rPr>
              <w:t>заключение контракта</w:t>
            </w:r>
            <w:r w:rsidR="00B85259" w:rsidRPr="00B85259">
              <w:rPr>
                <w:rFonts w:eastAsiaTheme="minorHAnsi"/>
                <w:sz w:val="28"/>
                <w:szCs w:val="28"/>
                <w:lang w:eastAsia="en-US"/>
              </w:rPr>
              <w:t>)</w:t>
            </w:r>
          </w:p>
        </w:tc>
      </w:tr>
    </w:tbl>
    <w:p w:rsidR="00B85259" w:rsidRPr="003F77D2" w:rsidRDefault="00B85259" w:rsidP="003F77D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sectPr w:rsidR="00B85259" w:rsidRPr="003F77D2" w:rsidSect="004D27C1">
      <w:headerReference w:type="default" r:id="rId13"/>
      <w:pgSz w:w="11906" w:h="16838"/>
      <w:pgMar w:top="1560" w:right="566" w:bottom="851" w:left="1418" w:header="708" w:footer="15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8EE" w:rsidRDefault="001808EE" w:rsidP="00834748">
      <w:r>
        <w:separator/>
      </w:r>
    </w:p>
  </w:endnote>
  <w:endnote w:type="continuationSeparator" w:id="0">
    <w:p w:rsidR="001808EE" w:rsidRDefault="001808EE" w:rsidP="008347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8EE" w:rsidRDefault="001808EE" w:rsidP="00834748">
      <w:r>
        <w:separator/>
      </w:r>
    </w:p>
  </w:footnote>
  <w:footnote w:type="continuationSeparator" w:id="0">
    <w:p w:rsidR="001808EE" w:rsidRDefault="001808EE" w:rsidP="008347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0462"/>
      <w:docPartObj>
        <w:docPartGallery w:val="Page Numbers (Top of Page)"/>
        <w:docPartUnique/>
      </w:docPartObj>
    </w:sdtPr>
    <w:sdtContent>
      <w:p w:rsidR="004D27C1" w:rsidRDefault="00065A2C">
        <w:pPr>
          <w:pStyle w:val="a7"/>
          <w:jc w:val="center"/>
        </w:pPr>
        <w:fldSimple w:instr=" PAGE   \* MERGEFORMAT ">
          <w:r w:rsidR="00DA00C6">
            <w:rPr>
              <w:noProof/>
            </w:rPr>
            <w:t>2</w:t>
          </w:r>
        </w:fldSimple>
      </w:p>
    </w:sdtContent>
  </w:sdt>
  <w:p w:rsidR="004D27C1" w:rsidRDefault="004D27C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2F78"/>
    <w:rsid w:val="00065A2C"/>
    <w:rsid w:val="000A0AA1"/>
    <w:rsid w:val="000C4EE2"/>
    <w:rsid w:val="000C63F5"/>
    <w:rsid w:val="000D2392"/>
    <w:rsid w:val="000F7FA6"/>
    <w:rsid w:val="0011117E"/>
    <w:rsid w:val="00147DFB"/>
    <w:rsid w:val="001808EE"/>
    <w:rsid w:val="00200D14"/>
    <w:rsid w:val="00217AD8"/>
    <w:rsid w:val="00244C43"/>
    <w:rsid w:val="00284D76"/>
    <w:rsid w:val="00287980"/>
    <w:rsid w:val="0029023F"/>
    <w:rsid w:val="003F77D2"/>
    <w:rsid w:val="004056BF"/>
    <w:rsid w:val="0041213D"/>
    <w:rsid w:val="00497B5F"/>
    <w:rsid w:val="004C5D45"/>
    <w:rsid w:val="004D27C1"/>
    <w:rsid w:val="005038D7"/>
    <w:rsid w:val="00530629"/>
    <w:rsid w:val="00547D65"/>
    <w:rsid w:val="0055029D"/>
    <w:rsid w:val="005F03E4"/>
    <w:rsid w:val="005F1ECB"/>
    <w:rsid w:val="006300B2"/>
    <w:rsid w:val="00664B7D"/>
    <w:rsid w:val="00705E3E"/>
    <w:rsid w:val="007B5A39"/>
    <w:rsid w:val="00834748"/>
    <w:rsid w:val="008512D1"/>
    <w:rsid w:val="00866201"/>
    <w:rsid w:val="00877993"/>
    <w:rsid w:val="008809A7"/>
    <w:rsid w:val="00920009"/>
    <w:rsid w:val="009529DA"/>
    <w:rsid w:val="00994F57"/>
    <w:rsid w:val="00A17DC9"/>
    <w:rsid w:val="00A57548"/>
    <w:rsid w:val="00A90F43"/>
    <w:rsid w:val="00AC7AD6"/>
    <w:rsid w:val="00B2405E"/>
    <w:rsid w:val="00B4000F"/>
    <w:rsid w:val="00B7443B"/>
    <w:rsid w:val="00B85259"/>
    <w:rsid w:val="00BC4343"/>
    <w:rsid w:val="00C00FFF"/>
    <w:rsid w:val="00C94DCB"/>
    <w:rsid w:val="00CA5020"/>
    <w:rsid w:val="00CF0750"/>
    <w:rsid w:val="00D32B5E"/>
    <w:rsid w:val="00D62C02"/>
    <w:rsid w:val="00D92D8C"/>
    <w:rsid w:val="00D97FBD"/>
    <w:rsid w:val="00DA00C6"/>
    <w:rsid w:val="00DA1C43"/>
    <w:rsid w:val="00E34797"/>
    <w:rsid w:val="00E463A3"/>
    <w:rsid w:val="00E65EDC"/>
    <w:rsid w:val="00E663CE"/>
    <w:rsid w:val="00F1112B"/>
    <w:rsid w:val="00F12E48"/>
    <w:rsid w:val="00F33693"/>
    <w:rsid w:val="00F33C6C"/>
    <w:rsid w:val="00F73416"/>
    <w:rsid w:val="00FA2F78"/>
    <w:rsid w:val="00FB5250"/>
    <w:rsid w:val="00FE2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F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2F7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2F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A2F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A2F7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A2F78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FA2F78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FA2F78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A2F7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2F7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83474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347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3474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347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11117E"/>
  </w:style>
  <w:style w:type="character" w:customStyle="1" w:styleId="ac">
    <w:name w:val="Текст сноски Знак"/>
    <w:basedOn w:val="a0"/>
    <w:link w:val="ab"/>
    <w:uiPriority w:val="99"/>
    <w:semiHidden/>
    <w:rsid w:val="0011117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11117E"/>
    <w:rPr>
      <w:vertAlign w:val="superscript"/>
    </w:rPr>
  </w:style>
  <w:style w:type="paragraph" w:customStyle="1" w:styleId="TableParagraph">
    <w:name w:val="Table Paragraph"/>
    <w:basedOn w:val="a"/>
    <w:uiPriority w:val="1"/>
    <w:qFormat/>
    <w:rsid w:val="00920009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8E746CFC160550F737936A8515A55861346E96E05ECAFC826EACD5091221446655DEC7ABF965730D43C66D98Eq3d3K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CF12BCC18A020B766DF41D9D0BFFF7000138F68A5778E5827A0C99AEEA6153FC3F18179BC4BF6A3F2202DD733E3CDCB54F177087278CD36D32BEF8DBED4FJ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F12BCC18A020B766DF41D9D0BFFF7000138F68A5778EB86780E99AEEA6153FC3F18179BC4BF6A3F2202DD733E3CDCB54F177087278CD36D32BEF8DBED4FJ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F12BCC18A020B766DF41D9D0BFFF7000138F68A5778EC817F0A99AEEA6153FC3F18179BC4BF6A3F2202DD733E3CDCB54F177087278CD36D32BEF8DBED4F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8E746CFC160550F737936A8515A5586104FEB6805ECAFC826EACD5091221446655DEC7ABF965730D43C66D98Eq3d3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73D868-BF7A-4E0F-A93D-BB5B40262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2020-01-30T06:35:00Z</cp:lastPrinted>
  <dcterms:created xsi:type="dcterms:W3CDTF">2020-01-31T10:14:00Z</dcterms:created>
  <dcterms:modified xsi:type="dcterms:W3CDTF">2020-01-31T10:14:00Z</dcterms:modified>
</cp:coreProperties>
</file>