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D46" w:rsidRPr="006F5F6E" w:rsidRDefault="003E7D46" w:rsidP="006F5F6E">
      <w:pPr>
        <w:pStyle w:val="1"/>
        <w:ind w:left="5387"/>
        <w:jc w:val="left"/>
        <w:rPr>
          <w:bCs/>
          <w:iCs w:val="0"/>
          <w:sz w:val="24"/>
        </w:rPr>
      </w:pPr>
      <w:r w:rsidRPr="006F5F6E">
        <w:rPr>
          <w:b w:val="0"/>
          <w:bCs/>
          <w:iCs w:val="0"/>
        </w:rPr>
        <w:t xml:space="preserve">          </w:t>
      </w:r>
    </w:p>
    <w:p w:rsidR="003E7D46" w:rsidRPr="006F5F6E" w:rsidRDefault="003E7D46" w:rsidP="006F5F6E">
      <w:pPr>
        <w:jc w:val="center"/>
        <w:rPr>
          <w:rFonts w:ascii="Times New Roman" w:hAnsi="Times New Roman"/>
          <w:b/>
          <w:sz w:val="28"/>
        </w:rPr>
      </w:pPr>
    </w:p>
    <w:p w:rsidR="003E7D46" w:rsidRPr="006F5F6E" w:rsidRDefault="00E06CA4" w:rsidP="006F5F6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-711200</wp:posOffset>
                </wp:positionV>
                <wp:extent cx="669290" cy="83439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290" cy="834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7D46" w:rsidRDefault="00E06CA4" w:rsidP="006F5F6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140" cy="588645"/>
                                  <wp:effectExtent l="0" t="0" r="0" b="0"/>
                                  <wp:docPr id="2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140" cy="5886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1.15pt;margin-top:-56pt;width:52.7pt;height:65.7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" filled="f" stroked="f">
                <v:textbox style="mso-fit-shape-to-text:t">
                  <w:txbxContent>
                    <w:p w:rsidR="003E7D46" w:rsidRDefault="00E06CA4" w:rsidP="006F5F6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140" cy="588645"/>
                            <wp:effectExtent l="0" t="0" r="0" b="0"/>
                            <wp:docPr id="2" name="Рисунок 1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140" cy="5886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E7D46" w:rsidRPr="006F5F6E">
        <w:rPr>
          <w:rFonts w:ascii="Times New Roman" w:hAnsi="Times New Roman"/>
          <w:b/>
          <w:sz w:val="28"/>
        </w:rPr>
        <w:t>СВЕРДЛОВСКАЯ ОБЛАСТЬ</w:t>
      </w:r>
    </w:p>
    <w:p w:rsidR="003E7D46" w:rsidRPr="006F5F6E" w:rsidRDefault="003E7D46" w:rsidP="006F5F6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6F5F6E">
        <w:rPr>
          <w:rFonts w:ascii="Times New Roman" w:hAnsi="Times New Roman"/>
          <w:b/>
          <w:sz w:val="28"/>
        </w:rPr>
        <w:t>АДМИНИСТРАЦИЯ ГОРОДА КАМЕНСКА-УРАЛЬСКОГО</w:t>
      </w:r>
    </w:p>
    <w:p w:rsidR="003E7D46" w:rsidRPr="006F5F6E" w:rsidRDefault="003E7D46" w:rsidP="006F5F6E">
      <w:pPr>
        <w:spacing w:before="40" w:after="0" w:line="240" w:lineRule="auto"/>
        <w:jc w:val="center"/>
        <w:rPr>
          <w:rFonts w:ascii="Times New Roman" w:hAnsi="Times New Roman"/>
          <w:b/>
          <w:spacing w:val="50"/>
          <w:sz w:val="32"/>
        </w:rPr>
      </w:pPr>
      <w:r w:rsidRPr="006F5F6E">
        <w:rPr>
          <w:rFonts w:ascii="Times New Roman" w:hAnsi="Times New Roman"/>
          <w:b/>
          <w:spacing w:val="50"/>
          <w:sz w:val="32"/>
        </w:rPr>
        <w:t>ПОСТАНОВЛЕНИЕ</w:t>
      </w:r>
    </w:p>
    <w:p w:rsidR="003E7D46" w:rsidRPr="005B256E" w:rsidRDefault="00E06CA4" w:rsidP="006F5F6E">
      <w:pPr>
        <w:spacing w:before="400" w:after="0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13A7B" id="Line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  <w:r w:rsidR="003E7D46" w:rsidRPr="005B256E">
        <w:rPr>
          <w:rFonts w:ascii="Times New Roman" w:hAnsi="Times New Roman"/>
          <w:sz w:val="28"/>
          <w:szCs w:val="28"/>
        </w:rPr>
        <w:t xml:space="preserve">от </w:t>
      </w:r>
      <w:r w:rsidR="00986E05">
        <w:rPr>
          <w:rFonts w:ascii="Times New Roman" w:hAnsi="Times New Roman"/>
          <w:sz w:val="28"/>
          <w:szCs w:val="28"/>
        </w:rPr>
        <w:t>24.04.2020</w:t>
      </w:r>
      <w:r w:rsidR="003E7D46" w:rsidRPr="005B256E">
        <w:rPr>
          <w:rFonts w:ascii="Times New Roman" w:hAnsi="Times New Roman"/>
          <w:sz w:val="28"/>
          <w:szCs w:val="28"/>
        </w:rPr>
        <w:t xml:space="preserve"> № </w:t>
      </w:r>
      <w:r w:rsidR="00986E05">
        <w:rPr>
          <w:rFonts w:ascii="Times New Roman" w:hAnsi="Times New Roman"/>
          <w:sz w:val="28"/>
          <w:szCs w:val="28"/>
        </w:rPr>
        <w:t>311</w:t>
      </w:r>
    </w:p>
    <w:p w:rsidR="003E7D46" w:rsidRDefault="003E7D46" w:rsidP="006F5F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7D46" w:rsidRPr="006F5F6E" w:rsidRDefault="003E7D46" w:rsidP="006F5F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668D5" w:rsidRDefault="00AE479C" w:rsidP="00B668D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О </w:t>
      </w:r>
      <w:r w:rsidR="005F0298">
        <w:rPr>
          <w:rFonts w:ascii="Times New Roman" w:hAnsi="Times New Roman"/>
          <w:b/>
          <w:i/>
          <w:sz w:val="28"/>
          <w:szCs w:val="28"/>
        </w:rPr>
        <w:t>п</w:t>
      </w:r>
      <w:r w:rsidR="005F0298" w:rsidRPr="00BB3C77">
        <w:rPr>
          <w:rFonts w:ascii="Times New Roman" w:hAnsi="Times New Roman"/>
          <w:b/>
          <w:i/>
          <w:sz w:val="28"/>
          <w:szCs w:val="28"/>
        </w:rPr>
        <w:t>ризнании утратившим</w:t>
      </w:r>
      <w:r w:rsidR="003F35C4">
        <w:rPr>
          <w:rFonts w:ascii="Times New Roman" w:hAnsi="Times New Roman"/>
          <w:b/>
          <w:i/>
          <w:sz w:val="28"/>
          <w:szCs w:val="28"/>
        </w:rPr>
        <w:t>и</w:t>
      </w:r>
      <w:r w:rsidR="005F0298" w:rsidRPr="00BB3C77">
        <w:rPr>
          <w:rFonts w:ascii="Times New Roman" w:hAnsi="Times New Roman"/>
          <w:b/>
          <w:i/>
          <w:sz w:val="28"/>
          <w:szCs w:val="28"/>
        </w:rPr>
        <w:t xml:space="preserve"> силу </w:t>
      </w:r>
      <w:r w:rsidR="00B668D5">
        <w:rPr>
          <w:rFonts w:ascii="Times New Roman" w:hAnsi="Times New Roman"/>
          <w:b/>
          <w:i/>
          <w:sz w:val="28"/>
          <w:szCs w:val="28"/>
        </w:rPr>
        <w:t xml:space="preserve">отдельных постановлений </w:t>
      </w:r>
    </w:p>
    <w:p w:rsidR="003E7D46" w:rsidRPr="00BB3C77" w:rsidRDefault="00B668D5" w:rsidP="00B668D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Администрации города Каменска-Уральского</w:t>
      </w:r>
    </w:p>
    <w:p w:rsidR="003E7D46" w:rsidRPr="003C44FD" w:rsidRDefault="003E7D46" w:rsidP="006F5F6E">
      <w:pPr>
        <w:pStyle w:val="a3"/>
        <w:ind w:firstLine="0"/>
        <w:rPr>
          <w:sz w:val="28"/>
          <w:szCs w:val="28"/>
        </w:rPr>
      </w:pPr>
    </w:p>
    <w:p w:rsidR="00E11947" w:rsidRDefault="005F0298" w:rsidP="005F029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3E7D46">
        <w:rPr>
          <w:sz w:val="28"/>
          <w:szCs w:val="28"/>
        </w:rPr>
        <w:t xml:space="preserve">соответствии </w:t>
      </w:r>
      <w:r w:rsidR="00AF691C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город Каменск-Уральский, принятым решением Городской Думы города Каменска-Уральского от 22.02.2006 № 148, руководствуясь Положением </w:t>
      </w:r>
      <w:r w:rsidR="00E11947">
        <w:rPr>
          <w:sz w:val="28"/>
          <w:szCs w:val="28"/>
        </w:rPr>
        <w:t xml:space="preserve">об управлении и распоряжении собственностью муниципального образования город Каменск-Уральский, утвержденным решением </w:t>
      </w:r>
      <w:bookmarkStart w:id="0" w:name="_GoBack"/>
      <w:bookmarkEnd w:id="0"/>
      <w:r w:rsidR="00E11947">
        <w:rPr>
          <w:sz w:val="28"/>
          <w:szCs w:val="28"/>
        </w:rPr>
        <w:t xml:space="preserve">Городской Думы города Каменска-Уральского </w:t>
      </w:r>
      <w:r w:rsidR="00BB3C77">
        <w:rPr>
          <w:sz w:val="28"/>
          <w:szCs w:val="28"/>
        </w:rPr>
        <w:t xml:space="preserve">                   </w:t>
      </w:r>
      <w:r w:rsidR="00E11947">
        <w:rPr>
          <w:sz w:val="28"/>
          <w:szCs w:val="28"/>
        </w:rPr>
        <w:t xml:space="preserve">от 11.08.2010 № 238, </w:t>
      </w:r>
      <w:r w:rsidR="00BB3C77">
        <w:rPr>
          <w:sz w:val="28"/>
          <w:szCs w:val="28"/>
        </w:rPr>
        <w:t xml:space="preserve">в связи с перераспределением отдельных полномочий между органами местного самоуправления муниципального образования, </w:t>
      </w:r>
      <w:r w:rsidR="00E11947">
        <w:rPr>
          <w:sz w:val="28"/>
          <w:szCs w:val="28"/>
        </w:rPr>
        <w:t>Администр</w:t>
      </w:r>
      <w:r w:rsidR="00B668D5">
        <w:rPr>
          <w:sz w:val="28"/>
          <w:szCs w:val="28"/>
        </w:rPr>
        <w:t>ация города Каменска-Уральского</w:t>
      </w:r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E634A">
        <w:rPr>
          <w:rFonts w:ascii="Times New Roman" w:hAnsi="Times New Roman"/>
          <w:b/>
          <w:sz w:val="28"/>
          <w:szCs w:val="28"/>
        </w:rPr>
        <w:t>ПОСТАНОВЛЯ</w:t>
      </w:r>
      <w:r w:rsidR="00E11947">
        <w:rPr>
          <w:rFonts w:ascii="Times New Roman" w:hAnsi="Times New Roman"/>
          <w:b/>
          <w:sz w:val="28"/>
          <w:szCs w:val="28"/>
        </w:rPr>
        <w:t>ЕТ</w:t>
      </w:r>
      <w:r w:rsidRPr="005E634A">
        <w:rPr>
          <w:rFonts w:ascii="Times New Roman" w:hAnsi="Times New Roman"/>
          <w:b/>
          <w:sz w:val="28"/>
          <w:szCs w:val="28"/>
        </w:rPr>
        <w:t>:</w:t>
      </w:r>
    </w:p>
    <w:p w:rsidR="003E7D46" w:rsidRPr="005E634A" w:rsidRDefault="003E7D46" w:rsidP="006F5F6E">
      <w:pPr>
        <w:spacing w:after="0" w:line="240" w:lineRule="auto"/>
        <w:jc w:val="both"/>
        <w:rPr>
          <w:rFonts w:ascii="Times New Roman" w:hAnsi="Times New Roman"/>
          <w:b/>
          <w:sz w:val="10"/>
          <w:szCs w:val="10"/>
        </w:rPr>
      </w:pPr>
    </w:p>
    <w:p w:rsidR="00B668D5" w:rsidRDefault="00BB3C77" w:rsidP="00EE78D9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утратившим</w:t>
      </w:r>
      <w:r w:rsidR="009E1CD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силу </w:t>
      </w:r>
      <w:r w:rsidR="00B668D5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остановлени</w:t>
      </w:r>
      <w:r w:rsidR="00B668D5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Администрации города Каменска-Уральского</w:t>
      </w:r>
      <w:r w:rsidR="00B668D5">
        <w:rPr>
          <w:rFonts w:ascii="Times New Roman" w:hAnsi="Times New Roman"/>
          <w:sz w:val="28"/>
          <w:szCs w:val="28"/>
        </w:rPr>
        <w:t>:</w:t>
      </w:r>
    </w:p>
    <w:p w:rsidR="00B668D5" w:rsidRDefault="00B668D5" w:rsidP="00B668D5">
      <w:pPr>
        <w:pStyle w:val="a7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BB3C77">
        <w:rPr>
          <w:rFonts w:ascii="Times New Roman" w:hAnsi="Times New Roman"/>
          <w:sz w:val="28"/>
          <w:szCs w:val="28"/>
        </w:rPr>
        <w:t xml:space="preserve"> от 12.05.2014 № 646 «Об утверждении Административного регламента предоставления муниципальной услуги по отчуждению недвижимого имущества, находящегося в муниципальной собственности и арендуемого субъектами малого </w:t>
      </w:r>
      <w:r>
        <w:rPr>
          <w:rFonts w:ascii="Times New Roman" w:hAnsi="Times New Roman"/>
          <w:sz w:val="28"/>
          <w:szCs w:val="28"/>
        </w:rPr>
        <w:t>и среднего предпринимательства»;</w:t>
      </w:r>
    </w:p>
    <w:p w:rsidR="00B668D5" w:rsidRDefault="00B668D5" w:rsidP="00B668D5">
      <w:pPr>
        <w:pStyle w:val="a7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от 08.08.2014 № 1110 «</w:t>
      </w:r>
      <w:r w:rsidRPr="00B668D5">
        <w:rPr>
          <w:rFonts w:ascii="Times New Roman" w:hAnsi="Times New Roman"/>
          <w:sz w:val="28"/>
          <w:szCs w:val="28"/>
        </w:rPr>
        <w:t>О внесении изменений в Административный регламент предоставления муниципальной услуги по отчуждению недвижимого имущества, находящегося в муниципальной собственности и арендуемого субъектами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»;</w:t>
      </w:r>
    </w:p>
    <w:p w:rsidR="00B668D5" w:rsidRDefault="00B668D5" w:rsidP="00B668D5">
      <w:pPr>
        <w:pStyle w:val="a7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от 06.02.2015 № 146 «</w:t>
      </w:r>
      <w:r w:rsidRPr="00B668D5">
        <w:rPr>
          <w:rFonts w:ascii="Times New Roman" w:hAnsi="Times New Roman"/>
          <w:sz w:val="28"/>
          <w:szCs w:val="28"/>
        </w:rPr>
        <w:t>О внесении изменений в Административный регламент предоставления муниципальной услуги по отчуждению недвижимого имущества, находящегося в муниципальной собственности и арендуемого субъектами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»;</w:t>
      </w:r>
    </w:p>
    <w:p w:rsidR="00B668D5" w:rsidRDefault="00B668D5" w:rsidP="00B668D5">
      <w:pPr>
        <w:pStyle w:val="a7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от 16.09.2016 № 1318 «</w:t>
      </w:r>
      <w:r w:rsidRPr="00B668D5">
        <w:rPr>
          <w:rFonts w:ascii="Times New Roman" w:hAnsi="Times New Roman"/>
          <w:sz w:val="28"/>
          <w:szCs w:val="28"/>
        </w:rPr>
        <w:t>О внесении изменений в Административный регламент предоставления муниципальной услуги по отчуждению недвижимого имущества, находящегося в муниципальной собственности и арендуемого субъектами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»;</w:t>
      </w:r>
    </w:p>
    <w:p w:rsidR="00B668D5" w:rsidRDefault="00B668D5" w:rsidP="00B668D5">
      <w:pPr>
        <w:pStyle w:val="a7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от 15.02.2018 № 127 «</w:t>
      </w:r>
      <w:r w:rsidRPr="00B668D5">
        <w:rPr>
          <w:rFonts w:ascii="Times New Roman" w:hAnsi="Times New Roman"/>
          <w:sz w:val="28"/>
          <w:szCs w:val="28"/>
        </w:rPr>
        <w:t xml:space="preserve">О внесении изменений в Административный регламент предоставления муниципальной услуги по отчуждению недвижимого </w:t>
      </w:r>
      <w:r w:rsidRPr="00B668D5">
        <w:rPr>
          <w:rFonts w:ascii="Times New Roman" w:hAnsi="Times New Roman"/>
          <w:sz w:val="28"/>
          <w:szCs w:val="28"/>
        </w:rPr>
        <w:lastRenderedPageBreak/>
        <w:t>имущества, находящегося в муниципальной собственности и арендуемого субъектами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»;</w:t>
      </w:r>
    </w:p>
    <w:p w:rsidR="00B668D5" w:rsidRDefault="00B668D5" w:rsidP="00B668D5">
      <w:pPr>
        <w:pStyle w:val="a7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от 24.07.2018 № 652 «</w:t>
      </w:r>
      <w:r w:rsidRPr="00B668D5">
        <w:rPr>
          <w:rFonts w:ascii="Times New Roman" w:hAnsi="Times New Roman"/>
          <w:sz w:val="28"/>
          <w:szCs w:val="28"/>
        </w:rPr>
        <w:t>О внесении изменений в Административный регламент предоставления муниципальной услуги по отчуждению недвижимого имущества, находящегося в муниципальной собственности и арендуемого субъектами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».</w:t>
      </w:r>
    </w:p>
    <w:p w:rsidR="00BB3C77" w:rsidRDefault="00BB3C77" w:rsidP="00EE78D9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Опубликовать настоящее </w:t>
      </w:r>
      <w:r w:rsidR="00B668D5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остановление в газете «Каменский рабочий»      и разметить на официальном сайте муниципального образования город             Каменск-Уральский.</w:t>
      </w:r>
    </w:p>
    <w:p w:rsidR="00B668D5" w:rsidRDefault="00B668D5" w:rsidP="00EE78D9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председателя органа местного самоуправления «Комитет по управлению имуществом города Каменска-Уральского» А.С. Зубарева.</w:t>
      </w:r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3E7D46" w:rsidRPr="004E2643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2643">
        <w:rPr>
          <w:rFonts w:ascii="Times New Roman" w:hAnsi="Times New Roman"/>
          <w:sz w:val="28"/>
          <w:szCs w:val="28"/>
        </w:rPr>
        <w:t>Глава города</w:t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  <w:t xml:space="preserve">                           А.В.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2643">
        <w:rPr>
          <w:rFonts w:ascii="Times New Roman" w:hAnsi="Times New Roman"/>
          <w:sz w:val="28"/>
          <w:szCs w:val="28"/>
        </w:rPr>
        <w:t>Шмыков</w:t>
      </w:r>
    </w:p>
    <w:p w:rsidR="00244B13" w:rsidRDefault="00244B13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44B13" w:rsidRDefault="00244B13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44B13" w:rsidRDefault="00244B13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44B13" w:rsidRDefault="00244B13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44B13" w:rsidRDefault="00244B13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44B13" w:rsidRDefault="00244B13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244B13" w:rsidSect="00BB3C77">
      <w:pgSz w:w="11906" w:h="16838"/>
      <w:pgMar w:top="993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A2A" w:rsidRDefault="000A1A2A" w:rsidP="00B2586F">
      <w:pPr>
        <w:spacing w:after="0" w:line="240" w:lineRule="auto"/>
      </w:pPr>
      <w:r>
        <w:separator/>
      </w:r>
    </w:p>
  </w:endnote>
  <w:endnote w:type="continuationSeparator" w:id="0">
    <w:p w:rsidR="000A1A2A" w:rsidRDefault="000A1A2A" w:rsidP="00B25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A2A" w:rsidRDefault="000A1A2A" w:rsidP="00B2586F">
      <w:pPr>
        <w:spacing w:after="0" w:line="240" w:lineRule="auto"/>
      </w:pPr>
      <w:r>
        <w:separator/>
      </w:r>
    </w:p>
  </w:footnote>
  <w:footnote w:type="continuationSeparator" w:id="0">
    <w:p w:rsidR="000A1A2A" w:rsidRDefault="000A1A2A" w:rsidP="00B258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 w15:restartNumberingAfterBreak="0">
    <w:nsid w:val="2E147E84"/>
    <w:multiLevelType w:val="multilevel"/>
    <w:tmpl w:val="5262EC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cs="Times New Roman" w:hint="default"/>
      </w:rPr>
    </w:lvl>
  </w:abstractNum>
  <w:abstractNum w:abstractNumId="2" w15:restartNumberingAfterBreak="0">
    <w:nsid w:val="545744F3"/>
    <w:multiLevelType w:val="multilevel"/>
    <w:tmpl w:val="DB32970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 w15:restartNumberingAfterBreak="0">
    <w:nsid w:val="6A3D7732"/>
    <w:multiLevelType w:val="multilevel"/>
    <w:tmpl w:val="DB32970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4" w15:restartNumberingAfterBreak="0">
    <w:nsid w:val="6E725A85"/>
    <w:multiLevelType w:val="multilevel"/>
    <w:tmpl w:val="707A5B0A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F6E"/>
    <w:rsid w:val="00006C4E"/>
    <w:rsid w:val="0003556A"/>
    <w:rsid w:val="0004200E"/>
    <w:rsid w:val="0004242F"/>
    <w:rsid w:val="000538C9"/>
    <w:rsid w:val="0005552F"/>
    <w:rsid w:val="00070130"/>
    <w:rsid w:val="00071781"/>
    <w:rsid w:val="000822BC"/>
    <w:rsid w:val="000824A6"/>
    <w:rsid w:val="000A1A2A"/>
    <w:rsid w:val="000A2634"/>
    <w:rsid w:val="000A6392"/>
    <w:rsid w:val="000A7858"/>
    <w:rsid w:val="000B291E"/>
    <w:rsid w:val="000C6416"/>
    <w:rsid w:val="000D0F91"/>
    <w:rsid w:val="000D7315"/>
    <w:rsid w:val="00124F57"/>
    <w:rsid w:val="00126336"/>
    <w:rsid w:val="00127D4B"/>
    <w:rsid w:val="00174ACB"/>
    <w:rsid w:val="001959D1"/>
    <w:rsid w:val="001A1080"/>
    <w:rsid w:val="001C191B"/>
    <w:rsid w:val="001D7E01"/>
    <w:rsid w:val="001E0C9A"/>
    <w:rsid w:val="001E5677"/>
    <w:rsid w:val="00202562"/>
    <w:rsid w:val="00222514"/>
    <w:rsid w:val="0022395F"/>
    <w:rsid w:val="00244B13"/>
    <w:rsid w:val="00247B47"/>
    <w:rsid w:val="00274FC8"/>
    <w:rsid w:val="00281A7A"/>
    <w:rsid w:val="00284D74"/>
    <w:rsid w:val="002A233E"/>
    <w:rsid w:val="002B5E8D"/>
    <w:rsid w:val="002D0F7C"/>
    <w:rsid w:val="002E346D"/>
    <w:rsid w:val="003141DF"/>
    <w:rsid w:val="00314C32"/>
    <w:rsid w:val="0033068D"/>
    <w:rsid w:val="00340DEF"/>
    <w:rsid w:val="00347FD6"/>
    <w:rsid w:val="003651C2"/>
    <w:rsid w:val="00371B11"/>
    <w:rsid w:val="003B6B25"/>
    <w:rsid w:val="003C1B0F"/>
    <w:rsid w:val="003C44FD"/>
    <w:rsid w:val="003C5E8F"/>
    <w:rsid w:val="003D5315"/>
    <w:rsid w:val="003D6ED3"/>
    <w:rsid w:val="003E33CC"/>
    <w:rsid w:val="003E7D46"/>
    <w:rsid w:val="003F02AD"/>
    <w:rsid w:val="003F35C4"/>
    <w:rsid w:val="0040006D"/>
    <w:rsid w:val="004320BB"/>
    <w:rsid w:val="00466B4E"/>
    <w:rsid w:val="00483CA2"/>
    <w:rsid w:val="00487898"/>
    <w:rsid w:val="004A50C8"/>
    <w:rsid w:val="004C42E0"/>
    <w:rsid w:val="004D07E2"/>
    <w:rsid w:val="004E2643"/>
    <w:rsid w:val="004E7410"/>
    <w:rsid w:val="00533DB0"/>
    <w:rsid w:val="005533F6"/>
    <w:rsid w:val="005903D1"/>
    <w:rsid w:val="00593157"/>
    <w:rsid w:val="005A643C"/>
    <w:rsid w:val="005B256E"/>
    <w:rsid w:val="005C5404"/>
    <w:rsid w:val="005D72B4"/>
    <w:rsid w:val="005E634A"/>
    <w:rsid w:val="005F0298"/>
    <w:rsid w:val="005F1B45"/>
    <w:rsid w:val="005F314E"/>
    <w:rsid w:val="0063564D"/>
    <w:rsid w:val="0064304C"/>
    <w:rsid w:val="006505F6"/>
    <w:rsid w:val="00651CC0"/>
    <w:rsid w:val="00657D75"/>
    <w:rsid w:val="006F5F6E"/>
    <w:rsid w:val="007001A8"/>
    <w:rsid w:val="0071162F"/>
    <w:rsid w:val="00731527"/>
    <w:rsid w:val="00744B06"/>
    <w:rsid w:val="00750356"/>
    <w:rsid w:val="007740BD"/>
    <w:rsid w:val="007D0CCB"/>
    <w:rsid w:val="007D6AB5"/>
    <w:rsid w:val="007E4B78"/>
    <w:rsid w:val="00866FD7"/>
    <w:rsid w:val="008C2825"/>
    <w:rsid w:val="008C77A6"/>
    <w:rsid w:val="008D6D43"/>
    <w:rsid w:val="008F7239"/>
    <w:rsid w:val="00915B34"/>
    <w:rsid w:val="009556CE"/>
    <w:rsid w:val="00960B0C"/>
    <w:rsid w:val="00986E05"/>
    <w:rsid w:val="009B14E8"/>
    <w:rsid w:val="009B5C28"/>
    <w:rsid w:val="009C0615"/>
    <w:rsid w:val="009C1DFF"/>
    <w:rsid w:val="009C2799"/>
    <w:rsid w:val="009E1CD8"/>
    <w:rsid w:val="009E626D"/>
    <w:rsid w:val="00A02117"/>
    <w:rsid w:val="00A1717C"/>
    <w:rsid w:val="00A25379"/>
    <w:rsid w:val="00A26A1C"/>
    <w:rsid w:val="00A52536"/>
    <w:rsid w:val="00A7329A"/>
    <w:rsid w:val="00A97FBF"/>
    <w:rsid w:val="00AA7457"/>
    <w:rsid w:val="00AB18F9"/>
    <w:rsid w:val="00AC1D8A"/>
    <w:rsid w:val="00AE479C"/>
    <w:rsid w:val="00AF691C"/>
    <w:rsid w:val="00B2586F"/>
    <w:rsid w:val="00B31D8A"/>
    <w:rsid w:val="00B458B7"/>
    <w:rsid w:val="00B61B06"/>
    <w:rsid w:val="00B6280F"/>
    <w:rsid w:val="00B668D5"/>
    <w:rsid w:val="00BA39A2"/>
    <w:rsid w:val="00BB3C77"/>
    <w:rsid w:val="00BE6F95"/>
    <w:rsid w:val="00C006AF"/>
    <w:rsid w:val="00C1270C"/>
    <w:rsid w:val="00C12DE5"/>
    <w:rsid w:val="00C34727"/>
    <w:rsid w:val="00C705EE"/>
    <w:rsid w:val="00C7595D"/>
    <w:rsid w:val="00C76FB2"/>
    <w:rsid w:val="00CE26BB"/>
    <w:rsid w:val="00CE330A"/>
    <w:rsid w:val="00CF3D99"/>
    <w:rsid w:val="00CF6985"/>
    <w:rsid w:val="00D5369A"/>
    <w:rsid w:val="00D97529"/>
    <w:rsid w:val="00DA423B"/>
    <w:rsid w:val="00DC4663"/>
    <w:rsid w:val="00DD02B8"/>
    <w:rsid w:val="00DD3F56"/>
    <w:rsid w:val="00DE34B3"/>
    <w:rsid w:val="00DF30C4"/>
    <w:rsid w:val="00E04BD4"/>
    <w:rsid w:val="00E05876"/>
    <w:rsid w:val="00E06CA4"/>
    <w:rsid w:val="00E11947"/>
    <w:rsid w:val="00E35D11"/>
    <w:rsid w:val="00E35F22"/>
    <w:rsid w:val="00E377D0"/>
    <w:rsid w:val="00E4059F"/>
    <w:rsid w:val="00E43A82"/>
    <w:rsid w:val="00E51BA4"/>
    <w:rsid w:val="00E63521"/>
    <w:rsid w:val="00E80DEA"/>
    <w:rsid w:val="00EB4434"/>
    <w:rsid w:val="00EB4A99"/>
    <w:rsid w:val="00EE78D9"/>
    <w:rsid w:val="00F02E87"/>
    <w:rsid w:val="00F41589"/>
    <w:rsid w:val="00F4450D"/>
    <w:rsid w:val="00F51264"/>
    <w:rsid w:val="00F5618A"/>
    <w:rsid w:val="00F65502"/>
    <w:rsid w:val="00F9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62D175"/>
  <w15:docId w15:val="{0261452F-10C5-44D6-AD01-B3C714873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CC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F5F6E"/>
    <w:pPr>
      <w:keepNext/>
      <w:spacing w:after="0" w:line="240" w:lineRule="auto"/>
      <w:jc w:val="center"/>
      <w:outlineLvl w:val="0"/>
    </w:pPr>
    <w:rPr>
      <w:rFonts w:ascii="Times New Roman" w:hAnsi="Times New Roman"/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F5F6E"/>
    <w:rPr>
      <w:rFonts w:ascii="Times New Roman" w:hAnsi="Times New Roman" w:cs="Times New Roman"/>
      <w:b/>
      <w:iCs/>
      <w:sz w:val="28"/>
      <w:szCs w:val="28"/>
    </w:rPr>
  </w:style>
  <w:style w:type="paragraph" w:styleId="a3">
    <w:name w:val="Body Text Indent"/>
    <w:basedOn w:val="a"/>
    <w:link w:val="a4"/>
    <w:uiPriority w:val="99"/>
    <w:rsid w:val="006F5F6E"/>
    <w:pPr>
      <w:spacing w:after="0" w:line="240" w:lineRule="auto"/>
      <w:ind w:firstLine="709"/>
      <w:jc w:val="both"/>
    </w:pPr>
    <w:rPr>
      <w:rFonts w:ascii="Times New Roman" w:hAnsi="Times New Roman"/>
      <w:sz w:val="25"/>
      <w:szCs w:val="24"/>
    </w:rPr>
  </w:style>
  <w:style w:type="character" w:customStyle="1" w:styleId="a4">
    <w:name w:val="Основной текст с отступом Знак"/>
    <w:link w:val="a3"/>
    <w:uiPriority w:val="99"/>
    <w:locked/>
    <w:rsid w:val="006F5F6E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6F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F5F6E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rsid w:val="00B2586F"/>
    <w:pPr>
      <w:spacing w:after="120"/>
    </w:pPr>
  </w:style>
  <w:style w:type="character" w:customStyle="1" w:styleId="a8">
    <w:name w:val="Основной текст Знак"/>
    <w:link w:val="a7"/>
    <w:uiPriority w:val="99"/>
    <w:locked/>
    <w:rsid w:val="00B2586F"/>
    <w:rPr>
      <w:rFonts w:cs="Times New Roman"/>
    </w:rPr>
  </w:style>
  <w:style w:type="paragraph" w:styleId="a9">
    <w:name w:val="header"/>
    <w:basedOn w:val="a"/>
    <w:link w:val="aa"/>
    <w:uiPriority w:val="99"/>
    <w:rsid w:val="00B25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  <w:locked/>
    <w:rsid w:val="00B2586F"/>
    <w:rPr>
      <w:rFonts w:cs="Times New Roman"/>
    </w:rPr>
  </w:style>
  <w:style w:type="paragraph" w:styleId="ab">
    <w:name w:val="footer"/>
    <w:basedOn w:val="a"/>
    <w:link w:val="ac"/>
    <w:uiPriority w:val="99"/>
    <w:semiHidden/>
    <w:rsid w:val="00B25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  <w:semiHidden/>
    <w:locked/>
    <w:rsid w:val="00B2586F"/>
    <w:rPr>
      <w:rFonts w:cs="Times New Roman"/>
    </w:rPr>
  </w:style>
  <w:style w:type="paragraph" w:customStyle="1" w:styleId="ConsPlusNormal">
    <w:name w:val="ConsPlusNormal"/>
    <w:uiPriority w:val="99"/>
    <w:rsid w:val="00BE6F95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d">
    <w:name w:val="List Paragraph"/>
    <w:basedOn w:val="a"/>
    <w:uiPriority w:val="99"/>
    <w:qFormat/>
    <w:rsid w:val="00744B06"/>
    <w:pPr>
      <w:ind w:left="720"/>
      <w:contextualSpacing/>
    </w:pPr>
  </w:style>
  <w:style w:type="paragraph" w:customStyle="1" w:styleId="ConsNormal">
    <w:name w:val="ConsNormal"/>
    <w:uiPriority w:val="99"/>
    <w:rsid w:val="00483CA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e">
    <w:name w:val="Заголовок статьи"/>
    <w:basedOn w:val="a"/>
    <w:next w:val="a"/>
    <w:uiPriority w:val="99"/>
    <w:rsid w:val="00340DE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table" w:styleId="af">
    <w:name w:val="Table Grid"/>
    <w:basedOn w:val="a1"/>
    <w:locked/>
    <w:rsid w:val="00244B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854A2-C8C3-40DA-8097-2250F50D8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TESTER</dc:creator>
  <cp:keywords/>
  <dc:description/>
  <cp:lastModifiedBy>chss</cp:lastModifiedBy>
  <cp:revision>8</cp:revision>
  <cp:lastPrinted>2020-04-16T08:57:00Z</cp:lastPrinted>
  <dcterms:created xsi:type="dcterms:W3CDTF">2020-04-16T05:10:00Z</dcterms:created>
  <dcterms:modified xsi:type="dcterms:W3CDTF">2020-04-27T04:50:00Z</dcterms:modified>
</cp:coreProperties>
</file>