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FCC" w:rsidRDefault="00F32E36">
      <w:pPr>
        <w:rPr>
          <w:lang w:val="en-US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in;margin-top:-36pt;width:53.05pt;height:54.6pt;z-index:1" filled="f" stroked="f">
            <v:textbox style="mso-next-textbox:#_x0000_s1026">
              <w:txbxContent>
                <w:p w:rsidR="00F86FCC" w:rsidRDefault="00F32E36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8.25pt;height:47.25pt" fillcolor="window">
                        <v:imagedata r:id="rId8" o:title="gerb"/>
                      </v:shape>
                    </w:pict>
                  </w:r>
                </w:p>
              </w:txbxContent>
            </v:textbox>
          </v:shape>
        </w:pict>
      </w:r>
    </w:p>
    <w:p w:rsidR="00F86FCC" w:rsidRDefault="00F86FCC">
      <w:pPr>
        <w:jc w:val="center"/>
        <w:rPr>
          <w:b/>
          <w:sz w:val="28"/>
        </w:rPr>
      </w:pPr>
    </w:p>
    <w:p w:rsidR="00F86FCC" w:rsidRDefault="00512EF8">
      <w:pPr>
        <w:spacing w:before="120" w:line="232" w:lineRule="auto"/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F86FCC" w:rsidRDefault="00512EF8">
      <w:pPr>
        <w:spacing w:line="232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 - УРАЛЬСКОГО</w:t>
      </w:r>
    </w:p>
    <w:p w:rsidR="00F86FCC" w:rsidRDefault="00512EF8">
      <w:pPr>
        <w:spacing w:before="40" w:line="232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F86FCC" w:rsidRDefault="00F32E36">
      <w:pPr>
        <w:rPr>
          <w:noProof/>
          <w:sz w:val="24"/>
        </w:rPr>
      </w:pPr>
      <w:r w:rsidRPr="00F32E36">
        <w:pict>
          <v:line id="_x0000_s1027" style="position:absolute;z-index:2" from="0,9.5pt" to="491.8pt,9.5pt" strokeweight="4.5pt">
            <v:stroke linestyle="thinThick"/>
          </v:line>
        </w:pict>
      </w:r>
    </w:p>
    <w:p w:rsidR="00F86FCC" w:rsidRDefault="00F86FCC">
      <w:pPr>
        <w:rPr>
          <w:noProof/>
          <w:sz w:val="24"/>
        </w:rPr>
      </w:pPr>
    </w:p>
    <w:p w:rsidR="00F86FCC" w:rsidRPr="00EF1465" w:rsidRDefault="00512EF8">
      <w:pPr>
        <w:rPr>
          <w:sz w:val="28"/>
          <w:szCs w:val="28"/>
        </w:rPr>
      </w:pPr>
      <w:r w:rsidRPr="00EF1465">
        <w:rPr>
          <w:noProof/>
          <w:sz w:val="28"/>
          <w:szCs w:val="28"/>
        </w:rPr>
        <w:t xml:space="preserve">от </w:t>
      </w:r>
      <w:r w:rsidR="00F63205">
        <w:rPr>
          <w:noProof/>
          <w:sz w:val="28"/>
          <w:szCs w:val="28"/>
        </w:rPr>
        <w:t xml:space="preserve">06.03.2014 </w:t>
      </w:r>
      <w:r w:rsidRPr="00EF1465">
        <w:rPr>
          <w:noProof/>
          <w:sz w:val="28"/>
          <w:szCs w:val="28"/>
        </w:rPr>
        <w:t>№</w:t>
      </w:r>
      <w:r w:rsidR="00F63205">
        <w:rPr>
          <w:noProof/>
          <w:sz w:val="28"/>
          <w:szCs w:val="28"/>
        </w:rPr>
        <w:t xml:space="preserve"> 293</w:t>
      </w:r>
      <w:r w:rsidRPr="00EF1465">
        <w:rPr>
          <w:noProof/>
          <w:sz w:val="28"/>
          <w:szCs w:val="28"/>
        </w:rPr>
        <w:t xml:space="preserve"> </w:t>
      </w:r>
    </w:p>
    <w:p w:rsidR="00F86FCC" w:rsidRDefault="00F86FCC">
      <w:pPr>
        <w:jc w:val="center"/>
        <w:rPr>
          <w:b/>
          <w:i/>
          <w:sz w:val="28"/>
        </w:rPr>
      </w:pPr>
    </w:p>
    <w:p w:rsidR="00EF1465" w:rsidRDefault="00512EF8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Комиссии по </w:t>
      </w:r>
      <w:r w:rsidR="00764325" w:rsidRPr="00764325">
        <w:rPr>
          <w:b/>
          <w:i/>
          <w:sz w:val="28"/>
          <w:szCs w:val="28"/>
        </w:rPr>
        <w:t>предоставлени</w:t>
      </w:r>
      <w:r w:rsidR="00147C28">
        <w:rPr>
          <w:b/>
          <w:i/>
          <w:sz w:val="28"/>
          <w:szCs w:val="28"/>
        </w:rPr>
        <w:t>ю</w:t>
      </w:r>
      <w:r w:rsidR="00764325" w:rsidRPr="00764325">
        <w:rPr>
          <w:b/>
          <w:i/>
          <w:sz w:val="28"/>
          <w:szCs w:val="28"/>
        </w:rPr>
        <w:t xml:space="preserve"> субсиди</w:t>
      </w:r>
      <w:r w:rsidR="00147C28">
        <w:rPr>
          <w:b/>
          <w:i/>
          <w:sz w:val="28"/>
          <w:szCs w:val="28"/>
        </w:rPr>
        <w:t>й</w:t>
      </w:r>
      <w:r w:rsidR="00764325" w:rsidRPr="00764325">
        <w:rPr>
          <w:b/>
          <w:i/>
          <w:sz w:val="28"/>
          <w:szCs w:val="28"/>
        </w:rPr>
        <w:t xml:space="preserve"> некоммерческим организациям, не являющимся государственными и муниципальными учреждениями и образующим инфраструктуру поддержки малого и </w:t>
      </w:r>
    </w:p>
    <w:p w:rsidR="00F86FCC" w:rsidRDefault="00764325">
      <w:pPr>
        <w:jc w:val="center"/>
        <w:rPr>
          <w:b/>
          <w:i/>
          <w:sz w:val="28"/>
          <w:szCs w:val="28"/>
        </w:rPr>
      </w:pPr>
      <w:r w:rsidRPr="00764325">
        <w:rPr>
          <w:b/>
          <w:i/>
          <w:sz w:val="28"/>
          <w:szCs w:val="28"/>
        </w:rPr>
        <w:t>среднего предпринимательства</w:t>
      </w:r>
    </w:p>
    <w:p w:rsidR="00F86FCC" w:rsidRDefault="00F86FCC">
      <w:pPr>
        <w:ind w:firstLine="709"/>
        <w:jc w:val="both"/>
        <w:rPr>
          <w:sz w:val="28"/>
          <w:szCs w:val="28"/>
        </w:rPr>
      </w:pPr>
    </w:p>
    <w:p w:rsidR="00F86FCC" w:rsidRDefault="00512E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реализации </w:t>
      </w:r>
      <w:r w:rsidR="00B72927">
        <w:rPr>
          <w:sz w:val="28"/>
          <w:szCs w:val="28"/>
        </w:rPr>
        <w:t xml:space="preserve">подпрограммы </w:t>
      </w:r>
      <w:r w:rsidR="00B72927">
        <w:rPr>
          <w:bCs/>
          <w:iCs/>
          <w:sz w:val="28"/>
          <w:szCs w:val="28"/>
        </w:rPr>
        <w:t xml:space="preserve">«Содействие развитию малого и среднего предпринимательства в </w:t>
      </w:r>
      <w:r w:rsidR="00B72927">
        <w:rPr>
          <w:sz w:val="28"/>
          <w:szCs w:val="28"/>
        </w:rPr>
        <w:t>муниципальном образовании город Каменск-Уральский</w:t>
      </w:r>
      <w:r w:rsidR="00B72927">
        <w:rPr>
          <w:bCs/>
          <w:iCs/>
          <w:sz w:val="28"/>
          <w:szCs w:val="28"/>
        </w:rPr>
        <w:t xml:space="preserve"> на 2014-2016 годы» муниципальной программы «Реализация социально-экономической политики на территории муниципального образования город Каменск-Уральский на 2014-2016 годы»</w:t>
      </w:r>
      <w:r w:rsidR="00B72927">
        <w:rPr>
          <w:sz w:val="28"/>
          <w:szCs w:val="28"/>
        </w:rPr>
        <w:t>,</w:t>
      </w:r>
      <w:r>
        <w:rPr>
          <w:sz w:val="28"/>
          <w:szCs w:val="28"/>
        </w:rPr>
        <w:t xml:space="preserve"> утвержденной постановлением </w:t>
      </w:r>
      <w:r w:rsidR="00B72927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дминистрации города Каменска-Уральского от </w:t>
      </w:r>
      <w:r w:rsidR="00EF1465">
        <w:rPr>
          <w:sz w:val="28"/>
          <w:szCs w:val="28"/>
        </w:rPr>
        <w:t>27</w:t>
      </w:r>
      <w:r>
        <w:rPr>
          <w:sz w:val="28"/>
          <w:szCs w:val="28"/>
        </w:rPr>
        <w:t>.</w:t>
      </w:r>
      <w:r w:rsidR="00EF1465">
        <w:rPr>
          <w:sz w:val="28"/>
          <w:szCs w:val="28"/>
        </w:rPr>
        <w:t>11</w:t>
      </w:r>
      <w:r>
        <w:rPr>
          <w:sz w:val="28"/>
          <w:szCs w:val="28"/>
        </w:rPr>
        <w:t>.201</w:t>
      </w:r>
      <w:r w:rsidR="00EF1465">
        <w:rPr>
          <w:sz w:val="28"/>
          <w:szCs w:val="28"/>
        </w:rPr>
        <w:t>3</w:t>
      </w:r>
      <w:r>
        <w:rPr>
          <w:sz w:val="28"/>
          <w:szCs w:val="28"/>
        </w:rPr>
        <w:t xml:space="preserve"> № </w:t>
      </w:r>
      <w:r w:rsidR="00EF1465">
        <w:rPr>
          <w:sz w:val="28"/>
          <w:szCs w:val="28"/>
        </w:rPr>
        <w:t>1708</w:t>
      </w:r>
      <w:r>
        <w:rPr>
          <w:sz w:val="28"/>
          <w:szCs w:val="28"/>
        </w:rPr>
        <w:t>, Администрация города Каменска-Уральского</w:t>
      </w:r>
    </w:p>
    <w:p w:rsidR="00F86FCC" w:rsidRDefault="00512EF8">
      <w:pPr>
        <w:spacing w:before="120"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F86FCC" w:rsidRPr="00EF1465" w:rsidRDefault="00512EF8" w:rsidP="00EF1465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Состав Комиссии по </w:t>
      </w:r>
      <w:r w:rsidR="00EF1465" w:rsidRPr="00EF1465">
        <w:rPr>
          <w:sz w:val="28"/>
          <w:szCs w:val="28"/>
        </w:rPr>
        <w:t>предоставлени</w:t>
      </w:r>
      <w:r w:rsidR="00147C28">
        <w:rPr>
          <w:sz w:val="28"/>
          <w:szCs w:val="28"/>
        </w:rPr>
        <w:t>ю</w:t>
      </w:r>
      <w:r w:rsidR="00EF1465" w:rsidRPr="00EF1465">
        <w:rPr>
          <w:sz w:val="28"/>
          <w:szCs w:val="28"/>
        </w:rPr>
        <w:t xml:space="preserve"> субсиди</w:t>
      </w:r>
      <w:r w:rsidR="00147C28">
        <w:rPr>
          <w:sz w:val="28"/>
          <w:szCs w:val="28"/>
        </w:rPr>
        <w:t>й</w:t>
      </w:r>
      <w:r w:rsidR="00EF1465" w:rsidRPr="00EF1465">
        <w:rPr>
          <w:sz w:val="28"/>
          <w:szCs w:val="28"/>
        </w:rPr>
        <w:t xml:space="preserve"> некоммерческим организациям, не являющимся государственными и муниципальными учреждениями и образующим инфраструктуру поддержки малого и среднего предпринимательства </w:t>
      </w:r>
      <w:r w:rsidRPr="00EF1465">
        <w:rPr>
          <w:sz w:val="28"/>
          <w:szCs w:val="28"/>
        </w:rPr>
        <w:t xml:space="preserve">(прилагается). </w:t>
      </w:r>
    </w:p>
    <w:p w:rsidR="00F86FCC" w:rsidRDefault="00512EF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Положение о Комиссии по </w:t>
      </w:r>
      <w:r w:rsidR="00EF1465" w:rsidRPr="00EF1465">
        <w:rPr>
          <w:sz w:val="28"/>
          <w:szCs w:val="28"/>
        </w:rPr>
        <w:t>предоставлени</w:t>
      </w:r>
      <w:r w:rsidR="00147C28">
        <w:rPr>
          <w:sz w:val="28"/>
          <w:szCs w:val="28"/>
        </w:rPr>
        <w:t>ю</w:t>
      </w:r>
      <w:r w:rsidR="00EF1465" w:rsidRPr="00EF1465">
        <w:rPr>
          <w:sz w:val="28"/>
          <w:szCs w:val="28"/>
        </w:rPr>
        <w:t xml:space="preserve"> субсиди</w:t>
      </w:r>
      <w:r w:rsidR="00147C28">
        <w:rPr>
          <w:sz w:val="28"/>
          <w:szCs w:val="28"/>
        </w:rPr>
        <w:t>й</w:t>
      </w:r>
      <w:r w:rsidR="00EF1465" w:rsidRPr="00EF1465">
        <w:rPr>
          <w:sz w:val="28"/>
          <w:szCs w:val="28"/>
        </w:rPr>
        <w:t xml:space="preserve"> некоммерческим организациям, не являющимся государственными и муниципальными учреждениями и образующим инфраструктуру поддержки малого и среднего предпринимательства</w:t>
      </w:r>
      <w:r>
        <w:rPr>
          <w:sz w:val="28"/>
          <w:szCs w:val="28"/>
        </w:rPr>
        <w:t xml:space="preserve"> (прилагается).</w:t>
      </w:r>
    </w:p>
    <w:p w:rsidR="00F86FCC" w:rsidRDefault="00512E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766D0">
        <w:rPr>
          <w:sz w:val="28"/>
          <w:szCs w:val="28"/>
        </w:rPr>
        <w:t xml:space="preserve"> </w:t>
      </w:r>
      <w:r w:rsidR="00EF1465">
        <w:rPr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="00147C28">
        <w:rPr>
          <w:sz w:val="28"/>
          <w:szCs w:val="28"/>
        </w:rPr>
        <w:t xml:space="preserve">Разместить </w:t>
      </w:r>
      <w:r>
        <w:rPr>
          <w:sz w:val="28"/>
          <w:szCs w:val="28"/>
        </w:rPr>
        <w:t>настоящее постановление на официальном сайте муниципального образования.</w:t>
      </w:r>
    </w:p>
    <w:p w:rsidR="00F86FCC" w:rsidRDefault="00EF1465">
      <w:pPr>
        <w:pStyle w:val="211"/>
        <w:spacing w:line="260" w:lineRule="auto"/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4</w:t>
      </w:r>
      <w:r w:rsidR="00512EF8">
        <w:rPr>
          <w:rFonts w:ascii="Times New Roman" w:hAnsi="Times New Roman"/>
          <w:sz w:val="28"/>
          <w:szCs w:val="28"/>
          <w:lang w:val="ru-RU"/>
        </w:rPr>
        <w:t xml:space="preserve">. Контроль за выполнением настоящего постановления возложить на заместителя главы администрации города по экономике и финансам С.И. Жукову. </w:t>
      </w:r>
    </w:p>
    <w:p w:rsidR="00F86FCC" w:rsidRDefault="00F86FCC">
      <w:pPr>
        <w:pStyle w:val="211"/>
        <w:spacing w:line="260" w:lineRule="auto"/>
        <w:rPr>
          <w:rFonts w:ascii="Times New Roman" w:hAnsi="Times New Roman"/>
          <w:sz w:val="28"/>
          <w:szCs w:val="28"/>
          <w:lang w:val="ru-RU"/>
        </w:rPr>
      </w:pPr>
    </w:p>
    <w:p w:rsidR="00EF1465" w:rsidRDefault="00EF1465">
      <w:pPr>
        <w:pStyle w:val="211"/>
        <w:spacing w:line="260" w:lineRule="auto"/>
        <w:rPr>
          <w:rFonts w:ascii="Times New Roman" w:hAnsi="Times New Roman"/>
          <w:sz w:val="28"/>
          <w:szCs w:val="28"/>
          <w:lang w:val="ru-RU"/>
        </w:rPr>
      </w:pPr>
    </w:p>
    <w:p w:rsidR="00EF1465" w:rsidRDefault="00EF1465">
      <w:pPr>
        <w:pStyle w:val="211"/>
        <w:spacing w:line="260" w:lineRule="auto"/>
        <w:rPr>
          <w:rFonts w:ascii="Times New Roman" w:hAnsi="Times New Roman"/>
          <w:sz w:val="28"/>
          <w:szCs w:val="28"/>
          <w:lang w:val="ru-RU"/>
        </w:rPr>
      </w:pPr>
    </w:p>
    <w:p w:rsidR="00F86FCC" w:rsidRDefault="00EF1465">
      <w:pPr>
        <w:pStyle w:val="211"/>
        <w:spacing w:line="26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</w:t>
      </w:r>
      <w:r w:rsidR="00512EF8">
        <w:rPr>
          <w:rFonts w:ascii="Times New Roman" w:hAnsi="Times New Roman"/>
          <w:sz w:val="28"/>
          <w:szCs w:val="28"/>
          <w:lang w:val="ru-RU"/>
        </w:rPr>
        <w:t>лав</w:t>
      </w:r>
      <w:r>
        <w:rPr>
          <w:rFonts w:ascii="Times New Roman" w:hAnsi="Times New Roman"/>
          <w:sz w:val="28"/>
          <w:szCs w:val="28"/>
          <w:lang w:val="ru-RU"/>
        </w:rPr>
        <w:t>а</w:t>
      </w:r>
      <w:r w:rsidR="00512EF8">
        <w:rPr>
          <w:rFonts w:ascii="Times New Roman" w:hAnsi="Times New Roman"/>
          <w:sz w:val="28"/>
          <w:szCs w:val="28"/>
          <w:lang w:val="ru-RU"/>
        </w:rPr>
        <w:t xml:space="preserve"> города       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val="ru-RU"/>
        </w:rPr>
        <w:t>М.С. Астахов</w:t>
      </w:r>
    </w:p>
    <w:p w:rsidR="00F86FCC" w:rsidRDefault="00F86FCC">
      <w:pPr>
        <w:ind w:left="6867"/>
        <w:rPr>
          <w:sz w:val="28"/>
          <w:szCs w:val="28"/>
        </w:rPr>
      </w:pPr>
    </w:p>
    <w:p w:rsidR="00F86FCC" w:rsidRDefault="00F86FCC">
      <w:pPr>
        <w:ind w:left="6867"/>
        <w:rPr>
          <w:sz w:val="28"/>
          <w:szCs w:val="28"/>
        </w:rPr>
      </w:pPr>
    </w:p>
    <w:p w:rsidR="00F86FCC" w:rsidRDefault="00F86FCC">
      <w:pPr>
        <w:ind w:left="6867"/>
        <w:rPr>
          <w:sz w:val="28"/>
          <w:szCs w:val="28"/>
        </w:rPr>
      </w:pPr>
    </w:p>
    <w:p w:rsidR="00F86FCC" w:rsidRDefault="00F86FCC">
      <w:pPr>
        <w:ind w:left="6867"/>
        <w:rPr>
          <w:sz w:val="28"/>
          <w:szCs w:val="28"/>
        </w:rPr>
      </w:pPr>
    </w:p>
    <w:p w:rsidR="00F86FCC" w:rsidRDefault="00F86FCC">
      <w:pPr>
        <w:ind w:left="6867"/>
        <w:rPr>
          <w:sz w:val="28"/>
          <w:szCs w:val="28"/>
        </w:rPr>
      </w:pPr>
    </w:p>
    <w:p w:rsidR="00F86FCC" w:rsidRDefault="00F86FCC">
      <w:pPr>
        <w:ind w:left="6867"/>
        <w:rPr>
          <w:sz w:val="28"/>
          <w:szCs w:val="28"/>
        </w:rPr>
      </w:pPr>
    </w:p>
    <w:p w:rsidR="00F86FCC" w:rsidRDefault="00512EF8">
      <w:pPr>
        <w:ind w:left="686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Утвержден  </w:t>
      </w:r>
    </w:p>
    <w:p w:rsidR="00F86FCC" w:rsidRDefault="00512EF8">
      <w:pPr>
        <w:ind w:left="6867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</w:t>
      </w:r>
    </w:p>
    <w:p w:rsidR="00F86FCC" w:rsidRDefault="00512EF8">
      <w:pPr>
        <w:ind w:left="6867"/>
        <w:rPr>
          <w:sz w:val="28"/>
          <w:szCs w:val="28"/>
        </w:rPr>
      </w:pPr>
      <w:r>
        <w:rPr>
          <w:sz w:val="28"/>
          <w:szCs w:val="28"/>
        </w:rPr>
        <w:t>Администрации города</w:t>
      </w:r>
    </w:p>
    <w:p w:rsidR="00F86FCC" w:rsidRDefault="00EF1465">
      <w:pPr>
        <w:ind w:left="6840"/>
        <w:rPr>
          <w:sz w:val="28"/>
          <w:szCs w:val="28"/>
        </w:rPr>
      </w:pPr>
      <w:r>
        <w:rPr>
          <w:noProof/>
          <w:sz w:val="28"/>
          <w:szCs w:val="28"/>
        </w:rPr>
        <w:t>о</w:t>
      </w:r>
      <w:r w:rsidR="00512EF8">
        <w:rPr>
          <w:noProof/>
          <w:sz w:val="28"/>
          <w:szCs w:val="28"/>
        </w:rPr>
        <w:t>т</w:t>
      </w:r>
      <w:r>
        <w:rPr>
          <w:noProof/>
          <w:sz w:val="28"/>
          <w:szCs w:val="28"/>
        </w:rPr>
        <w:t xml:space="preserve"> </w:t>
      </w:r>
      <w:r w:rsidR="00F63205">
        <w:rPr>
          <w:noProof/>
          <w:sz w:val="28"/>
          <w:szCs w:val="28"/>
        </w:rPr>
        <w:t xml:space="preserve">06.03.2014 </w:t>
      </w:r>
      <w:r w:rsidR="00512EF8">
        <w:rPr>
          <w:noProof/>
          <w:sz w:val="28"/>
          <w:szCs w:val="28"/>
        </w:rPr>
        <w:t>№</w:t>
      </w:r>
      <w:r w:rsidR="00F63205">
        <w:rPr>
          <w:noProof/>
          <w:sz w:val="28"/>
          <w:szCs w:val="28"/>
        </w:rPr>
        <w:t xml:space="preserve"> 293</w:t>
      </w:r>
      <w:r w:rsidR="00512EF8">
        <w:rPr>
          <w:noProof/>
          <w:sz w:val="28"/>
          <w:szCs w:val="28"/>
        </w:rPr>
        <w:t xml:space="preserve"> </w:t>
      </w:r>
    </w:p>
    <w:p w:rsidR="00F86FCC" w:rsidRDefault="00F86FCC">
      <w:pPr>
        <w:jc w:val="right"/>
        <w:rPr>
          <w:sz w:val="28"/>
          <w:szCs w:val="28"/>
        </w:rPr>
      </w:pPr>
    </w:p>
    <w:p w:rsidR="00F86FCC" w:rsidRDefault="00512E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Состав </w:t>
      </w:r>
    </w:p>
    <w:p w:rsidR="00EF1465" w:rsidRDefault="00512EF8" w:rsidP="00EF1465">
      <w:pPr>
        <w:jc w:val="center"/>
        <w:rPr>
          <w:b/>
          <w:sz w:val="28"/>
          <w:szCs w:val="28"/>
        </w:rPr>
      </w:pPr>
      <w:r w:rsidRPr="00EF1465">
        <w:rPr>
          <w:b/>
          <w:sz w:val="28"/>
          <w:szCs w:val="28"/>
        </w:rPr>
        <w:t xml:space="preserve">Комиссии по </w:t>
      </w:r>
      <w:r w:rsidR="00EF1465" w:rsidRPr="00EF1465">
        <w:rPr>
          <w:b/>
          <w:sz w:val="28"/>
          <w:szCs w:val="28"/>
        </w:rPr>
        <w:t>предоставлени</w:t>
      </w:r>
      <w:r w:rsidR="00147C28">
        <w:rPr>
          <w:b/>
          <w:sz w:val="28"/>
          <w:szCs w:val="28"/>
        </w:rPr>
        <w:t>ю</w:t>
      </w:r>
      <w:r w:rsidR="00EF1465" w:rsidRPr="00EF1465">
        <w:rPr>
          <w:b/>
          <w:sz w:val="28"/>
          <w:szCs w:val="28"/>
        </w:rPr>
        <w:t xml:space="preserve"> субсиди</w:t>
      </w:r>
      <w:r w:rsidR="00147C28">
        <w:rPr>
          <w:b/>
          <w:sz w:val="28"/>
          <w:szCs w:val="28"/>
        </w:rPr>
        <w:t>й</w:t>
      </w:r>
      <w:r w:rsidR="00EF1465" w:rsidRPr="00EF1465">
        <w:rPr>
          <w:b/>
          <w:sz w:val="28"/>
          <w:szCs w:val="28"/>
        </w:rPr>
        <w:t xml:space="preserve"> </w:t>
      </w:r>
    </w:p>
    <w:p w:rsidR="00EF1465" w:rsidRDefault="00EF1465" w:rsidP="00EF1465">
      <w:pPr>
        <w:jc w:val="center"/>
        <w:rPr>
          <w:b/>
          <w:sz w:val="28"/>
          <w:szCs w:val="28"/>
        </w:rPr>
      </w:pPr>
      <w:r w:rsidRPr="00EF1465">
        <w:rPr>
          <w:b/>
          <w:sz w:val="28"/>
          <w:szCs w:val="28"/>
        </w:rPr>
        <w:t xml:space="preserve">некоммерческим организациям, не являющимся государственными </w:t>
      </w:r>
    </w:p>
    <w:p w:rsidR="00EF1465" w:rsidRDefault="00EF1465" w:rsidP="00EF1465">
      <w:pPr>
        <w:jc w:val="center"/>
        <w:rPr>
          <w:b/>
          <w:sz w:val="28"/>
          <w:szCs w:val="28"/>
        </w:rPr>
      </w:pPr>
      <w:r w:rsidRPr="00EF1465">
        <w:rPr>
          <w:b/>
          <w:sz w:val="28"/>
          <w:szCs w:val="28"/>
        </w:rPr>
        <w:t xml:space="preserve">и муниципальными учреждениями и образующим инфраструктуру </w:t>
      </w:r>
    </w:p>
    <w:p w:rsidR="00F86FCC" w:rsidRPr="00EF1465" w:rsidRDefault="00EF1465" w:rsidP="00EF1465">
      <w:pPr>
        <w:jc w:val="center"/>
        <w:rPr>
          <w:b/>
          <w:sz w:val="28"/>
          <w:szCs w:val="28"/>
        </w:rPr>
      </w:pPr>
      <w:r w:rsidRPr="00EF1465">
        <w:rPr>
          <w:b/>
          <w:sz w:val="28"/>
          <w:szCs w:val="28"/>
        </w:rPr>
        <w:t>поддержки малого и среднего предпринимательства</w:t>
      </w:r>
    </w:p>
    <w:p w:rsidR="00F86FCC" w:rsidRDefault="00F86FCC">
      <w:pPr>
        <w:jc w:val="center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2808"/>
        <w:gridCol w:w="7560"/>
      </w:tblGrid>
      <w:tr w:rsidR="00E63D63" w:rsidTr="00AD1F48">
        <w:tc>
          <w:tcPr>
            <w:tcW w:w="2808" w:type="dxa"/>
          </w:tcPr>
          <w:p w:rsidR="00E63D63" w:rsidRDefault="00E63D63" w:rsidP="00AD1F48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Жукова С.И.</w:t>
            </w:r>
          </w:p>
        </w:tc>
        <w:tc>
          <w:tcPr>
            <w:tcW w:w="7560" w:type="dxa"/>
          </w:tcPr>
          <w:p w:rsidR="00E63D63" w:rsidRDefault="00E63D63" w:rsidP="00554C78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заместитель главы администрации города по экономике и финансам, председатель Комиссии</w:t>
            </w:r>
          </w:p>
        </w:tc>
      </w:tr>
      <w:tr w:rsidR="00E63D63" w:rsidTr="00AD1F48">
        <w:tc>
          <w:tcPr>
            <w:tcW w:w="2808" w:type="dxa"/>
          </w:tcPr>
          <w:p w:rsidR="00E63D63" w:rsidRDefault="00E63D63" w:rsidP="00AD1F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Черкашина О.А.</w:t>
            </w:r>
          </w:p>
        </w:tc>
        <w:tc>
          <w:tcPr>
            <w:tcW w:w="7560" w:type="dxa"/>
          </w:tcPr>
          <w:p w:rsidR="00E63D63" w:rsidRDefault="00E63D63" w:rsidP="00554C7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главный специалист отдела развития потребительского рынка, предпринимательства и туризма Администрации города, секретарь Комиссии</w:t>
            </w:r>
          </w:p>
        </w:tc>
      </w:tr>
      <w:tr w:rsidR="00E63D63" w:rsidTr="00AD1F48">
        <w:tc>
          <w:tcPr>
            <w:tcW w:w="2808" w:type="dxa"/>
          </w:tcPr>
          <w:p w:rsidR="00E63D63" w:rsidRDefault="00E63D63" w:rsidP="00E63D63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7560" w:type="dxa"/>
          </w:tcPr>
          <w:p w:rsidR="00E63D63" w:rsidRDefault="00E63D63" w:rsidP="00554C78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</w:tr>
      <w:tr w:rsidR="00C2538B" w:rsidTr="00554C78">
        <w:tc>
          <w:tcPr>
            <w:tcW w:w="2808" w:type="dxa"/>
          </w:tcPr>
          <w:p w:rsidR="00C2538B" w:rsidRDefault="00C2538B" w:rsidP="00C2538B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Албазова О.В.</w:t>
            </w:r>
          </w:p>
          <w:p w:rsidR="00C2538B" w:rsidRDefault="00C2538B" w:rsidP="00E63D63">
            <w:pPr>
              <w:rPr>
                <w:sz w:val="28"/>
                <w:szCs w:val="28"/>
              </w:rPr>
            </w:pPr>
          </w:p>
        </w:tc>
        <w:tc>
          <w:tcPr>
            <w:tcW w:w="7560" w:type="dxa"/>
          </w:tcPr>
          <w:p w:rsidR="00C2538B" w:rsidRDefault="00C2538B" w:rsidP="00C2538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начальник Финансово-бюджетного управления</w:t>
            </w:r>
          </w:p>
          <w:p w:rsidR="00C2538B" w:rsidRDefault="00C2538B" w:rsidP="00C2538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города Каменска-Уральского</w:t>
            </w:r>
          </w:p>
          <w:p w:rsidR="00C2538B" w:rsidRDefault="00C2538B" w:rsidP="00554C78">
            <w:pPr>
              <w:jc w:val="both"/>
              <w:rPr>
                <w:sz w:val="28"/>
                <w:szCs w:val="28"/>
              </w:rPr>
            </w:pPr>
          </w:p>
        </w:tc>
      </w:tr>
      <w:tr w:rsidR="00C2538B" w:rsidTr="00554C78">
        <w:tc>
          <w:tcPr>
            <w:tcW w:w="2808" w:type="dxa"/>
          </w:tcPr>
          <w:p w:rsidR="00C2538B" w:rsidRPr="00C2538B" w:rsidRDefault="00C2538B" w:rsidP="00E63D63">
            <w:pPr>
              <w:rPr>
                <w:sz w:val="28"/>
                <w:szCs w:val="28"/>
              </w:rPr>
            </w:pPr>
          </w:p>
        </w:tc>
        <w:tc>
          <w:tcPr>
            <w:tcW w:w="7560" w:type="dxa"/>
          </w:tcPr>
          <w:p w:rsidR="00C2538B" w:rsidRDefault="00C2538B" w:rsidP="00554C78">
            <w:pPr>
              <w:jc w:val="both"/>
              <w:rPr>
                <w:sz w:val="28"/>
                <w:szCs w:val="28"/>
              </w:rPr>
            </w:pPr>
          </w:p>
        </w:tc>
      </w:tr>
      <w:tr w:rsidR="00147C28" w:rsidTr="00554C78">
        <w:tc>
          <w:tcPr>
            <w:tcW w:w="2808" w:type="dxa"/>
          </w:tcPr>
          <w:p w:rsidR="00147C28" w:rsidRPr="00C2538B" w:rsidRDefault="00147C28" w:rsidP="00E63D63">
            <w:pPr>
              <w:rPr>
                <w:sz w:val="28"/>
                <w:szCs w:val="28"/>
              </w:rPr>
            </w:pPr>
            <w:r w:rsidRPr="00C2538B">
              <w:rPr>
                <w:sz w:val="28"/>
                <w:szCs w:val="28"/>
              </w:rPr>
              <w:t>Ахматов В.В.</w:t>
            </w:r>
          </w:p>
        </w:tc>
        <w:tc>
          <w:tcPr>
            <w:tcW w:w="7560" w:type="dxa"/>
          </w:tcPr>
          <w:p w:rsidR="00147C28" w:rsidRDefault="00147C28" w:rsidP="00554C7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начальник отдела развития потребительского рынка, предпринимательства и туризма Администрации города</w:t>
            </w:r>
          </w:p>
        </w:tc>
      </w:tr>
      <w:tr w:rsidR="00E63D63" w:rsidTr="00554C78">
        <w:tc>
          <w:tcPr>
            <w:tcW w:w="2808" w:type="dxa"/>
          </w:tcPr>
          <w:p w:rsidR="00147C28" w:rsidRDefault="00147C28" w:rsidP="00E63D63">
            <w:pPr>
              <w:rPr>
                <w:sz w:val="28"/>
                <w:szCs w:val="28"/>
              </w:rPr>
            </w:pPr>
          </w:p>
          <w:p w:rsidR="00E63D63" w:rsidRDefault="00E63D63" w:rsidP="00E63D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Дорогина И.А.</w:t>
            </w:r>
          </w:p>
        </w:tc>
        <w:tc>
          <w:tcPr>
            <w:tcW w:w="7560" w:type="dxa"/>
          </w:tcPr>
          <w:p w:rsidR="00147C28" w:rsidRDefault="00147C28" w:rsidP="00554C78">
            <w:pPr>
              <w:jc w:val="both"/>
              <w:rPr>
                <w:sz w:val="28"/>
                <w:szCs w:val="28"/>
              </w:rPr>
            </w:pPr>
          </w:p>
          <w:p w:rsidR="00C943B7" w:rsidRDefault="00E63D63" w:rsidP="00554C7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председатель </w:t>
            </w:r>
            <w:r w:rsidR="00C943B7">
              <w:rPr>
                <w:sz w:val="28"/>
                <w:szCs w:val="28"/>
              </w:rPr>
              <w:t>комитета по экономике Администрации города</w:t>
            </w:r>
          </w:p>
          <w:p w:rsidR="00E63D63" w:rsidRDefault="00E63D63" w:rsidP="00554C78">
            <w:pPr>
              <w:jc w:val="both"/>
              <w:rPr>
                <w:sz w:val="28"/>
                <w:szCs w:val="28"/>
              </w:rPr>
            </w:pPr>
          </w:p>
        </w:tc>
      </w:tr>
      <w:tr w:rsidR="00E63D63" w:rsidTr="00AD1F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E63D63" w:rsidRDefault="00554C78" w:rsidP="00AD1F48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Курина А.В.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</w:tcPr>
          <w:p w:rsidR="00E63D63" w:rsidRDefault="00E63D63" w:rsidP="00554C78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554C78">
              <w:rPr>
                <w:sz w:val="28"/>
                <w:szCs w:val="28"/>
              </w:rPr>
              <w:t>начальник юридического отдела Администрации города</w:t>
            </w:r>
          </w:p>
        </w:tc>
      </w:tr>
    </w:tbl>
    <w:p w:rsidR="00F86FCC" w:rsidRDefault="00F86FCC">
      <w:pPr>
        <w:ind w:left="6300"/>
        <w:rPr>
          <w:sz w:val="28"/>
          <w:szCs w:val="28"/>
        </w:rPr>
      </w:pPr>
    </w:p>
    <w:p w:rsidR="00F86FCC" w:rsidRDefault="00F86FCC">
      <w:pPr>
        <w:ind w:left="6300"/>
        <w:rPr>
          <w:sz w:val="28"/>
          <w:szCs w:val="28"/>
        </w:rPr>
      </w:pPr>
    </w:p>
    <w:p w:rsidR="00F86FCC" w:rsidRDefault="00F86FCC">
      <w:pPr>
        <w:ind w:left="6300"/>
        <w:rPr>
          <w:sz w:val="28"/>
          <w:szCs w:val="28"/>
        </w:rPr>
      </w:pPr>
    </w:p>
    <w:p w:rsidR="00F86FCC" w:rsidRDefault="00F86FCC">
      <w:pPr>
        <w:ind w:left="6300"/>
        <w:rPr>
          <w:sz w:val="28"/>
          <w:szCs w:val="28"/>
        </w:rPr>
      </w:pPr>
    </w:p>
    <w:p w:rsidR="00F86FCC" w:rsidRDefault="00F86FCC">
      <w:pPr>
        <w:ind w:left="6300"/>
        <w:rPr>
          <w:sz w:val="28"/>
          <w:szCs w:val="28"/>
        </w:rPr>
      </w:pPr>
    </w:p>
    <w:p w:rsidR="00F86FCC" w:rsidRDefault="00F86FCC">
      <w:pPr>
        <w:ind w:left="6300"/>
        <w:rPr>
          <w:sz w:val="28"/>
          <w:szCs w:val="28"/>
        </w:rPr>
      </w:pPr>
    </w:p>
    <w:p w:rsidR="00F86FCC" w:rsidRDefault="00F86FCC">
      <w:pPr>
        <w:ind w:left="6300"/>
        <w:rPr>
          <w:sz w:val="28"/>
          <w:szCs w:val="28"/>
        </w:rPr>
      </w:pPr>
    </w:p>
    <w:p w:rsidR="00F86FCC" w:rsidRDefault="00F86FCC">
      <w:pPr>
        <w:ind w:left="6300"/>
        <w:rPr>
          <w:sz w:val="28"/>
          <w:szCs w:val="28"/>
        </w:rPr>
      </w:pPr>
    </w:p>
    <w:p w:rsidR="00F86FCC" w:rsidRDefault="00F86FCC">
      <w:pPr>
        <w:ind w:left="6300"/>
        <w:rPr>
          <w:sz w:val="28"/>
          <w:szCs w:val="28"/>
        </w:rPr>
      </w:pPr>
    </w:p>
    <w:p w:rsidR="00F86FCC" w:rsidRDefault="00F86FCC">
      <w:pPr>
        <w:ind w:left="6300"/>
        <w:rPr>
          <w:sz w:val="28"/>
          <w:szCs w:val="28"/>
        </w:rPr>
      </w:pPr>
    </w:p>
    <w:p w:rsidR="00F86FCC" w:rsidRDefault="00F86FCC">
      <w:pPr>
        <w:ind w:left="6300"/>
        <w:rPr>
          <w:sz w:val="28"/>
          <w:szCs w:val="28"/>
        </w:rPr>
      </w:pPr>
    </w:p>
    <w:p w:rsidR="00F86FCC" w:rsidRDefault="00F86FCC">
      <w:pPr>
        <w:ind w:left="6300"/>
        <w:rPr>
          <w:sz w:val="28"/>
          <w:szCs w:val="28"/>
        </w:rPr>
      </w:pPr>
    </w:p>
    <w:p w:rsidR="00F86FCC" w:rsidRDefault="00F86FCC">
      <w:pPr>
        <w:ind w:left="6300"/>
        <w:rPr>
          <w:sz w:val="28"/>
          <w:szCs w:val="28"/>
        </w:rPr>
      </w:pPr>
    </w:p>
    <w:p w:rsidR="00F86FCC" w:rsidRDefault="00F86FCC">
      <w:pPr>
        <w:ind w:left="6300"/>
        <w:rPr>
          <w:sz w:val="28"/>
          <w:szCs w:val="28"/>
        </w:rPr>
      </w:pPr>
    </w:p>
    <w:p w:rsidR="00F86FCC" w:rsidRDefault="00F86FCC">
      <w:pPr>
        <w:ind w:left="6300"/>
        <w:rPr>
          <w:sz w:val="28"/>
          <w:szCs w:val="28"/>
        </w:rPr>
      </w:pPr>
    </w:p>
    <w:p w:rsidR="00F86FCC" w:rsidRDefault="00F86FCC">
      <w:pPr>
        <w:ind w:left="6300"/>
        <w:rPr>
          <w:sz w:val="28"/>
          <w:szCs w:val="28"/>
        </w:rPr>
      </w:pPr>
    </w:p>
    <w:p w:rsidR="00F86FCC" w:rsidRDefault="00512EF8">
      <w:pPr>
        <w:ind w:left="686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Утверждено  </w:t>
      </w:r>
    </w:p>
    <w:p w:rsidR="00F86FCC" w:rsidRDefault="00512EF8">
      <w:pPr>
        <w:ind w:left="6867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</w:t>
      </w:r>
    </w:p>
    <w:p w:rsidR="00F86FCC" w:rsidRDefault="00512EF8">
      <w:pPr>
        <w:ind w:left="6867"/>
        <w:rPr>
          <w:sz w:val="28"/>
          <w:szCs w:val="28"/>
        </w:rPr>
      </w:pPr>
      <w:r>
        <w:rPr>
          <w:sz w:val="28"/>
          <w:szCs w:val="28"/>
        </w:rPr>
        <w:t>Администрации города</w:t>
      </w:r>
    </w:p>
    <w:p w:rsidR="00F86FCC" w:rsidRDefault="00512EF8">
      <w:pPr>
        <w:ind w:left="6840"/>
        <w:rPr>
          <w:sz w:val="28"/>
          <w:szCs w:val="28"/>
        </w:rPr>
      </w:pPr>
      <w:r>
        <w:rPr>
          <w:noProof/>
          <w:sz w:val="28"/>
          <w:szCs w:val="28"/>
        </w:rPr>
        <w:t xml:space="preserve">от </w:t>
      </w:r>
      <w:r w:rsidR="002D394C">
        <w:rPr>
          <w:noProof/>
          <w:sz w:val="28"/>
          <w:szCs w:val="28"/>
        </w:rPr>
        <w:t xml:space="preserve">                          </w:t>
      </w:r>
      <w:r>
        <w:rPr>
          <w:noProof/>
          <w:sz w:val="28"/>
          <w:szCs w:val="28"/>
        </w:rPr>
        <w:t xml:space="preserve"> № </w:t>
      </w:r>
    </w:p>
    <w:p w:rsidR="00F86FCC" w:rsidRDefault="00F86FCC">
      <w:pPr>
        <w:ind w:left="6867"/>
        <w:rPr>
          <w:b/>
          <w:spacing w:val="60"/>
          <w:sz w:val="28"/>
          <w:szCs w:val="28"/>
        </w:rPr>
      </w:pPr>
    </w:p>
    <w:p w:rsidR="00F86FCC" w:rsidRDefault="00512EF8">
      <w:pPr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:rsidR="00485FD1" w:rsidRPr="00485FD1" w:rsidRDefault="00512EF8" w:rsidP="00485FD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Комиссии по </w:t>
      </w:r>
      <w:r w:rsidR="00485FD1" w:rsidRPr="00485FD1">
        <w:rPr>
          <w:sz w:val="28"/>
          <w:szCs w:val="28"/>
        </w:rPr>
        <w:t>предоставлени</w:t>
      </w:r>
      <w:r w:rsidR="00C2538B">
        <w:rPr>
          <w:sz w:val="28"/>
          <w:szCs w:val="28"/>
        </w:rPr>
        <w:t>ю</w:t>
      </w:r>
      <w:r w:rsidR="00485FD1" w:rsidRPr="00485FD1">
        <w:rPr>
          <w:sz w:val="28"/>
          <w:szCs w:val="28"/>
        </w:rPr>
        <w:t xml:space="preserve"> субсиди</w:t>
      </w:r>
      <w:r w:rsidR="00C2538B">
        <w:rPr>
          <w:sz w:val="28"/>
          <w:szCs w:val="28"/>
        </w:rPr>
        <w:t>й</w:t>
      </w:r>
      <w:r w:rsidR="00485FD1" w:rsidRPr="00485FD1">
        <w:rPr>
          <w:sz w:val="28"/>
          <w:szCs w:val="28"/>
        </w:rPr>
        <w:t xml:space="preserve"> </w:t>
      </w:r>
    </w:p>
    <w:p w:rsidR="00485FD1" w:rsidRPr="00485FD1" w:rsidRDefault="00485FD1" w:rsidP="00485FD1">
      <w:pPr>
        <w:jc w:val="center"/>
        <w:rPr>
          <w:sz w:val="28"/>
          <w:szCs w:val="28"/>
        </w:rPr>
      </w:pPr>
      <w:r w:rsidRPr="00485FD1">
        <w:rPr>
          <w:sz w:val="28"/>
          <w:szCs w:val="28"/>
        </w:rPr>
        <w:t xml:space="preserve">некоммерческим организациям, не являющимся государственными </w:t>
      </w:r>
    </w:p>
    <w:p w:rsidR="00485FD1" w:rsidRPr="00485FD1" w:rsidRDefault="00485FD1" w:rsidP="00485FD1">
      <w:pPr>
        <w:jc w:val="center"/>
        <w:rPr>
          <w:sz w:val="28"/>
          <w:szCs w:val="28"/>
        </w:rPr>
      </w:pPr>
      <w:r w:rsidRPr="00485FD1">
        <w:rPr>
          <w:sz w:val="28"/>
          <w:szCs w:val="28"/>
        </w:rPr>
        <w:t xml:space="preserve">и муниципальными учреждениями и образующим инфраструктуру </w:t>
      </w:r>
    </w:p>
    <w:p w:rsidR="00F86FCC" w:rsidRPr="00485FD1" w:rsidRDefault="00485FD1" w:rsidP="00485FD1">
      <w:pPr>
        <w:jc w:val="center"/>
        <w:rPr>
          <w:sz w:val="28"/>
          <w:szCs w:val="28"/>
        </w:rPr>
      </w:pPr>
      <w:r w:rsidRPr="00485FD1">
        <w:rPr>
          <w:sz w:val="28"/>
          <w:szCs w:val="28"/>
        </w:rPr>
        <w:t>поддержки малого и среднего предпринимательства</w:t>
      </w:r>
    </w:p>
    <w:p w:rsidR="00F86FCC" w:rsidRDefault="00F86FCC">
      <w:pPr>
        <w:jc w:val="both"/>
        <w:rPr>
          <w:sz w:val="28"/>
          <w:szCs w:val="28"/>
        </w:rPr>
      </w:pPr>
    </w:p>
    <w:p w:rsidR="00F86FCC" w:rsidRDefault="00512EF8" w:rsidP="005819AB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85FD1">
        <w:rPr>
          <w:sz w:val="28"/>
          <w:szCs w:val="28"/>
        </w:rPr>
        <w:tab/>
      </w:r>
      <w:r>
        <w:rPr>
          <w:sz w:val="28"/>
          <w:szCs w:val="28"/>
        </w:rPr>
        <w:t xml:space="preserve">1. Комиссия по </w:t>
      </w:r>
      <w:r w:rsidR="00485FD1" w:rsidRPr="00485FD1">
        <w:rPr>
          <w:sz w:val="28"/>
          <w:szCs w:val="28"/>
        </w:rPr>
        <w:t>предоставлени</w:t>
      </w:r>
      <w:r w:rsidR="00C2538B">
        <w:rPr>
          <w:sz w:val="28"/>
          <w:szCs w:val="28"/>
        </w:rPr>
        <w:t>ю</w:t>
      </w:r>
      <w:r w:rsidR="00485FD1" w:rsidRPr="00485FD1">
        <w:rPr>
          <w:sz w:val="28"/>
          <w:szCs w:val="28"/>
        </w:rPr>
        <w:t xml:space="preserve"> субсиди</w:t>
      </w:r>
      <w:r w:rsidR="00C2538B">
        <w:rPr>
          <w:sz w:val="28"/>
          <w:szCs w:val="28"/>
        </w:rPr>
        <w:t>й</w:t>
      </w:r>
      <w:r w:rsidR="00485FD1" w:rsidRPr="00485FD1">
        <w:rPr>
          <w:sz w:val="28"/>
          <w:szCs w:val="28"/>
        </w:rPr>
        <w:t xml:space="preserve"> некоммерческим организациям, не являющимся государственными и муниципальными учреждениями и образующим инфраструктуру поддержки малого и среднего предпринимательства</w:t>
      </w:r>
      <w:r w:rsidR="00485FD1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Комиссия)</w:t>
      </w:r>
      <w:r w:rsidR="00C2538B">
        <w:rPr>
          <w:sz w:val="28"/>
          <w:szCs w:val="28"/>
        </w:rPr>
        <w:t>,</w:t>
      </w:r>
      <w:r>
        <w:rPr>
          <w:sz w:val="28"/>
          <w:szCs w:val="28"/>
        </w:rPr>
        <w:t xml:space="preserve"> создается с целью </w:t>
      </w:r>
      <w:r w:rsidR="00817AB2">
        <w:rPr>
          <w:sz w:val="28"/>
          <w:szCs w:val="28"/>
        </w:rPr>
        <w:t>реализаци</w:t>
      </w:r>
      <w:r w:rsidR="00C2538B">
        <w:rPr>
          <w:sz w:val="28"/>
          <w:szCs w:val="28"/>
        </w:rPr>
        <w:t>и</w:t>
      </w:r>
      <w:r w:rsidR="00817AB2">
        <w:rPr>
          <w:sz w:val="28"/>
          <w:szCs w:val="28"/>
        </w:rPr>
        <w:t xml:space="preserve"> мероприятий подпрограммы </w:t>
      </w:r>
      <w:r w:rsidR="00817AB2">
        <w:rPr>
          <w:bCs/>
          <w:iCs/>
          <w:sz w:val="28"/>
          <w:szCs w:val="28"/>
        </w:rPr>
        <w:t xml:space="preserve">«Содействие развитию малого и среднего предпринимательства в </w:t>
      </w:r>
      <w:r w:rsidR="00817AB2">
        <w:rPr>
          <w:sz w:val="28"/>
          <w:szCs w:val="28"/>
        </w:rPr>
        <w:t>муниципальном образовании город Каменск-Уральский</w:t>
      </w:r>
      <w:r w:rsidR="00817AB2">
        <w:rPr>
          <w:bCs/>
          <w:iCs/>
          <w:sz w:val="28"/>
          <w:szCs w:val="28"/>
        </w:rPr>
        <w:t xml:space="preserve"> на 2014-2016 годы» муниципальной программы «Реализация социально-экономической политики на территории муниципального образования город Каменск-Уральский на 2014-2016 годы»</w:t>
      </w:r>
      <w:r w:rsidR="00C2538B">
        <w:rPr>
          <w:bCs/>
          <w:iCs/>
          <w:sz w:val="28"/>
          <w:szCs w:val="28"/>
        </w:rPr>
        <w:t xml:space="preserve"> в 2014 году.</w:t>
      </w:r>
    </w:p>
    <w:p w:rsidR="00F86FCC" w:rsidRDefault="00512EF8" w:rsidP="005819AB">
      <w:pPr>
        <w:tabs>
          <w:tab w:val="left" w:pos="567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Положение определяет компетенцию и порядок деятельности Комиссии.</w:t>
      </w:r>
    </w:p>
    <w:p w:rsidR="00F86FCC" w:rsidRDefault="00512EF8" w:rsidP="005819AB">
      <w:pPr>
        <w:tabs>
          <w:tab w:val="left" w:pos="567"/>
        </w:tabs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3. Комиссия в своей деятельности руководствуется Конституцией Российской Федерации, действующим законодательством Российской Федерации и Свердловской области, муниципальными правовыми актами, настоящим Положением.</w:t>
      </w:r>
    </w:p>
    <w:p w:rsidR="00F86FCC" w:rsidRDefault="00512EF8" w:rsidP="005819AB">
      <w:pPr>
        <w:tabs>
          <w:tab w:val="left" w:pos="567"/>
        </w:tabs>
        <w:ind w:firstLine="54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Состав Комиссии утверждается постановлением </w:t>
      </w:r>
      <w:r w:rsidR="00C2538B">
        <w:rPr>
          <w:sz w:val="28"/>
          <w:szCs w:val="28"/>
        </w:rPr>
        <w:t>А</w:t>
      </w:r>
      <w:r>
        <w:rPr>
          <w:sz w:val="28"/>
          <w:szCs w:val="28"/>
        </w:rPr>
        <w:t>дминистрации города.</w:t>
      </w:r>
    </w:p>
    <w:p w:rsidR="00F86FCC" w:rsidRDefault="00512EF8" w:rsidP="005819AB">
      <w:pPr>
        <w:tabs>
          <w:tab w:val="left" w:pos="567"/>
        </w:tabs>
        <w:ind w:firstLine="54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 Общее руководство деятельностью </w:t>
      </w:r>
      <w:r w:rsidR="00C2538B">
        <w:rPr>
          <w:sz w:val="28"/>
          <w:szCs w:val="28"/>
        </w:rPr>
        <w:t>К</w:t>
      </w:r>
      <w:r>
        <w:rPr>
          <w:sz w:val="28"/>
          <w:szCs w:val="28"/>
        </w:rPr>
        <w:t xml:space="preserve">омиссии осуществляет председатель Комиссии. </w:t>
      </w:r>
    </w:p>
    <w:p w:rsidR="00F86FCC" w:rsidRDefault="00C2538B" w:rsidP="005819AB">
      <w:pPr>
        <w:tabs>
          <w:tab w:val="left" w:pos="567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512EF8">
        <w:rPr>
          <w:sz w:val="28"/>
          <w:szCs w:val="28"/>
        </w:rPr>
        <w:t xml:space="preserve">. Формой деятельности Комиссии является заседание.  </w:t>
      </w:r>
    </w:p>
    <w:p w:rsidR="00F86FCC" w:rsidRDefault="00C2538B" w:rsidP="005819AB">
      <w:pPr>
        <w:tabs>
          <w:tab w:val="left" w:pos="567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512EF8">
        <w:rPr>
          <w:sz w:val="28"/>
          <w:szCs w:val="28"/>
        </w:rPr>
        <w:t>. Заседание Конкурсной комиссии правомочно, если на нем присутствует не менее половины членов  Комиссии.</w:t>
      </w:r>
    </w:p>
    <w:p w:rsidR="00F86FCC" w:rsidRDefault="00C2538B" w:rsidP="005819AB">
      <w:pPr>
        <w:tabs>
          <w:tab w:val="left" w:pos="567"/>
        </w:tabs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8</w:t>
      </w:r>
      <w:r w:rsidR="00512EF8">
        <w:rPr>
          <w:sz w:val="28"/>
          <w:szCs w:val="28"/>
        </w:rPr>
        <w:t>. Заседания Комиссии ведет ее председатель</w:t>
      </w:r>
      <w:r w:rsidR="00817AB2">
        <w:rPr>
          <w:sz w:val="28"/>
          <w:szCs w:val="28"/>
        </w:rPr>
        <w:t>.</w:t>
      </w:r>
      <w:r w:rsidR="00512EF8">
        <w:rPr>
          <w:sz w:val="28"/>
          <w:szCs w:val="28"/>
        </w:rPr>
        <w:t xml:space="preserve"> </w:t>
      </w:r>
    </w:p>
    <w:p w:rsidR="00C2538B" w:rsidRDefault="00C2538B" w:rsidP="005819AB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9. Комиссия рассматривает документы, представленные </w:t>
      </w:r>
      <w:r w:rsidRPr="00485FD1">
        <w:rPr>
          <w:sz w:val="28"/>
          <w:szCs w:val="28"/>
        </w:rPr>
        <w:t>некоммерческим</w:t>
      </w:r>
      <w:r>
        <w:rPr>
          <w:sz w:val="28"/>
          <w:szCs w:val="28"/>
        </w:rPr>
        <w:t>и</w:t>
      </w:r>
      <w:r w:rsidRPr="00485FD1">
        <w:rPr>
          <w:sz w:val="28"/>
          <w:szCs w:val="28"/>
        </w:rPr>
        <w:t xml:space="preserve"> организациям</w:t>
      </w:r>
      <w:r>
        <w:rPr>
          <w:sz w:val="28"/>
          <w:szCs w:val="28"/>
        </w:rPr>
        <w:t>и</w:t>
      </w:r>
      <w:r w:rsidRPr="00485FD1">
        <w:rPr>
          <w:sz w:val="28"/>
          <w:szCs w:val="28"/>
        </w:rPr>
        <w:t>, не являющимся государственными и муниципальными учреждениями и образующим инфраструктуру поддержки малого и среднего предпринимательства</w:t>
      </w:r>
      <w:r>
        <w:rPr>
          <w:sz w:val="28"/>
          <w:szCs w:val="28"/>
        </w:rPr>
        <w:t>.</w:t>
      </w:r>
    </w:p>
    <w:p w:rsidR="00C2538B" w:rsidRDefault="00C2538B" w:rsidP="005819AB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10. Решения Комиссии принимаются путем голосования, простым большинством голосов от числа присутствующих на заседании членов Комиссии.</w:t>
      </w:r>
    </w:p>
    <w:p w:rsidR="00F86FCC" w:rsidRDefault="00512EF8" w:rsidP="005819AB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</w:t>
      </w:r>
      <w:r w:rsidR="00C2538B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="00C2538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Итоги заседания оформляются протоколом, который подписывается председателем и секретарем Комиссии. Протокол заседания ведёт секретарь Комиссии. </w:t>
      </w:r>
    </w:p>
    <w:p w:rsidR="00512EF8" w:rsidRDefault="00460B1A" w:rsidP="005819AB">
      <w:pPr>
        <w:pStyle w:val="ConsPlusNormal"/>
        <w:ind w:firstLine="54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2538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По итогам рассмотрения заявок Комиссия рекомендует главе города принять решение о предоставлении субсидии</w:t>
      </w:r>
      <w:r w:rsidR="00C2538B">
        <w:rPr>
          <w:rFonts w:ascii="Times New Roman" w:hAnsi="Times New Roman" w:cs="Times New Roman"/>
          <w:sz w:val="28"/>
          <w:szCs w:val="28"/>
        </w:rPr>
        <w:t xml:space="preserve"> либо отказать в предоставлении субсидии.</w:t>
      </w:r>
    </w:p>
    <w:sectPr w:rsidR="00512EF8" w:rsidSect="00F86FCC">
      <w:headerReference w:type="even" r:id="rId9"/>
      <w:headerReference w:type="default" r:id="rId10"/>
      <w:pgSz w:w="11906" w:h="16838"/>
      <w:pgMar w:top="1134" w:right="567" w:bottom="360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3714" w:rsidRDefault="00F83714">
      <w:r>
        <w:separator/>
      </w:r>
    </w:p>
  </w:endnote>
  <w:endnote w:type="continuationSeparator" w:id="1">
    <w:p w:rsidR="00F83714" w:rsidRDefault="00F837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3714" w:rsidRDefault="00F83714">
      <w:r>
        <w:separator/>
      </w:r>
    </w:p>
  </w:footnote>
  <w:footnote w:type="continuationSeparator" w:id="1">
    <w:p w:rsidR="00F83714" w:rsidRDefault="00F837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6FCC" w:rsidRDefault="00F32E36">
    <w:pPr>
      <w:framePr w:wrap="around" w:vAnchor="text" w:hAnchor="margin" w:xAlign="center" w:y="1"/>
    </w:pPr>
    <w:r>
      <w:fldChar w:fldCharType="begin"/>
    </w:r>
    <w:r w:rsidR="00512EF8">
      <w:instrText xml:space="preserve">PAGE  </w:instrText>
    </w:r>
    <w:r>
      <w:fldChar w:fldCharType="end"/>
    </w:r>
  </w:p>
  <w:p w:rsidR="00F86FCC" w:rsidRDefault="00F86FCC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6FCC" w:rsidRDefault="00F32E36">
    <w:pPr>
      <w:framePr w:wrap="around" w:vAnchor="text" w:hAnchor="margin" w:xAlign="center" w:y="1"/>
      <w:jc w:val="center"/>
    </w:pPr>
    <w:r>
      <w:fldChar w:fldCharType="begin"/>
    </w:r>
    <w:r w:rsidR="00512EF8">
      <w:instrText xml:space="preserve">PAGE  </w:instrText>
    </w:r>
    <w:r>
      <w:fldChar w:fldCharType="separate"/>
    </w:r>
    <w:r w:rsidR="00F63205">
      <w:rPr>
        <w:noProof/>
      </w:rPr>
      <w:t>2</w:t>
    </w:r>
    <w:r>
      <w:fldChar w:fldCharType="end"/>
    </w:r>
  </w:p>
  <w:p w:rsidR="00F86FCC" w:rsidRDefault="00F86FCC">
    <w:pPr>
      <w:framePr w:wrap="around" w:vAnchor="text" w:hAnchor="margin" w:xAlign="center" w:y="1"/>
    </w:pPr>
  </w:p>
  <w:p w:rsidR="00F86FCC" w:rsidRDefault="00F86FCC">
    <w:pPr>
      <w:framePr w:wrap="around" w:vAnchor="text" w:hAnchor="margin" w:xAlign="center" w:y="1"/>
    </w:pPr>
  </w:p>
  <w:p w:rsidR="00F86FCC" w:rsidRDefault="00F86FCC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E6C72"/>
    <w:multiLevelType w:val="hybridMultilevel"/>
    <w:tmpl w:val="E8524FB0"/>
    <w:lvl w:ilvl="0" w:tplc="6E565930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2D200E"/>
    <w:multiLevelType w:val="hybridMultilevel"/>
    <w:tmpl w:val="6994D3FC"/>
    <w:lvl w:ilvl="0" w:tplc="F9B8B968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5082F32"/>
    <w:multiLevelType w:val="hybridMultilevel"/>
    <w:tmpl w:val="540A9E5C"/>
    <w:lvl w:ilvl="0" w:tplc="A006B38A">
      <w:start w:val="10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3">
    <w:nsid w:val="444850AD"/>
    <w:multiLevelType w:val="hybridMultilevel"/>
    <w:tmpl w:val="0B0C2896"/>
    <w:lvl w:ilvl="0" w:tplc="E6F613A6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5A17FB7"/>
    <w:multiLevelType w:val="singleLevel"/>
    <w:tmpl w:val="6818EB00"/>
    <w:lvl w:ilvl="0">
      <w:start w:val="4"/>
      <w:numFmt w:val="decimal"/>
      <w:lvlText w:val="%1."/>
      <w:lvlJc w:val="left"/>
      <w:pPr>
        <w:tabs>
          <w:tab w:val="num" w:pos="1560"/>
        </w:tabs>
        <w:ind w:left="1560" w:hanging="360"/>
      </w:pPr>
    </w:lvl>
  </w:abstractNum>
  <w:abstractNum w:abstractNumId="5">
    <w:nsid w:val="610011B4"/>
    <w:multiLevelType w:val="hybridMultilevel"/>
    <w:tmpl w:val="563474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E0C6DDB"/>
    <w:multiLevelType w:val="hybridMultilevel"/>
    <w:tmpl w:val="C63EC9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325"/>
    <w:rsid w:val="00027A74"/>
    <w:rsid w:val="000A0798"/>
    <w:rsid w:val="00147C28"/>
    <w:rsid w:val="002D394C"/>
    <w:rsid w:val="00460B1A"/>
    <w:rsid w:val="00485FD1"/>
    <w:rsid w:val="00512EF8"/>
    <w:rsid w:val="00554C78"/>
    <w:rsid w:val="005819AB"/>
    <w:rsid w:val="00764325"/>
    <w:rsid w:val="00817AB2"/>
    <w:rsid w:val="00B72927"/>
    <w:rsid w:val="00C2538B"/>
    <w:rsid w:val="00C766D0"/>
    <w:rsid w:val="00C943B7"/>
    <w:rsid w:val="00E177EC"/>
    <w:rsid w:val="00E335C9"/>
    <w:rsid w:val="00E63D63"/>
    <w:rsid w:val="00EF1465"/>
    <w:rsid w:val="00F32E36"/>
    <w:rsid w:val="00F63205"/>
    <w:rsid w:val="00F83714"/>
    <w:rsid w:val="00F86F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6FCC"/>
  </w:style>
  <w:style w:type="paragraph" w:styleId="1">
    <w:name w:val="heading 1"/>
    <w:basedOn w:val="a"/>
    <w:next w:val="a"/>
    <w:qFormat/>
    <w:rsid w:val="00F86FCC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F86FCC"/>
    <w:pPr>
      <w:keepNext/>
      <w:spacing w:before="1340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86FCC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</w:rPr>
  </w:style>
  <w:style w:type="paragraph" w:styleId="a3">
    <w:name w:val="Balloon Text"/>
    <w:basedOn w:val="a"/>
    <w:semiHidden/>
    <w:rsid w:val="00F86FCC"/>
    <w:rPr>
      <w:rFonts w:ascii="Tahoma" w:hAnsi="Tahoma" w:cs="Tahoma"/>
      <w:sz w:val="16"/>
      <w:szCs w:val="16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F86FCC"/>
    <w:pPr>
      <w:spacing w:after="160" w:line="240" w:lineRule="exact"/>
    </w:pPr>
    <w:rPr>
      <w:rFonts w:ascii="Verdana" w:hAnsi="Verdana"/>
      <w:lang w:val="en-US" w:eastAsia="en-US"/>
    </w:rPr>
  </w:style>
  <w:style w:type="table" w:styleId="a4">
    <w:name w:val="Table Grid"/>
    <w:basedOn w:val="a1"/>
    <w:rsid w:val="00F86F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link w:val="a6"/>
    <w:uiPriority w:val="99"/>
    <w:qFormat/>
    <w:rsid w:val="00F86FCC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styleId="20">
    <w:name w:val="Body Text Indent 2"/>
    <w:basedOn w:val="a"/>
    <w:rsid w:val="00F86FCC"/>
    <w:pPr>
      <w:ind w:firstLine="720"/>
      <w:jc w:val="both"/>
    </w:pPr>
    <w:rPr>
      <w:sz w:val="28"/>
    </w:rPr>
  </w:style>
  <w:style w:type="paragraph" w:styleId="a7">
    <w:name w:val="header"/>
    <w:basedOn w:val="a"/>
    <w:rsid w:val="00F86FCC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F86FCC"/>
  </w:style>
  <w:style w:type="paragraph" w:styleId="a9">
    <w:name w:val="footer"/>
    <w:basedOn w:val="a"/>
    <w:rsid w:val="00F86FCC"/>
    <w:pPr>
      <w:tabs>
        <w:tab w:val="center" w:pos="4677"/>
        <w:tab w:val="right" w:pos="9355"/>
      </w:tabs>
    </w:pPr>
  </w:style>
  <w:style w:type="paragraph" w:styleId="aa">
    <w:name w:val="List Paragraph"/>
    <w:basedOn w:val="a"/>
    <w:qFormat/>
    <w:rsid w:val="00F86FC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F86FC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6">
    <w:name w:val="Название Знак"/>
    <w:basedOn w:val="a0"/>
    <w:link w:val="a5"/>
    <w:uiPriority w:val="99"/>
    <w:locked/>
    <w:rsid w:val="00F86FCC"/>
    <w:rPr>
      <w:b/>
      <w:spacing w:val="60"/>
      <w:sz w:val="32"/>
      <w:szCs w:val="28"/>
      <w:u w:val="single"/>
    </w:rPr>
  </w:style>
  <w:style w:type="paragraph" w:customStyle="1" w:styleId="ConsPlusNormal">
    <w:name w:val="ConsPlusNormal"/>
    <w:uiPriority w:val="99"/>
    <w:rsid w:val="00460B1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80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DA295-365C-4A23-B43D-4E1D996F2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705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Grabli Inc</Company>
  <LinksUpToDate>false</LinksUpToDate>
  <CharactersWithSpaces>4716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shnn</dc:creator>
  <cp:keywords/>
  <dc:description/>
  <cp:lastModifiedBy>Gusev</cp:lastModifiedBy>
  <cp:revision>8</cp:revision>
  <cp:lastPrinted>2014-03-04T04:49:00Z</cp:lastPrinted>
  <dcterms:created xsi:type="dcterms:W3CDTF">2014-03-03T04:52:00Z</dcterms:created>
  <dcterms:modified xsi:type="dcterms:W3CDTF">2014-03-11T07:21:00Z</dcterms:modified>
</cp:coreProperties>
</file>