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281F" w:rsidRPr="000506A3" w:rsidRDefault="00FD4AE4" w:rsidP="00405AB6">
      <w:pPr>
        <w:spacing w:before="120" w:line="232" w:lineRule="auto"/>
        <w:jc w:val="center"/>
        <w:rPr>
          <w:sz w:val="28"/>
          <w:szCs w:val="20"/>
        </w:rPr>
      </w:pPr>
      <w:r>
        <w:rPr>
          <w:noProof/>
          <w:sz w:val="20"/>
          <w:szCs w:val="20"/>
        </w:rPr>
        <w:drawing>
          <wp:inline distT="0" distB="0" distL="0" distR="0">
            <wp:extent cx="485775" cy="590550"/>
            <wp:effectExtent l="0" t="0" r="0" b="0"/>
            <wp:docPr id="1" name="Рисунок 54" descr="ger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4" descr="gerb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281F" w:rsidRPr="000506A3" w:rsidRDefault="006A7D33" w:rsidP="00405AB6">
      <w:pPr>
        <w:spacing w:before="120" w:line="232" w:lineRule="auto"/>
        <w:jc w:val="center"/>
        <w:rPr>
          <w:sz w:val="20"/>
          <w:szCs w:val="20"/>
        </w:rPr>
      </w:pPr>
      <w:r w:rsidRPr="000506A3">
        <w:rPr>
          <w:sz w:val="28"/>
          <w:szCs w:val="20"/>
        </w:rPr>
        <w:t>Свердловская область</w:t>
      </w:r>
    </w:p>
    <w:p w:rsidR="007E281F" w:rsidRPr="000506A3" w:rsidRDefault="006A7D33" w:rsidP="00405AB6">
      <w:pPr>
        <w:spacing w:line="232" w:lineRule="auto"/>
        <w:jc w:val="center"/>
        <w:rPr>
          <w:sz w:val="28"/>
          <w:szCs w:val="20"/>
        </w:rPr>
      </w:pPr>
      <w:r>
        <w:rPr>
          <w:sz w:val="28"/>
          <w:szCs w:val="20"/>
        </w:rPr>
        <w:t xml:space="preserve">город </w:t>
      </w:r>
      <w:r w:rsidRPr="000506A3">
        <w:rPr>
          <w:sz w:val="28"/>
          <w:szCs w:val="20"/>
        </w:rPr>
        <w:t>Каменск</w:t>
      </w:r>
      <w:r w:rsidR="007E281F" w:rsidRPr="000506A3">
        <w:rPr>
          <w:sz w:val="28"/>
          <w:szCs w:val="20"/>
        </w:rPr>
        <w:t>-</w:t>
      </w:r>
      <w:r w:rsidRPr="000506A3">
        <w:rPr>
          <w:sz w:val="28"/>
          <w:szCs w:val="20"/>
        </w:rPr>
        <w:t>Уральский</w:t>
      </w:r>
    </w:p>
    <w:p w:rsidR="007E281F" w:rsidRPr="000506A3" w:rsidRDefault="006A7D33" w:rsidP="00405AB6">
      <w:pPr>
        <w:spacing w:line="232" w:lineRule="auto"/>
        <w:jc w:val="center"/>
        <w:rPr>
          <w:b/>
          <w:sz w:val="28"/>
          <w:szCs w:val="20"/>
        </w:rPr>
      </w:pPr>
      <w:r w:rsidRPr="000506A3">
        <w:rPr>
          <w:b/>
          <w:sz w:val="28"/>
          <w:szCs w:val="20"/>
        </w:rPr>
        <w:t>орган местного самоуправления</w:t>
      </w:r>
    </w:p>
    <w:p w:rsidR="007E281F" w:rsidRPr="000506A3" w:rsidRDefault="007E281F" w:rsidP="00671745">
      <w:pPr>
        <w:spacing w:line="232" w:lineRule="auto"/>
        <w:jc w:val="center"/>
        <w:rPr>
          <w:b/>
          <w:sz w:val="28"/>
          <w:szCs w:val="20"/>
        </w:rPr>
      </w:pPr>
      <w:r w:rsidRPr="000506A3">
        <w:rPr>
          <w:b/>
          <w:sz w:val="28"/>
          <w:szCs w:val="20"/>
        </w:rPr>
        <w:t>«</w:t>
      </w:r>
      <w:r w:rsidR="006A7D33" w:rsidRPr="000506A3">
        <w:rPr>
          <w:b/>
          <w:sz w:val="28"/>
          <w:szCs w:val="20"/>
        </w:rPr>
        <w:t>Ко</w:t>
      </w:r>
      <w:r w:rsidR="006A7D33">
        <w:rPr>
          <w:b/>
          <w:sz w:val="28"/>
          <w:szCs w:val="20"/>
        </w:rPr>
        <w:t xml:space="preserve">митет по управлению имуществом </w:t>
      </w:r>
      <w:r w:rsidR="006A7D33" w:rsidRPr="000506A3">
        <w:rPr>
          <w:b/>
          <w:sz w:val="28"/>
          <w:szCs w:val="20"/>
        </w:rPr>
        <w:t>города Каменска</w:t>
      </w:r>
      <w:r w:rsidRPr="000506A3">
        <w:rPr>
          <w:b/>
          <w:sz w:val="28"/>
          <w:szCs w:val="20"/>
        </w:rPr>
        <w:t>-</w:t>
      </w:r>
      <w:r w:rsidR="006A7D33" w:rsidRPr="000506A3">
        <w:rPr>
          <w:b/>
          <w:sz w:val="28"/>
          <w:szCs w:val="20"/>
        </w:rPr>
        <w:t>Уральского</w:t>
      </w:r>
      <w:r w:rsidRPr="000506A3">
        <w:rPr>
          <w:b/>
          <w:sz w:val="28"/>
          <w:szCs w:val="20"/>
        </w:rPr>
        <w:t>»</w:t>
      </w:r>
    </w:p>
    <w:p w:rsidR="00AA3C73" w:rsidRDefault="00AA3C73" w:rsidP="00405AB6">
      <w:pPr>
        <w:keepNext/>
        <w:spacing w:line="233" w:lineRule="auto"/>
        <w:jc w:val="center"/>
        <w:outlineLvl w:val="0"/>
        <w:rPr>
          <w:b/>
          <w:spacing w:val="50"/>
          <w:sz w:val="32"/>
          <w:szCs w:val="20"/>
        </w:rPr>
      </w:pPr>
    </w:p>
    <w:p w:rsidR="007E281F" w:rsidRPr="00AA3C73" w:rsidRDefault="007E281F" w:rsidP="00405AB6">
      <w:pPr>
        <w:keepNext/>
        <w:spacing w:line="233" w:lineRule="auto"/>
        <w:jc w:val="center"/>
        <w:outlineLvl w:val="0"/>
        <w:rPr>
          <w:b/>
          <w:spacing w:val="100"/>
          <w:sz w:val="32"/>
          <w:szCs w:val="20"/>
        </w:rPr>
      </w:pPr>
      <w:r w:rsidRPr="00AA3C73">
        <w:rPr>
          <w:b/>
          <w:spacing w:val="100"/>
          <w:sz w:val="32"/>
          <w:szCs w:val="20"/>
        </w:rPr>
        <w:t>ПРИКАЗ</w:t>
      </w:r>
    </w:p>
    <w:p w:rsidR="007E281F" w:rsidRPr="000506A3" w:rsidRDefault="007E281F" w:rsidP="00405AB6">
      <w:pPr>
        <w:rPr>
          <w:sz w:val="20"/>
          <w:szCs w:val="20"/>
        </w:rPr>
      </w:pPr>
    </w:p>
    <w:p w:rsidR="007E281F" w:rsidRPr="000506A3" w:rsidRDefault="00FD4AE4" w:rsidP="00405AB6">
      <w:pPr>
        <w:spacing w:line="233" w:lineRule="auto"/>
        <w:jc w:val="center"/>
        <w:rPr>
          <w:b/>
          <w:spacing w:val="50"/>
          <w:sz w:val="32"/>
          <w:szCs w:val="20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>
                <wp:simplePos x="0" y="0"/>
                <wp:positionH relativeFrom="column">
                  <wp:posOffset>120650</wp:posOffset>
                </wp:positionH>
                <wp:positionV relativeFrom="paragraph">
                  <wp:posOffset>-12701</wp:posOffset>
                </wp:positionV>
                <wp:extent cx="6245860" cy="0"/>
                <wp:effectExtent l="0" t="19050" r="21590" b="19050"/>
                <wp:wrapNone/>
                <wp:docPr id="55" name="Прямая соединительная линия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45860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9E89BC3" id="Прямая соединительная линия 55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9.5pt,-1pt" to="501.3pt,-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" strokeweight="4.5pt">
                <v:stroke linestyle="thinThick"/>
              </v:line>
            </w:pict>
          </mc:Fallback>
        </mc:AlternateContent>
      </w:r>
    </w:p>
    <w:p w:rsidR="007E281F" w:rsidRPr="000506A3" w:rsidRDefault="00F668CC" w:rsidP="00405AB6">
      <w:pPr>
        <w:rPr>
          <w:sz w:val="28"/>
          <w:szCs w:val="28"/>
        </w:rPr>
      </w:pPr>
      <w:r w:rsidRPr="000506A3">
        <w:rPr>
          <w:sz w:val="28"/>
          <w:szCs w:val="28"/>
        </w:rPr>
        <w:t>о</w:t>
      </w:r>
      <w:r w:rsidR="007E281F" w:rsidRPr="000506A3">
        <w:rPr>
          <w:sz w:val="28"/>
          <w:szCs w:val="28"/>
        </w:rPr>
        <w:t xml:space="preserve">т </w:t>
      </w:r>
      <w:r w:rsidR="00102233">
        <w:rPr>
          <w:sz w:val="28"/>
          <w:szCs w:val="28"/>
        </w:rPr>
        <w:t>31.07.2020</w:t>
      </w:r>
      <w:r w:rsidR="00A96035" w:rsidRPr="000506A3">
        <w:rPr>
          <w:sz w:val="28"/>
          <w:szCs w:val="28"/>
        </w:rPr>
        <w:t xml:space="preserve"> </w:t>
      </w:r>
      <w:r w:rsidR="007E281F" w:rsidRPr="000506A3">
        <w:rPr>
          <w:sz w:val="28"/>
          <w:szCs w:val="28"/>
        </w:rPr>
        <w:t>№</w:t>
      </w:r>
      <w:r w:rsidR="00102233">
        <w:rPr>
          <w:sz w:val="28"/>
          <w:szCs w:val="28"/>
        </w:rPr>
        <w:t xml:space="preserve"> 487</w:t>
      </w:r>
    </w:p>
    <w:p w:rsidR="007E281F" w:rsidRPr="000506A3" w:rsidRDefault="007E281F" w:rsidP="00405AB6">
      <w:pPr>
        <w:jc w:val="center"/>
        <w:rPr>
          <w:b/>
          <w:i/>
          <w:sz w:val="28"/>
          <w:szCs w:val="28"/>
        </w:rPr>
      </w:pPr>
    </w:p>
    <w:p w:rsidR="007E281F" w:rsidRPr="000506A3" w:rsidRDefault="00647015" w:rsidP="008A1BC7">
      <w:pPr>
        <w:jc w:val="center"/>
        <w:rPr>
          <w:b/>
          <w:i/>
          <w:sz w:val="28"/>
          <w:szCs w:val="28"/>
        </w:rPr>
      </w:pPr>
      <w:r w:rsidRPr="000506A3">
        <w:rPr>
          <w:b/>
          <w:i/>
          <w:sz w:val="28"/>
          <w:szCs w:val="28"/>
        </w:rPr>
        <w:t>О</w:t>
      </w:r>
      <w:r w:rsidR="00A96035" w:rsidRPr="000506A3">
        <w:rPr>
          <w:b/>
          <w:i/>
          <w:sz w:val="28"/>
          <w:szCs w:val="28"/>
        </w:rPr>
        <w:t xml:space="preserve"> </w:t>
      </w:r>
      <w:r w:rsidR="008A1BC7">
        <w:rPr>
          <w:b/>
          <w:i/>
          <w:sz w:val="28"/>
          <w:szCs w:val="28"/>
        </w:rPr>
        <w:t>признании утратившим силу приказа органа местного самоуправления «Комитет по управлению имуществом города Каменска-Уральского»</w:t>
      </w:r>
    </w:p>
    <w:p w:rsidR="007E281F" w:rsidRPr="000506A3" w:rsidRDefault="007E281F" w:rsidP="00405AB6">
      <w:pPr>
        <w:jc w:val="center"/>
        <w:rPr>
          <w:b/>
          <w:i/>
          <w:sz w:val="28"/>
          <w:szCs w:val="28"/>
        </w:rPr>
      </w:pPr>
    </w:p>
    <w:p w:rsidR="008A1BC7" w:rsidRDefault="008A1BC7" w:rsidP="008A1BC7">
      <w:pPr>
        <w:autoSpaceDE w:val="0"/>
        <w:autoSpaceDN w:val="0"/>
        <w:adjustRightInd w:val="0"/>
        <w:ind w:firstLine="709"/>
        <w:jc w:val="both"/>
        <w:rPr>
          <w:color w:val="000000" w:themeColor="text1"/>
          <w:sz w:val="28"/>
          <w:szCs w:val="28"/>
        </w:rPr>
      </w:pPr>
      <w:r w:rsidRPr="008A1BC7">
        <w:rPr>
          <w:color w:val="000000" w:themeColor="text1"/>
          <w:sz w:val="28"/>
          <w:szCs w:val="28"/>
        </w:rPr>
        <w:t xml:space="preserve">В соответствии с Федеральным </w:t>
      </w:r>
      <w:hyperlink r:id="rId9" w:history="1">
        <w:r w:rsidRPr="008A1BC7">
          <w:rPr>
            <w:color w:val="000000" w:themeColor="text1"/>
            <w:sz w:val="28"/>
            <w:szCs w:val="28"/>
          </w:rPr>
          <w:t>законом</w:t>
        </w:r>
      </w:hyperlink>
      <w:r w:rsidRPr="008A1BC7">
        <w:rPr>
          <w:color w:val="000000" w:themeColor="text1"/>
          <w:sz w:val="28"/>
          <w:szCs w:val="28"/>
        </w:rPr>
        <w:t xml:space="preserve"> от 16 декабря 2019 года </w:t>
      </w:r>
      <w:r>
        <w:rPr>
          <w:color w:val="000000" w:themeColor="text1"/>
          <w:sz w:val="28"/>
          <w:szCs w:val="28"/>
        </w:rPr>
        <w:t>№</w:t>
      </w:r>
      <w:r w:rsidRPr="008A1BC7">
        <w:rPr>
          <w:color w:val="000000" w:themeColor="text1"/>
          <w:sz w:val="28"/>
          <w:szCs w:val="28"/>
        </w:rPr>
        <w:t xml:space="preserve"> 432-ФЗ </w:t>
      </w:r>
      <w:r>
        <w:rPr>
          <w:color w:val="000000" w:themeColor="text1"/>
          <w:sz w:val="28"/>
          <w:szCs w:val="28"/>
        </w:rPr>
        <w:t xml:space="preserve">       «</w:t>
      </w:r>
      <w:r w:rsidRPr="008A1BC7">
        <w:rPr>
          <w:color w:val="000000" w:themeColor="text1"/>
          <w:sz w:val="28"/>
          <w:szCs w:val="28"/>
        </w:rPr>
        <w:t>О внесении изменений в отдельные законодате</w:t>
      </w:r>
      <w:bookmarkStart w:id="0" w:name="_GoBack"/>
      <w:bookmarkEnd w:id="0"/>
      <w:r w:rsidRPr="008A1BC7">
        <w:rPr>
          <w:color w:val="000000" w:themeColor="text1"/>
          <w:sz w:val="28"/>
          <w:szCs w:val="28"/>
        </w:rPr>
        <w:t xml:space="preserve">льные акты Российской Федерации </w:t>
      </w:r>
      <w:r>
        <w:rPr>
          <w:color w:val="000000" w:themeColor="text1"/>
          <w:sz w:val="28"/>
          <w:szCs w:val="28"/>
        </w:rPr>
        <w:t xml:space="preserve">    </w:t>
      </w:r>
      <w:r w:rsidRPr="008A1BC7">
        <w:rPr>
          <w:color w:val="000000" w:themeColor="text1"/>
          <w:sz w:val="28"/>
          <w:szCs w:val="28"/>
        </w:rPr>
        <w:t xml:space="preserve">в целях совершенствования законодательства Российской Федерации </w:t>
      </w:r>
      <w:r>
        <w:rPr>
          <w:color w:val="000000" w:themeColor="text1"/>
          <w:sz w:val="28"/>
          <w:szCs w:val="28"/>
        </w:rPr>
        <w:t xml:space="preserve">                                  </w:t>
      </w:r>
      <w:r w:rsidRPr="008A1BC7">
        <w:rPr>
          <w:color w:val="000000" w:themeColor="text1"/>
          <w:sz w:val="28"/>
          <w:szCs w:val="28"/>
        </w:rPr>
        <w:t>о противодействии коррупции</w:t>
      </w:r>
      <w:r>
        <w:rPr>
          <w:color w:val="000000" w:themeColor="text1"/>
          <w:sz w:val="28"/>
          <w:szCs w:val="28"/>
        </w:rPr>
        <w:t>»</w:t>
      </w:r>
      <w:r w:rsidRPr="008A1BC7">
        <w:rPr>
          <w:color w:val="000000" w:themeColor="text1"/>
          <w:sz w:val="28"/>
          <w:szCs w:val="28"/>
        </w:rPr>
        <w:t xml:space="preserve">, </w:t>
      </w:r>
      <w:hyperlink r:id="rId10" w:history="1">
        <w:r w:rsidRPr="008A1BC7">
          <w:rPr>
            <w:color w:val="000000" w:themeColor="text1"/>
            <w:sz w:val="28"/>
            <w:szCs w:val="28"/>
          </w:rPr>
          <w:t>Законом</w:t>
        </w:r>
      </w:hyperlink>
      <w:r w:rsidRPr="008A1BC7">
        <w:rPr>
          <w:color w:val="000000" w:themeColor="text1"/>
          <w:sz w:val="28"/>
          <w:szCs w:val="28"/>
        </w:rPr>
        <w:t xml:space="preserve"> Свердловской области от 3 марта 2020 года </w:t>
      </w:r>
      <w:r>
        <w:rPr>
          <w:color w:val="000000" w:themeColor="text1"/>
          <w:sz w:val="28"/>
          <w:szCs w:val="28"/>
        </w:rPr>
        <w:t>№</w:t>
      </w:r>
      <w:r w:rsidRPr="008A1BC7">
        <w:rPr>
          <w:color w:val="000000" w:themeColor="text1"/>
          <w:sz w:val="28"/>
          <w:szCs w:val="28"/>
        </w:rPr>
        <w:t xml:space="preserve"> 17-ОЗ </w:t>
      </w:r>
      <w:r>
        <w:rPr>
          <w:color w:val="000000" w:themeColor="text1"/>
          <w:sz w:val="28"/>
          <w:szCs w:val="28"/>
        </w:rPr>
        <w:t>«</w:t>
      </w:r>
      <w:r w:rsidRPr="008A1BC7">
        <w:rPr>
          <w:color w:val="000000" w:themeColor="text1"/>
          <w:sz w:val="28"/>
          <w:szCs w:val="28"/>
        </w:rPr>
        <w:t xml:space="preserve">О внесении изменений в Закон Свердловской области </w:t>
      </w:r>
      <w:r>
        <w:rPr>
          <w:color w:val="000000" w:themeColor="text1"/>
          <w:sz w:val="28"/>
          <w:szCs w:val="28"/>
        </w:rPr>
        <w:t>«</w:t>
      </w:r>
      <w:r w:rsidRPr="008A1BC7">
        <w:rPr>
          <w:color w:val="000000" w:themeColor="text1"/>
          <w:sz w:val="28"/>
          <w:szCs w:val="28"/>
        </w:rPr>
        <w:t>Об особенностях муниципальной службы на территории Свердловской области</w:t>
      </w:r>
      <w:r>
        <w:rPr>
          <w:color w:val="000000" w:themeColor="text1"/>
          <w:sz w:val="28"/>
          <w:szCs w:val="28"/>
        </w:rPr>
        <w:t>»</w:t>
      </w:r>
      <w:r w:rsidRPr="008A1BC7">
        <w:rPr>
          <w:color w:val="000000" w:themeColor="text1"/>
          <w:sz w:val="28"/>
          <w:szCs w:val="28"/>
        </w:rPr>
        <w:t xml:space="preserve">, </w:t>
      </w:r>
      <w:r>
        <w:rPr>
          <w:color w:val="000000" w:themeColor="text1"/>
          <w:sz w:val="28"/>
          <w:szCs w:val="28"/>
        </w:rPr>
        <w:t>орган местного самоуправления «Комитет по управлению имуществом города Каменска-Уральского»</w:t>
      </w:r>
      <w:r w:rsidRPr="008A1BC7">
        <w:rPr>
          <w:color w:val="000000" w:themeColor="text1"/>
          <w:sz w:val="28"/>
          <w:szCs w:val="28"/>
        </w:rPr>
        <w:t xml:space="preserve"> </w:t>
      </w:r>
    </w:p>
    <w:p w:rsidR="008A1BC7" w:rsidRPr="00FD4AE4" w:rsidRDefault="008A1BC7" w:rsidP="008A1BC7">
      <w:pPr>
        <w:jc w:val="both"/>
        <w:rPr>
          <w:b/>
          <w:color w:val="000000" w:themeColor="text1"/>
          <w:sz w:val="28"/>
          <w:szCs w:val="28"/>
        </w:rPr>
      </w:pPr>
      <w:r w:rsidRPr="00FD4AE4">
        <w:rPr>
          <w:b/>
          <w:color w:val="000000" w:themeColor="text1"/>
          <w:sz w:val="28"/>
          <w:szCs w:val="28"/>
        </w:rPr>
        <w:t>ПРИКАЗЫВАЕТ:</w:t>
      </w:r>
    </w:p>
    <w:p w:rsidR="008A1BC7" w:rsidRDefault="008A1BC7" w:rsidP="008A1BC7">
      <w:pPr>
        <w:autoSpaceDE w:val="0"/>
        <w:autoSpaceDN w:val="0"/>
        <w:adjustRightInd w:val="0"/>
        <w:ind w:firstLine="709"/>
        <w:jc w:val="both"/>
        <w:rPr>
          <w:color w:val="000000" w:themeColor="text1"/>
          <w:sz w:val="28"/>
          <w:szCs w:val="28"/>
        </w:rPr>
      </w:pPr>
    </w:p>
    <w:p w:rsidR="008A1BC7" w:rsidRPr="008A1BC7" w:rsidRDefault="008A1BC7" w:rsidP="008A1BC7">
      <w:pPr>
        <w:autoSpaceDE w:val="0"/>
        <w:autoSpaceDN w:val="0"/>
        <w:adjustRightInd w:val="0"/>
        <w:ind w:firstLine="709"/>
        <w:jc w:val="both"/>
        <w:rPr>
          <w:color w:val="000000" w:themeColor="text1"/>
          <w:sz w:val="28"/>
          <w:szCs w:val="28"/>
        </w:rPr>
      </w:pPr>
      <w:r w:rsidRPr="008A1BC7">
        <w:rPr>
          <w:color w:val="000000" w:themeColor="text1"/>
          <w:sz w:val="28"/>
          <w:szCs w:val="28"/>
        </w:rPr>
        <w:t xml:space="preserve">1. Признать утратившим силу </w:t>
      </w:r>
      <w:r>
        <w:rPr>
          <w:color w:val="000000" w:themeColor="text1"/>
          <w:sz w:val="28"/>
          <w:szCs w:val="28"/>
        </w:rPr>
        <w:t>приказ органа местного самоуправления «Комитет по управлению имуществом города Каменска-Уральского» от 31.10.2017 № 893 «</w:t>
      </w:r>
      <w:r w:rsidRPr="008A1BC7">
        <w:rPr>
          <w:color w:val="000000" w:themeColor="text1"/>
          <w:sz w:val="28"/>
          <w:szCs w:val="28"/>
        </w:rPr>
        <w:t xml:space="preserve">Об утверждении Порядка получения муниципальными служащими, замещающими должности муниципальной службы в </w:t>
      </w:r>
      <w:r>
        <w:rPr>
          <w:color w:val="000000" w:themeColor="text1"/>
          <w:sz w:val="28"/>
          <w:szCs w:val="28"/>
        </w:rPr>
        <w:t>органе местного самоуправления «Комитет по управлению имуществом города Каменска-Уральского»</w:t>
      </w:r>
      <w:r w:rsidRPr="008A1BC7">
        <w:rPr>
          <w:color w:val="000000" w:themeColor="text1"/>
          <w:sz w:val="28"/>
          <w:szCs w:val="28"/>
        </w:rPr>
        <w:t xml:space="preserve">, разрешения представителя нанимателя (работодателя) на участие </w:t>
      </w:r>
      <w:r>
        <w:rPr>
          <w:color w:val="000000" w:themeColor="text1"/>
          <w:sz w:val="28"/>
          <w:szCs w:val="28"/>
        </w:rPr>
        <w:t xml:space="preserve">            </w:t>
      </w:r>
      <w:r w:rsidRPr="008A1BC7">
        <w:rPr>
          <w:color w:val="000000" w:themeColor="text1"/>
          <w:sz w:val="28"/>
          <w:szCs w:val="28"/>
        </w:rPr>
        <w:t>в управлении некоммерческими организациями</w:t>
      </w:r>
      <w:r>
        <w:rPr>
          <w:color w:val="000000" w:themeColor="text1"/>
          <w:sz w:val="28"/>
          <w:szCs w:val="28"/>
        </w:rPr>
        <w:t>»</w:t>
      </w:r>
      <w:r w:rsidRPr="008A1BC7">
        <w:rPr>
          <w:color w:val="000000" w:themeColor="text1"/>
          <w:sz w:val="28"/>
          <w:szCs w:val="28"/>
        </w:rPr>
        <w:t>.</w:t>
      </w:r>
    </w:p>
    <w:p w:rsidR="008A1BC7" w:rsidRPr="008A1BC7" w:rsidRDefault="008A1BC7" w:rsidP="008A1BC7">
      <w:pPr>
        <w:autoSpaceDE w:val="0"/>
        <w:autoSpaceDN w:val="0"/>
        <w:adjustRightInd w:val="0"/>
        <w:ind w:firstLine="709"/>
        <w:jc w:val="both"/>
        <w:rPr>
          <w:color w:val="000000" w:themeColor="text1"/>
          <w:sz w:val="28"/>
          <w:szCs w:val="28"/>
        </w:rPr>
      </w:pPr>
      <w:r w:rsidRPr="008A1BC7">
        <w:rPr>
          <w:color w:val="000000" w:themeColor="text1"/>
          <w:sz w:val="28"/>
          <w:szCs w:val="28"/>
        </w:rPr>
        <w:t>2. Опубликовать настоящ</w:t>
      </w:r>
      <w:r>
        <w:rPr>
          <w:color w:val="000000" w:themeColor="text1"/>
          <w:sz w:val="28"/>
          <w:szCs w:val="28"/>
        </w:rPr>
        <w:t>ий</w:t>
      </w:r>
      <w:r w:rsidRPr="008A1BC7">
        <w:rPr>
          <w:color w:val="000000" w:themeColor="text1"/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</w:rPr>
        <w:t>приказ</w:t>
      </w:r>
      <w:r w:rsidRPr="008A1BC7">
        <w:rPr>
          <w:color w:val="000000" w:themeColor="text1"/>
          <w:sz w:val="28"/>
          <w:szCs w:val="28"/>
        </w:rPr>
        <w:t xml:space="preserve"> в газете </w:t>
      </w:r>
      <w:r>
        <w:rPr>
          <w:color w:val="000000" w:themeColor="text1"/>
          <w:sz w:val="28"/>
          <w:szCs w:val="28"/>
        </w:rPr>
        <w:t>«</w:t>
      </w:r>
      <w:r w:rsidRPr="008A1BC7">
        <w:rPr>
          <w:color w:val="000000" w:themeColor="text1"/>
          <w:sz w:val="28"/>
          <w:szCs w:val="28"/>
        </w:rPr>
        <w:t>Каменский рабочий</w:t>
      </w:r>
      <w:r>
        <w:rPr>
          <w:color w:val="000000" w:themeColor="text1"/>
          <w:sz w:val="28"/>
          <w:szCs w:val="28"/>
        </w:rPr>
        <w:t>»</w:t>
      </w:r>
      <w:r w:rsidRPr="008A1BC7">
        <w:rPr>
          <w:color w:val="000000" w:themeColor="text1"/>
          <w:sz w:val="28"/>
          <w:szCs w:val="28"/>
        </w:rPr>
        <w:t xml:space="preserve"> и </w:t>
      </w:r>
      <w:r>
        <w:rPr>
          <w:color w:val="000000" w:themeColor="text1"/>
          <w:sz w:val="28"/>
          <w:szCs w:val="28"/>
        </w:rPr>
        <w:t>разместить на официальном сайте органа местного самоуправления «Комитет по управлению имуществом города Каменска-Уральского»</w:t>
      </w:r>
      <w:r w:rsidRPr="008A1BC7">
        <w:rPr>
          <w:color w:val="000000" w:themeColor="text1"/>
          <w:sz w:val="28"/>
          <w:szCs w:val="28"/>
        </w:rPr>
        <w:t>.</w:t>
      </w:r>
    </w:p>
    <w:p w:rsidR="008A1BC7" w:rsidRPr="008A1BC7" w:rsidRDefault="008A1BC7" w:rsidP="008A1BC7">
      <w:pPr>
        <w:autoSpaceDE w:val="0"/>
        <w:autoSpaceDN w:val="0"/>
        <w:adjustRightInd w:val="0"/>
        <w:ind w:firstLine="709"/>
        <w:jc w:val="both"/>
        <w:rPr>
          <w:color w:val="000000" w:themeColor="text1"/>
          <w:sz w:val="28"/>
          <w:szCs w:val="28"/>
        </w:rPr>
      </w:pPr>
      <w:r w:rsidRPr="008A1BC7">
        <w:rPr>
          <w:color w:val="000000" w:themeColor="text1"/>
          <w:sz w:val="28"/>
          <w:szCs w:val="28"/>
        </w:rPr>
        <w:t xml:space="preserve">3. </w:t>
      </w:r>
      <w:r>
        <w:rPr>
          <w:color w:val="000000" w:themeColor="text1"/>
          <w:sz w:val="28"/>
          <w:szCs w:val="28"/>
        </w:rPr>
        <w:t>Контроль исполнения настоящего приказа</w:t>
      </w:r>
      <w:r w:rsidRPr="008A1BC7">
        <w:rPr>
          <w:color w:val="000000" w:themeColor="text1"/>
          <w:sz w:val="28"/>
          <w:szCs w:val="28"/>
        </w:rPr>
        <w:t xml:space="preserve"> возложить на </w:t>
      </w:r>
      <w:r>
        <w:rPr>
          <w:color w:val="000000" w:themeColor="text1"/>
          <w:sz w:val="28"/>
          <w:szCs w:val="28"/>
        </w:rPr>
        <w:t>начальника отдела правового сопровождения, кадровой работы и документационного обеспечения     С.С. Черноскутова</w:t>
      </w:r>
      <w:r w:rsidRPr="008A1BC7">
        <w:rPr>
          <w:color w:val="000000" w:themeColor="text1"/>
          <w:sz w:val="28"/>
          <w:szCs w:val="28"/>
        </w:rPr>
        <w:t>.</w:t>
      </w:r>
    </w:p>
    <w:p w:rsidR="00885C00" w:rsidRDefault="00885C00" w:rsidP="00405AB6">
      <w:pPr>
        <w:rPr>
          <w:sz w:val="28"/>
          <w:szCs w:val="28"/>
        </w:rPr>
      </w:pPr>
    </w:p>
    <w:p w:rsidR="00885C00" w:rsidRDefault="00885C00" w:rsidP="00405AB6">
      <w:pPr>
        <w:rPr>
          <w:sz w:val="28"/>
          <w:szCs w:val="28"/>
        </w:rPr>
      </w:pPr>
    </w:p>
    <w:p w:rsidR="00CD24A1" w:rsidRPr="000506A3" w:rsidRDefault="007E281F" w:rsidP="00405AB6">
      <w:pPr>
        <w:rPr>
          <w:sz w:val="28"/>
          <w:szCs w:val="28"/>
        </w:rPr>
      </w:pPr>
      <w:r w:rsidRPr="000506A3">
        <w:rPr>
          <w:sz w:val="28"/>
          <w:szCs w:val="28"/>
        </w:rPr>
        <w:t>Председатель</w:t>
      </w:r>
      <w:r w:rsidR="00880842" w:rsidRPr="000506A3">
        <w:rPr>
          <w:sz w:val="28"/>
          <w:szCs w:val="28"/>
        </w:rPr>
        <w:t xml:space="preserve"> Комитета </w:t>
      </w:r>
      <w:r w:rsidR="00880842" w:rsidRPr="000506A3">
        <w:rPr>
          <w:sz w:val="28"/>
          <w:szCs w:val="28"/>
        </w:rPr>
        <w:tab/>
      </w:r>
      <w:r w:rsidR="00880842" w:rsidRPr="000506A3">
        <w:rPr>
          <w:sz w:val="28"/>
          <w:szCs w:val="28"/>
        </w:rPr>
        <w:tab/>
      </w:r>
      <w:r w:rsidR="00880842" w:rsidRPr="000506A3">
        <w:rPr>
          <w:sz w:val="28"/>
          <w:szCs w:val="28"/>
        </w:rPr>
        <w:tab/>
      </w:r>
      <w:r w:rsidR="00880842" w:rsidRPr="000506A3">
        <w:rPr>
          <w:sz w:val="28"/>
          <w:szCs w:val="28"/>
        </w:rPr>
        <w:tab/>
      </w:r>
      <w:r w:rsidR="00880842" w:rsidRPr="000506A3">
        <w:rPr>
          <w:sz w:val="28"/>
          <w:szCs w:val="28"/>
        </w:rPr>
        <w:tab/>
      </w:r>
      <w:r w:rsidR="00885C00">
        <w:rPr>
          <w:sz w:val="28"/>
          <w:szCs w:val="28"/>
        </w:rPr>
        <w:tab/>
      </w:r>
      <w:r w:rsidR="00885C00">
        <w:rPr>
          <w:sz w:val="28"/>
          <w:szCs w:val="28"/>
        </w:rPr>
        <w:tab/>
      </w:r>
      <w:r w:rsidR="00885C00">
        <w:rPr>
          <w:sz w:val="28"/>
          <w:szCs w:val="28"/>
        </w:rPr>
        <w:tab/>
        <w:t xml:space="preserve">  </w:t>
      </w:r>
      <w:r w:rsidR="00F434A6">
        <w:rPr>
          <w:sz w:val="28"/>
          <w:szCs w:val="28"/>
        </w:rPr>
        <w:t>А.С. Зубарев</w:t>
      </w:r>
    </w:p>
    <w:p w:rsidR="006A55AC" w:rsidRPr="000506A3" w:rsidRDefault="0095063F" w:rsidP="0095063F">
      <w:r w:rsidRPr="000506A3">
        <w:t xml:space="preserve"> </w:t>
      </w:r>
    </w:p>
    <w:p w:rsidR="001904D5" w:rsidRPr="000506A3" w:rsidRDefault="001904D5" w:rsidP="00606CDE">
      <w:pPr>
        <w:jc w:val="both"/>
        <w:rPr>
          <w:sz w:val="28"/>
        </w:rPr>
      </w:pPr>
    </w:p>
    <w:sectPr w:rsidR="001904D5" w:rsidRPr="000506A3" w:rsidSect="00885C00">
      <w:headerReference w:type="even" r:id="rId11"/>
      <w:headerReference w:type="default" r:id="rId12"/>
      <w:pgSz w:w="11906" w:h="16838" w:code="9"/>
      <w:pgMar w:top="1134" w:right="567" w:bottom="1134" w:left="1134" w:header="720" w:footer="720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B639C" w:rsidRDefault="009B639C">
      <w:r>
        <w:separator/>
      </w:r>
    </w:p>
  </w:endnote>
  <w:endnote w:type="continuationSeparator" w:id="0">
    <w:p w:rsidR="009B639C" w:rsidRDefault="009B63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B639C" w:rsidRDefault="009B639C">
      <w:r>
        <w:separator/>
      </w:r>
    </w:p>
  </w:footnote>
  <w:footnote w:type="continuationSeparator" w:id="0">
    <w:p w:rsidR="009B639C" w:rsidRDefault="009B63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47A0" w:rsidRDefault="009047A0">
    <w:pPr>
      <w:pStyle w:val="a6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end"/>
    </w:r>
  </w:p>
  <w:p w:rsidR="009047A0" w:rsidRDefault="009047A0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47A0" w:rsidRDefault="009047A0">
    <w:pPr>
      <w:pStyle w:val="a6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separate"/>
    </w:r>
    <w:r w:rsidR="0095063F">
      <w:rPr>
        <w:rStyle w:val="ad"/>
        <w:noProof/>
      </w:rPr>
      <w:t>2</w:t>
    </w:r>
    <w:r>
      <w:rPr>
        <w:rStyle w:val="ad"/>
      </w:rPr>
      <w:fldChar w:fldCharType="end"/>
    </w:r>
  </w:p>
  <w:p w:rsidR="009047A0" w:rsidRDefault="009047A0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23177"/>
    <w:multiLevelType w:val="singleLevel"/>
    <w:tmpl w:val="0E88E45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5E25D39"/>
    <w:multiLevelType w:val="hybridMultilevel"/>
    <w:tmpl w:val="30DE0BA2"/>
    <w:lvl w:ilvl="0" w:tplc="25B4ABD2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5F5022"/>
    <w:multiLevelType w:val="multilevel"/>
    <w:tmpl w:val="409C0B3C"/>
    <w:lvl w:ilvl="0">
      <w:start w:val="1"/>
      <w:numFmt w:val="decimal"/>
      <w:lvlText w:val="%1."/>
      <w:lvlJc w:val="left"/>
      <w:pPr>
        <w:ind w:left="1422" w:hanging="855"/>
      </w:pPr>
      <w:rPr>
        <w:rFonts w:cs="Times New Roman" w:hint="default"/>
      </w:rPr>
    </w:lvl>
    <w:lvl w:ilvl="1">
      <w:start w:val="2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1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1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36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63" w:hanging="2160"/>
      </w:pPr>
      <w:rPr>
        <w:rFonts w:hint="default"/>
      </w:rPr>
    </w:lvl>
  </w:abstractNum>
  <w:abstractNum w:abstractNumId="3" w15:restartNumberingAfterBreak="0">
    <w:nsid w:val="1C4E04DA"/>
    <w:multiLevelType w:val="singleLevel"/>
    <w:tmpl w:val="861EAC0C"/>
    <w:lvl w:ilvl="0"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4" w15:restartNumberingAfterBreak="0">
    <w:nsid w:val="2AF70628"/>
    <w:multiLevelType w:val="hybridMultilevel"/>
    <w:tmpl w:val="B50E82C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C625738"/>
    <w:multiLevelType w:val="hybridMultilevel"/>
    <w:tmpl w:val="081A0E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4C818F7"/>
    <w:multiLevelType w:val="hybridMultilevel"/>
    <w:tmpl w:val="5F104B84"/>
    <w:lvl w:ilvl="0" w:tplc="CB3C4C08">
      <w:start w:val="19"/>
      <w:numFmt w:val="decimal"/>
      <w:lvlText w:val="%1."/>
      <w:lvlJc w:val="left"/>
      <w:pPr>
        <w:ind w:left="942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387112A6"/>
    <w:multiLevelType w:val="multilevel"/>
    <w:tmpl w:val="011C0E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3B0B565E"/>
    <w:multiLevelType w:val="singleLevel"/>
    <w:tmpl w:val="861EAC0C"/>
    <w:lvl w:ilvl="0"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9" w15:restartNumberingAfterBreak="0">
    <w:nsid w:val="40AC577D"/>
    <w:multiLevelType w:val="hybridMultilevel"/>
    <w:tmpl w:val="1DEC4132"/>
    <w:lvl w:ilvl="0" w:tplc="3AB6B41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FFA870A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71ED38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BB8EE00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77EC79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2A90279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3718F37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06C23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5A7E0FD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52792278"/>
    <w:multiLevelType w:val="singleLevel"/>
    <w:tmpl w:val="0E88E45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55B67668"/>
    <w:multiLevelType w:val="hybridMultilevel"/>
    <w:tmpl w:val="768E8B32"/>
    <w:lvl w:ilvl="0" w:tplc="64A8008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72003B3E"/>
    <w:multiLevelType w:val="singleLevel"/>
    <w:tmpl w:val="0E88E45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 w15:restartNumberingAfterBreak="0">
    <w:nsid w:val="73A669A7"/>
    <w:multiLevelType w:val="multilevel"/>
    <w:tmpl w:val="E376DBB2"/>
    <w:lvl w:ilvl="0">
      <w:start w:val="1"/>
      <w:numFmt w:val="decimal"/>
      <w:lvlText w:val="%1."/>
      <w:lvlJc w:val="left"/>
      <w:pPr>
        <w:ind w:left="1215" w:hanging="121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1924" w:hanging="1215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2633" w:hanging="1215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3342" w:hanging="1215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4051" w:hanging="1215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7832" w:hanging="2160"/>
      </w:pPr>
      <w:rPr>
        <w:rFonts w:hint="default"/>
      </w:rPr>
    </w:lvl>
  </w:abstractNum>
  <w:abstractNum w:abstractNumId="14" w15:restartNumberingAfterBreak="0">
    <w:nsid w:val="79EB050B"/>
    <w:multiLevelType w:val="singleLevel"/>
    <w:tmpl w:val="861EAC0C"/>
    <w:lvl w:ilvl="0"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15" w15:restartNumberingAfterBreak="0">
    <w:nsid w:val="7DCD77F7"/>
    <w:multiLevelType w:val="hybridMultilevel"/>
    <w:tmpl w:val="3306FB7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9"/>
  </w:num>
  <w:num w:numId="2">
    <w:abstractNumId w:val="7"/>
  </w:num>
  <w:num w:numId="3">
    <w:abstractNumId w:val="14"/>
  </w:num>
  <w:num w:numId="4">
    <w:abstractNumId w:val="3"/>
  </w:num>
  <w:num w:numId="5">
    <w:abstractNumId w:val="12"/>
  </w:num>
  <w:num w:numId="6">
    <w:abstractNumId w:val="0"/>
  </w:num>
  <w:num w:numId="7">
    <w:abstractNumId w:val="10"/>
  </w:num>
  <w:num w:numId="8">
    <w:abstractNumId w:val="8"/>
  </w:num>
  <w:num w:numId="9">
    <w:abstractNumId w:val="15"/>
  </w:num>
  <w:num w:numId="10">
    <w:abstractNumId w:val="2"/>
  </w:num>
  <w:num w:numId="11">
    <w:abstractNumId w:val="5"/>
  </w:num>
  <w:num w:numId="12">
    <w:abstractNumId w:val="1"/>
  </w:num>
  <w:num w:numId="13">
    <w:abstractNumId w:val="6"/>
  </w:num>
  <w:num w:numId="14">
    <w:abstractNumId w:val="13"/>
  </w:num>
  <w:num w:numId="15">
    <w:abstractNumId w:val="11"/>
  </w:num>
  <w:num w:numId="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724A"/>
    <w:rsid w:val="00001F0E"/>
    <w:rsid w:val="00025E89"/>
    <w:rsid w:val="00031BA9"/>
    <w:rsid w:val="00036D35"/>
    <w:rsid w:val="000506A3"/>
    <w:rsid w:val="000738BA"/>
    <w:rsid w:val="00083042"/>
    <w:rsid w:val="000B2E25"/>
    <w:rsid w:val="000C1B47"/>
    <w:rsid w:val="000C2CE2"/>
    <w:rsid w:val="000D1BDB"/>
    <w:rsid w:val="000D2A40"/>
    <w:rsid w:val="000D53E7"/>
    <w:rsid w:val="000F6579"/>
    <w:rsid w:val="0010179E"/>
    <w:rsid w:val="00102233"/>
    <w:rsid w:val="00103ECB"/>
    <w:rsid w:val="00106297"/>
    <w:rsid w:val="001144F7"/>
    <w:rsid w:val="00123840"/>
    <w:rsid w:val="001404B2"/>
    <w:rsid w:val="00142CBF"/>
    <w:rsid w:val="001470E5"/>
    <w:rsid w:val="00154EA6"/>
    <w:rsid w:val="00177E4A"/>
    <w:rsid w:val="001904D5"/>
    <w:rsid w:val="00193F89"/>
    <w:rsid w:val="00195177"/>
    <w:rsid w:val="001E31D7"/>
    <w:rsid w:val="001F3876"/>
    <w:rsid w:val="001F658A"/>
    <w:rsid w:val="0020594C"/>
    <w:rsid w:val="002165AB"/>
    <w:rsid w:val="00221428"/>
    <w:rsid w:val="00224688"/>
    <w:rsid w:val="00250554"/>
    <w:rsid w:val="002541F4"/>
    <w:rsid w:val="002563FC"/>
    <w:rsid w:val="00262101"/>
    <w:rsid w:val="00263FB1"/>
    <w:rsid w:val="00274BA3"/>
    <w:rsid w:val="002836F3"/>
    <w:rsid w:val="002A0265"/>
    <w:rsid w:val="002A0D6F"/>
    <w:rsid w:val="002A662B"/>
    <w:rsid w:val="002B3659"/>
    <w:rsid w:val="002C5C52"/>
    <w:rsid w:val="002D0C54"/>
    <w:rsid w:val="002D4091"/>
    <w:rsid w:val="002E15CB"/>
    <w:rsid w:val="002F625C"/>
    <w:rsid w:val="003051A0"/>
    <w:rsid w:val="003069C4"/>
    <w:rsid w:val="00314635"/>
    <w:rsid w:val="0033724A"/>
    <w:rsid w:val="00343E67"/>
    <w:rsid w:val="00345C5E"/>
    <w:rsid w:val="00361275"/>
    <w:rsid w:val="00372D2A"/>
    <w:rsid w:val="0038443B"/>
    <w:rsid w:val="00392D45"/>
    <w:rsid w:val="00393117"/>
    <w:rsid w:val="003B11B6"/>
    <w:rsid w:val="003B281F"/>
    <w:rsid w:val="003B6F21"/>
    <w:rsid w:val="003C61D0"/>
    <w:rsid w:val="003C6C15"/>
    <w:rsid w:val="003E1E6B"/>
    <w:rsid w:val="003F188E"/>
    <w:rsid w:val="00402CE3"/>
    <w:rsid w:val="00405AB6"/>
    <w:rsid w:val="004126BA"/>
    <w:rsid w:val="004226A9"/>
    <w:rsid w:val="00427D71"/>
    <w:rsid w:val="00430548"/>
    <w:rsid w:val="00455035"/>
    <w:rsid w:val="004704FB"/>
    <w:rsid w:val="00480675"/>
    <w:rsid w:val="004C1823"/>
    <w:rsid w:val="004D787E"/>
    <w:rsid w:val="004E2496"/>
    <w:rsid w:val="004E6BF2"/>
    <w:rsid w:val="0052669F"/>
    <w:rsid w:val="00530663"/>
    <w:rsid w:val="00543F4C"/>
    <w:rsid w:val="0054543F"/>
    <w:rsid w:val="0054653C"/>
    <w:rsid w:val="0057578B"/>
    <w:rsid w:val="00581E61"/>
    <w:rsid w:val="00585E0A"/>
    <w:rsid w:val="005A6D96"/>
    <w:rsid w:val="005B293F"/>
    <w:rsid w:val="005C0A4A"/>
    <w:rsid w:val="005C6D34"/>
    <w:rsid w:val="005F2FB4"/>
    <w:rsid w:val="005F72C6"/>
    <w:rsid w:val="00601E6A"/>
    <w:rsid w:val="00604D80"/>
    <w:rsid w:val="00605DB4"/>
    <w:rsid w:val="006063B0"/>
    <w:rsid w:val="00606CDE"/>
    <w:rsid w:val="00611215"/>
    <w:rsid w:val="00612E9A"/>
    <w:rsid w:val="006131D7"/>
    <w:rsid w:val="00630E55"/>
    <w:rsid w:val="006343D8"/>
    <w:rsid w:val="0064517F"/>
    <w:rsid w:val="006469F7"/>
    <w:rsid w:val="00647015"/>
    <w:rsid w:val="00662B2E"/>
    <w:rsid w:val="00671745"/>
    <w:rsid w:val="00677F31"/>
    <w:rsid w:val="00690567"/>
    <w:rsid w:val="00691481"/>
    <w:rsid w:val="006A3A45"/>
    <w:rsid w:val="006A55AC"/>
    <w:rsid w:val="006A7D33"/>
    <w:rsid w:val="006B3621"/>
    <w:rsid w:val="006D1559"/>
    <w:rsid w:val="007048F8"/>
    <w:rsid w:val="00710809"/>
    <w:rsid w:val="00711382"/>
    <w:rsid w:val="00716606"/>
    <w:rsid w:val="00720DD8"/>
    <w:rsid w:val="007253FF"/>
    <w:rsid w:val="007362EF"/>
    <w:rsid w:val="00762856"/>
    <w:rsid w:val="00771521"/>
    <w:rsid w:val="00773CFF"/>
    <w:rsid w:val="007A00EC"/>
    <w:rsid w:val="007B5061"/>
    <w:rsid w:val="007B7AFC"/>
    <w:rsid w:val="007C275A"/>
    <w:rsid w:val="007C27E1"/>
    <w:rsid w:val="007D20D2"/>
    <w:rsid w:val="007E281F"/>
    <w:rsid w:val="007E7CFE"/>
    <w:rsid w:val="007F4DC2"/>
    <w:rsid w:val="007F6AAC"/>
    <w:rsid w:val="008109BA"/>
    <w:rsid w:val="008225D7"/>
    <w:rsid w:val="00832A7A"/>
    <w:rsid w:val="00860863"/>
    <w:rsid w:val="0087007F"/>
    <w:rsid w:val="008729A6"/>
    <w:rsid w:val="00875A5B"/>
    <w:rsid w:val="00880842"/>
    <w:rsid w:val="00885C00"/>
    <w:rsid w:val="00895D2C"/>
    <w:rsid w:val="00897456"/>
    <w:rsid w:val="008A1BC7"/>
    <w:rsid w:val="008A1F19"/>
    <w:rsid w:val="008B14BF"/>
    <w:rsid w:val="008B1FB9"/>
    <w:rsid w:val="008B7CDE"/>
    <w:rsid w:val="008C5467"/>
    <w:rsid w:val="008C6F8E"/>
    <w:rsid w:val="008D1B95"/>
    <w:rsid w:val="008D1F59"/>
    <w:rsid w:val="008D6B9C"/>
    <w:rsid w:val="008E1A3C"/>
    <w:rsid w:val="009047A0"/>
    <w:rsid w:val="00917855"/>
    <w:rsid w:val="00917EE2"/>
    <w:rsid w:val="009301DA"/>
    <w:rsid w:val="009358B6"/>
    <w:rsid w:val="00935B9F"/>
    <w:rsid w:val="00942F19"/>
    <w:rsid w:val="0094521D"/>
    <w:rsid w:val="0095063F"/>
    <w:rsid w:val="00975556"/>
    <w:rsid w:val="00987178"/>
    <w:rsid w:val="00993099"/>
    <w:rsid w:val="009B257E"/>
    <w:rsid w:val="009B639C"/>
    <w:rsid w:val="009E2A27"/>
    <w:rsid w:val="009E5AD0"/>
    <w:rsid w:val="00A04C3B"/>
    <w:rsid w:val="00A52D17"/>
    <w:rsid w:val="00A615E6"/>
    <w:rsid w:val="00A67627"/>
    <w:rsid w:val="00A67BD0"/>
    <w:rsid w:val="00A734FE"/>
    <w:rsid w:val="00A73EFC"/>
    <w:rsid w:val="00A7512C"/>
    <w:rsid w:val="00A75F0F"/>
    <w:rsid w:val="00A75F36"/>
    <w:rsid w:val="00A96035"/>
    <w:rsid w:val="00AA3C73"/>
    <w:rsid w:val="00AA4F73"/>
    <w:rsid w:val="00AB1B92"/>
    <w:rsid w:val="00AB52CB"/>
    <w:rsid w:val="00AC43A6"/>
    <w:rsid w:val="00AD60D0"/>
    <w:rsid w:val="00AD6345"/>
    <w:rsid w:val="00AF0599"/>
    <w:rsid w:val="00AF3D19"/>
    <w:rsid w:val="00B04360"/>
    <w:rsid w:val="00B06D1C"/>
    <w:rsid w:val="00B3513A"/>
    <w:rsid w:val="00B65C4C"/>
    <w:rsid w:val="00B7415C"/>
    <w:rsid w:val="00B76619"/>
    <w:rsid w:val="00B85D84"/>
    <w:rsid w:val="00B86C7C"/>
    <w:rsid w:val="00B95DC3"/>
    <w:rsid w:val="00BB38A6"/>
    <w:rsid w:val="00BD1ADB"/>
    <w:rsid w:val="00BD3795"/>
    <w:rsid w:val="00BD42F1"/>
    <w:rsid w:val="00BE1104"/>
    <w:rsid w:val="00C21536"/>
    <w:rsid w:val="00C21B1F"/>
    <w:rsid w:val="00C22201"/>
    <w:rsid w:val="00C22D4C"/>
    <w:rsid w:val="00C4463C"/>
    <w:rsid w:val="00C4783B"/>
    <w:rsid w:val="00C51A87"/>
    <w:rsid w:val="00C57D43"/>
    <w:rsid w:val="00C73E35"/>
    <w:rsid w:val="00C90429"/>
    <w:rsid w:val="00C9268A"/>
    <w:rsid w:val="00C95B2F"/>
    <w:rsid w:val="00CA05F5"/>
    <w:rsid w:val="00CA12AD"/>
    <w:rsid w:val="00CA53BC"/>
    <w:rsid w:val="00CB6285"/>
    <w:rsid w:val="00CB6589"/>
    <w:rsid w:val="00CB7A68"/>
    <w:rsid w:val="00CD24A1"/>
    <w:rsid w:val="00CE2177"/>
    <w:rsid w:val="00CE3630"/>
    <w:rsid w:val="00CF1A54"/>
    <w:rsid w:val="00CF7923"/>
    <w:rsid w:val="00D25AB8"/>
    <w:rsid w:val="00D4368B"/>
    <w:rsid w:val="00D45AC0"/>
    <w:rsid w:val="00D63FC8"/>
    <w:rsid w:val="00D73317"/>
    <w:rsid w:val="00D73C7A"/>
    <w:rsid w:val="00D749B9"/>
    <w:rsid w:val="00D75C0D"/>
    <w:rsid w:val="00D85935"/>
    <w:rsid w:val="00DA1855"/>
    <w:rsid w:val="00DA42AC"/>
    <w:rsid w:val="00DA559E"/>
    <w:rsid w:val="00DB5074"/>
    <w:rsid w:val="00DC0A28"/>
    <w:rsid w:val="00DC16C0"/>
    <w:rsid w:val="00DC7738"/>
    <w:rsid w:val="00DC7F65"/>
    <w:rsid w:val="00DD24D6"/>
    <w:rsid w:val="00DD2CFB"/>
    <w:rsid w:val="00DE4B2D"/>
    <w:rsid w:val="00E05922"/>
    <w:rsid w:val="00E25BAA"/>
    <w:rsid w:val="00E4121B"/>
    <w:rsid w:val="00E43BC4"/>
    <w:rsid w:val="00E444E1"/>
    <w:rsid w:val="00E509B0"/>
    <w:rsid w:val="00E53AB4"/>
    <w:rsid w:val="00E743D1"/>
    <w:rsid w:val="00E76DE5"/>
    <w:rsid w:val="00E82C74"/>
    <w:rsid w:val="00E83BE6"/>
    <w:rsid w:val="00EC2C2B"/>
    <w:rsid w:val="00EC63CD"/>
    <w:rsid w:val="00EF0E68"/>
    <w:rsid w:val="00EF0F02"/>
    <w:rsid w:val="00F007E5"/>
    <w:rsid w:val="00F035CA"/>
    <w:rsid w:val="00F05654"/>
    <w:rsid w:val="00F06E66"/>
    <w:rsid w:val="00F17B79"/>
    <w:rsid w:val="00F20A85"/>
    <w:rsid w:val="00F31C53"/>
    <w:rsid w:val="00F4113A"/>
    <w:rsid w:val="00F41BF7"/>
    <w:rsid w:val="00F434A6"/>
    <w:rsid w:val="00F4590F"/>
    <w:rsid w:val="00F53614"/>
    <w:rsid w:val="00F544E8"/>
    <w:rsid w:val="00F5570C"/>
    <w:rsid w:val="00F57B07"/>
    <w:rsid w:val="00F64CBD"/>
    <w:rsid w:val="00F668CC"/>
    <w:rsid w:val="00F74E34"/>
    <w:rsid w:val="00F77A08"/>
    <w:rsid w:val="00FA03D6"/>
    <w:rsid w:val="00FC182D"/>
    <w:rsid w:val="00FD4AE4"/>
    <w:rsid w:val="00FD66B3"/>
    <w:rsid w:val="00FE0C8A"/>
    <w:rsid w:val="00FE14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65AE1F4"/>
  <w15:docId w15:val="{DF2F806A-F453-40C3-B2A4-45F3FD55F0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73317"/>
    <w:rPr>
      <w:sz w:val="24"/>
      <w:szCs w:val="24"/>
    </w:rPr>
  </w:style>
  <w:style w:type="paragraph" w:styleId="1">
    <w:name w:val="heading 1"/>
    <w:basedOn w:val="a"/>
    <w:link w:val="10"/>
    <w:uiPriority w:val="99"/>
    <w:qFormat/>
    <w:rsid w:val="00D73317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F77A08"/>
    <w:rPr>
      <w:rFonts w:ascii="Cambria" w:hAnsi="Cambria" w:cs="Times New Roman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semiHidden/>
    <w:rsid w:val="00D73317"/>
    <w:pPr>
      <w:jc w:val="both"/>
    </w:pPr>
    <w:rPr>
      <w:sz w:val="28"/>
      <w:szCs w:val="20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sid w:val="00F77A08"/>
    <w:rPr>
      <w:rFonts w:cs="Times New Roman"/>
      <w:sz w:val="24"/>
      <w:szCs w:val="24"/>
    </w:rPr>
  </w:style>
  <w:style w:type="paragraph" w:styleId="a3">
    <w:name w:val="Title"/>
    <w:basedOn w:val="a"/>
    <w:link w:val="a4"/>
    <w:uiPriority w:val="99"/>
    <w:qFormat/>
    <w:rsid w:val="00D73317"/>
    <w:pPr>
      <w:autoSpaceDE w:val="0"/>
      <w:autoSpaceDN w:val="0"/>
      <w:jc w:val="center"/>
    </w:pPr>
    <w:rPr>
      <w:b/>
      <w:spacing w:val="60"/>
      <w:sz w:val="32"/>
      <w:szCs w:val="28"/>
      <w:u w:val="single"/>
    </w:rPr>
  </w:style>
  <w:style w:type="character" w:customStyle="1" w:styleId="a4">
    <w:name w:val="Заголовок Знак"/>
    <w:basedOn w:val="a0"/>
    <w:link w:val="a3"/>
    <w:uiPriority w:val="99"/>
    <w:locked/>
    <w:rsid w:val="00F77A08"/>
    <w:rPr>
      <w:rFonts w:ascii="Cambria" w:hAnsi="Cambria" w:cs="Times New Roman"/>
      <w:b/>
      <w:bCs/>
      <w:kern w:val="28"/>
      <w:sz w:val="32"/>
      <w:szCs w:val="32"/>
    </w:rPr>
  </w:style>
  <w:style w:type="character" w:customStyle="1" w:styleId="a5">
    <w:name w:val="Название Знак"/>
    <w:basedOn w:val="a0"/>
    <w:uiPriority w:val="99"/>
    <w:rsid w:val="00D73317"/>
    <w:rPr>
      <w:rFonts w:cs="Times New Roman"/>
      <w:b/>
      <w:spacing w:val="60"/>
      <w:sz w:val="28"/>
      <w:szCs w:val="28"/>
      <w:u w:val="single"/>
      <w:lang w:val="ru-RU" w:eastAsia="ru-RU" w:bidi="ar-SA"/>
    </w:rPr>
  </w:style>
  <w:style w:type="paragraph" w:styleId="a6">
    <w:name w:val="header"/>
    <w:basedOn w:val="a"/>
    <w:link w:val="11"/>
    <w:uiPriority w:val="99"/>
    <w:semiHidden/>
    <w:rsid w:val="00D73317"/>
    <w:pPr>
      <w:tabs>
        <w:tab w:val="center" w:pos="4677"/>
        <w:tab w:val="right" w:pos="9355"/>
      </w:tabs>
    </w:pPr>
  </w:style>
  <w:style w:type="character" w:customStyle="1" w:styleId="11">
    <w:name w:val="Верхний колонтитул Знак1"/>
    <w:basedOn w:val="a0"/>
    <w:link w:val="a6"/>
    <w:uiPriority w:val="99"/>
    <w:semiHidden/>
    <w:locked/>
    <w:rsid w:val="00F77A08"/>
    <w:rPr>
      <w:rFonts w:cs="Times New Roman"/>
      <w:sz w:val="24"/>
      <w:szCs w:val="24"/>
    </w:rPr>
  </w:style>
  <w:style w:type="character" w:customStyle="1" w:styleId="a7">
    <w:name w:val="Верхний колонтитул Знак"/>
    <w:basedOn w:val="a0"/>
    <w:uiPriority w:val="99"/>
    <w:rsid w:val="00D73317"/>
    <w:rPr>
      <w:rFonts w:cs="Times New Roman"/>
      <w:sz w:val="24"/>
      <w:szCs w:val="24"/>
    </w:rPr>
  </w:style>
  <w:style w:type="paragraph" w:styleId="a8">
    <w:name w:val="footer"/>
    <w:basedOn w:val="a"/>
    <w:link w:val="12"/>
    <w:uiPriority w:val="99"/>
    <w:semiHidden/>
    <w:rsid w:val="00D73317"/>
    <w:pPr>
      <w:tabs>
        <w:tab w:val="center" w:pos="4677"/>
        <w:tab w:val="right" w:pos="9355"/>
      </w:tabs>
    </w:pPr>
  </w:style>
  <w:style w:type="character" w:customStyle="1" w:styleId="12">
    <w:name w:val="Нижний колонтитул Знак1"/>
    <w:basedOn w:val="a0"/>
    <w:link w:val="a8"/>
    <w:uiPriority w:val="99"/>
    <w:semiHidden/>
    <w:locked/>
    <w:rsid w:val="00F77A08"/>
    <w:rPr>
      <w:rFonts w:cs="Times New Roman"/>
      <w:sz w:val="24"/>
      <w:szCs w:val="24"/>
    </w:rPr>
  </w:style>
  <w:style w:type="character" w:customStyle="1" w:styleId="a9">
    <w:name w:val="Нижний колонтитул Знак"/>
    <w:basedOn w:val="a0"/>
    <w:uiPriority w:val="99"/>
    <w:rsid w:val="00D73317"/>
    <w:rPr>
      <w:rFonts w:cs="Times New Roman"/>
      <w:sz w:val="24"/>
      <w:szCs w:val="24"/>
    </w:rPr>
  </w:style>
  <w:style w:type="character" w:styleId="aa">
    <w:name w:val="Hyperlink"/>
    <w:basedOn w:val="a0"/>
    <w:uiPriority w:val="99"/>
    <w:rsid w:val="00D73317"/>
    <w:rPr>
      <w:rFonts w:cs="Times New Roman"/>
      <w:color w:val="0000FF"/>
      <w:u w:val="single"/>
    </w:rPr>
  </w:style>
  <w:style w:type="paragraph" w:customStyle="1" w:styleId="ConsPlusNormal">
    <w:name w:val="ConsPlusNormal"/>
    <w:rsid w:val="00D73317"/>
    <w:pPr>
      <w:autoSpaceDE w:val="0"/>
      <w:autoSpaceDN w:val="0"/>
      <w:adjustRightInd w:val="0"/>
    </w:pPr>
    <w:rPr>
      <w:rFonts w:ascii="Arial" w:hAnsi="Arial" w:cs="Arial"/>
      <w:lang w:eastAsia="en-US"/>
    </w:rPr>
  </w:style>
  <w:style w:type="paragraph" w:customStyle="1" w:styleId="ConsPlusTitle">
    <w:name w:val="ConsPlusTitle"/>
    <w:uiPriority w:val="99"/>
    <w:rsid w:val="00D73317"/>
    <w:pPr>
      <w:widowControl w:val="0"/>
      <w:suppressAutoHyphens/>
      <w:autoSpaceDE w:val="0"/>
    </w:pPr>
    <w:rPr>
      <w:rFonts w:ascii="Arial" w:hAnsi="Arial" w:cs="Arial"/>
      <w:b/>
      <w:bCs/>
      <w:kern w:val="1"/>
      <w:lang w:eastAsia="zh-CN"/>
    </w:rPr>
  </w:style>
  <w:style w:type="paragraph" w:styleId="ab">
    <w:name w:val="caption"/>
    <w:basedOn w:val="a"/>
    <w:uiPriority w:val="99"/>
    <w:qFormat/>
    <w:rsid w:val="00D73317"/>
    <w:pPr>
      <w:jc w:val="center"/>
    </w:pPr>
    <w:rPr>
      <w:sz w:val="28"/>
      <w:szCs w:val="20"/>
    </w:rPr>
  </w:style>
  <w:style w:type="character" w:styleId="ac">
    <w:name w:val="footnote reference"/>
    <w:basedOn w:val="a0"/>
    <w:uiPriority w:val="99"/>
    <w:semiHidden/>
    <w:rsid w:val="00D73317"/>
    <w:rPr>
      <w:rFonts w:cs="Times New Roman"/>
      <w:vertAlign w:val="superscript"/>
    </w:rPr>
  </w:style>
  <w:style w:type="character" w:styleId="ad">
    <w:name w:val="page number"/>
    <w:basedOn w:val="a0"/>
    <w:uiPriority w:val="99"/>
    <w:semiHidden/>
    <w:rsid w:val="00D73317"/>
    <w:rPr>
      <w:rFonts w:cs="Times New Roman"/>
    </w:rPr>
  </w:style>
  <w:style w:type="paragraph" w:styleId="ae">
    <w:name w:val="footnote text"/>
    <w:basedOn w:val="a"/>
    <w:link w:val="13"/>
    <w:uiPriority w:val="99"/>
    <w:semiHidden/>
    <w:rsid w:val="00D73317"/>
    <w:rPr>
      <w:sz w:val="20"/>
      <w:szCs w:val="28"/>
    </w:rPr>
  </w:style>
  <w:style w:type="character" w:customStyle="1" w:styleId="13">
    <w:name w:val="Текст сноски Знак1"/>
    <w:basedOn w:val="a0"/>
    <w:link w:val="ae"/>
    <w:uiPriority w:val="99"/>
    <w:semiHidden/>
    <w:locked/>
    <w:rsid w:val="00F77A08"/>
    <w:rPr>
      <w:rFonts w:cs="Times New Roman"/>
      <w:sz w:val="20"/>
      <w:szCs w:val="20"/>
    </w:rPr>
  </w:style>
  <w:style w:type="character" w:customStyle="1" w:styleId="af">
    <w:name w:val="Текст сноски Знак"/>
    <w:basedOn w:val="a0"/>
    <w:uiPriority w:val="99"/>
    <w:semiHidden/>
    <w:rsid w:val="00D73317"/>
    <w:rPr>
      <w:rFonts w:cs="Times New Roman"/>
      <w:sz w:val="28"/>
      <w:szCs w:val="28"/>
    </w:rPr>
  </w:style>
  <w:style w:type="paragraph" w:styleId="21">
    <w:name w:val="Body Text Indent 2"/>
    <w:basedOn w:val="a"/>
    <w:link w:val="22"/>
    <w:uiPriority w:val="99"/>
    <w:semiHidden/>
    <w:rsid w:val="00177E4A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locked/>
    <w:rsid w:val="00177E4A"/>
    <w:rPr>
      <w:rFonts w:cs="Times New Roman"/>
      <w:sz w:val="24"/>
      <w:szCs w:val="24"/>
    </w:rPr>
  </w:style>
  <w:style w:type="paragraph" w:styleId="af0">
    <w:name w:val="Balloon Text"/>
    <w:basedOn w:val="a"/>
    <w:link w:val="af1"/>
    <w:uiPriority w:val="99"/>
    <w:semiHidden/>
    <w:rsid w:val="00405AB6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locked/>
    <w:rsid w:val="00405AB6"/>
    <w:rPr>
      <w:rFonts w:ascii="Tahoma" w:hAnsi="Tahoma" w:cs="Tahoma"/>
      <w:sz w:val="16"/>
      <w:szCs w:val="16"/>
    </w:rPr>
  </w:style>
  <w:style w:type="paragraph" w:styleId="af2">
    <w:name w:val="List Paragraph"/>
    <w:basedOn w:val="a"/>
    <w:uiPriority w:val="99"/>
    <w:qFormat/>
    <w:rsid w:val="00405AB6"/>
    <w:pPr>
      <w:ind w:left="720"/>
      <w:contextualSpacing/>
    </w:pPr>
  </w:style>
  <w:style w:type="paragraph" w:styleId="af3">
    <w:name w:val="Body Text"/>
    <w:basedOn w:val="a"/>
    <w:link w:val="af4"/>
    <w:uiPriority w:val="99"/>
    <w:semiHidden/>
    <w:unhideWhenUsed/>
    <w:rsid w:val="006131D7"/>
    <w:pPr>
      <w:spacing w:after="120"/>
    </w:pPr>
  </w:style>
  <w:style w:type="character" w:customStyle="1" w:styleId="af4">
    <w:name w:val="Основной текст Знак"/>
    <w:basedOn w:val="a0"/>
    <w:link w:val="af3"/>
    <w:uiPriority w:val="99"/>
    <w:semiHidden/>
    <w:rsid w:val="006131D7"/>
    <w:rPr>
      <w:sz w:val="24"/>
      <w:szCs w:val="24"/>
    </w:rPr>
  </w:style>
  <w:style w:type="character" w:styleId="af5">
    <w:name w:val="FollowedHyperlink"/>
    <w:basedOn w:val="a0"/>
    <w:uiPriority w:val="99"/>
    <w:semiHidden/>
    <w:unhideWhenUsed/>
    <w:rsid w:val="00720DD8"/>
    <w:rPr>
      <w:color w:val="800080" w:themeColor="followedHyperlink"/>
      <w:u w:val="single"/>
    </w:rPr>
  </w:style>
  <w:style w:type="character" w:customStyle="1" w:styleId="ListLabel2">
    <w:name w:val="ListLabel 2"/>
    <w:qFormat/>
    <w:rsid w:val="00DC0A28"/>
    <w:rPr>
      <w:rFonts w:eastAsia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1325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A157EE673DD3B07D4AA8F9204FD15B1895E9D74CB0DC88EF9D276E0A53B398D79F956A8209587DD3879AA8F2866A4EF9EBuAs2I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A157EE673DD3B07D4AA8E72D59BD051297E68943B1DD82BBC972685D0CE39E82CDD534DB5B1D36DE8385B4F283u7s4I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1666C2C-4E6E-45D1-8F0B-51897B7C7E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304</Words>
  <Characters>1738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</vt:lpstr>
    </vt:vector>
  </TitlesOfParts>
  <Company>Microsoft</Company>
  <LinksUpToDate>false</LinksUpToDate>
  <CharactersWithSpaces>2038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123</dc:creator>
  <cp:keywords/>
  <dc:description/>
  <cp:lastModifiedBy>chss</cp:lastModifiedBy>
  <cp:revision>4</cp:revision>
  <cp:lastPrinted>2020-07-31T08:54:00Z</cp:lastPrinted>
  <dcterms:created xsi:type="dcterms:W3CDTF">2020-07-31T09:28:00Z</dcterms:created>
  <dcterms:modified xsi:type="dcterms:W3CDTF">2020-07-31T09:31:00Z</dcterms:modified>
</cp:coreProperties>
</file>