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F103F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F103F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9B27E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F103F0" w:rsidP="00133698">
      <w:pPr>
        <w:spacing w:before="400"/>
        <w:rPr>
          <w:sz w:val="24"/>
        </w:rPr>
      </w:pPr>
      <w:r w:rsidRPr="00F103F0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>от</w:t>
      </w:r>
      <w:r w:rsidR="00112DBC">
        <w:rPr>
          <w:sz w:val="24"/>
        </w:rPr>
        <w:t xml:space="preserve">  04.08.2020</w:t>
      </w:r>
      <w:r w:rsidR="00133698" w:rsidRPr="00F953E9">
        <w:rPr>
          <w:sz w:val="24"/>
        </w:rPr>
        <w:t xml:space="preserve">  № </w:t>
      </w:r>
      <w:r w:rsidR="00112DBC">
        <w:rPr>
          <w:sz w:val="24"/>
        </w:rPr>
        <w:t>554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9B27E3" w:rsidRPr="00FF0F4A" w:rsidRDefault="009B27E3" w:rsidP="009B27E3">
      <w:pPr>
        <w:jc w:val="center"/>
        <w:rPr>
          <w:b/>
          <w:sz w:val="28"/>
          <w:szCs w:val="28"/>
        </w:rPr>
      </w:pPr>
      <w:r w:rsidRPr="00FF0F4A">
        <w:rPr>
          <w:b/>
          <w:sz w:val="28"/>
          <w:szCs w:val="28"/>
        </w:rPr>
        <w:t>О внесении изменения в постановление Администрации города</w:t>
      </w:r>
    </w:p>
    <w:p w:rsidR="009B27E3" w:rsidRPr="00FF0F4A" w:rsidRDefault="009B27E3" w:rsidP="009B27E3">
      <w:pPr>
        <w:jc w:val="center"/>
        <w:rPr>
          <w:b/>
          <w:sz w:val="28"/>
          <w:szCs w:val="28"/>
        </w:rPr>
      </w:pPr>
      <w:r w:rsidRPr="00FF0F4A">
        <w:rPr>
          <w:b/>
          <w:sz w:val="28"/>
          <w:szCs w:val="28"/>
        </w:rPr>
        <w:t xml:space="preserve"> Каменска-Уральского от 15.10.2018 № 892 «Об утверждении регламента </w:t>
      </w:r>
    </w:p>
    <w:p w:rsidR="009B27E3" w:rsidRPr="00FF0F4A" w:rsidRDefault="009B27E3" w:rsidP="009B27E3">
      <w:pPr>
        <w:jc w:val="center"/>
        <w:rPr>
          <w:b/>
          <w:sz w:val="28"/>
          <w:szCs w:val="28"/>
        </w:rPr>
      </w:pPr>
      <w:r w:rsidRPr="00FF0F4A">
        <w:rPr>
          <w:b/>
          <w:sz w:val="28"/>
          <w:szCs w:val="28"/>
        </w:rPr>
        <w:t>и состава антитеррористической комиссии в муниципальном образовании город Каменск-Уральский, а также определении структурного подразделения, ответственного за организационное и материально-техническое обеспечение деятельности антитеррористической комиссии в муниципальном образовании город Каменск-Уральский»</w:t>
      </w:r>
    </w:p>
    <w:p w:rsidR="009B27E3" w:rsidRPr="00F953E9" w:rsidRDefault="009B27E3" w:rsidP="009B27E3">
      <w:pPr>
        <w:pStyle w:val="a4"/>
        <w:ind w:firstLine="0"/>
      </w:pPr>
    </w:p>
    <w:p w:rsidR="009B27E3" w:rsidRPr="00CB0C59" w:rsidRDefault="009B27E3" w:rsidP="009B27E3">
      <w:pPr>
        <w:pStyle w:val="a4"/>
        <w:ind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федеральными законами от 6 октября 2003 года № 131-ФЗ «Об общих принципах организации местного самоуправления в Российской Федерации», от 6 марта 2006 года № 35-ФЗ «О противодействии терроризму» и в целях приведения в соответствие с решением Городской Думы города Каменска-Уральского от 17.06.2020 № 691 «О внесении изменений в Устав муниципального образования город Каменск-Уральский», Администрация Каменск-Уральского городского округа</w:t>
      </w:r>
      <w:proofErr w:type="gramEnd"/>
    </w:p>
    <w:p w:rsidR="009B27E3" w:rsidRPr="00F953E9" w:rsidRDefault="009B27E3" w:rsidP="009B27E3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9B27E3" w:rsidRDefault="009B27E3" w:rsidP="009B27E3">
      <w:pPr>
        <w:ind w:firstLine="708"/>
        <w:jc w:val="both"/>
        <w:rPr>
          <w:sz w:val="28"/>
          <w:szCs w:val="28"/>
        </w:rPr>
      </w:pPr>
      <w:proofErr w:type="gramStart"/>
      <w:r w:rsidRPr="00F953E9">
        <w:rPr>
          <w:sz w:val="28"/>
        </w:rPr>
        <w:t>1.</w:t>
      </w:r>
      <w:r>
        <w:rPr>
          <w:sz w:val="28"/>
        </w:rPr>
        <w:t xml:space="preserve">Внести следующие изменения в постановление </w:t>
      </w:r>
      <w:r w:rsidRPr="008A3743">
        <w:rPr>
          <w:sz w:val="28"/>
          <w:szCs w:val="28"/>
        </w:rPr>
        <w:t xml:space="preserve">Администрации города Каменска-Уральского от 15.10.2018 № 892 </w:t>
      </w:r>
      <w:r>
        <w:rPr>
          <w:sz w:val="28"/>
          <w:szCs w:val="28"/>
        </w:rPr>
        <w:t xml:space="preserve">(в редакции постановлений Администрации города Каменска-Уральского от 15.08.2019 № 664, от 11.02.2020 № 99, от 01.04.2020 № 234) </w:t>
      </w:r>
      <w:r w:rsidRPr="008A3743">
        <w:rPr>
          <w:sz w:val="28"/>
          <w:szCs w:val="28"/>
        </w:rPr>
        <w:t>«Об утверждении регламента и состава антитеррористической комиссии в муниципальном образовании город Каменск-Уральский, а также определении структурного подразделения, ответственного за организационное и материально-техническое обеспечение деятельности антитеррористической комиссии в муниципальном</w:t>
      </w:r>
      <w:r>
        <w:rPr>
          <w:sz w:val="28"/>
          <w:szCs w:val="28"/>
        </w:rPr>
        <w:t xml:space="preserve"> </w:t>
      </w:r>
      <w:r w:rsidRPr="008A3743">
        <w:rPr>
          <w:sz w:val="28"/>
          <w:szCs w:val="28"/>
        </w:rPr>
        <w:t>образовании город Каменск-Уральский»</w:t>
      </w:r>
      <w:r>
        <w:rPr>
          <w:sz w:val="28"/>
          <w:szCs w:val="28"/>
        </w:rPr>
        <w:t xml:space="preserve"> (далее - Постановление):</w:t>
      </w:r>
      <w:proofErr w:type="gramEnd"/>
    </w:p>
    <w:p w:rsidR="009B27E3" w:rsidRDefault="009B27E3" w:rsidP="009B27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наименовании, в пунктах 1, 2 Постановления, в пункте 1 Регламента работы антитеррористической комиссии в муниципальном образовании город Каменск-Уральский, утвержденного Постановлением, слова «в муниципальном образовании город Каменск-Уральский» заменить  словами  «в Каменск-Уральском городском округе»;</w:t>
      </w:r>
    </w:p>
    <w:p w:rsidR="009B27E3" w:rsidRDefault="009B27E3" w:rsidP="009B27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 пункте 3 Постановления слова «Администрации города» заменить словами «Администрации Каменск-Уральского городского округа», слова «в муниципальном образовании город Каменск-Уральский» заменить  словами  «в Каменск-Уральском городском округе»;</w:t>
      </w:r>
    </w:p>
    <w:p w:rsidR="009B27E3" w:rsidRDefault="009B27E3" w:rsidP="009B27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в пункте 6 Постановления слова «руководителя аппарата Администрации города» заменить словами «руководителя аппарата Администрации городского округа»;</w:t>
      </w:r>
    </w:p>
    <w:p w:rsidR="009B27E3" w:rsidRDefault="009B27E3" w:rsidP="009B27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4) в пункте 4 Регламента работы антитеррористической комиссии в муниципальном образовании город Каменск-Уральский, утвержденного Постановлением, слова «на территории муниципального образования город Каменск-Уральский» заменить словами «на территории Каменск-Уральского городского округа»;</w:t>
      </w:r>
    </w:p>
    <w:p w:rsidR="009B27E3" w:rsidRDefault="009B27E3" w:rsidP="009B27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5) состав антитеррористической комиссии в муниципальном образовании город Каменск-Уральский, утвержденный Постановлением, изложить в новой редакции, согласно приложению к настоящему постановлению.</w:t>
      </w:r>
    </w:p>
    <w:p w:rsidR="009B27E3" w:rsidRDefault="009B27E3" w:rsidP="009B27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9B27E3" w:rsidRPr="00F953E9" w:rsidRDefault="009B27E3" w:rsidP="009B27E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3. Контроль  исполнения настоящего </w:t>
      </w:r>
      <w:bookmarkStart w:id="0" w:name="_GoBack"/>
      <w:bookmarkEnd w:id="0"/>
      <w:r>
        <w:rPr>
          <w:sz w:val="28"/>
          <w:szCs w:val="28"/>
        </w:rPr>
        <w:t xml:space="preserve">постановления возложить на руководителя аппарата Администрации городского округа В.С. </w:t>
      </w:r>
      <w:proofErr w:type="spellStart"/>
      <w:r>
        <w:rPr>
          <w:sz w:val="28"/>
          <w:szCs w:val="28"/>
        </w:rPr>
        <w:t>Шауракса</w:t>
      </w:r>
      <w:proofErr w:type="spellEnd"/>
      <w:r>
        <w:rPr>
          <w:sz w:val="28"/>
          <w:szCs w:val="28"/>
        </w:rPr>
        <w:t>.</w:t>
      </w: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9B27E3" w:rsidRDefault="009B27E3" w:rsidP="009B27E3">
      <w:pPr>
        <w:jc w:val="both"/>
        <w:rPr>
          <w:sz w:val="28"/>
          <w:szCs w:val="28"/>
        </w:rPr>
      </w:pPr>
      <w:r>
        <w:rPr>
          <w:sz w:val="28"/>
          <w:szCs w:val="28"/>
        </w:rPr>
        <w:t>Каменск-Уральского городского округа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jc w:val="both"/>
        <w:rPr>
          <w:sz w:val="28"/>
          <w:szCs w:val="28"/>
        </w:rPr>
      </w:pPr>
    </w:p>
    <w:p w:rsidR="009B27E3" w:rsidRDefault="009B27E3" w:rsidP="009B27E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9B27E3" w:rsidRDefault="009B27E3" w:rsidP="009B27E3">
      <w:pPr>
        <w:rPr>
          <w:sz w:val="28"/>
          <w:szCs w:val="28"/>
        </w:rPr>
      </w:pPr>
    </w:p>
    <w:p w:rsidR="009B27E3" w:rsidRDefault="009B27E3" w:rsidP="009B27E3">
      <w:pPr>
        <w:rPr>
          <w:sz w:val="28"/>
          <w:szCs w:val="28"/>
        </w:rPr>
      </w:pPr>
    </w:p>
    <w:p w:rsidR="009B27E3" w:rsidRDefault="009B27E3" w:rsidP="009B27E3">
      <w:pPr>
        <w:rPr>
          <w:sz w:val="28"/>
          <w:szCs w:val="28"/>
        </w:rPr>
      </w:pPr>
    </w:p>
    <w:p w:rsidR="009B27E3" w:rsidRDefault="009B27E3" w:rsidP="009B27E3">
      <w:pPr>
        <w:rPr>
          <w:sz w:val="28"/>
          <w:szCs w:val="28"/>
        </w:rPr>
      </w:pPr>
    </w:p>
    <w:p w:rsidR="009B27E3" w:rsidRDefault="009B27E3" w:rsidP="009B27E3">
      <w:pPr>
        <w:rPr>
          <w:sz w:val="28"/>
          <w:szCs w:val="28"/>
        </w:rPr>
      </w:pPr>
    </w:p>
    <w:p w:rsidR="009B27E3" w:rsidRDefault="009B27E3" w:rsidP="009B27E3">
      <w:pPr>
        <w:rPr>
          <w:sz w:val="28"/>
          <w:szCs w:val="28"/>
        </w:rPr>
      </w:pPr>
    </w:p>
    <w:p w:rsidR="009B27E3" w:rsidRDefault="009B27E3" w:rsidP="009B27E3">
      <w:pPr>
        <w:rPr>
          <w:sz w:val="28"/>
          <w:szCs w:val="28"/>
        </w:rPr>
      </w:pPr>
    </w:p>
    <w:p w:rsidR="009B27E3" w:rsidRDefault="009B27E3" w:rsidP="009B27E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Приложение к постановлению</w:t>
      </w:r>
    </w:p>
    <w:p w:rsidR="009B27E3" w:rsidRDefault="009B27E3" w:rsidP="009B27E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Администрации Каменск-Уральского                                                          </w:t>
      </w:r>
    </w:p>
    <w:p w:rsidR="009B27E3" w:rsidRDefault="009B27E3" w:rsidP="009B27E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городского округа</w:t>
      </w:r>
    </w:p>
    <w:p w:rsidR="009B27E3" w:rsidRDefault="009B27E3" w:rsidP="009B27E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от </w:t>
      </w:r>
      <w:r w:rsidR="0051585C">
        <w:rPr>
          <w:sz w:val="28"/>
          <w:szCs w:val="28"/>
        </w:rPr>
        <w:t>04.08.2020</w:t>
      </w:r>
      <w:r>
        <w:rPr>
          <w:sz w:val="28"/>
          <w:szCs w:val="28"/>
        </w:rPr>
        <w:t xml:space="preserve"> № </w:t>
      </w:r>
      <w:r w:rsidR="0051585C">
        <w:rPr>
          <w:sz w:val="28"/>
          <w:szCs w:val="28"/>
        </w:rPr>
        <w:t>554</w:t>
      </w:r>
    </w:p>
    <w:p w:rsidR="009B27E3" w:rsidRDefault="009B27E3" w:rsidP="009B27E3">
      <w:pPr>
        <w:ind w:left="6096"/>
        <w:jc w:val="both"/>
        <w:rPr>
          <w:sz w:val="28"/>
          <w:szCs w:val="28"/>
        </w:rPr>
      </w:pPr>
    </w:p>
    <w:p w:rsidR="009B27E3" w:rsidRDefault="009B27E3" w:rsidP="009B27E3">
      <w:pPr>
        <w:ind w:left="6096"/>
        <w:jc w:val="both"/>
        <w:rPr>
          <w:sz w:val="28"/>
          <w:szCs w:val="28"/>
        </w:rPr>
      </w:pPr>
    </w:p>
    <w:p w:rsidR="009B27E3" w:rsidRPr="0030686E" w:rsidRDefault="009B27E3" w:rsidP="009B27E3">
      <w:pPr>
        <w:ind w:left="6096"/>
        <w:jc w:val="center"/>
        <w:rPr>
          <w:sz w:val="28"/>
          <w:szCs w:val="28"/>
        </w:rPr>
      </w:pPr>
    </w:p>
    <w:p w:rsidR="009B27E3" w:rsidRPr="00BC7BFD" w:rsidRDefault="009B27E3" w:rsidP="009B27E3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BC7BFD">
        <w:rPr>
          <w:b/>
          <w:sz w:val="28"/>
          <w:szCs w:val="28"/>
        </w:rPr>
        <w:t>СОСТАВ</w:t>
      </w:r>
    </w:p>
    <w:p w:rsidR="009B27E3" w:rsidRDefault="009B27E3" w:rsidP="009B27E3">
      <w:pPr>
        <w:shd w:val="clear" w:color="auto" w:fill="FFFFFF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антитеррористической комиссии в Каменск-Уральском городском округе</w:t>
      </w:r>
    </w:p>
    <w:p w:rsidR="009B27E3" w:rsidRDefault="009B27E3" w:rsidP="009B27E3">
      <w:pPr>
        <w:shd w:val="clear" w:color="auto" w:fill="FFFFFF"/>
        <w:ind w:firstLine="709"/>
        <w:jc w:val="center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270"/>
        <w:gridCol w:w="5584"/>
      </w:tblGrid>
      <w:tr w:rsidR="009B27E3" w:rsidTr="00C44FFD">
        <w:tc>
          <w:tcPr>
            <w:tcW w:w="4387" w:type="dxa"/>
          </w:tcPr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Шмыков</w:t>
            </w:r>
            <w:proofErr w:type="spellEnd"/>
            <w:r>
              <w:rPr>
                <w:sz w:val="28"/>
                <w:szCs w:val="28"/>
              </w:rPr>
              <w:t xml:space="preserve"> Алексей Викторович               </w:t>
            </w:r>
          </w:p>
        </w:tc>
        <w:tc>
          <w:tcPr>
            <w:tcW w:w="5750" w:type="dxa"/>
          </w:tcPr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-глава Каменск-Уральского городского округа, председатель комиссии;</w:t>
            </w:r>
          </w:p>
        </w:tc>
      </w:tr>
      <w:tr w:rsidR="009B27E3" w:rsidTr="00C44FFD">
        <w:tc>
          <w:tcPr>
            <w:tcW w:w="4387" w:type="dxa"/>
          </w:tcPr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Коткин</w:t>
            </w:r>
            <w:proofErr w:type="spellEnd"/>
            <w:r>
              <w:rPr>
                <w:sz w:val="28"/>
                <w:szCs w:val="28"/>
              </w:rPr>
              <w:t xml:space="preserve"> Иван Васильевич            </w:t>
            </w:r>
          </w:p>
        </w:tc>
        <w:tc>
          <w:tcPr>
            <w:tcW w:w="5750" w:type="dxa"/>
          </w:tcPr>
          <w:p w:rsidR="009B27E3" w:rsidRDefault="009B27E3" w:rsidP="00C44FFD">
            <w:pPr>
              <w:pStyle w:val="a8"/>
              <w:tabs>
                <w:tab w:val="left" w:pos="7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начальник  отдела в </w:t>
            </w:r>
            <w:proofErr w:type="gramStart"/>
            <w:r>
              <w:rPr>
                <w:sz w:val="28"/>
                <w:szCs w:val="28"/>
              </w:rPr>
              <w:t>г</w:t>
            </w:r>
            <w:proofErr w:type="gramEnd"/>
            <w:r>
              <w:rPr>
                <w:sz w:val="28"/>
                <w:szCs w:val="28"/>
              </w:rPr>
              <w:t xml:space="preserve">. Каменске-Уральском    УФСБ России по Свердловской области, заместитель председателя комиссии </w:t>
            </w:r>
          </w:p>
          <w:p w:rsidR="009B27E3" w:rsidRDefault="009B27E3" w:rsidP="00C44FFD">
            <w:pPr>
              <w:pStyle w:val="a8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согласованию);</w:t>
            </w:r>
          </w:p>
        </w:tc>
      </w:tr>
      <w:tr w:rsidR="009B27E3" w:rsidTr="00C44FFD">
        <w:tc>
          <w:tcPr>
            <w:tcW w:w="4387" w:type="dxa"/>
          </w:tcPr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Шауракс</w:t>
            </w:r>
            <w:proofErr w:type="spellEnd"/>
            <w:r>
              <w:rPr>
                <w:sz w:val="28"/>
                <w:szCs w:val="28"/>
              </w:rPr>
              <w:t xml:space="preserve"> Владимир Сергеевич    </w:t>
            </w:r>
          </w:p>
        </w:tc>
        <w:tc>
          <w:tcPr>
            <w:tcW w:w="5750" w:type="dxa"/>
          </w:tcPr>
          <w:p w:rsidR="009B27E3" w:rsidRDefault="009B27E3" w:rsidP="00C44FFD">
            <w:pPr>
              <w:pStyle w:val="a8"/>
              <w:tabs>
                <w:tab w:val="left" w:pos="70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руководитель аппарата Администрации городского округа, заместитель председателя комиссии;</w:t>
            </w:r>
          </w:p>
        </w:tc>
      </w:tr>
      <w:tr w:rsidR="009B27E3" w:rsidTr="00C44FFD">
        <w:tc>
          <w:tcPr>
            <w:tcW w:w="4387" w:type="dxa"/>
          </w:tcPr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Щербо Татьяна Викторовна</w:t>
            </w: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Устинов Александр Аркадьевич</w:t>
            </w:r>
          </w:p>
        </w:tc>
        <w:tc>
          <w:tcPr>
            <w:tcW w:w="5750" w:type="dxa"/>
          </w:tcPr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отдела организационной работы и связей с общественностью Администрации Каменск-Уральского городского округа, руководитель аппарата комиссии;</w:t>
            </w: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главный специалист отдела организационной работы и связей с общественностью Администрации Каменск-Уральского городского округа, секретарь  комиссии     </w:t>
            </w:r>
          </w:p>
        </w:tc>
      </w:tr>
      <w:tr w:rsidR="009B27E3" w:rsidTr="00C44FFD">
        <w:tc>
          <w:tcPr>
            <w:tcW w:w="4387" w:type="dxa"/>
          </w:tcPr>
          <w:p w:rsidR="009B27E3" w:rsidRDefault="009B27E3" w:rsidP="00C44FFD">
            <w:pPr>
              <w:pStyle w:val="a8"/>
              <w:tabs>
                <w:tab w:val="left" w:pos="708"/>
              </w:tabs>
              <w:jc w:val="both"/>
              <w:rPr>
                <w:sz w:val="28"/>
                <w:szCs w:val="28"/>
                <w:u w:val="single"/>
              </w:rPr>
            </w:pPr>
          </w:p>
          <w:p w:rsidR="009B27E3" w:rsidRDefault="009B27E3" w:rsidP="00C44FFD">
            <w:pPr>
              <w:pStyle w:val="a8"/>
              <w:tabs>
                <w:tab w:val="left" w:pos="708"/>
              </w:tabs>
              <w:jc w:val="both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Члены комиссии:</w:t>
            </w: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750" w:type="dxa"/>
          </w:tcPr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</w:p>
        </w:tc>
      </w:tr>
      <w:tr w:rsidR="009B27E3" w:rsidTr="00C44FFD">
        <w:tc>
          <w:tcPr>
            <w:tcW w:w="4387" w:type="dxa"/>
          </w:tcPr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Голованов Виталий Юрьевич</w:t>
            </w: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Давыдов Иван Николаевич </w:t>
            </w: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Дога Евгений Борисович</w:t>
            </w: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Кивелев</w:t>
            </w:r>
            <w:proofErr w:type="spellEnd"/>
            <w:r>
              <w:rPr>
                <w:sz w:val="28"/>
                <w:szCs w:val="28"/>
              </w:rPr>
              <w:t xml:space="preserve"> Александр Николаевич</w:t>
            </w: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Курина </w:t>
            </w:r>
            <w:proofErr w:type="spellStart"/>
            <w:r>
              <w:rPr>
                <w:sz w:val="28"/>
                <w:szCs w:val="28"/>
              </w:rPr>
              <w:t>Анжелика</w:t>
            </w:r>
            <w:proofErr w:type="spellEnd"/>
            <w:r>
              <w:rPr>
                <w:sz w:val="28"/>
                <w:szCs w:val="28"/>
              </w:rPr>
              <w:t xml:space="preserve"> Викторовна</w:t>
            </w: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Ляхов Михаил Геннадьевич              </w:t>
            </w:r>
          </w:p>
        </w:tc>
        <w:tc>
          <w:tcPr>
            <w:tcW w:w="5750" w:type="dxa"/>
          </w:tcPr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 начальник ЛОП на ст. Каменск-Уральский ЛО МВД РФ на ст. </w:t>
            </w:r>
            <w:proofErr w:type="spellStart"/>
            <w:proofErr w:type="gramStart"/>
            <w:r>
              <w:rPr>
                <w:sz w:val="28"/>
                <w:szCs w:val="28"/>
              </w:rPr>
              <w:t>Екатеринбург-Пассажирский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(по согласованию);</w:t>
            </w:r>
          </w:p>
          <w:p w:rsidR="009B27E3" w:rsidRDefault="009B27E3" w:rsidP="00C44FFD">
            <w:pPr>
              <w:pStyle w:val="a8"/>
              <w:tabs>
                <w:tab w:val="left" w:pos="708"/>
              </w:tabs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начальник </w:t>
            </w:r>
            <w:r>
              <w:rPr>
                <w:bCs/>
                <w:sz w:val="28"/>
                <w:szCs w:val="28"/>
              </w:rPr>
              <w:t>63  отряда Федеральной    противопожарной службы по Свердловской             области (по согласованию);</w:t>
            </w: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начальник ФКУ КП – 59 (по согласованию);</w:t>
            </w: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МО МВД России «Каменск-Уральский» (по согласованию);</w:t>
            </w: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начальник юридического отдела </w:t>
            </w:r>
            <w:r>
              <w:rPr>
                <w:sz w:val="28"/>
                <w:szCs w:val="28"/>
              </w:rPr>
              <w:lastRenderedPageBreak/>
              <w:t xml:space="preserve">Администрации Каменск-Уральского городского округа; </w:t>
            </w: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Каменск-Уральского ОВО – филиала ФГКУ «УВО ВНГ России по Свердловской области» (по согласованию);</w:t>
            </w:r>
          </w:p>
        </w:tc>
      </w:tr>
      <w:tr w:rsidR="009B27E3" w:rsidTr="00C44FFD">
        <w:tc>
          <w:tcPr>
            <w:tcW w:w="4387" w:type="dxa"/>
          </w:tcPr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Матвеенко</w:t>
            </w:r>
            <w:proofErr w:type="spellEnd"/>
            <w:r>
              <w:rPr>
                <w:sz w:val="28"/>
                <w:szCs w:val="28"/>
              </w:rPr>
              <w:t xml:space="preserve"> Леонид Николаевич         </w:t>
            </w:r>
          </w:p>
        </w:tc>
        <w:tc>
          <w:tcPr>
            <w:tcW w:w="5750" w:type="dxa"/>
          </w:tcPr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начальник МКУ «Управление ГОЧС г. Каменска-Уральского»;  </w:t>
            </w:r>
          </w:p>
        </w:tc>
      </w:tr>
      <w:tr w:rsidR="009B27E3" w:rsidTr="00C44FFD">
        <w:tc>
          <w:tcPr>
            <w:tcW w:w="4387" w:type="dxa"/>
          </w:tcPr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Первушин Андрей Владимирович  </w:t>
            </w: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Пермяков Валерий Иванович </w:t>
            </w: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Романьков</w:t>
            </w:r>
            <w:proofErr w:type="spellEnd"/>
            <w:r>
              <w:rPr>
                <w:sz w:val="28"/>
                <w:szCs w:val="28"/>
              </w:rPr>
              <w:t xml:space="preserve"> Илья Владимирович           </w:t>
            </w:r>
          </w:p>
        </w:tc>
        <w:tc>
          <w:tcPr>
            <w:tcW w:w="5750" w:type="dxa"/>
          </w:tcPr>
          <w:p w:rsidR="009B27E3" w:rsidRDefault="009B27E3" w:rsidP="00C44FFD">
            <w:pPr>
              <w:pStyle w:val="a8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руководитель следственного отдела по городу Каменск-Уральский следственного управления Следственного комитета Российской Федерации по Свердловской области (по согласованию);</w:t>
            </w:r>
          </w:p>
          <w:p w:rsidR="009B27E3" w:rsidRDefault="009B27E3" w:rsidP="00C44FFD">
            <w:pPr>
              <w:pStyle w:val="a8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председатель   Думы Каменск-Уральского городского округа (по согласованию);                                      </w:t>
            </w:r>
          </w:p>
          <w:p w:rsidR="009B27E3" w:rsidRDefault="009B27E3" w:rsidP="00C44FFD">
            <w:pPr>
              <w:pStyle w:val="a8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ФКУ ИК – 47 (по согласованию).</w:t>
            </w:r>
          </w:p>
        </w:tc>
      </w:tr>
      <w:tr w:rsidR="009B27E3" w:rsidTr="00C44FFD">
        <w:tc>
          <w:tcPr>
            <w:tcW w:w="4389" w:type="dxa"/>
          </w:tcPr>
          <w:tbl>
            <w:tblPr>
              <w:tblW w:w="0" w:type="auto"/>
              <w:tblLook w:val="04A0"/>
            </w:tblPr>
            <w:tblGrid>
              <w:gridCol w:w="1771"/>
              <w:gridCol w:w="2283"/>
            </w:tblGrid>
            <w:tr w:rsidR="009B27E3" w:rsidTr="00C44FFD">
              <w:tc>
                <w:tcPr>
                  <w:tcW w:w="4503" w:type="dxa"/>
                </w:tcPr>
                <w:p w:rsidR="009B27E3" w:rsidRDefault="009B27E3" w:rsidP="00C44FF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918" w:type="dxa"/>
                </w:tcPr>
                <w:p w:rsidR="009B27E3" w:rsidRDefault="009B27E3" w:rsidP="00C44FF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9B27E3" w:rsidTr="00C44FFD">
              <w:tc>
                <w:tcPr>
                  <w:tcW w:w="4503" w:type="dxa"/>
                </w:tcPr>
                <w:p w:rsidR="009B27E3" w:rsidRDefault="009B27E3" w:rsidP="00C44FF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918" w:type="dxa"/>
                </w:tcPr>
                <w:p w:rsidR="009B27E3" w:rsidRDefault="009B27E3" w:rsidP="00C44FFD">
                  <w:pPr>
                    <w:pStyle w:val="a8"/>
                    <w:tabs>
                      <w:tab w:val="left" w:pos="708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9B27E3" w:rsidTr="00C44FFD">
              <w:tc>
                <w:tcPr>
                  <w:tcW w:w="4503" w:type="dxa"/>
                </w:tcPr>
                <w:p w:rsidR="009B27E3" w:rsidRDefault="009B27E3" w:rsidP="00C44FF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918" w:type="dxa"/>
                </w:tcPr>
                <w:p w:rsidR="009B27E3" w:rsidRDefault="009B27E3" w:rsidP="00C44FFD">
                  <w:pPr>
                    <w:pStyle w:val="a8"/>
                    <w:tabs>
                      <w:tab w:val="left" w:pos="708"/>
                    </w:tabs>
                    <w:rPr>
                      <w:sz w:val="28"/>
                      <w:szCs w:val="28"/>
                    </w:rPr>
                  </w:pPr>
                </w:p>
              </w:tc>
            </w:tr>
            <w:tr w:rsidR="009B27E3" w:rsidTr="00C44FFD">
              <w:tc>
                <w:tcPr>
                  <w:tcW w:w="4503" w:type="dxa"/>
                </w:tcPr>
                <w:p w:rsidR="009B27E3" w:rsidRDefault="009B27E3" w:rsidP="00C44FF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918" w:type="dxa"/>
                </w:tcPr>
                <w:p w:rsidR="009B27E3" w:rsidRDefault="009B27E3" w:rsidP="00C44FF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9B27E3" w:rsidTr="00C44FFD">
              <w:tc>
                <w:tcPr>
                  <w:tcW w:w="4503" w:type="dxa"/>
                </w:tcPr>
                <w:p w:rsidR="009B27E3" w:rsidRDefault="009B27E3" w:rsidP="00C44FF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918" w:type="dxa"/>
                </w:tcPr>
                <w:p w:rsidR="009B27E3" w:rsidRDefault="009B27E3" w:rsidP="00C44FF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9B27E3" w:rsidTr="00C44FFD">
              <w:tc>
                <w:tcPr>
                  <w:tcW w:w="4503" w:type="dxa"/>
                </w:tcPr>
                <w:p w:rsidR="009B27E3" w:rsidRDefault="009B27E3" w:rsidP="00C44FF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918" w:type="dxa"/>
                </w:tcPr>
                <w:p w:rsidR="009B27E3" w:rsidRDefault="009B27E3" w:rsidP="00C44FF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9B27E3" w:rsidTr="00C44FFD">
              <w:tc>
                <w:tcPr>
                  <w:tcW w:w="4503" w:type="dxa"/>
                </w:tcPr>
                <w:p w:rsidR="009B27E3" w:rsidRDefault="009B27E3" w:rsidP="00C44FF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918" w:type="dxa"/>
                </w:tcPr>
                <w:p w:rsidR="009B27E3" w:rsidRDefault="009B27E3" w:rsidP="00C44FF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9B27E3" w:rsidTr="00C44FFD">
              <w:tc>
                <w:tcPr>
                  <w:tcW w:w="4503" w:type="dxa"/>
                </w:tcPr>
                <w:p w:rsidR="009B27E3" w:rsidRDefault="009B27E3" w:rsidP="00C44FF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918" w:type="dxa"/>
                </w:tcPr>
                <w:p w:rsidR="009B27E3" w:rsidRDefault="009B27E3" w:rsidP="00C44FFD">
                  <w:pPr>
                    <w:pStyle w:val="a8"/>
                    <w:tabs>
                      <w:tab w:val="left" w:pos="708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9B27E3" w:rsidTr="00C44FFD">
              <w:tc>
                <w:tcPr>
                  <w:tcW w:w="4503" w:type="dxa"/>
                </w:tcPr>
                <w:p w:rsidR="009B27E3" w:rsidRDefault="009B27E3" w:rsidP="00C44FF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918" w:type="dxa"/>
                </w:tcPr>
                <w:p w:rsidR="009B27E3" w:rsidRDefault="009B27E3" w:rsidP="00C44FFD">
                  <w:pPr>
                    <w:pStyle w:val="a8"/>
                    <w:tabs>
                      <w:tab w:val="left" w:pos="708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9B27E3" w:rsidTr="00C44FFD">
              <w:tc>
                <w:tcPr>
                  <w:tcW w:w="4503" w:type="dxa"/>
                </w:tcPr>
                <w:p w:rsidR="009B27E3" w:rsidRDefault="009B27E3" w:rsidP="00C44FF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918" w:type="dxa"/>
                </w:tcPr>
                <w:p w:rsidR="009B27E3" w:rsidRDefault="009B27E3" w:rsidP="00C44FFD">
                  <w:pPr>
                    <w:pStyle w:val="a8"/>
                    <w:tabs>
                      <w:tab w:val="left" w:pos="708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9B27E3" w:rsidTr="00C44FFD">
              <w:tc>
                <w:tcPr>
                  <w:tcW w:w="4503" w:type="dxa"/>
                </w:tcPr>
                <w:p w:rsidR="009B27E3" w:rsidRDefault="009B27E3" w:rsidP="00C44FFD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918" w:type="dxa"/>
                </w:tcPr>
                <w:p w:rsidR="009B27E3" w:rsidRDefault="009B27E3" w:rsidP="00C44FFD">
                  <w:pPr>
                    <w:pStyle w:val="a8"/>
                    <w:tabs>
                      <w:tab w:val="left" w:pos="708"/>
                    </w:tabs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</w:p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748" w:type="dxa"/>
          </w:tcPr>
          <w:p w:rsidR="009B27E3" w:rsidRDefault="009B27E3" w:rsidP="00C44FFD">
            <w:pPr>
              <w:jc w:val="both"/>
              <w:rPr>
                <w:sz w:val="28"/>
                <w:szCs w:val="28"/>
              </w:rPr>
            </w:pPr>
          </w:p>
        </w:tc>
      </w:tr>
    </w:tbl>
    <w:p w:rsidR="00D921D5" w:rsidRPr="00FD7DEC" w:rsidRDefault="00D921D5" w:rsidP="009B27E3">
      <w:pPr>
        <w:jc w:val="center"/>
        <w:rPr>
          <w:sz w:val="28"/>
          <w:szCs w:val="28"/>
        </w:rPr>
      </w:pPr>
    </w:p>
    <w:sectPr w:rsidR="00D921D5" w:rsidRPr="00FD7DEC" w:rsidSect="0051585C">
      <w:headerReference w:type="default" r:id="rId8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85C" w:rsidRDefault="0051585C" w:rsidP="0051585C">
      <w:r>
        <w:separator/>
      </w:r>
    </w:p>
  </w:endnote>
  <w:endnote w:type="continuationSeparator" w:id="1">
    <w:p w:rsidR="0051585C" w:rsidRDefault="0051585C" w:rsidP="005158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85C" w:rsidRDefault="0051585C" w:rsidP="0051585C">
      <w:r>
        <w:separator/>
      </w:r>
    </w:p>
  </w:footnote>
  <w:footnote w:type="continuationSeparator" w:id="1">
    <w:p w:rsidR="0051585C" w:rsidRDefault="0051585C" w:rsidP="005158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2898891"/>
      <w:docPartObj>
        <w:docPartGallery w:val="Page Numbers (Top of Page)"/>
        <w:docPartUnique/>
      </w:docPartObj>
    </w:sdtPr>
    <w:sdtContent>
      <w:p w:rsidR="0051585C" w:rsidRDefault="0051585C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51585C" w:rsidRDefault="0051585C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27E3"/>
    <w:rsid w:val="00112DBC"/>
    <w:rsid w:val="00133698"/>
    <w:rsid w:val="0023226A"/>
    <w:rsid w:val="00301773"/>
    <w:rsid w:val="00311136"/>
    <w:rsid w:val="00352B7E"/>
    <w:rsid w:val="00374C89"/>
    <w:rsid w:val="003F6459"/>
    <w:rsid w:val="004C3D72"/>
    <w:rsid w:val="004F1BF0"/>
    <w:rsid w:val="004F4246"/>
    <w:rsid w:val="0051585C"/>
    <w:rsid w:val="00536788"/>
    <w:rsid w:val="00636176"/>
    <w:rsid w:val="006A60BE"/>
    <w:rsid w:val="006C6C5E"/>
    <w:rsid w:val="00702165"/>
    <w:rsid w:val="00720985"/>
    <w:rsid w:val="0083594B"/>
    <w:rsid w:val="00871148"/>
    <w:rsid w:val="00896CBC"/>
    <w:rsid w:val="008C0E41"/>
    <w:rsid w:val="00956960"/>
    <w:rsid w:val="00975A1C"/>
    <w:rsid w:val="009B27E3"/>
    <w:rsid w:val="009C32D7"/>
    <w:rsid w:val="00A1076A"/>
    <w:rsid w:val="00A26589"/>
    <w:rsid w:val="00B47BAC"/>
    <w:rsid w:val="00B95DBC"/>
    <w:rsid w:val="00BA7870"/>
    <w:rsid w:val="00BC77AC"/>
    <w:rsid w:val="00BF6E52"/>
    <w:rsid w:val="00C03BC9"/>
    <w:rsid w:val="00C55198"/>
    <w:rsid w:val="00C8290F"/>
    <w:rsid w:val="00CA14D7"/>
    <w:rsid w:val="00CF7251"/>
    <w:rsid w:val="00D46873"/>
    <w:rsid w:val="00D921D5"/>
    <w:rsid w:val="00DE4BE7"/>
    <w:rsid w:val="00ED4DA5"/>
    <w:rsid w:val="00EE4587"/>
    <w:rsid w:val="00F103F0"/>
    <w:rsid w:val="00F129BF"/>
    <w:rsid w:val="00F772EB"/>
    <w:rsid w:val="00FA194B"/>
    <w:rsid w:val="00FA3C20"/>
    <w:rsid w:val="00FD7DEC"/>
    <w:rsid w:val="00FE224B"/>
    <w:rsid w:val="00FE7AC4"/>
    <w:rsid w:val="00FF0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9B27E3"/>
    <w:rPr>
      <w:sz w:val="25"/>
      <w:szCs w:val="24"/>
    </w:rPr>
  </w:style>
  <w:style w:type="paragraph" w:styleId="a8">
    <w:name w:val="header"/>
    <w:basedOn w:val="a"/>
    <w:link w:val="a9"/>
    <w:uiPriority w:val="99"/>
    <w:unhideWhenUsed/>
    <w:rsid w:val="009B27E3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B27E3"/>
  </w:style>
  <w:style w:type="paragraph" w:styleId="aa">
    <w:name w:val="footer"/>
    <w:basedOn w:val="a"/>
    <w:link w:val="ab"/>
    <w:rsid w:val="0051585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158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7021D-FAE4-4BC0-BA02-08294FA7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4</Pages>
  <Words>565</Words>
  <Characters>5263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3</cp:revision>
  <cp:lastPrinted>2020-07-30T04:58:00Z</cp:lastPrinted>
  <dcterms:created xsi:type="dcterms:W3CDTF">2020-08-04T10:06:00Z</dcterms:created>
  <dcterms:modified xsi:type="dcterms:W3CDTF">2020-08-06T12:03:00Z</dcterms:modified>
</cp:coreProperties>
</file>