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E0B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E0B2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41F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E0B20" w:rsidP="00133698">
      <w:pPr>
        <w:spacing w:before="400"/>
        <w:rPr>
          <w:rFonts w:ascii="Liberation Serif" w:hAnsi="Liberation Serif" w:cs="Liberation Serif"/>
          <w:sz w:val="24"/>
        </w:rPr>
      </w:pPr>
      <w:r w:rsidRPr="006E0B2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10F85">
        <w:rPr>
          <w:rFonts w:ascii="Liberation Serif" w:hAnsi="Liberation Serif" w:cs="Liberation Serif"/>
          <w:sz w:val="24"/>
        </w:rPr>
        <w:t>25.12.2020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10F85">
        <w:rPr>
          <w:rFonts w:ascii="Liberation Serif" w:hAnsi="Liberation Serif" w:cs="Liberation Serif"/>
          <w:sz w:val="24"/>
        </w:rPr>
        <w:t>997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66399" w:rsidRDefault="00041F0D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создании в Каменск-Уральск</w:t>
      </w:r>
      <w:r w:rsidR="00A66399">
        <w:rPr>
          <w:rFonts w:ascii="Liberation Serif" w:hAnsi="Liberation Serif" w:cs="Liberation Serif"/>
          <w:b/>
          <w:sz w:val="28"/>
          <w:szCs w:val="28"/>
        </w:rPr>
        <w:t>ом городском округе</w:t>
      </w:r>
    </w:p>
    <w:p w:rsidR="00133698" w:rsidRPr="00B91D93" w:rsidRDefault="00041F0D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административных комиссий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целях реализации на территории Каменск-Уральского городского округа </w:t>
      </w:r>
      <w:hyperlink r:id="rId6" w:history="1">
        <w:r w:rsidRPr="006B2691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Свердловской области от 23 мая 2011 года № 31-ОЗ                         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комиссий», в соответствии со </w:t>
      </w:r>
      <w:hyperlink r:id="rId7" w:history="1">
        <w:r w:rsidRPr="006B2691">
          <w:rPr>
            <w:rFonts w:ascii="Liberation Serif" w:hAnsi="Liberation Serif" w:cs="Liberation Serif"/>
            <w:sz w:val="28"/>
            <w:szCs w:val="28"/>
          </w:rPr>
          <w:t>статьей 45-1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Закона Свердловской области от             14 июня 2005 года № 52-ОЗ «Об административных правонарушениях на территории Свердловской области», </w:t>
      </w:r>
      <w:hyperlink r:id="rId8" w:history="1">
        <w:r w:rsidRPr="006B2691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Правительства</w:t>
      </w:r>
      <w:proofErr w:type="gramEnd"/>
      <w:r w:rsidRPr="006B2691">
        <w:rPr>
          <w:rFonts w:ascii="Liberation Serif" w:hAnsi="Liberation Serif" w:cs="Liberation Serif"/>
          <w:sz w:val="28"/>
          <w:szCs w:val="28"/>
        </w:rPr>
        <w:t xml:space="preserve"> Свердловской области от 24.08.2011 № 1128-ПП «Об административных комиссиях», </w:t>
      </w:r>
      <w:hyperlink r:id="rId9" w:history="1">
        <w:r w:rsidRPr="006B2691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</w:t>
      </w:r>
      <w:r w:rsidR="001C6999" w:rsidRPr="006B2691">
        <w:rPr>
          <w:rFonts w:ascii="Liberation Serif" w:hAnsi="Liberation Serif" w:cs="Liberation Serif"/>
          <w:sz w:val="28"/>
          <w:szCs w:val="28"/>
        </w:rPr>
        <w:t xml:space="preserve"> 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городской округ Свердловской области </w:t>
      </w:r>
      <w:r w:rsidR="004F1BF0" w:rsidRPr="006B269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6B2691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6B2691">
        <w:rPr>
          <w:rFonts w:ascii="Liberation Serif" w:hAnsi="Liberation Serif" w:cs="Liberation Serif"/>
          <w:b/>
          <w:sz w:val="28"/>
        </w:rPr>
        <w:t>ПОСТАНОВЛЯЕТ:</w:t>
      </w:r>
    </w:p>
    <w:p w:rsidR="00B27B14" w:rsidRPr="006B2691" w:rsidRDefault="004F1BF0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</w:rPr>
        <w:t xml:space="preserve">1. 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Создать в Каменск-Уральском городском округе административные комиссии, уполномоченные рассматривать дела об административных правонарушениях, протоколы о которых составлены должностными лицами, указанными в </w:t>
      </w:r>
      <w:hyperlink r:id="rId10" w:history="1">
        <w:r w:rsidR="00B27B14" w:rsidRPr="006B2691">
          <w:rPr>
            <w:rFonts w:ascii="Liberation Serif" w:hAnsi="Liberation Serif" w:cs="Liberation Serif"/>
            <w:sz w:val="28"/>
            <w:szCs w:val="28"/>
          </w:rPr>
          <w:t>Перечне</w:t>
        </w:r>
      </w:hyperlink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 должностных лиц органов местного самоуправления Каменск-Уральского городского округа,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области», утвержденном решением Городской Думы города Каменска-Уральского от 20.08.2014 № 321, за исключением дел об административных правонарушениях, совершенных должностными лицами органов местного самоуправления Каменск-Уральск</w:t>
      </w:r>
      <w:r w:rsidR="00F57DC2">
        <w:rPr>
          <w:rFonts w:ascii="Liberation Serif" w:hAnsi="Liberation Serif" w:cs="Liberation Serif"/>
          <w:sz w:val="28"/>
          <w:szCs w:val="28"/>
        </w:rPr>
        <w:t>ого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F57DC2">
        <w:rPr>
          <w:rFonts w:ascii="Liberation Serif" w:hAnsi="Liberation Serif" w:cs="Liberation Serif"/>
          <w:sz w:val="28"/>
          <w:szCs w:val="28"/>
        </w:rPr>
        <w:t>го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F57DC2">
        <w:rPr>
          <w:rFonts w:ascii="Liberation Serif" w:hAnsi="Liberation Serif" w:cs="Liberation Serif"/>
          <w:sz w:val="28"/>
          <w:szCs w:val="28"/>
        </w:rPr>
        <w:t>а</w:t>
      </w:r>
      <w:r w:rsidR="00B27B14" w:rsidRPr="006B2691">
        <w:rPr>
          <w:rFonts w:ascii="Liberation Serif" w:hAnsi="Liberation Serif" w:cs="Liberation Serif"/>
          <w:sz w:val="28"/>
          <w:szCs w:val="28"/>
        </w:rPr>
        <w:t>:</w:t>
      </w:r>
    </w:p>
    <w:p w:rsidR="00B27B14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>1) Административную комиссию Синарского района города Каменска-Уральского;</w:t>
      </w:r>
    </w:p>
    <w:p w:rsidR="00B27B14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>2) Административную комиссию Красногорского района города Каменска-Уральского.</w:t>
      </w:r>
    </w:p>
    <w:p w:rsidR="00B27B14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2. Установить численный состав каждой административной комиссии, указанной в </w:t>
      </w:r>
      <w:hyperlink w:anchor="Par1" w:history="1">
        <w:r w:rsidRPr="006B2691">
          <w:rPr>
            <w:rFonts w:ascii="Liberation Serif" w:hAnsi="Liberation Serif" w:cs="Liberation Serif"/>
            <w:sz w:val="28"/>
            <w:szCs w:val="28"/>
          </w:rPr>
          <w:t>пункте 1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настоящего постановления, в количестве пять человек.</w:t>
      </w:r>
    </w:p>
    <w:p w:rsidR="00103D8C" w:rsidRDefault="00103D8C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03D8C" w:rsidRDefault="00103D8C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03D8C" w:rsidRDefault="00103D8C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27B14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3. Утвердить персональный состав административных комиссий, указанных в </w:t>
      </w:r>
      <w:hyperlink w:anchor="Par1" w:history="1">
        <w:r w:rsidRPr="006B2691">
          <w:rPr>
            <w:rFonts w:ascii="Liberation Serif" w:hAnsi="Liberation Serif" w:cs="Liberation Serif"/>
            <w:sz w:val="28"/>
            <w:szCs w:val="28"/>
          </w:rPr>
          <w:t>пункте 1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настоящего постановления, согласно </w:t>
      </w:r>
      <w:hyperlink r:id="rId11" w:history="1">
        <w:r w:rsidRPr="006B2691">
          <w:rPr>
            <w:rFonts w:ascii="Liberation Serif" w:hAnsi="Liberation Serif" w:cs="Liberation Serif"/>
            <w:sz w:val="28"/>
            <w:szCs w:val="28"/>
          </w:rPr>
          <w:t>приложениям № 1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2" w:history="1">
        <w:r w:rsidRPr="006B2691">
          <w:rPr>
            <w:rFonts w:ascii="Liberation Serif" w:hAnsi="Liberation Serif" w:cs="Liberation Serif"/>
            <w:sz w:val="28"/>
            <w:szCs w:val="28"/>
          </w:rPr>
          <w:t>№ 2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>.</w:t>
      </w:r>
    </w:p>
    <w:p w:rsidR="00B27B14" w:rsidRPr="006B2691" w:rsidRDefault="00B27B14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6B2691">
        <w:rPr>
          <w:rFonts w:ascii="Liberation Serif" w:hAnsi="Liberation Serif" w:cs="Liberation Serif"/>
          <w:sz w:val="28"/>
          <w:szCs w:val="28"/>
        </w:rPr>
        <w:t>Административным комиссиям Синарского района и Красногорского района города Каменска-Уральского (</w:t>
      </w:r>
      <w:r w:rsidR="001806FB" w:rsidRPr="006B2691">
        <w:rPr>
          <w:rFonts w:ascii="Liberation Serif" w:hAnsi="Liberation Serif" w:cs="Liberation Serif"/>
          <w:sz w:val="28"/>
          <w:szCs w:val="28"/>
        </w:rPr>
        <w:t>Ялунин А.В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., </w:t>
      </w:r>
      <w:proofErr w:type="spellStart"/>
      <w:r w:rsidRPr="006B2691">
        <w:rPr>
          <w:rFonts w:ascii="Liberation Serif" w:hAnsi="Liberation Serif" w:cs="Liberation Serif"/>
          <w:sz w:val="28"/>
          <w:szCs w:val="28"/>
        </w:rPr>
        <w:t>Башарин</w:t>
      </w:r>
      <w:proofErr w:type="spellEnd"/>
      <w:r w:rsidRPr="006B2691">
        <w:rPr>
          <w:rFonts w:ascii="Liberation Serif" w:hAnsi="Liberation Serif" w:cs="Liberation Serif"/>
          <w:sz w:val="28"/>
          <w:szCs w:val="28"/>
        </w:rPr>
        <w:t xml:space="preserve"> Д.В.) обеспечить исполнение полномочий комиссий в соответствии с </w:t>
      </w:r>
      <w:hyperlink r:id="rId13" w:history="1">
        <w:r w:rsidRPr="006B2691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</w:t>
      </w:r>
      <w:r w:rsidR="001806FB" w:rsidRPr="006B2691">
        <w:rPr>
          <w:rFonts w:ascii="Liberation Serif" w:hAnsi="Liberation Serif" w:cs="Liberation Serif"/>
          <w:sz w:val="28"/>
          <w:szCs w:val="28"/>
        </w:rPr>
        <w:t xml:space="preserve">Российской Федерации 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об административных правонарушениях, </w:t>
      </w:r>
      <w:hyperlink r:id="rId14" w:history="1">
        <w:r w:rsidRPr="006B269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июня 2005 года </w:t>
      </w:r>
      <w:r w:rsidR="001806FB" w:rsidRPr="006B2691">
        <w:rPr>
          <w:rFonts w:ascii="Liberation Serif" w:hAnsi="Liberation Serif" w:cs="Liberation Serif"/>
          <w:sz w:val="28"/>
          <w:szCs w:val="28"/>
        </w:rPr>
        <w:t>№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 52-ОЗ </w:t>
      </w:r>
      <w:r w:rsidR="001806FB" w:rsidRPr="006B2691">
        <w:rPr>
          <w:rFonts w:ascii="Liberation Serif" w:hAnsi="Liberation Serif" w:cs="Liberation Serif"/>
          <w:sz w:val="28"/>
          <w:szCs w:val="28"/>
        </w:rPr>
        <w:t>«</w:t>
      </w:r>
      <w:r w:rsidRPr="006B2691">
        <w:rPr>
          <w:rFonts w:ascii="Liberation Serif" w:hAnsi="Liberation Serif" w:cs="Liberation Serif"/>
          <w:sz w:val="28"/>
          <w:szCs w:val="28"/>
        </w:rPr>
        <w:t>Об административных правонарушениях на территории Свердловской области</w:t>
      </w:r>
      <w:r w:rsidR="001806FB" w:rsidRPr="006B2691">
        <w:rPr>
          <w:rFonts w:ascii="Liberation Serif" w:hAnsi="Liberation Serif" w:cs="Liberation Serif"/>
          <w:sz w:val="28"/>
          <w:szCs w:val="28"/>
        </w:rPr>
        <w:t>»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5" w:history="1">
        <w:r w:rsidR="001806FB" w:rsidRPr="006B2691">
          <w:rPr>
            <w:rFonts w:ascii="Liberation Serif" w:hAnsi="Liberation Serif" w:cs="Liberation Serif"/>
            <w:sz w:val="28"/>
            <w:szCs w:val="28"/>
          </w:rPr>
          <w:t>п</w:t>
        </w:r>
        <w:r w:rsidRPr="006B2691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24.08.2011 </w:t>
      </w:r>
      <w:r w:rsidR="001806FB" w:rsidRPr="006B2691">
        <w:rPr>
          <w:rFonts w:ascii="Liberation Serif" w:hAnsi="Liberation Serif" w:cs="Liberation Serif"/>
          <w:sz w:val="28"/>
          <w:szCs w:val="28"/>
        </w:rPr>
        <w:t>№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 1128-ПП </w:t>
      </w:r>
      <w:r w:rsidR="001806FB" w:rsidRPr="006B2691">
        <w:rPr>
          <w:rFonts w:ascii="Liberation Serif" w:hAnsi="Liberation Serif" w:cs="Liberation Serif"/>
          <w:sz w:val="28"/>
          <w:szCs w:val="28"/>
        </w:rPr>
        <w:t>«</w:t>
      </w:r>
      <w:r w:rsidRPr="006B2691">
        <w:rPr>
          <w:rFonts w:ascii="Liberation Serif" w:hAnsi="Liberation Serif" w:cs="Liberation Serif"/>
          <w:sz w:val="28"/>
          <w:szCs w:val="28"/>
        </w:rPr>
        <w:t>Об административных комиссиях</w:t>
      </w:r>
      <w:r w:rsidR="001806FB" w:rsidRPr="006B2691">
        <w:rPr>
          <w:rFonts w:ascii="Liberation Serif" w:hAnsi="Liberation Serif" w:cs="Liberation Serif"/>
          <w:sz w:val="28"/>
          <w:szCs w:val="28"/>
        </w:rPr>
        <w:t>»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 после поступления в бюджет Каменск-Уральск</w:t>
      </w:r>
      <w:r w:rsidR="001806FB" w:rsidRPr="006B2691">
        <w:rPr>
          <w:rFonts w:ascii="Liberation Serif" w:hAnsi="Liberation Serif" w:cs="Liberation Serif"/>
          <w:sz w:val="28"/>
          <w:szCs w:val="28"/>
        </w:rPr>
        <w:t>ого городского</w:t>
      </w:r>
      <w:proofErr w:type="gramEnd"/>
      <w:r w:rsidR="001806FB" w:rsidRPr="006B2691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 денежных сре</w:t>
      </w:r>
      <w:proofErr w:type="gramStart"/>
      <w:r w:rsidRPr="006B2691">
        <w:rPr>
          <w:rFonts w:ascii="Liberation Serif" w:hAnsi="Liberation Serif" w:cs="Liberation Serif"/>
          <w:sz w:val="28"/>
          <w:szCs w:val="28"/>
        </w:rPr>
        <w:t>дств дл</w:t>
      </w:r>
      <w:proofErr w:type="gramEnd"/>
      <w:r w:rsidRPr="006B2691">
        <w:rPr>
          <w:rFonts w:ascii="Liberation Serif" w:hAnsi="Liberation Serif" w:cs="Liberation Serif"/>
          <w:sz w:val="28"/>
          <w:szCs w:val="28"/>
        </w:rPr>
        <w:t xml:space="preserve">я осуществления органами местного самоуправления переданного государственного полномочия по созданию административных комиссий в соответствии с </w:t>
      </w:r>
      <w:hyperlink r:id="rId16" w:history="1">
        <w:r w:rsidRPr="006B269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6B2691">
        <w:rPr>
          <w:rFonts w:ascii="Liberation Serif" w:hAnsi="Liberation Serif" w:cs="Liberation Serif"/>
          <w:sz w:val="28"/>
          <w:szCs w:val="28"/>
        </w:rPr>
        <w:t xml:space="preserve"> Свердловской области от 23 мая 2011 года </w:t>
      </w:r>
      <w:r w:rsidR="001806FB" w:rsidRPr="006B2691">
        <w:rPr>
          <w:rFonts w:ascii="Liberation Serif" w:hAnsi="Liberation Serif" w:cs="Liberation Serif"/>
          <w:sz w:val="28"/>
          <w:szCs w:val="28"/>
        </w:rPr>
        <w:t>№</w:t>
      </w:r>
      <w:r w:rsidRPr="006B2691">
        <w:rPr>
          <w:rFonts w:ascii="Liberation Serif" w:hAnsi="Liberation Serif" w:cs="Liberation Serif"/>
          <w:sz w:val="28"/>
          <w:szCs w:val="28"/>
        </w:rPr>
        <w:t xml:space="preserve"> 31-ОЗ </w:t>
      </w:r>
      <w:r w:rsidR="001806FB" w:rsidRPr="006B2691">
        <w:rPr>
          <w:rFonts w:ascii="Liberation Serif" w:hAnsi="Liberation Serif" w:cs="Liberation Serif"/>
          <w:sz w:val="28"/>
          <w:szCs w:val="28"/>
        </w:rPr>
        <w:t>«</w:t>
      </w:r>
      <w:r w:rsidRPr="006B2691">
        <w:rPr>
          <w:rFonts w:ascii="Liberation Serif" w:hAnsi="Liberation Serif" w:cs="Liberation Serif"/>
          <w:sz w:val="28"/>
          <w:szCs w:val="28"/>
        </w:rPr>
        <w:t>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</w:t>
      </w:r>
      <w:r w:rsidR="001806FB" w:rsidRPr="006B2691">
        <w:rPr>
          <w:rFonts w:ascii="Liberation Serif" w:hAnsi="Liberation Serif" w:cs="Liberation Serif"/>
          <w:sz w:val="28"/>
          <w:szCs w:val="28"/>
        </w:rPr>
        <w:t>»</w:t>
      </w:r>
      <w:r w:rsidRPr="006B2691">
        <w:rPr>
          <w:rFonts w:ascii="Liberation Serif" w:hAnsi="Liberation Serif" w:cs="Liberation Serif"/>
          <w:sz w:val="28"/>
          <w:szCs w:val="28"/>
        </w:rPr>
        <w:t>.</w:t>
      </w:r>
    </w:p>
    <w:p w:rsidR="001806FB" w:rsidRPr="006B2691" w:rsidRDefault="00B27B14" w:rsidP="001806F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5. </w:t>
      </w:r>
      <w:r w:rsidR="001806FB" w:rsidRPr="006B2691"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BD7CF8">
        <w:rPr>
          <w:rFonts w:ascii="Liberation Serif" w:hAnsi="Liberation Serif" w:cs="Liberation Serif"/>
          <w:sz w:val="28"/>
          <w:szCs w:val="28"/>
        </w:rPr>
        <w:t xml:space="preserve"> следующие постановления Администрации города Каменска-Уральского</w:t>
      </w:r>
      <w:r w:rsidR="001806FB" w:rsidRPr="006B2691">
        <w:rPr>
          <w:rFonts w:ascii="Liberation Serif" w:hAnsi="Liberation Serif" w:cs="Liberation Serif"/>
          <w:sz w:val="28"/>
          <w:szCs w:val="28"/>
        </w:rPr>
        <w:t>:</w:t>
      </w:r>
    </w:p>
    <w:p w:rsidR="001806FB" w:rsidRPr="006B2691" w:rsidRDefault="001806FB" w:rsidP="00BD7C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>1) от 05.09.2011 № 1044 «О создании в муниципальном образовании город Каменск-Уральский административных комиссий»;</w:t>
      </w:r>
    </w:p>
    <w:p w:rsidR="00BD7CF8" w:rsidRPr="00BD7CF8" w:rsidRDefault="001806FB" w:rsidP="00BD7C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2) 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от 12.04.2016 </w:t>
      </w:r>
      <w:r w:rsidR="00BD7CF8">
        <w:rPr>
          <w:rFonts w:ascii="Liberation Serif" w:hAnsi="Liberation Serif" w:cs="Liberation Serif"/>
          <w:sz w:val="28"/>
          <w:szCs w:val="28"/>
        </w:rPr>
        <w:t>№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 495</w:t>
      </w:r>
      <w:r w:rsidR="00BD7CF8">
        <w:rPr>
          <w:rFonts w:ascii="Liberation Serif" w:hAnsi="Liberation Serif" w:cs="Liberation Serif"/>
          <w:sz w:val="28"/>
          <w:szCs w:val="28"/>
        </w:rPr>
        <w:t xml:space="preserve"> «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685ABD">
        <w:rPr>
          <w:rFonts w:ascii="Liberation Serif" w:hAnsi="Liberation Serif" w:cs="Liberation Serif"/>
          <w:sz w:val="28"/>
          <w:szCs w:val="28"/>
        </w:rPr>
        <w:t>п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685ABD">
        <w:rPr>
          <w:rFonts w:ascii="Liberation Serif" w:hAnsi="Liberation Serif" w:cs="Liberation Serif"/>
          <w:sz w:val="28"/>
          <w:szCs w:val="28"/>
        </w:rPr>
        <w:t>А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дминистрации города Каменска-Уральского от 05.09.2011 </w:t>
      </w:r>
      <w:r w:rsidR="00BD7CF8">
        <w:rPr>
          <w:rFonts w:ascii="Liberation Serif" w:hAnsi="Liberation Serif" w:cs="Liberation Serif"/>
          <w:sz w:val="28"/>
          <w:szCs w:val="28"/>
        </w:rPr>
        <w:t>№</w:t>
      </w:r>
      <w:r w:rsidR="00BD7CF8" w:rsidRPr="00BD7CF8">
        <w:rPr>
          <w:rFonts w:ascii="Liberation Serif" w:hAnsi="Liberation Serif" w:cs="Liberation Serif"/>
          <w:sz w:val="28"/>
          <w:szCs w:val="28"/>
        </w:rPr>
        <w:t xml:space="preserve"> 1044 </w:t>
      </w:r>
      <w:r w:rsidR="00BD7CF8">
        <w:rPr>
          <w:rFonts w:ascii="Liberation Serif" w:hAnsi="Liberation Serif" w:cs="Liberation Serif"/>
          <w:sz w:val="28"/>
          <w:szCs w:val="28"/>
        </w:rPr>
        <w:t>«</w:t>
      </w:r>
      <w:r w:rsidR="00BD7CF8" w:rsidRPr="00BD7CF8">
        <w:rPr>
          <w:rFonts w:ascii="Liberation Serif" w:hAnsi="Liberation Serif" w:cs="Liberation Serif"/>
          <w:sz w:val="28"/>
          <w:szCs w:val="28"/>
        </w:rPr>
        <w:t>О создании в муниципальном образовании город Каменск-Уральский административных комиссий</w:t>
      </w:r>
      <w:r w:rsidR="00BD7CF8">
        <w:rPr>
          <w:rFonts w:ascii="Liberation Serif" w:hAnsi="Liberation Serif" w:cs="Liberation Serif"/>
          <w:sz w:val="28"/>
          <w:szCs w:val="28"/>
        </w:rPr>
        <w:t>»;</w:t>
      </w:r>
    </w:p>
    <w:p w:rsidR="001806FB" w:rsidRPr="006B2691" w:rsidRDefault="00BD7CF8" w:rsidP="00BD7C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1806FB" w:rsidRPr="006B2691">
        <w:rPr>
          <w:rFonts w:ascii="Liberation Serif" w:hAnsi="Liberation Serif" w:cs="Liberation Serif"/>
          <w:sz w:val="28"/>
          <w:szCs w:val="28"/>
        </w:rPr>
        <w:t>от 28.08.2019 № 711 «О внесении изменений в постановление Администрации города Каменска-Уральского от 05.09.2011 № 1044 «О создании в муниципальном образовании город Каменск-Уральский административных комиссий»;</w:t>
      </w:r>
    </w:p>
    <w:p w:rsidR="001806FB" w:rsidRPr="006B2691" w:rsidRDefault="00BD7CF8" w:rsidP="001806F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806FB" w:rsidRPr="006B2691">
        <w:rPr>
          <w:rFonts w:ascii="Liberation Serif" w:hAnsi="Liberation Serif" w:cs="Liberation Serif"/>
          <w:sz w:val="28"/>
          <w:szCs w:val="28"/>
        </w:rPr>
        <w:t>) от 30.12.2019 № 1067 «О внесении изменений в состав административных комиссий Синарского района и Красногорского района города Каменска-Уральского».</w:t>
      </w:r>
    </w:p>
    <w:p w:rsidR="00B27B14" w:rsidRDefault="001806FB" w:rsidP="00B27B1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B2691">
        <w:rPr>
          <w:rFonts w:ascii="Liberation Serif" w:hAnsi="Liberation Serif" w:cs="Liberation Serif"/>
          <w:sz w:val="28"/>
          <w:szCs w:val="28"/>
        </w:rPr>
        <w:t xml:space="preserve">6. 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Опубликовать настоящее </w:t>
      </w:r>
      <w:r w:rsidRPr="006B2691">
        <w:rPr>
          <w:rFonts w:ascii="Liberation Serif" w:hAnsi="Liberation Serif" w:cs="Liberation Serif"/>
          <w:sz w:val="28"/>
          <w:szCs w:val="28"/>
        </w:rPr>
        <w:t>п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Pr="006B2691">
        <w:rPr>
          <w:rFonts w:ascii="Liberation Serif" w:hAnsi="Liberation Serif" w:cs="Liberation Serif"/>
          <w:sz w:val="28"/>
          <w:szCs w:val="28"/>
        </w:rPr>
        <w:t>«</w:t>
      </w:r>
      <w:r w:rsidR="00B27B14" w:rsidRPr="006B2691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Pr="006B2691">
        <w:rPr>
          <w:rFonts w:ascii="Liberation Serif" w:hAnsi="Liberation Serif" w:cs="Liberation Serif"/>
          <w:sz w:val="28"/>
          <w:szCs w:val="28"/>
        </w:rPr>
        <w:t>»</w:t>
      </w:r>
      <w:r w:rsidR="00B27B14" w:rsidRPr="006B2691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</w:t>
      </w:r>
      <w:r w:rsidR="00B27B14">
        <w:rPr>
          <w:rFonts w:ascii="Liberation Serif" w:hAnsi="Liberation Serif" w:cs="Liberation Serif"/>
          <w:sz w:val="28"/>
          <w:szCs w:val="28"/>
        </w:rPr>
        <w:t>.</w:t>
      </w:r>
    </w:p>
    <w:p w:rsidR="00B27B14" w:rsidRDefault="001806FB" w:rsidP="00B27B1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B27B14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B27B14">
        <w:rPr>
          <w:rFonts w:ascii="Liberation Serif" w:hAnsi="Liberation Serif" w:cs="Liberation Serif"/>
          <w:sz w:val="28"/>
          <w:szCs w:val="28"/>
        </w:rPr>
        <w:t>остановления оставляю за собой.</w:t>
      </w: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1806FB" w:rsidRPr="001806FB" w:rsidRDefault="001806FB" w:rsidP="001806F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остановлению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806FB">
        <w:rPr>
          <w:rFonts w:ascii="Liberation Serif" w:hAnsi="Liberation Serif" w:cs="Liberation Serif"/>
          <w:sz w:val="28"/>
          <w:szCs w:val="28"/>
        </w:rPr>
        <w:t>дминистрации</w:t>
      </w:r>
    </w:p>
    <w:p w:rsidR="001806FB" w:rsidRPr="001806FB" w:rsidRDefault="001806FB" w:rsidP="001806F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1806FB" w:rsidRPr="001806FB" w:rsidRDefault="001806FB" w:rsidP="001806F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от </w:t>
      </w:r>
      <w:r w:rsidR="00710F85">
        <w:rPr>
          <w:rFonts w:ascii="Liberation Serif" w:hAnsi="Liberation Serif" w:cs="Liberation Serif"/>
          <w:sz w:val="28"/>
          <w:szCs w:val="28"/>
        </w:rPr>
        <w:t>25.12.2020 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</w:t>
      </w:r>
      <w:r w:rsidR="00710F85">
        <w:rPr>
          <w:rFonts w:ascii="Liberation Serif" w:hAnsi="Liberation Serif" w:cs="Liberation Serif"/>
          <w:sz w:val="28"/>
          <w:szCs w:val="28"/>
        </w:rPr>
        <w:t>997</w:t>
      </w: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остав</w:t>
      </w: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админи</w:t>
      </w:r>
      <w:r>
        <w:rPr>
          <w:rFonts w:ascii="Liberation Serif" w:hAnsi="Liberation Serif" w:cs="Liberation Serif"/>
          <w:b/>
          <w:bCs/>
          <w:sz w:val="28"/>
          <w:szCs w:val="28"/>
        </w:rPr>
        <w:t>стративной комиссии 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инарского района</w:t>
      </w: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города </w:t>
      </w: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аменска-</w:t>
      </w:r>
      <w:r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ральского</w:t>
      </w: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6690"/>
      </w:tblGrid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Ялунин А.В.</w:t>
            </w:r>
          </w:p>
        </w:tc>
        <w:tc>
          <w:tcPr>
            <w:tcW w:w="6690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глава территориального органа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Каменск-Уральского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председатель административной комиссии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Александрова Ю.А.</w:t>
            </w:r>
          </w:p>
        </w:tc>
        <w:tc>
          <w:tcPr>
            <w:tcW w:w="6690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- главный специалист юридического отдела Администрации Каменск-Уральского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административной комиссии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Попова Е.Н.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главный 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ответственный секретарь административной комиссии</w:t>
            </w:r>
          </w:p>
        </w:tc>
      </w:tr>
      <w:tr w:rsidR="001806FB" w:rsidRPr="001806FB" w:rsidTr="001806FB">
        <w:tc>
          <w:tcPr>
            <w:tcW w:w="9446" w:type="dxa"/>
            <w:gridSpan w:val="2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Члены административной комиссии: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Гулемин</w:t>
            </w:r>
            <w:proofErr w:type="spellEnd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А.В.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- начальник отдела по развитию территории и муниципальному строительству Администрации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Некрасова И.В.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ведущий 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</w:tbl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3D8C" w:rsidRDefault="00103D8C" w:rsidP="00106502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Pr="001806FB" w:rsidRDefault="00106502" w:rsidP="00106502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</w:t>
      </w:r>
      <w:r w:rsidR="008E66F2">
        <w:rPr>
          <w:rFonts w:ascii="Liberation Serif" w:hAnsi="Liberation Serif" w:cs="Liberation Serif"/>
          <w:sz w:val="28"/>
          <w:szCs w:val="28"/>
        </w:rPr>
        <w:t>2</w:t>
      </w:r>
    </w:p>
    <w:p w:rsidR="00106502" w:rsidRPr="001806FB" w:rsidRDefault="00106502" w:rsidP="00106502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остановлению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806FB">
        <w:rPr>
          <w:rFonts w:ascii="Liberation Serif" w:hAnsi="Liberation Serif" w:cs="Liberation Serif"/>
          <w:sz w:val="28"/>
          <w:szCs w:val="28"/>
        </w:rPr>
        <w:t>дминистрации</w:t>
      </w:r>
    </w:p>
    <w:p w:rsidR="00106502" w:rsidRPr="001806FB" w:rsidRDefault="00106502" w:rsidP="00106502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106502" w:rsidRPr="001806FB" w:rsidRDefault="00106502" w:rsidP="00106502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от </w:t>
      </w:r>
      <w:r w:rsidR="00710F85">
        <w:rPr>
          <w:rFonts w:ascii="Liberation Serif" w:hAnsi="Liberation Serif" w:cs="Liberation Serif"/>
          <w:sz w:val="28"/>
          <w:szCs w:val="28"/>
        </w:rPr>
        <w:t>25.12.2020 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</w:t>
      </w:r>
      <w:r w:rsidR="00710F85">
        <w:rPr>
          <w:rFonts w:ascii="Liberation Serif" w:hAnsi="Liberation Serif" w:cs="Liberation Serif"/>
          <w:sz w:val="28"/>
          <w:szCs w:val="28"/>
        </w:rPr>
        <w:t>997</w:t>
      </w: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6502" w:rsidRPr="001806FB" w:rsidRDefault="00106502" w:rsidP="0010650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остав</w:t>
      </w:r>
    </w:p>
    <w:p w:rsidR="00106502" w:rsidRPr="001806FB" w:rsidRDefault="00106502" w:rsidP="0010650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админи</w:t>
      </w:r>
      <w:r>
        <w:rPr>
          <w:rFonts w:ascii="Liberation Serif" w:hAnsi="Liberation Serif" w:cs="Liberation Serif"/>
          <w:b/>
          <w:bCs/>
          <w:sz w:val="28"/>
          <w:szCs w:val="28"/>
        </w:rPr>
        <w:t>стративной комиссии Красногорского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 района</w:t>
      </w:r>
    </w:p>
    <w:p w:rsidR="00106502" w:rsidRPr="001806FB" w:rsidRDefault="00106502" w:rsidP="0010650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города </w:t>
      </w: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аменска-</w:t>
      </w:r>
      <w:r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ральского</w:t>
      </w: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6690"/>
      </w:tblGrid>
      <w:tr w:rsidR="001806FB" w:rsidRPr="001806FB" w:rsidTr="00106502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Д.В.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глава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Каменск-Уральского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председатель административной комиссии</w:t>
            </w:r>
          </w:p>
        </w:tc>
      </w:tr>
      <w:tr w:rsidR="001806FB" w:rsidRPr="001806FB" w:rsidTr="00106502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Жигалова А.П.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ведущий 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административной комиссии</w:t>
            </w:r>
          </w:p>
        </w:tc>
      </w:tr>
      <w:tr w:rsidR="001806FB" w:rsidRPr="001806FB" w:rsidTr="00106502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Глазырина О.В.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главный 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ответственный секретарь административной комиссии</w:t>
            </w:r>
          </w:p>
        </w:tc>
      </w:tr>
      <w:tr w:rsidR="001806FB" w:rsidRPr="001806FB" w:rsidTr="00106502">
        <w:tc>
          <w:tcPr>
            <w:tcW w:w="9446" w:type="dxa"/>
            <w:gridSpan w:val="2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Члены административной комиссии:</w:t>
            </w:r>
          </w:p>
        </w:tc>
      </w:tr>
      <w:tr w:rsidR="001806FB" w:rsidRPr="001806FB" w:rsidTr="00106502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Соболев А.Ю.</w:t>
            </w:r>
          </w:p>
        </w:tc>
        <w:tc>
          <w:tcPr>
            <w:tcW w:w="6690" w:type="dxa"/>
          </w:tcPr>
          <w:p w:rsidR="001806FB" w:rsidRPr="001806FB" w:rsidRDefault="00106502" w:rsidP="00CB74D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- начальник УУП ОП №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23 МО МВД России 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>Каменск-Уральский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1806FB" w:rsidRPr="001806FB" w:rsidTr="00106502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Резников Е.В.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ведущий специалист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траслевого органа Администрации Каменск-Уральского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городского округа 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по жилищному хозяйству</w:t>
            </w:r>
          </w:p>
        </w:tc>
      </w:tr>
    </w:tbl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Pr="00B91D93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806FB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compat/>
  <w:rsids>
    <w:rsidRoot w:val="00041F0D"/>
    <w:rsid w:val="00010608"/>
    <w:rsid w:val="00012A4E"/>
    <w:rsid w:val="00041F0D"/>
    <w:rsid w:val="00094A77"/>
    <w:rsid w:val="00103D8C"/>
    <w:rsid w:val="00106502"/>
    <w:rsid w:val="00133698"/>
    <w:rsid w:val="001806FB"/>
    <w:rsid w:val="001C6999"/>
    <w:rsid w:val="0023226A"/>
    <w:rsid w:val="00262FEE"/>
    <w:rsid w:val="00301773"/>
    <w:rsid w:val="00311136"/>
    <w:rsid w:val="00352B7E"/>
    <w:rsid w:val="00374C89"/>
    <w:rsid w:val="003F6459"/>
    <w:rsid w:val="00453BEC"/>
    <w:rsid w:val="004C3D72"/>
    <w:rsid w:val="004F1BF0"/>
    <w:rsid w:val="004F4246"/>
    <w:rsid w:val="00536788"/>
    <w:rsid w:val="00617277"/>
    <w:rsid w:val="00685ABD"/>
    <w:rsid w:val="006B2691"/>
    <w:rsid w:val="006C6C5E"/>
    <w:rsid w:val="006E0B20"/>
    <w:rsid w:val="006E2BE1"/>
    <w:rsid w:val="00702165"/>
    <w:rsid w:val="00710F85"/>
    <w:rsid w:val="00720985"/>
    <w:rsid w:val="00761552"/>
    <w:rsid w:val="0083594B"/>
    <w:rsid w:val="008375EF"/>
    <w:rsid w:val="008556E0"/>
    <w:rsid w:val="00871148"/>
    <w:rsid w:val="00896CBC"/>
    <w:rsid w:val="008C0E41"/>
    <w:rsid w:val="008E66F2"/>
    <w:rsid w:val="00956960"/>
    <w:rsid w:val="00975A1C"/>
    <w:rsid w:val="00977AB0"/>
    <w:rsid w:val="00A1076A"/>
    <w:rsid w:val="00A26589"/>
    <w:rsid w:val="00A66399"/>
    <w:rsid w:val="00A956B2"/>
    <w:rsid w:val="00B27B14"/>
    <w:rsid w:val="00B91D93"/>
    <w:rsid w:val="00B95DBC"/>
    <w:rsid w:val="00BA7870"/>
    <w:rsid w:val="00BC77AC"/>
    <w:rsid w:val="00BD7CF8"/>
    <w:rsid w:val="00BE2D8A"/>
    <w:rsid w:val="00BF6E52"/>
    <w:rsid w:val="00C55198"/>
    <w:rsid w:val="00C8290F"/>
    <w:rsid w:val="00CA14D7"/>
    <w:rsid w:val="00CB74DE"/>
    <w:rsid w:val="00CC5A4B"/>
    <w:rsid w:val="00CD11A6"/>
    <w:rsid w:val="00CE08E4"/>
    <w:rsid w:val="00CF7251"/>
    <w:rsid w:val="00D46873"/>
    <w:rsid w:val="00D921D5"/>
    <w:rsid w:val="00DE4BE7"/>
    <w:rsid w:val="00ED4DA5"/>
    <w:rsid w:val="00EE4587"/>
    <w:rsid w:val="00F129BF"/>
    <w:rsid w:val="00F57DC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4F97F7A867500AF0BEAE6146C8EE7D081E5FDB82B929070C72AA24F7355C2683E374E92BE7241212E098F7126E84729A665F8211DAB4C520C06DMEAAG" TargetMode="External"/><Relationship Id="rId13" Type="http://schemas.openxmlformats.org/officeDocument/2006/relationships/hyperlink" Target="consultantplus://offline/ref=1E4F97F7A867500AF0BEB06C50A4B077081004D488B82B50562DF179A03C5671D6AC75A76DE93B1310FE98F11BM3AA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E4F97F7A867500AF0BEAE6146C8EE7D081E5FDB82B820030D72AA24F7355C2683E374E92BE7241212E49BF8126E84729A665F8211DAB4C520C06DMEAAG" TargetMode="External"/><Relationship Id="rId12" Type="http://schemas.openxmlformats.org/officeDocument/2006/relationships/hyperlink" Target="consultantplus://offline/ref=1E4F97F7A867500AF0BEAE6146C8EE7D081E5FDB88B728070D7EF72EFF6C502484EC2BFE2CAE281312E09AF0113181678B3E50830CC5B7D93CC26FE8MBA9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1E4F97F7A867500AF0BEAE6146C8EE7D081E5FDB82B527070E72AA24F7355C2683E374FB2BBF281011FE9BF30738D534MCAF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E4F97F7A867500AF0BEAE6146C8EE7D081E5FDB82B527070E72AA24F7355C2683E374E92BE7241212E098F0126E84729A665F8211DAB4C520C06DMEAAG" TargetMode="External"/><Relationship Id="rId11" Type="http://schemas.openxmlformats.org/officeDocument/2006/relationships/hyperlink" Target="consultantplus://offline/ref=1E4F97F7A867500AF0BEAE6146C8EE7D081E5FDB88B728070D7EF72EFF6C502484EC2BFE2CAE281312E09AF01C3181678B3E50830CC5B7D93CC26FE8MBA9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1E4F97F7A867500AF0BEAE6146C8EE7D081E5FDB82B929070C72AA24F7355C2683E374FB2BBF281011FE9BF30738D534MCAFG" TargetMode="External"/><Relationship Id="rId10" Type="http://schemas.openxmlformats.org/officeDocument/2006/relationships/hyperlink" Target="consultantplus://offline/ref=1E4F97F7A867500AF0BEAE6146C8EE7D081E5FDB8BB62002037DF72EFF6C502484EC2BFE2CAE281312E09AF3193181678B3E50830CC5B7D93CC26FE8MBA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4F97F7A867500AF0BEAE6146C8EE7D081E5FDB8DB926000B72AA24F7355C2683E374E92BE7241212E09BF2126E84729A665F8211DAB4C520C06DMEAAG" TargetMode="External"/><Relationship Id="rId14" Type="http://schemas.openxmlformats.org/officeDocument/2006/relationships/hyperlink" Target="consultantplus://offline/ref=1E4F97F7A867500AF0BEAE6146C8EE7D081E5FDB82B820030D72AA24F7355C2683E374FB2BBF281011FE9BF30738D534MCA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4</Pages>
  <Words>668</Words>
  <Characters>7437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Alexandrova</cp:lastModifiedBy>
  <cp:revision>2</cp:revision>
  <cp:lastPrinted>2020-12-24T04:19:00Z</cp:lastPrinted>
  <dcterms:created xsi:type="dcterms:W3CDTF">2020-12-25T10:12:00Z</dcterms:created>
  <dcterms:modified xsi:type="dcterms:W3CDTF">2020-12-25T10:12:00Z</dcterms:modified>
</cp:coreProperties>
</file>