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1" w:rsidRPr="00133698" w:rsidRDefault="00A27451" w:rsidP="00A27451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BA918" wp14:editId="4692EE6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451" w:rsidRDefault="00A27451" w:rsidP="00A274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7991E" wp14:editId="2FEA086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BA9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27451" w:rsidRDefault="00A27451" w:rsidP="00A27451">
                      <w:r>
                        <w:rPr>
                          <w:noProof/>
                        </w:rPr>
                        <w:drawing>
                          <wp:inline distT="0" distB="0" distL="0" distR="0" wp14:anchorId="60E7991E" wp14:editId="2FEA086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A27451" w:rsidRPr="00CB0C59" w:rsidRDefault="00A27451" w:rsidP="00A27451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A27451" w:rsidRDefault="00A27451" w:rsidP="00A27451">
      <w:pPr>
        <w:jc w:val="center"/>
        <w:rPr>
          <w:b/>
          <w:sz w:val="28"/>
        </w:rPr>
      </w:pPr>
    </w:p>
    <w:p w:rsidR="00A27451" w:rsidRDefault="00A27451" w:rsidP="00A27451">
      <w:pPr>
        <w:jc w:val="center"/>
        <w:rPr>
          <w:b/>
          <w:sz w:val="24"/>
        </w:rPr>
      </w:pPr>
    </w:p>
    <w:p w:rsidR="00A27451" w:rsidRDefault="00A27451" w:rsidP="00A27451">
      <w:pPr>
        <w:jc w:val="center"/>
        <w:rPr>
          <w:b/>
          <w:sz w:val="24"/>
        </w:rPr>
      </w:pPr>
    </w:p>
    <w:p w:rsidR="00A27451" w:rsidRPr="00EE4587" w:rsidRDefault="00A27451" w:rsidP="00A27451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A27451" w:rsidRPr="00EE4587" w:rsidRDefault="00A27451" w:rsidP="00A27451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 xml:space="preserve">ОРГАН МЕСТНОГО САМОУПРАВЛЕНИЯ «КОМИТЕТ ПО УПРАВЛЕНИЮ </w:t>
      </w:r>
      <w:r w:rsidR="00AD5916">
        <w:rPr>
          <w:b/>
          <w:sz w:val="24"/>
        </w:rPr>
        <w:t xml:space="preserve">ИМУЩЕСТВОМ </w:t>
      </w:r>
      <w:r w:rsidR="00AD5916" w:rsidRPr="00EE4587">
        <w:rPr>
          <w:b/>
          <w:sz w:val="24"/>
        </w:rPr>
        <w:t>КАМЕНСК</w:t>
      </w:r>
      <w:r w:rsidRPr="00EE4587">
        <w:rPr>
          <w:b/>
          <w:sz w:val="24"/>
        </w:rPr>
        <w:t>-УРАЛЬСКОГО ГОРОДСКОГО ОКРУГА</w:t>
      </w:r>
      <w:r>
        <w:rPr>
          <w:b/>
          <w:sz w:val="24"/>
        </w:rPr>
        <w:t>»</w:t>
      </w:r>
    </w:p>
    <w:p w:rsidR="00A27451" w:rsidRPr="00F953E9" w:rsidRDefault="00A27451" w:rsidP="00A274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A27451" w:rsidRPr="00F953E9" w:rsidRDefault="00A27451" w:rsidP="00A27451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DD1132E" wp14:editId="28D987C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A0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AD5916">
        <w:rPr>
          <w:sz w:val="24"/>
        </w:rPr>
        <w:t>________________</w:t>
      </w:r>
      <w:proofErr w:type="gramStart"/>
      <w:r w:rsidR="00AD5916">
        <w:rPr>
          <w:sz w:val="24"/>
        </w:rPr>
        <w:t>_</w:t>
      </w:r>
      <w:r w:rsidRPr="00F953E9">
        <w:rPr>
          <w:sz w:val="24"/>
        </w:rPr>
        <w:t xml:space="preserve">  №</w:t>
      </w:r>
      <w:proofErr w:type="gramEnd"/>
      <w:r w:rsidRPr="00F953E9">
        <w:rPr>
          <w:sz w:val="24"/>
        </w:rPr>
        <w:t xml:space="preserve"> </w:t>
      </w:r>
      <w:r w:rsidR="00AD5916">
        <w:rPr>
          <w:sz w:val="24"/>
        </w:rPr>
        <w:t>________</w:t>
      </w: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567DE9" w:rsidRDefault="00A27451" w:rsidP="00A274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Административный регламент </w:t>
      </w:r>
      <w:r w:rsidR="00AD5916">
        <w:rPr>
          <w:b/>
          <w:sz w:val="28"/>
          <w:szCs w:val="28"/>
        </w:rPr>
        <w:t>предоставления муниципальной услуги «Принятие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строительства»</w:t>
      </w:r>
    </w:p>
    <w:p w:rsidR="00A27451" w:rsidRPr="00F953E9" w:rsidRDefault="00A27451" w:rsidP="00A27451">
      <w:pPr>
        <w:pStyle w:val="a3"/>
        <w:ind w:firstLine="0"/>
      </w:pPr>
    </w:p>
    <w:p w:rsidR="00A27451" w:rsidRPr="00CB0C59" w:rsidRDefault="00A27451" w:rsidP="00A27451">
      <w:pPr>
        <w:pStyle w:val="a3"/>
        <w:ind w:firstLine="720"/>
        <w:rPr>
          <w:sz w:val="28"/>
          <w:szCs w:val="28"/>
        </w:rPr>
      </w:pPr>
      <w:r w:rsidRPr="009F153C">
        <w:rPr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</w:t>
      </w:r>
      <w:r>
        <w:rPr>
          <w:sz w:val="28"/>
          <w:szCs w:val="28"/>
        </w:rPr>
        <w:t xml:space="preserve"> в целях приведения действующего нормативного правового акта в соответствие с законодательством,</w:t>
      </w:r>
      <w:r w:rsidRPr="00DC0AF3">
        <w:rPr>
          <w:sz w:val="28"/>
          <w:szCs w:val="28"/>
        </w:rPr>
        <w:t xml:space="preserve"> </w:t>
      </w:r>
      <w:r w:rsidRPr="009F153C">
        <w:rPr>
          <w:sz w:val="28"/>
          <w:szCs w:val="28"/>
        </w:rPr>
        <w:t xml:space="preserve">руководствуясь Положением об органе местного самоуправления «Комитет по управлению имуществом </w:t>
      </w:r>
      <w:r>
        <w:rPr>
          <w:sz w:val="28"/>
          <w:szCs w:val="28"/>
        </w:rPr>
        <w:t>Каменск-Уральского городского округа</w:t>
      </w:r>
      <w:r w:rsidRPr="009F153C">
        <w:rPr>
          <w:sz w:val="28"/>
          <w:szCs w:val="28"/>
        </w:rPr>
        <w:t>», утвержденным решением Городской Думы города Каменска-Уральского от 25.02.2009 № 55, в целях приведения действующ</w:t>
      </w:r>
      <w:r>
        <w:rPr>
          <w:sz w:val="28"/>
          <w:szCs w:val="28"/>
        </w:rPr>
        <w:t>их</w:t>
      </w:r>
      <w:r w:rsidRPr="009F153C">
        <w:rPr>
          <w:sz w:val="28"/>
          <w:szCs w:val="28"/>
        </w:rPr>
        <w:t xml:space="preserve"> нормативн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акт</w:t>
      </w:r>
      <w:r>
        <w:rPr>
          <w:sz w:val="28"/>
          <w:szCs w:val="28"/>
        </w:rPr>
        <w:t>ов</w:t>
      </w:r>
      <w:r w:rsidRPr="009F153C">
        <w:rPr>
          <w:sz w:val="28"/>
          <w:szCs w:val="28"/>
        </w:rPr>
        <w:t xml:space="preserve"> в соответствие с законодательством</w:t>
      </w:r>
      <w:r>
        <w:rPr>
          <w:sz w:val="28"/>
          <w:szCs w:val="28"/>
        </w:rPr>
        <w:t xml:space="preserve">, орган местного самоуправления «Комитет по управлению имуществом </w:t>
      </w:r>
      <w:r w:rsidRPr="00CB0C59">
        <w:rPr>
          <w:sz w:val="28"/>
          <w:szCs w:val="28"/>
        </w:rPr>
        <w:t xml:space="preserve">Каменск-Уральского </w:t>
      </w:r>
      <w:r>
        <w:rPr>
          <w:sz w:val="28"/>
          <w:szCs w:val="28"/>
        </w:rPr>
        <w:t>городского округа»</w:t>
      </w:r>
    </w:p>
    <w:p w:rsidR="00A27451" w:rsidRPr="00F953E9" w:rsidRDefault="00A27451" w:rsidP="00A27451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A27451" w:rsidRDefault="00A27451" w:rsidP="00A27451">
      <w:pPr>
        <w:ind w:firstLine="720"/>
        <w:jc w:val="both"/>
        <w:rPr>
          <w:sz w:val="28"/>
        </w:rPr>
      </w:pPr>
    </w:p>
    <w:p w:rsidR="00A27451" w:rsidRPr="00E64EFE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1. Внести в Административный регламент </w:t>
      </w:r>
      <w:r w:rsidR="00AD5916">
        <w:rPr>
          <w:sz w:val="28"/>
        </w:rPr>
        <w:t>предоставления муниципальной услуги «Принятие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строительства»</w:t>
      </w:r>
      <w:r w:rsidRPr="00E64EFE">
        <w:rPr>
          <w:sz w:val="28"/>
        </w:rPr>
        <w:t xml:space="preserve">, </w:t>
      </w:r>
      <w:r w:rsidR="00A126BD" w:rsidRPr="00E64EFE">
        <w:rPr>
          <w:sz w:val="28"/>
        </w:rPr>
        <w:t>утвержденный</w:t>
      </w:r>
      <w:r w:rsidRPr="00E64EFE">
        <w:rPr>
          <w:sz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AD5916">
        <w:rPr>
          <w:sz w:val="28"/>
        </w:rPr>
        <w:t>17</w:t>
      </w:r>
      <w:r w:rsidRPr="00E64EFE">
        <w:rPr>
          <w:sz w:val="28"/>
        </w:rPr>
        <w:t>.</w:t>
      </w:r>
      <w:r w:rsidR="00AD5916">
        <w:rPr>
          <w:sz w:val="28"/>
        </w:rPr>
        <w:t>07</w:t>
      </w:r>
      <w:r w:rsidRPr="00E64EFE">
        <w:rPr>
          <w:sz w:val="28"/>
        </w:rPr>
        <w:t>.20</w:t>
      </w:r>
      <w:r w:rsidR="00AD5916">
        <w:rPr>
          <w:sz w:val="28"/>
        </w:rPr>
        <w:t>20</w:t>
      </w:r>
      <w:r w:rsidRPr="00E64EFE">
        <w:rPr>
          <w:sz w:val="28"/>
        </w:rPr>
        <w:t xml:space="preserve"> № </w:t>
      </w:r>
      <w:r w:rsidR="00AD5916">
        <w:rPr>
          <w:sz w:val="28"/>
        </w:rPr>
        <w:t>447</w:t>
      </w:r>
      <w:r w:rsidRPr="00E64EFE">
        <w:rPr>
          <w:sz w:val="28"/>
        </w:rPr>
        <w:t xml:space="preserve"> (далее – Административный регламент), следующие изменения:</w:t>
      </w:r>
    </w:p>
    <w:p w:rsidR="00A27451" w:rsidRPr="00E64EFE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>1) наименование Административного регламента изложить в новой редакции:</w:t>
      </w:r>
    </w:p>
    <w:p w:rsidR="00A27451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«Административный регламент </w:t>
      </w:r>
      <w:r w:rsidR="00AD5916">
        <w:rPr>
          <w:sz w:val="28"/>
        </w:rPr>
        <w:t>предоставления муниципальной услуги «Принятие граждан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</w:t>
      </w:r>
      <w:r w:rsidRPr="00E64EFE">
        <w:rPr>
          <w:sz w:val="28"/>
        </w:rPr>
        <w:t>»</w:t>
      </w:r>
      <w:r w:rsidR="001E5948" w:rsidRPr="00E64EFE">
        <w:rPr>
          <w:sz w:val="28"/>
        </w:rPr>
        <w:t>;</w:t>
      </w:r>
    </w:p>
    <w:p w:rsidR="00A67F8B" w:rsidRDefault="00A67F8B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2) в пункте 1 Административного регламента слова «Принятие на учет граждан в качестве лиц, имеющих право на предоставление в собственность </w:t>
      </w:r>
      <w:r>
        <w:rPr>
          <w:sz w:val="28"/>
        </w:rPr>
        <w:lastRenderedPageBreak/>
        <w:t>бесплатно земельных участков для индивидуального жилищного строительства» заменить словами «Принятие граждан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строительства»;</w:t>
      </w:r>
    </w:p>
    <w:p w:rsidR="00856CAC" w:rsidRDefault="006E235D" w:rsidP="001E5948">
      <w:pPr>
        <w:ind w:firstLine="709"/>
        <w:jc w:val="both"/>
        <w:rPr>
          <w:sz w:val="28"/>
        </w:rPr>
      </w:pPr>
      <w:r>
        <w:rPr>
          <w:sz w:val="28"/>
        </w:rPr>
        <w:t>3) в пунктах</w:t>
      </w:r>
      <w:r w:rsidR="00A67F8B">
        <w:rPr>
          <w:sz w:val="28"/>
        </w:rPr>
        <w:t xml:space="preserve"> 2</w:t>
      </w:r>
      <w:r w:rsidR="00663D03">
        <w:rPr>
          <w:sz w:val="28"/>
        </w:rPr>
        <w:t>, 10</w:t>
      </w:r>
      <w:r w:rsidR="00A67F8B">
        <w:rPr>
          <w:sz w:val="28"/>
        </w:rPr>
        <w:t xml:space="preserve"> Административного регламента слова «Комитет по упра</w:t>
      </w:r>
      <w:r w:rsidR="00856CAC">
        <w:rPr>
          <w:sz w:val="28"/>
        </w:rPr>
        <w:t>влению имуществом города Каменс</w:t>
      </w:r>
      <w:r w:rsidR="00A67F8B">
        <w:rPr>
          <w:sz w:val="28"/>
        </w:rPr>
        <w:t>ка-Уральского»</w:t>
      </w:r>
      <w:r w:rsidR="00856CAC">
        <w:rPr>
          <w:sz w:val="28"/>
        </w:rPr>
        <w:t xml:space="preserve"> заменить словами «Комитет по управлению имуществом Каменск-Уральского городского округа»;</w:t>
      </w:r>
    </w:p>
    <w:p w:rsidR="00856CAC" w:rsidRDefault="00856CAC" w:rsidP="001E5948">
      <w:pPr>
        <w:ind w:firstLine="709"/>
        <w:jc w:val="both"/>
        <w:rPr>
          <w:sz w:val="28"/>
        </w:rPr>
      </w:pPr>
      <w:r>
        <w:rPr>
          <w:sz w:val="28"/>
        </w:rPr>
        <w:t>4) в абзаце втором пункта 2 Административного регламента слова «муниципального образования город Каменска-Уральского» заменить словами «Каменск-Уральского городского округа»;</w:t>
      </w:r>
    </w:p>
    <w:p w:rsidR="00856CAC" w:rsidRDefault="00856CAC" w:rsidP="001E5948">
      <w:pPr>
        <w:ind w:firstLine="709"/>
        <w:jc w:val="both"/>
        <w:rPr>
          <w:sz w:val="28"/>
        </w:rPr>
      </w:pPr>
      <w:r>
        <w:rPr>
          <w:sz w:val="28"/>
        </w:rPr>
        <w:t>5) в пункте 3</w:t>
      </w:r>
      <w:r w:rsidR="00205F43">
        <w:rPr>
          <w:sz w:val="28"/>
        </w:rPr>
        <w:t>, абзаце втором пункта 15</w:t>
      </w:r>
      <w:r w:rsidR="0087761E">
        <w:rPr>
          <w:sz w:val="28"/>
        </w:rPr>
        <w:t>,</w:t>
      </w:r>
      <w:r>
        <w:rPr>
          <w:sz w:val="28"/>
        </w:rPr>
        <w:t xml:space="preserve"> </w:t>
      </w:r>
      <w:r w:rsidR="0087761E">
        <w:rPr>
          <w:sz w:val="28"/>
        </w:rPr>
        <w:t xml:space="preserve">в абзацах 12,13, 22 пункта 37 </w:t>
      </w:r>
      <w:r>
        <w:rPr>
          <w:sz w:val="28"/>
        </w:rPr>
        <w:t>Административного регламента слова «муниципального образования город Каменск-Уральский» заменить словами «Каменск-Уральского городского округа»</w:t>
      </w:r>
      <w:r w:rsidR="00663D03">
        <w:rPr>
          <w:sz w:val="28"/>
        </w:rPr>
        <w:t>;</w:t>
      </w:r>
    </w:p>
    <w:p w:rsidR="00663D03" w:rsidRDefault="00663D03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6) </w:t>
      </w:r>
      <w:r w:rsidR="006E235D" w:rsidRPr="006E235D">
        <w:rPr>
          <w:sz w:val="28"/>
        </w:rPr>
        <w:t>пункт</w:t>
      </w:r>
      <w:r w:rsidRPr="006E235D">
        <w:rPr>
          <w:sz w:val="28"/>
        </w:rPr>
        <w:t xml:space="preserve"> 5 Административного регламента </w:t>
      </w:r>
      <w:r w:rsidR="006E235D" w:rsidRPr="006E235D">
        <w:rPr>
          <w:sz w:val="28"/>
        </w:rPr>
        <w:t>изложить в следующей редакции:</w:t>
      </w:r>
    </w:p>
    <w:p w:rsidR="006E235D" w:rsidRPr="006E235D" w:rsidRDefault="006E235D" w:rsidP="001E5948">
      <w:pPr>
        <w:ind w:firstLine="709"/>
        <w:jc w:val="both"/>
        <w:rPr>
          <w:sz w:val="28"/>
          <w:szCs w:val="28"/>
        </w:rPr>
      </w:pPr>
      <w:r w:rsidRPr="006E235D">
        <w:rPr>
          <w:sz w:val="28"/>
          <w:szCs w:val="28"/>
        </w:rPr>
        <w:t>«Информация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в федеральной государственной информационной системе «Единый портал государственных и муниципальных услуг (функций)» (далее - Единый портал) по адресу http://www.gosuslugi.ru, на официальном сайте муниципального образования Каменск-Уральский</w:t>
      </w:r>
      <w:r w:rsidR="005F56D2">
        <w:rPr>
          <w:sz w:val="28"/>
          <w:szCs w:val="28"/>
        </w:rPr>
        <w:t xml:space="preserve"> городской округ Свердловской области</w:t>
      </w:r>
      <w:r w:rsidRPr="006E235D">
        <w:rPr>
          <w:sz w:val="28"/>
          <w:szCs w:val="28"/>
        </w:rPr>
        <w:t xml:space="preserve"> https://kamensk-uralskiy.ru, на официальных сайтах в сети Интернет и информационных стендах органа местного самоуправления «Комитет по управлению имуществом Каменск-Уральского</w:t>
      </w:r>
      <w:r w:rsidR="005F56D2" w:rsidRPr="005F56D2">
        <w:rPr>
          <w:sz w:val="28"/>
          <w:szCs w:val="28"/>
        </w:rPr>
        <w:t xml:space="preserve"> </w:t>
      </w:r>
      <w:r w:rsidR="005F56D2">
        <w:rPr>
          <w:sz w:val="28"/>
          <w:szCs w:val="28"/>
        </w:rPr>
        <w:t>городского округа»</w:t>
      </w:r>
      <w:bookmarkStart w:id="0" w:name="_GoBack"/>
      <w:bookmarkEnd w:id="0"/>
      <w:r w:rsidRPr="006E235D">
        <w:rPr>
          <w:sz w:val="28"/>
          <w:szCs w:val="28"/>
        </w:rPr>
        <w:t xml:space="preserve"> (официальный сайт https://imush.kamensk-uralskiy.ru), на официальном сайте многофункционального центра предоставления государственных и муниципальных услуг (www.mfc66.ru), а также предоставляется непосредственно муниципальными служащими Комитета при личном приеме, а также по телефону.»</w:t>
      </w:r>
      <w:r>
        <w:rPr>
          <w:sz w:val="28"/>
          <w:szCs w:val="28"/>
        </w:rPr>
        <w:t>;</w:t>
      </w:r>
    </w:p>
    <w:p w:rsidR="00240CAD" w:rsidRDefault="00240CAD" w:rsidP="001E5948">
      <w:pPr>
        <w:ind w:firstLine="709"/>
        <w:jc w:val="both"/>
        <w:rPr>
          <w:sz w:val="28"/>
        </w:rPr>
      </w:pPr>
      <w:r>
        <w:rPr>
          <w:sz w:val="28"/>
        </w:rPr>
        <w:t>7) пункт 16 Административного регламента дополнить абзацами следующего содержания:</w:t>
      </w:r>
    </w:p>
    <w:p w:rsidR="00240CAD" w:rsidRPr="00240CAD" w:rsidRDefault="00240CAD" w:rsidP="00240CAD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sz w:val="18"/>
          <w:szCs w:val="18"/>
        </w:rPr>
      </w:pPr>
      <w:r w:rsidRPr="00240CAD">
        <w:rPr>
          <w:sz w:val="28"/>
        </w:rPr>
        <w:t>«</w:t>
      </w:r>
      <w:r w:rsidRPr="00240CAD">
        <w:rPr>
          <w:rStyle w:val="normaltextrun"/>
          <w:sz w:val="28"/>
          <w:szCs w:val="28"/>
        </w:rPr>
        <w:t>Копии документов, подтверждающих право на однократное бесплатное предоставление земельного участка для индивидуального жилищного строительства, представляются заявителем в Комитет либо в многофункциональный центр предоставления государственных и муниципальных услуг одновременно с их подлинниками для сверки и заверения лицом, осуществляющим прием документов.</w:t>
      </w:r>
    </w:p>
    <w:p w:rsidR="00240CAD" w:rsidRDefault="00240CAD" w:rsidP="00240CAD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rStyle w:val="normaltextrun"/>
          <w:sz w:val="28"/>
          <w:szCs w:val="28"/>
        </w:rPr>
      </w:pPr>
      <w:r w:rsidRPr="00240CAD">
        <w:rPr>
          <w:rStyle w:val="normaltextrun"/>
          <w:sz w:val="28"/>
          <w:szCs w:val="28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Федерации»; </w:t>
      </w:r>
    </w:p>
    <w:p w:rsidR="009B4CAC" w:rsidRDefault="009B4CAC" w:rsidP="00240CAD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lastRenderedPageBreak/>
        <w:t>8) абзац 12 пункта 30 изложить в новой редакции:</w:t>
      </w:r>
    </w:p>
    <w:p w:rsidR="009B4CAC" w:rsidRPr="00240CAD" w:rsidRDefault="009B4CAC" w:rsidP="00240CAD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sz w:val="18"/>
          <w:szCs w:val="18"/>
        </w:rPr>
      </w:pPr>
      <w:r>
        <w:rPr>
          <w:rStyle w:val="normaltextrun"/>
          <w:sz w:val="28"/>
          <w:szCs w:val="28"/>
        </w:rPr>
        <w:t>«На информационных стендах в помещениях, предназначенных для приема граждан, размещается информация, указанная в пункте 5 Административного регламента.»;</w:t>
      </w:r>
    </w:p>
    <w:p w:rsidR="00EF147B" w:rsidRDefault="009B4CAC" w:rsidP="001E5948">
      <w:pPr>
        <w:ind w:firstLine="709"/>
        <w:jc w:val="both"/>
        <w:rPr>
          <w:sz w:val="28"/>
        </w:rPr>
      </w:pPr>
      <w:r>
        <w:rPr>
          <w:sz w:val="28"/>
        </w:rPr>
        <w:t>9</w:t>
      </w:r>
      <w:r w:rsidR="00EF147B">
        <w:rPr>
          <w:sz w:val="28"/>
        </w:rPr>
        <w:t xml:space="preserve">) </w:t>
      </w:r>
      <w:r w:rsidR="00196EA1">
        <w:rPr>
          <w:sz w:val="28"/>
        </w:rPr>
        <w:t>абзац 4 пункта 58 Административного регламента изложить в новой редакции:</w:t>
      </w:r>
    </w:p>
    <w:p w:rsidR="00196EA1" w:rsidRDefault="00196EA1" w:rsidP="001E5948">
      <w:pPr>
        <w:ind w:firstLine="709"/>
        <w:jc w:val="both"/>
        <w:rPr>
          <w:sz w:val="28"/>
        </w:rPr>
      </w:pPr>
      <w:r>
        <w:rPr>
          <w:sz w:val="28"/>
        </w:rPr>
        <w:t>«передача заявления и документов, указанных в абзацах 2 и 3 настоящего пункта регламента, в многофункциональный центр предоставления государственных и муниципальных услуг для выдачи заявителю.»;</w:t>
      </w:r>
    </w:p>
    <w:p w:rsidR="00196EA1" w:rsidRDefault="009B4CAC" w:rsidP="001E5948">
      <w:pPr>
        <w:ind w:firstLine="709"/>
        <w:jc w:val="both"/>
        <w:rPr>
          <w:sz w:val="28"/>
        </w:rPr>
      </w:pPr>
      <w:r>
        <w:rPr>
          <w:sz w:val="28"/>
        </w:rPr>
        <w:t>10</w:t>
      </w:r>
      <w:r w:rsidR="00196EA1">
        <w:rPr>
          <w:sz w:val="28"/>
        </w:rPr>
        <w:t xml:space="preserve">) в пункте 83 </w:t>
      </w:r>
      <w:r w:rsidR="00F80DCB">
        <w:rPr>
          <w:sz w:val="28"/>
        </w:rPr>
        <w:t>Административного регламента слова «Администрацию города Каменска-Уральского» заменить словами «Администрацию Каменск-Уральского городского округа»</w:t>
      </w:r>
      <w:r w:rsidR="00240CAD">
        <w:rPr>
          <w:sz w:val="28"/>
        </w:rPr>
        <w:t>;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27451">
        <w:rPr>
          <w:sz w:val="28"/>
          <w:szCs w:val="28"/>
        </w:rPr>
        <w:t xml:space="preserve">. Опубликовать настоящий </w:t>
      </w:r>
      <w:r w:rsidR="0009031B">
        <w:rPr>
          <w:sz w:val="28"/>
          <w:szCs w:val="28"/>
        </w:rPr>
        <w:t>п</w:t>
      </w:r>
      <w:r w:rsidR="00A27451">
        <w:rPr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27451">
        <w:rPr>
          <w:sz w:val="28"/>
          <w:szCs w:val="28"/>
        </w:rPr>
        <w:t xml:space="preserve">. Контроль за исполнением настоящего </w:t>
      </w:r>
      <w:r w:rsidR="00753B84">
        <w:rPr>
          <w:sz w:val="28"/>
          <w:szCs w:val="28"/>
        </w:rPr>
        <w:t>п</w:t>
      </w:r>
      <w:r w:rsidR="00A27451">
        <w:rPr>
          <w:sz w:val="28"/>
          <w:szCs w:val="28"/>
        </w:rPr>
        <w:t xml:space="preserve">риказа возложить на начальника отдела по земле органа местного самоуправления «Комитет по управлению имуществом Каменск-Уральского городского округа» О.С. </w:t>
      </w:r>
      <w:proofErr w:type="spellStart"/>
      <w:r w:rsidR="00A27451">
        <w:rPr>
          <w:sz w:val="28"/>
          <w:szCs w:val="28"/>
        </w:rPr>
        <w:t>Пермякову</w:t>
      </w:r>
      <w:proofErr w:type="spellEnd"/>
      <w:r w:rsidR="00A27451">
        <w:rPr>
          <w:sz w:val="28"/>
          <w:szCs w:val="28"/>
        </w:rPr>
        <w:t>.</w:t>
      </w:r>
    </w:p>
    <w:p w:rsidR="00A27451" w:rsidRPr="00F953E9" w:rsidRDefault="00A27451" w:rsidP="00A27451">
      <w:pPr>
        <w:ind w:firstLine="720"/>
        <w:jc w:val="both"/>
        <w:rPr>
          <w:sz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А.С. Зубарев</w:t>
      </w: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711E96" w:rsidRDefault="005F56D2"/>
    <w:sectPr w:rsidR="00711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F0"/>
    <w:rsid w:val="0009031B"/>
    <w:rsid w:val="00196EA1"/>
    <w:rsid w:val="001E5948"/>
    <w:rsid w:val="00205F43"/>
    <w:rsid w:val="00240CAD"/>
    <w:rsid w:val="003B59F0"/>
    <w:rsid w:val="00575E77"/>
    <w:rsid w:val="005F56D2"/>
    <w:rsid w:val="00663D03"/>
    <w:rsid w:val="00667DE2"/>
    <w:rsid w:val="00684EED"/>
    <w:rsid w:val="006E235D"/>
    <w:rsid w:val="00753B84"/>
    <w:rsid w:val="007B4826"/>
    <w:rsid w:val="007F3332"/>
    <w:rsid w:val="00845BAA"/>
    <w:rsid w:val="00856CAC"/>
    <w:rsid w:val="0087761E"/>
    <w:rsid w:val="008862F1"/>
    <w:rsid w:val="009B4CAC"/>
    <w:rsid w:val="00A126BD"/>
    <w:rsid w:val="00A27451"/>
    <w:rsid w:val="00A67F8B"/>
    <w:rsid w:val="00AD5916"/>
    <w:rsid w:val="00AE242C"/>
    <w:rsid w:val="00C5676D"/>
    <w:rsid w:val="00CD6941"/>
    <w:rsid w:val="00E64EFE"/>
    <w:rsid w:val="00EF147B"/>
    <w:rsid w:val="00F8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58CDCC"/>
  <w15:chartTrackingRefBased/>
  <w15:docId w15:val="{E8AC7267-BE70-4E53-9CD5-E5255369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45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745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7451"/>
    <w:rPr>
      <w:rFonts w:eastAsia="Times New Roman"/>
      <w:b/>
      <w:iCs/>
      <w:lang w:eastAsia="ru-RU"/>
    </w:rPr>
  </w:style>
  <w:style w:type="paragraph" w:styleId="a3">
    <w:name w:val="Body Text Indent"/>
    <w:basedOn w:val="a"/>
    <w:link w:val="a4"/>
    <w:rsid w:val="00A27451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A27451"/>
    <w:rPr>
      <w:rFonts w:eastAsia="Times New Roman"/>
      <w:sz w:val="25"/>
      <w:szCs w:val="24"/>
      <w:lang w:eastAsia="ru-RU"/>
    </w:rPr>
  </w:style>
  <w:style w:type="paragraph" w:customStyle="1" w:styleId="paragraph">
    <w:name w:val="paragraph"/>
    <w:basedOn w:val="a"/>
    <w:rsid w:val="00240CA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240CAD"/>
  </w:style>
  <w:style w:type="character" w:customStyle="1" w:styleId="scxw19495365">
    <w:name w:val="scxw19495365"/>
    <w:basedOn w:val="a0"/>
    <w:rsid w:val="00240CAD"/>
  </w:style>
  <w:style w:type="character" w:customStyle="1" w:styleId="eop">
    <w:name w:val="eop"/>
    <w:basedOn w:val="a0"/>
    <w:rsid w:val="00240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14</cp:revision>
  <dcterms:created xsi:type="dcterms:W3CDTF">2020-10-26T04:57:00Z</dcterms:created>
  <dcterms:modified xsi:type="dcterms:W3CDTF">2021-02-24T06:12:00Z</dcterms:modified>
</cp:coreProperties>
</file>