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CB0C59" w:rsidRDefault="009C7F24" w:rsidP="00015D77">
      <w:pPr>
        <w:pStyle w:val="1"/>
        <w:ind w:left="5387"/>
        <w:jc w:val="right"/>
        <w:rPr>
          <w:bCs/>
          <w:iCs w:val="0"/>
          <w:sz w:val="24"/>
        </w:rPr>
      </w:pPr>
      <w:r w:rsidRPr="009C7F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99pt;margin-top:-2.35pt;width:49.45pt;height:64.1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552D53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133698">
        <w:rPr>
          <w:b w:val="0"/>
          <w:bCs/>
          <w:iCs w:val="0"/>
        </w:rPr>
        <w:t xml:space="preserve">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4F1BF0" w:rsidP="00133698">
      <w:pPr>
        <w:spacing w:line="233" w:lineRule="auto"/>
        <w:jc w:val="center"/>
        <w:rPr>
          <w:b/>
          <w:sz w:val="24"/>
        </w:rPr>
      </w:pPr>
      <w:r w:rsidRPr="00EE4587">
        <w:rPr>
          <w:b/>
          <w:sz w:val="24"/>
        </w:rPr>
        <w:t>АДМИНИСТРАЦИЯ КАМЕНСК-УРАЛЬСКОГО ГОРОДСКОГО ОКРУГА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25560E" w:rsidRDefault="009C7F24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25560E">
        <w:rPr>
          <w:rFonts w:ascii="Liberation Serif" w:hAnsi="Liberation Serif"/>
          <w:sz w:val="28"/>
          <w:szCs w:val="28"/>
        </w:rPr>
        <w:t>от</w:t>
      </w:r>
      <w:r w:rsidR="00B90BD0">
        <w:rPr>
          <w:rFonts w:ascii="Liberation Serif" w:hAnsi="Liberation Serif"/>
          <w:sz w:val="28"/>
          <w:szCs w:val="28"/>
        </w:rPr>
        <w:t xml:space="preserve"> 05.03.2021</w:t>
      </w:r>
      <w:r w:rsidR="00133698" w:rsidRPr="0025560E">
        <w:rPr>
          <w:rFonts w:ascii="Liberation Serif" w:hAnsi="Liberation Serif"/>
          <w:sz w:val="28"/>
          <w:szCs w:val="28"/>
        </w:rPr>
        <w:t xml:space="preserve">  №</w:t>
      </w:r>
      <w:r w:rsidR="00B90BD0">
        <w:rPr>
          <w:rFonts w:ascii="Liberation Serif" w:hAnsi="Liberation Serif"/>
          <w:sz w:val="28"/>
          <w:szCs w:val="28"/>
        </w:rPr>
        <w:t xml:space="preserve"> 173</w:t>
      </w:r>
    </w:p>
    <w:p w:rsidR="00133698" w:rsidRPr="0025560E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25560E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25560E" w:rsidRDefault="0025560E" w:rsidP="0013369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План мероприятий Каменск-Уральского городского округа</w:t>
      </w:r>
      <w:r w:rsidR="001E48A7" w:rsidRPr="0025560E">
        <w:rPr>
          <w:rFonts w:ascii="Liberation Serif" w:hAnsi="Liberation Serif"/>
          <w:b/>
          <w:sz w:val="28"/>
          <w:szCs w:val="28"/>
        </w:rPr>
        <w:t xml:space="preserve"> при установлении на отдельном участке территории (объекта) уровней террористической опасности</w:t>
      </w:r>
      <w:r>
        <w:rPr>
          <w:rFonts w:ascii="Liberation Serif" w:hAnsi="Liberation Serif"/>
          <w:b/>
          <w:sz w:val="28"/>
          <w:szCs w:val="28"/>
        </w:rPr>
        <w:t xml:space="preserve">, предусмотренных Указом Президента </w:t>
      </w:r>
      <w:r w:rsidR="00A64E91">
        <w:rPr>
          <w:rFonts w:ascii="Liberation Serif" w:hAnsi="Liberation Serif"/>
          <w:b/>
          <w:sz w:val="28"/>
          <w:szCs w:val="28"/>
        </w:rPr>
        <w:t>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133698" w:rsidRPr="0025560E" w:rsidRDefault="00133698" w:rsidP="00133698">
      <w:pPr>
        <w:pStyle w:val="a4"/>
        <w:ind w:firstLine="0"/>
        <w:rPr>
          <w:rFonts w:ascii="Liberation Serif" w:hAnsi="Liberation Serif"/>
          <w:sz w:val="28"/>
          <w:szCs w:val="28"/>
        </w:rPr>
      </w:pPr>
    </w:p>
    <w:p w:rsidR="004F1BF0" w:rsidRPr="0025560E" w:rsidRDefault="001E48A7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25560E">
        <w:rPr>
          <w:rFonts w:ascii="Liberation Serif" w:hAnsi="Liberation Serif"/>
          <w:sz w:val="28"/>
          <w:szCs w:val="28"/>
        </w:rPr>
        <w:t>В соответствии</w:t>
      </w:r>
      <w:r w:rsidR="00111E38">
        <w:rPr>
          <w:rFonts w:ascii="Liberation Serif" w:hAnsi="Liberation Serif"/>
          <w:sz w:val="28"/>
          <w:szCs w:val="28"/>
        </w:rPr>
        <w:t xml:space="preserve"> с Федеральным законом от 6 октября 2003 года № 131- ФЗ «Об общих принципах организации местного самоуправления в Российской Федерации», </w:t>
      </w:r>
      <w:r w:rsidRPr="0025560E">
        <w:rPr>
          <w:rFonts w:ascii="Liberation Serif" w:hAnsi="Liberation Serif"/>
          <w:sz w:val="28"/>
          <w:szCs w:val="28"/>
        </w:rPr>
        <w:t xml:space="preserve">методическими рекомендациями </w:t>
      </w:r>
      <w:r w:rsidR="00111E38">
        <w:rPr>
          <w:rFonts w:ascii="Liberation Serif" w:hAnsi="Liberation Serif"/>
          <w:sz w:val="28"/>
          <w:szCs w:val="28"/>
        </w:rPr>
        <w:t>по актуализации планов дополнительных мероприятий, при установлении на территории Свердловской области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5A51A6" w:rsidRPr="005A51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A51A6">
        <w:rPr>
          <w:rFonts w:ascii="Liberation Serif" w:hAnsi="Liberation Serif"/>
          <w:sz w:val="28"/>
          <w:szCs w:val="28"/>
        </w:rPr>
        <w:t>разработанный</w:t>
      </w:r>
      <w:proofErr w:type="gramEnd"/>
      <w:r w:rsidR="005A51A6">
        <w:rPr>
          <w:rFonts w:ascii="Liberation Serif" w:hAnsi="Liberation Serif"/>
          <w:sz w:val="28"/>
          <w:szCs w:val="28"/>
        </w:rPr>
        <w:t xml:space="preserve"> аппаратом</w:t>
      </w:r>
      <w:r w:rsidRPr="0025560E">
        <w:rPr>
          <w:rFonts w:ascii="Liberation Serif" w:hAnsi="Liberation Serif"/>
          <w:sz w:val="28"/>
          <w:szCs w:val="28"/>
        </w:rPr>
        <w:t xml:space="preserve"> антитеррористической комиссии в Свердловской области, </w:t>
      </w:r>
      <w:r w:rsidR="00AD5C76">
        <w:rPr>
          <w:rFonts w:ascii="Liberation Serif" w:hAnsi="Liberation Serif"/>
          <w:sz w:val="28"/>
          <w:szCs w:val="28"/>
        </w:rPr>
        <w:t xml:space="preserve"> </w:t>
      </w:r>
      <w:r w:rsidRPr="0025560E">
        <w:rPr>
          <w:rFonts w:ascii="Liberation Serif" w:hAnsi="Liberation Serif"/>
          <w:sz w:val="28"/>
          <w:szCs w:val="28"/>
        </w:rPr>
        <w:t>изложенными в письме от 19.02.2021 № 25-10-01/1317</w:t>
      </w:r>
      <w:r w:rsidR="004F1BF0" w:rsidRPr="0025560E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4F1BF0" w:rsidRPr="0025560E" w:rsidRDefault="004F1BF0" w:rsidP="004F1BF0">
      <w:pPr>
        <w:jc w:val="both"/>
        <w:rPr>
          <w:rFonts w:ascii="Liberation Serif" w:hAnsi="Liberation Serif"/>
          <w:b/>
          <w:sz w:val="28"/>
          <w:szCs w:val="28"/>
        </w:rPr>
      </w:pPr>
      <w:r w:rsidRPr="0025560E">
        <w:rPr>
          <w:rFonts w:ascii="Liberation Serif" w:hAnsi="Liberation Serif"/>
          <w:b/>
          <w:sz w:val="28"/>
          <w:szCs w:val="28"/>
        </w:rPr>
        <w:t>ПОСТАНОВЛЯЕТ:</w:t>
      </w:r>
    </w:p>
    <w:p w:rsidR="00AD5C76" w:rsidRDefault="004F1BF0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5560E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AD5C76">
        <w:rPr>
          <w:rFonts w:ascii="Liberation Serif" w:hAnsi="Liberation Serif"/>
          <w:sz w:val="28"/>
          <w:szCs w:val="28"/>
        </w:rPr>
        <w:t>Внести изменения в План мероприятий Каменск-Уральского городского округа</w:t>
      </w:r>
      <w:r w:rsidR="001E48A7" w:rsidRPr="0025560E">
        <w:rPr>
          <w:rFonts w:ascii="Liberation Serif" w:hAnsi="Liberation Serif"/>
          <w:sz w:val="28"/>
          <w:szCs w:val="28"/>
        </w:rPr>
        <w:t xml:space="preserve"> при установлении на отдельном участке территории (объекта) уровней террористической опасности</w:t>
      </w:r>
      <w:r w:rsidR="00552D53" w:rsidRPr="0025560E">
        <w:rPr>
          <w:rFonts w:ascii="Liberation Serif" w:hAnsi="Liberation Serif"/>
          <w:sz w:val="28"/>
          <w:szCs w:val="28"/>
        </w:rPr>
        <w:t>,</w:t>
      </w:r>
      <w:r w:rsidR="00AD5C76">
        <w:rPr>
          <w:rFonts w:ascii="Liberation Serif" w:hAnsi="Liberation Serif"/>
          <w:sz w:val="28"/>
          <w:szCs w:val="28"/>
        </w:rPr>
        <w:t xml:space="preserve">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 w:rsidR="00552D53" w:rsidRPr="0025560E">
        <w:rPr>
          <w:rFonts w:ascii="Liberation Serif" w:hAnsi="Liberation Serif"/>
          <w:sz w:val="28"/>
          <w:szCs w:val="28"/>
        </w:rPr>
        <w:t>утвержденный</w:t>
      </w:r>
      <w:r w:rsidR="001E48A7" w:rsidRPr="0025560E">
        <w:rPr>
          <w:rFonts w:ascii="Liberation Serif" w:hAnsi="Liberation Serif"/>
          <w:sz w:val="28"/>
          <w:szCs w:val="28"/>
        </w:rPr>
        <w:t xml:space="preserve"> постановлени</w:t>
      </w:r>
      <w:r w:rsidR="00552D53" w:rsidRPr="0025560E">
        <w:rPr>
          <w:rFonts w:ascii="Liberation Serif" w:hAnsi="Liberation Serif"/>
          <w:sz w:val="28"/>
          <w:szCs w:val="28"/>
        </w:rPr>
        <w:t>ем</w:t>
      </w:r>
      <w:r w:rsidR="001E48A7" w:rsidRPr="0025560E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от 20.02.2021 № 140 «О дополнительных мероприятиях в Каменск-Уральском</w:t>
      </w:r>
      <w:proofErr w:type="gramEnd"/>
      <w:r w:rsidR="001E48A7" w:rsidRPr="0025560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E48A7" w:rsidRPr="0025560E">
        <w:rPr>
          <w:rFonts w:ascii="Liberation Serif" w:hAnsi="Liberation Serif"/>
          <w:sz w:val="28"/>
          <w:szCs w:val="28"/>
        </w:rPr>
        <w:t>городском округе при установлении на отдельном участке территории (объекта) уровней террористической опасности»</w:t>
      </w:r>
      <w:r w:rsidR="00552D53" w:rsidRPr="0025560E">
        <w:rPr>
          <w:rFonts w:ascii="Liberation Serif" w:hAnsi="Liberation Serif"/>
          <w:sz w:val="28"/>
          <w:szCs w:val="28"/>
        </w:rPr>
        <w:t>, изложив ег</w:t>
      </w:r>
      <w:r w:rsidR="00AD5C76">
        <w:rPr>
          <w:rFonts w:ascii="Liberation Serif" w:hAnsi="Liberation Serif"/>
          <w:sz w:val="28"/>
          <w:szCs w:val="28"/>
        </w:rPr>
        <w:t xml:space="preserve">о в новой редакции </w:t>
      </w:r>
      <w:r w:rsidR="00C35E3E">
        <w:rPr>
          <w:rFonts w:ascii="Liberation Serif" w:hAnsi="Liberation Serif"/>
          <w:sz w:val="28"/>
          <w:szCs w:val="28"/>
        </w:rPr>
        <w:t>согласно Приложению к настоящему постановлению.</w:t>
      </w:r>
      <w:proofErr w:type="gramEnd"/>
    </w:p>
    <w:p w:rsidR="00AD5C76" w:rsidRDefault="00AD5C76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D5C76" w:rsidRDefault="00AD5C76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D5C76" w:rsidRDefault="00AD5C76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F1BF0" w:rsidRPr="0025560E" w:rsidRDefault="00552D53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5560E">
        <w:rPr>
          <w:rFonts w:ascii="Liberation Serif" w:hAnsi="Liberation Serif"/>
          <w:sz w:val="28"/>
          <w:szCs w:val="28"/>
        </w:rPr>
        <w:t>.</w:t>
      </w:r>
    </w:p>
    <w:p w:rsidR="004F1BF0" w:rsidRPr="0025560E" w:rsidRDefault="004F1BF0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5560E">
        <w:rPr>
          <w:rFonts w:ascii="Liberation Serif" w:hAnsi="Liberation Serif"/>
          <w:sz w:val="28"/>
          <w:szCs w:val="28"/>
        </w:rPr>
        <w:lastRenderedPageBreak/>
        <w:t>2.</w:t>
      </w:r>
      <w:r w:rsidR="00552D53" w:rsidRPr="0025560E">
        <w:rPr>
          <w:rFonts w:ascii="Liberation Serif" w:hAnsi="Liberation Serif"/>
          <w:sz w:val="28"/>
          <w:szCs w:val="28"/>
        </w:rPr>
        <w:t xml:space="preserve"> Настоящее постановление опубликовать на официальном сайте муниципального образования</w:t>
      </w:r>
    </w:p>
    <w:p w:rsidR="00133698" w:rsidRPr="0025560E" w:rsidRDefault="004F1BF0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5560E">
        <w:rPr>
          <w:rFonts w:ascii="Liberation Serif" w:hAnsi="Liberation Serif"/>
          <w:sz w:val="28"/>
          <w:szCs w:val="28"/>
        </w:rPr>
        <w:t>3.</w:t>
      </w:r>
      <w:r w:rsidR="00552D53" w:rsidRPr="0025560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52D53" w:rsidRPr="002556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552D53" w:rsidRPr="0025560E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5A51A6" w:rsidRDefault="005A51A6" w:rsidP="00CA4FCE">
      <w:pPr>
        <w:jc w:val="both"/>
        <w:rPr>
          <w:rFonts w:ascii="Liberation Serif" w:hAnsi="Liberation Serif"/>
          <w:sz w:val="28"/>
          <w:szCs w:val="28"/>
        </w:rPr>
      </w:pPr>
    </w:p>
    <w:p w:rsidR="005A51A6" w:rsidRDefault="005A51A6" w:rsidP="00CA4FCE">
      <w:pPr>
        <w:jc w:val="both"/>
        <w:rPr>
          <w:rFonts w:ascii="Liberation Serif" w:hAnsi="Liberation Serif"/>
          <w:sz w:val="28"/>
          <w:szCs w:val="28"/>
        </w:rPr>
      </w:pPr>
    </w:p>
    <w:p w:rsidR="00CA4FCE" w:rsidRDefault="00CA4FCE" w:rsidP="00CA4FC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</w:t>
      </w:r>
      <w:r w:rsidR="00C35E3E">
        <w:rPr>
          <w:rFonts w:ascii="Liberation Serif" w:hAnsi="Liberation Serif"/>
          <w:sz w:val="28"/>
          <w:szCs w:val="28"/>
        </w:rPr>
        <w:t xml:space="preserve"> </w:t>
      </w:r>
      <w:r w:rsidR="00552D53" w:rsidRPr="0025560E">
        <w:rPr>
          <w:rFonts w:ascii="Liberation Serif" w:hAnsi="Liberation Serif"/>
          <w:sz w:val="28"/>
          <w:szCs w:val="28"/>
        </w:rPr>
        <w:t>г</w:t>
      </w:r>
      <w:r w:rsidR="00133698" w:rsidRPr="0025560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</w:p>
    <w:p w:rsidR="00015D77" w:rsidRPr="00C35E3E" w:rsidRDefault="00720985" w:rsidP="00CA4FCE">
      <w:pPr>
        <w:jc w:val="both"/>
        <w:rPr>
          <w:rFonts w:ascii="Liberation Serif" w:hAnsi="Liberation Serif"/>
          <w:sz w:val="28"/>
          <w:szCs w:val="28"/>
        </w:rPr>
        <w:sectPr w:rsidR="00015D77" w:rsidRPr="00C35E3E" w:rsidSect="00015D77">
          <w:headerReference w:type="default" r:id="rId9"/>
          <w:pgSz w:w="11906" w:h="16838"/>
          <w:pgMar w:top="1134" w:right="566" w:bottom="284" w:left="1701" w:header="709" w:footer="709" w:gutter="0"/>
          <w:cols w:space="708"/>
          <w:titlePg/>
          <w:docGrid w:linePitch="360"/>
        </w:sectPr>
      </w:pPr>
      <w:r w:rsidRPr="0025560E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25560E">
        <w:rPr>
          <w:rFonts w:ascii="Liberation Serif" w:hAnsi="Liberation Serif"/>
          <w:sz w:val="28"/>
          <w:szCs w:val="28"/>
        </w:rPr>
        <w:t xml:space="preserve"> </w:t>
      </w:r>
      <w:r w:rsidRPr="0025560E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25560E">
        <w:rPr>
          <w:rFonts w:ascii="Liberation Serif" w:hAnsi="Liberation Serif"/>
          <w:sz w:val="28"/>
          <w:szCs w:val="28"/>
        </w:rPr>
        <w:tab/>
      </w:r>
      <w:r w:rsidR="00FD7DEC" w:rsidRPr="0025560E">
        <w:rPr>
          <w:rFonts w:ascii="Liberation Serif" w:hAnsi="Liberation Serif"/>
          <w:sz w:val="28"/>
          <w:szCs w:val="28"/>
        </w:rPr>
        <w:tab/>
      </w:r>
      <w:r w:rsidR="00FD7DEC" w:rsidRPr="0025560E">
        <w:rPr>
          <w:rFonts w:ascii="Liberation Serif" w:hAnsi="Liberation Serif"/>
          <w:sz w:val="28"/>
          <w:szCs w:val="28"/>
        </w:rPr>
        <w:tab/>
      </w:r>
      <w:r w:rsidR="00FD7DEC" w:rsidRPr="0025560E">
        <w:rPr>
          <w:rFonts w:ascii="Liberation Serif" w:hAnsi="Liberation Serif"/>
          <w:sz w:val="28"/>
          <w:szCs w:val="28"/>
        </w:rPr>
        <w:tab/>
      </w:r>
      <w:r w:rsidR="009573BB">
        <w:rPr>
          <w:rFonts w:ascii="Liberation Serif" w:hAnsi="Liberation Serif"/>
          <w:sz w:val="28"/>
          <w:szCs w:val="28"/>
        </w:rPr>
        <w:t xml:space="preserve">          А.А.</w:t>
      </w:r>
      <w:r w:rsidR="00552D53" w:rsidRPr="0025560E">
        <w:rPr>
          <w:rFonts w:ascii="Liberation Serif" w:hAnsi="Liberation Serif"/>
          <w:sz w:val="28"/>
          <w:szCs w:val="28"/>
        </w:rPr>
        <w:t>Гераси</w:t>
      </w:r>
      <w:r w:rsidR="009573BB">
        <w:rPr>
          <w:rFonts w:ascii="Liberation Serif" w:hAnsi="Liberation Serif"/>
          <w:sz w:val="28"/>
          <w:szCs w:val="28"/>
        </w:rPr>
        <w:t>мов</w:t>
      </w:r>
    </w:p>
    <w:p w:rsidR="009573BB" w:rsidRPr="00BF4431" w:rsidRDefault="009573BB" w:rsidP="009573BB">
      <w:pPr>
        <w:pStyle w:val="ConsPlusTitle"/>
        <w:ind w:left="1091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F4431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Приложение </w:t>
      </w:r>
    </w:p>
    <w:p w:rsidR="009573BB" w:rsidRDefault="009573BB" w:rsidP="009573BB">
      <w:pPr>
        <w:pStyle w:val="ConsPlusTitle"/>
        <w:ind w:left="1091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F4431">
        <w:rPr>
          <w:rFonts w:ascii="Liberation Serif" w:hAnsi="Liberation Serif" w:cs="Times New Roman"/>
          <w:b w:val="0"/>
          <w:sz w:val="28"/>
          <w:szCs w:val="28"/>
        </w:rPr>
        <w:t xml:space="preserve">к постановлению Администрации </w:t>
      </w:r>
    </w:p>
    <w:p w:rsidR="009573BB" w:rsidRDefault="009573BB" w:rsidP="009573BB">
      <w:pPr>
        <w:pStyle w:val="ConsPlusTitle"/>
        <w:ind w:left="1091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F4431">
        <w:rPr>
          <w:rFonts w:ascii="Liberation Serif" w:hAnsi="Liberation Serif" w:cs="Times New Roman"/>
          <w:b w:val="0"/>
          <w:sz w:val="28"/>
          <w:szCs w:val="28"/>
        </w:rPr>
        <w:t xml:space="preserve">Каменска-Уральского городского </w:t>
      </w:r>
    </w:p>
    <w:p w:rsidR="009573BB" w:rsidRPr="00BF4431" w:rsidRDefault="000F2EC0" w:rsidP="009573BB">
      <w:pPr>
        <w:pStyle w:val="ConsPlusTitle"/>
        <w:ind w:left="10915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="009573BB" w:rsidRPr="00BF4431">
        <w:rPr>
          <w:rFonts w:ascii="Liberation Serif" w:hAnsi="Liberation Serif" w:cs="Times New Roman"/>
          <w:b w:val="0"/>
          <w:sz w:val="28"/>
          <w:szCs w:val="28"/>
        </w:rPr>
        <w:t>круга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573BB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 w:val="0"/>
          <w:sz w:val="28"/>
          <w:szCs w:val="28"/>
        </w:rPr>
        <w:t>05.03.2021</w:t>
      </w:r>
      <w:r w:rsidR="009573BB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173</w:t>
      </w:r>
    </w:p>
    <w:p w:rsidR="009573BB" w:rsidRDefault="009573BB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73BB" w:rsidRDefault="009573BB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73BB" w:rsidRDefault="009573BB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73BB" w:rsidRDefault="009573BB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73BB" w:rsidRDefault="009573BB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73BB" w:rsidRDefault="009573BB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 w:rsidRPr="009573BB">
        <w:rPr>
          <w:rFonts w:ascii="Liberation Serif" w:hAnsi="Liberation Serif"/>
          <w:b/>
          <w:sz w:val="28"/>
          <w:szCs w:val="28"/>
        </w:rPr>
        <w:t>ПЛАН</w:t>
      </w:r>
    </w:p>
    <w:p w:rsidR="00A71451" w:rsidRPr="009573BB" w:rsidRDefault="00A71451" w:rsidP="009573BB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71451" w:rsidRDefault="00015D77" w:rsidP="00015D77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мероприятий Каменск-Уральского городского округа при установлении на отдельном участке территории (объекта)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9573BB" w:rsidRPr="009573BB" w:rsidRDefault="009573BB" w:rsidP="00015D77">
      <w:pPr>
        <w:tabs>
          <w:tab w:val="left" w:pos="10620"/>
        </w:tabs>
        <w:spacing w:line="232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4"/>
        <w:gridCol w:w="3686"/>
        <w:gridCol w:w="4395"/>
      </w:tblGrid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3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176" w:righ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Исполнители</w:t>
            </w:r>
          </w:p>
        </w:tc>
      </w:tr>
    </w:tbl>
    <w:p w:rsidR="00015D77" w:rsidRDefault="00015D77" w:rsidP="00015D77">
      <w:pPr>
        <w:jc w:val="both"/>
        <w:rPr>
          <w:rFonts w:ascii="Liberation Serif" w:hAnsi="Liberation Serif"/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4"/>
        <w:gridCol w:w="3686"/>
        <w:gridCol w:w="4395"/>
      </w:tblGrid>
      <w:tr w:rsidR="00015D77" w:rsidTr="006A37C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3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176" w:righ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15D77" w:rsidTr="006A37CA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numPr>
                <w:ilvl w:val="0"/>
                <w:numId w:val="1"/>
              </w:numPr>
              <w:ind w:righ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Подготовительные мероприятия</w:t>
            </w:r>
          </w:p>
        </w:tc>
      </w:tr>
      <w:tr w:rsidR="00015D77" w:rsidTr="009573B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5A51A6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при получении информации</w:t>
            </w:r>
            <w:r w:rsidR="005A51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A51A6">
              <w:rPr>
                <w:rFonts w:ascii="Liberation Serif" w:hAnsi="Liberation Serif"/>
                <w:sz w:val="28"/>
                <w:szCs w:val="28"/>
              </w:rPr>
              <w:br/>
              <w:t xml:space="preserve">о возможной угрозе совершения </w:t>
            </w:r>
            <w:r>
              <w:rPr>
                <w:rFonts w:ascii="Liberation Serif" w:hAnsi="Liberation Serif"/>
                <w:sz w:val="28"/>
                <w:szCs w:val="28"/>
              </w:rPr>
              <w:t>террористического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9573BB">
            <w:pPr>
              <w:tabs>
                <w:tab w:val="left" w:pos="10620"/>
              </w:tabs>
              <w:spacing w:line="232" w:lineRule="auto"/>
              <w:ind w:left="176" w:righ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9573B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pageBreakBefore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pageBreakBefore/>
              <w:tabs>
                <w:tab w:val="left" w:pos="6120"/>
              </w:tabs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Организовать оповещение и сбор членов антитеррористической комиссии в Каменск – Уральском городском округе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pageBreakBefore/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1 часа с момента </w:t>
            </w:r>
            <w:r>
              <w:rPr>
                <w:rFonts w:ascii="Liberation Serif" w:hAnsi="Liberation Serif"/>
                <w:sz w:val="28"/>
                <w:szCs w:val="28"/>
              </w:rPr>
              <w:br w:type="page"/>
              <w:t>принятия решения о проведении внеочередного заседания муниципальной антитеррористической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pageBreakBefore/>
              <w:tabs>
                <w:tab w:val="left" w:pos="6120"/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  <w:p w:rsidR="00015D77" w:rsidRDefault="00015D77" w:rsidP="006A37CA">
            <w:pPr>
              <w:pageBreakBefore/>
              <w:tabs>
                <w:tab w:val="left" w:pos="6120"/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6120"/>
              </w:tabs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муниципальные нормативные правовые акты об участии органов местного самоуправления Каменск-Уральского городского округа в проведении мероприятий при установлении на отдельном участке территории Каменск-Уральского городского округа (объекте) повышенного (синего)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принятия председателем антитеррористической комиссии в Свердловской области об установлении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6120"/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Каменск-Уральского городского округа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6120"/>
              </w:tabs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Каменск-Уральского городского округа в проведении мероприятий при установлении на отдельном участке территории Каменск-Уральского городского округа (объекте)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6120"/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c>
          <w:tcPr>
            <w:tcW w:w="15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.Мероприятия при установлении повышенного («синего») уровня террористической опасности</w:t>
            </w:r>
          </w:p>
          <w:p w:rsidR="00015D77" w:rsidRDefault="00015D77" w:rsidP="006A37CA">
            <w:pPr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муниципальной антитеррористической комиссии о реальной возможности совершения террористического акта и установлении «синего»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Провести дополнительный инструктаж муниципальных служащих, работников,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а также персонала объектов, находящихся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муниципальной собственности,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Привлечь к охране общественного порядка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участие в проверках и осмотрах объектов инфраструктуры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  <w:p w:rsidR="00015D77" w:rsidRDefault="00015D77" w:rsidP="006A37CA">
            <w:pPr>
              <w:autoSpaceDE w:val="0"/>
              <w:autoSpaceDN w:val="0"/>
              <w:adjustRightInd w:val="0"/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 результатах проводимых мероприятий,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предусмотренных разделом </w:t>
            </w:r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Каждые 4 часа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.Мероприятия при установлении высокого («желтого») уровня террористической опасности</w:t>
            </w:r>
          </w:p>
          <w:p w:rsidR="00015D77" w:rsidRDefault="00015D77" w:rsidP="006A37CA">
            <w:pPr>
              <w:ind w:left="176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pStyle w:val="a7"/>
              <w:tabs>
                <w:tab w:val="left" w:pos="567"/>
              </w:tabs>
              <w:ind w:left="34" w:right="176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>
              <w:rPr>
                <w:rFonts w:ascii="Liberation Serif" w:hAnsi="Liberation Serif"/>
                <w:lang w:val="en-US"/>
              </w:rPr>
              <w:t>II</w:t>
            </w:r>
            <w:r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Провести дополнительные тренировки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Определить места, пригодные для временного размещения людей, удалённых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с отдельных участков местности (объектов),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случае введения правового режима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контртеррористической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операции, а также источники обеспечения их питанием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одеждой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о результатах проводимых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28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Каждые 4 часа с момента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28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Администрация Каменск-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Уральского городского округа</w:t>
            </w:r>
          </w:p>
        </w:tc>
      </w:tr>
      <w:tr w:rsidR="00015D77" w:rsidTr="006A37CA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 Мероприятия при установлении критического («красного») уровня террористической опасности</w:t>
            </w:r>
          </w:p>
          <w:p w:rsidR="00015D77" w:rsidRPr="000F2EC0" w:rsidRDefault="00015D77" w:rsidP="006A37CA">
            <w:pPr>
              <w:ind w:left="176" w:right="33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pStyle w:val="a7"/>
              <w:tabs>
                <w:tab w:val="left" w:pos="567"/>
              </w:tabs>
              <w:ind w:left="34" w:right="176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Продолжить проведение мероприятий, предусмотренных разделами </w:t>
            </w:r>
            <w:r>
              <w:rPr>
                <w:rFonts w:ascii="Liberation Serif" w:hAnsi="Liberation Serif"/>
                <w:lang w:val="en-US"/>
              </w:rPr>
              <w:t>II</w:t>
            </w:r>
            <w:r>
              <w:rPr>
                <w:rFonts w:ascii="Liberation Serif" w:hAnsi="Liberation Serif"/>
              </w:rPr>
              <w:t xml:space="preserve"> и </w:t>
            </w:r>
            <w:r>
              <w:rPr>
                <w:rFonts w:ascii="Liberation Serif" w:hAnsi="Liberation Serif"/>
                <w:lang w:val="en-US"/>
              </w:rPr>
              <w:t>III</w:t>
            </w:r>
            <w:r>
              <w:rPr>
                <w:rFonts w:ascii="Liberation Serif" w:hAnsi="Liberation Serif"/>
              </w:rPr>
              <w:t xml:space="preserve"> настоящего Плана</w:t>
            </w:r>
          </w:p>
          <w:p w:rsidR="00015D77" w:rsidRDefault="00015D77" w:rsidP="006A37CA">
            <w:pPr>
              <w:pStyle w:val="a7"/>
              <w:tabs>
                <w:tab w:val="left" w:pos="567"/>
              </w:tabs>
              <w:ind w:left="34" w:right="176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015D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015D77">
            <w:pPr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Усилить охрану объектов, находящихся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015D77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015D77">
            <w:pPr>
              <w:tabs>
                <w:tab w:val="left" w:pos="10620"/>
              </w:tabs>
              <w:spacing w:line="228" w:lineRule="auto"/>
              <w:ind w:left="176" w:righ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Создать пункты временного размещения людей, удаленных с отдельных участков местности и объектов, в случае введения правового режима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контртеррористической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операции, обеспечить их питанием и одеждой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br w:type="page"/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Администрация Каменск-Уральского городского округа 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spacing w:line="232" w:lineRule="auto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о результатах проводимых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  <w:tr w:rsidR="00015D77" w:rsidTr="006A37CA">
        <w:trPr>
          <w:trHeight w:val="85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7" w:rsidRDefault="00015D77" w:rsidP="006A37CA">
            <w:pPr>
              <w:tabs>
                <w:tab w:val="left" w:pos="10620"/>
              </w:tabs>
              <w:spacing w:line="233" w:lineRule="auto"/>
              <w:ind w:left="176" w:righ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15D77" w:rsidRDefault="00015D77" w:rsidP="006A37CA">
            <w:pPr>
              <w:tabs>
                <w:tab w:val="left" w:pos="10620"/>
              </w:tabs>
              <w:spacing w:line="233" w:lineRule="auto"/>
              <w:ind w:left="176" w:righ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 Дополнительные мероприятия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Организовать материально-техническое обеспечение муниципальных служащих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и работников подведомственных учреждений (организаций), задействованных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проведении первоочередных мероприятий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по пресечению террористического акта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на территории Каменск-Уральского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shd w:val="clear" w:color="auto" w:fill="FFFFFF"/>
              <w:ind w:left="34"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Принять участие в проведении мероприятий по учёту погибших, пострадавших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результате совершения террористического акта, поврежденных (уничтоженных) объектов 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инфраструктуры жизнеобеспечения населения Каменск-Уральского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течение 2 часов с момента установления критического («красного») уровня террористической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3719"/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015D77" w:rsidTr="006A37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642710" w:rsidP="006A37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</w:t>
            </w:r>
            <w:r w:rsidR="00015D7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015D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аппарат антитеррористической комиссии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Свердловской области информации о результатах проводимых мероприятий, предусмотренных разделами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I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34"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7" w:rsidRDefault="00015D77" w:rsidP="006A37CA">
            <w:pPr>
              <w:tabs>
                <w:tab w:val="left" w:pos="10620"/>
              </w:tabs>
              <w:spacing w:line="232" w:lineRule="auto"/>
              <w:ind w:left="176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Каменск-Уральского городского округа</w:t>
            </w:r>
          </w:p>
        </w:tc>
      </w:tr>
    </w:tbl>
    <w:p w:rsidR="00015D77" w:rsidRPr="00FD7DEC" w:rsidRDefault="00015D77" w:rsidP="00133698">
      <w:pPr>
        <w:jc w:val="both"/>
        <w:rPr>
          <w:sz w:val="28"/>
          <w:szCs w:val="28"/>
        </w:rPr>
      </w:pPr>
    </w:p>
    <w:sectPr w:rsidR="00015D77" w:rsidRPr="00FD7DEC" w:rsidSect="009573BB">
      <w:pgSz w:w="16838" w:h="11906" w:orient="landscape"/>
      <w:pgMar w:top="0" w:right="28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DA" w:rsidRDefault="00A36EDA" w:rsidP="00015D77">
      <w:r>
        <w:separator/>
      </w:r>
    </w:p>
  </w:endnote>
  <w:endnote w:type="continuationSeparator" w:id="1">
    <w:p w:rsidR="00A36EDA" w:rsidRDefault="00A36EDA" w:rsidP="0001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DA" w:rsidRDefault="00A36EDA" w:rsidP="00015D77">
      <w:r>
        <w:separator/>
      </w:r>
    </w:p>
  </w:footnote>
  <w:footnote w:type="continuationSeparator" w:id="1">
    <w:p w:rsidR="00A36EDA" w:rsidRDefault="00A36EDA" w:rsidP="0001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85"/>
      <w:docPartObj>
        <w:docPartGallery w:val="Page Numbers (Top of Page)"/>
        <w:docPartUnique/>
      </w:docPartObj>
    </w:sdtPr>
    <w:sdtContent>
      <w:p w:rsidR="00015D77" w:rsidRDefault="009C7F24">
        <w:pPr>
          <w:pStyle w:val="a8"/>
          <w:jc w:val="center"/>
        </w:pPr>
        <w:fldSimple w:instr=" PAGE   \* MERGEFORMAT ">
          <w:r w:rsidR="000F2EC0">
            <w:rPr>
              <w:noProof/>
            </w:rPr>
            <w:t>2</w:t>
          </w:r>
        </w:fldSimple>
      </w:p>
    </w:sdtContent>
  </w:sdt>
  <w:p w:rsidR="00015D77" w:rsidRDefault="00015D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085B"/>
    <w:multiLevelType w:val="hybridMultilevel"/>
    <w:tmpl w:val="30D6EA44"/>
    <w:lvl w:ilvl="0" w:tplc="2C4253C6">
      <w:start w:val="1"/>
      <w:numFmt w:val="upperRoman"/>
      <w:lvlText w:val="%1."/>
      <w:lvlJc w:val="left"/>
      <w:pPr>
        <w:ind w:left="89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A7"/>
    <w:rsid w:val="00015D77"/>
    <w:rsid w:val="000F2EC0"/>
    <w:rsid w:val="00111E38"/>
    <w:rsid w:val="00133698"/>
    <w:rsid w:val="001E48A7"/>
    <w:rsid w:val="0023226A"/>
    <w:rsid w:val="0025560E"/>
    <w:rsid w:val="00301773"/>
    <w:rsid w:val="00311136"/>
    <w:rsid w:val="00352B7E"/>
    <w:rsid w:val="00374C89"/>
    <w:rsid w:val="00390E7B"/>
    <w:rsid w:val="003A071C"/>
    <w:rsid w:val="003D2EE7"/>
    <w:rsid w:val="003F6459"/>
    <w:rsid w:val="004C3D72"/>
    <w:rsid w:val="004F1BF0"/>
    <w:rsid w:val="004F4246"/>
    <w:rsid w:val="00536788"/>
    <w:rsid w:val="00552D53"/>
    <w:rsid w:val="005A51A6"/>
    <w:rsid w:val="005A6968"/>
    <w:rsid w:val="0061782F"/>
    <w:rsid w:val="00642710"/>
    <w:rsid w:val="00660223"/>
    <w:rsid w:val="006C6C5E"/>
    <w:rsid w:val="00702165"/>
    <w:rsid w:val="00720985"/>
    <w:rsid w:val="007A7E8E"/>
    <w:rsid w:val="007F2E00"/>
    <w:rsid w:val="0083594B"/>
    <w:rsid w:val="00871148"/>
    <w:rsid w:val="00896CBC"/>
    <w:rsid w:val="008C0E41"/>
    <w:rsid w:val="008D3299"/>
    <w:rsid w:val="00956960"/>
    <w:rsid w:val="009573BB"/>
    <w:rsid w:val="00975A1C"/>
    <w:rsid w:val="009C7F24"/>
    <w:rsid w:val="00A1076A"/>
    <w:rsid w:val="00A26589"/>
    <w:rsid w:val="00A36EDA"/>
    <w:rsid w:val="00A41CCA"/>
    <w:rsid w:val="00A64E91"/>
    <w:rsid w:val="00A71451"/>
    <w:rsid w:val="00AD5C76"/>
    <w:rsid w:val="00B90BD0"/>
    <w:rsid w:val="00B95DBC"/>
    <w:rsid w:val="00BA7870"/>
    <w:rsid w:val="00BC1015"/>
    <w:rsid w:val="00BC77AC"/>
    <w:rsid w:val="00BF6E52"/>
    <w:rsid w:val="00C35E3E"/>
    <w:rsid w:val="00C55198"/>
    <w:rsid w:val="00C8290F"/>
    <w:rsid w:val="00CA14D7"/>
    <w:rsid w:val="00CA4FCE"/>
    <w:rsid w:val="00CF7251"/>
    <w:rsid w:val="00D46873"/>
    <w:rsid w:val="00D921D5"/>
    <w:rsid w:val="00DA00B4"/>
    <w:rsid w:val="00DE4BE7"/>
    <w:rsid w:val="00ED4DA5"/>
    <w:rsid w:val="00EE4587"/>
    <w:rsid w:val="00F129BF"/>
    <w:rsid w:val="00F66AC6"/>
    <w:rsid w:val="00FA194B"/>
    <w:rsid w:val="00FA3C20"/>
    <w:rsid w:val="00FD7DEC"/>
    <w:rsid w:val="00FE224B"/>
    <w:rsid w:val="00FE7AC4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15D77"/>
    <w:pPr>
      <w:ind w:left="720" w:firstLine="709"/>
    </w:pPr>
    <w:rPr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015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D77"/>
  </w:style>
  <w:style w:type="paragraph" w:styleId="aa">
    <w:name w:val="footer"/>
    <w:basedOn w:val="a"/>
    <w:link w:val="ab"/>
    <w:rsid w:val="00015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D77"/>
  </w:style>
  <w:style w:type="paragraph" w:customStyle="1" w:styleId="ConsPlusTitle">
    <w:name w:val="ConsPlusTitle"/>
    <w:rsid w:val="009573B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5427-95E3-445A-8BAA-A941A5F8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2</TotalTime>
  <Pages>10</Pages>
  <Words>1382</Words>
  <Characters>11543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2020-07-16T11:22:00Z</cp:lastPrinted>
  <dcterms:created xsi:type="dcterms:W3CDTF">2021-03-09T04:30:00Z</dcterms:created>
  <dcterms:modified xsi:type="dcterms:W3CDTF">2021-03-09T04:19:00Z</dcterms:modified>
</cp:coreProperties>
</file>