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29" w:rsidRPr="00B91D93" w:rsidRDefault="00F16229" w:rsidP="00133698">
      <w:pPr>
        <w:pStyle w:val="Heading1"/>
        <w:ind w:left="5387"/>
        <w:jc w:val="right"/>
        <w:rPr>
          <w:rFonts w:ascii="Liberation Serif" w:hAnsi="Liberation Serif" w:cs="Liberation Serif"/>
          <w:b w:val="0"/>
          <w:bCs/>
          <w:iCs w:val="0"/>
          <w:lang w:val="en-US"/>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12.6pt;margin-top:10.4pt;width:48.05pt;height:63.95pt;z-index:251658240;visibility:visible;mso-wrap-style:non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" filled="f" stroked="f">
            <v:textbox style="mso-next-textbox:#Надпись 2;mso-fit-shape-to-text:t">
              <w:txbxContent>
                <w:p w:rsidR="00F16229" w:rsidRDefault="00F16229" w:rsidP="004C3D72">
                  <w:r w:rsidRPr="007804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Описание: gerb_gor_corona_rastr" style="width:33.75pt;height:57pt;visibility:visible">
                        <v:imagedata r:id="rId7" o:title=""/>
                      </v:shape>
                    </w:pict>
                  </w:r>
                </w:p>
              </w:txbxContent>
            </v:textbox>
            <w10:wrap anchorx="margin" anchory="margin"/>
          </v:shape>
        </w:pict>
      </w:r>
    </w:p>
    <w:p w:rsidR="00F16229" w:rsidRPr="00B91D93" w:rsidRDefault="00F16229" w:rsidP="00133698">
      <w:pPr>
        <w:pStyle w:val="Heading1"/>
        <w:ind w:left="5387"/>
        <w:jc w:val="left"/>
        <w:rPr>
          <w:rFonts w:ascii="Liberation Serif" w:hAnsi="Liberation Serif" w:cs="Liberation Serif"/>
          <w:bCs/>
          <w:iCs w:val="0"/>
          <w:sz w:val="24"/>
        </w:rPr>
      </w:pPr>
      <w:r w:rsidRPr="00B91D93">
        <w:rPr>
          <w:rFonts w:ascii="Liberation Serif" w:hAnsi="Liberation Serif" w:cs="Liberation Serif"/>
          <w:b w:val="0"/>
          <w:bCs/>
          <w:iCs w:val="0"/>
        </w:rPr>
        <w:t xml:space="preserve">          </w:t>
      </w:r>
    </w:p>
    <w:p w:rsidR="00F16229" w:rsidRPr="00B91D93" w:rsidRDefault="00F16229" w:rsidP="00133698">
      <w:pPr>
        <w:jc w:val="center"/>
        <w:rPr>
          <w:rFonts w:ascii="Liberation Serif" w:hAnsi="Liberation Serif" w:cs="Liberation Serif"/>
          <w:b/>
          <w:sz w:val="28"/>
        </w:rPr>
      </w:pPr>
    </w:p>
    <w:p w:rsidR="00F16229" w:rsidRPr="00B91D93" w:rsidRDefault="00F16229" w:rsidP="00133698">
      <w:pPr>
        <w:jc w:val="center"/>
        <w:rPr>
          <w:rFonts w:ascii="Liberation Serif" w:hAnsi="Liberation Serif" w:cs="Liberation Serif"/>
          <w:b/>
          <w:sz w:val="24"/>
        </w:rPr>
      </w:pPr>
    </w:p>
    <w:p w:rsidR="00F16229" w:rsidRPr="00B91D93" w:rsidRDefault="00F16229" w:rsidP="00133698">
      <w:pPr>
        <w:jc w:val="center"/>
        <w:rPr>
          <w:rFonts w:ascii="Liberation Serif" w:hAnsi="Liberation Serif" w:cs="Liberation Serif"/>
          <w:b/>
          <w:sz w:val="24"/>
        </w:rPr>
      </w:pPr>
    </w:p>
    <w:p w:rsidR="00F16229" w:rsidRPr="00B91D93" w:rsidRDefault="00F16229" w:rsidP="00FD7DEC">
      <w:pPr>
        <w:spacing w:before="120"/>
        <w:jc w:val="center"/>
        <w:rPr>
          <w:rFonts w:ascii="Liberation Serif" w:hAnsi="Liberation Serif" w:cs="Liberation Serif"/>
          <w:b/>
          <w:sz w:val="24"/>
        </w:rPr>
      </w:pPr>
      <w:r w:rsidRPr="00B91D93">
        <w:rPr>
          <w:rFonts w:ascii="Liberation Serif" w:hAnsi="Liberation Serif" w:cs="Liberation Serif"/>
          <w:b/>
          <w:sz w:val="24"/>
        </w:rPr>
        <w:t>СВЕРДЛОВСКАЯ ОБЛАСТЬ</w:t>
      </w:r>
    </w:p>
    <w:p w:rsidR="00F16229" w:rsidRPr="00B91D93" w:rsidRDefault="00F16229" w:rsidP="00133698">
      <w:pPr>
        <w:spacing w:line="233" w:lineRule="auto"/>
        <w:jc w:val="center"/>
        <w:rPr>
          <w:rFonts w:ascii="Liberation Serif" w:hAnsi="Liberation Serif" w:cs="Liberation Serif"/>
          <w:b/>
          <w:sz w:val="24"/>
        </w:rPr>
      </w:pPr>
      <w:r w:rsidRPr="00B91D93">
        <w:rPr>
          <w:rFonts w:ascii="Liberation Serif" w:hAnsi="Liberation Serif" w:cs="Liberation Serif"/>
          <w:b/>
          <w:sz w:val="24"/>
        </w:rPr>
        <w:t>АДМИНИСТРАЦИЯ КАМЕНСК-УРАЛЬСКОГО ГОРОДСКОГО ОКРУГА</w:t>
      </w:r>
    </w:p>
    <w:p w:rsidR="00F16229" w:rsidRPr="00B91D93" w:rsidRDefault="00F16229" w:rsidP="00133698">
      <w:pPr>
        <w:spacing w:before="40" w:line="233" w:lineRule="auto"/>
        <w:jc w:val="center"/>
        <w:rPr>
          <w:rFonts w:ascii="Liberation Serif" w:hAnsi="Liberation Serif" w:cs="Liberation Serif"/>
          <w:b/>
          <w:spacing w:val="50"/>
          <w:sz w:val="32"/>
        </w:rPr>
      </w:pPr>
      <w:r w:rsidRPr="00B91D93">
        <w:rPr>
          <w:rFonts w:ascii="Liberation Serif" w:hAnsi="Liberation Serif" w:cs="Liberation Serif"/>
          <w:b/>
          <w:spacing w:val="50"/>
          <w:sz w:val="32"/>
        </w:rPr>
        <w:t>ПОСТАНОВЛЕНИЕ</w:t>
      </w:r>
    </w:p>
    <w:p w:rsidR="00F16229" w:rsidRPr="00B91D93" w:rsidRDefault="00F16229" w:rsidP="00133698">
      <w:pPr>
        <w:spacing w:before="400"/>
        <w:rPr>
          <w:rFonts w:ascii="Liberation Serif" w:hAnsi="Liberation Serif" w:cs="Liberation Serif"/>
          <w:sz w:val="24"/>
        </w:rPr>
      </w:pPr>
      <w:r>
        <w:rPr>
          <w:noProof/>
        </w:rPr>
        <w:pict>
          <v:line id="Line 3" o:spid="_x0000_s1027" style="position:absolute;z-index:251657216;visibility:visible"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BG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" o:allowincell="f" strokeweight="4.5pt">
            <v:stroke linestyle="thinThick"/>
          </v:line>
        </w:pict>
      </w:r>
      <w:r w:rsidRPr="00B91D93">
        <w:rPr>
          <w:rFonts w:ascii="Liberation Serif" w:hAnsi="Liberation Serif" w:cs="Liberation Serif"/>
          <w:sz w:val="24"/>
        </w:rPr>
        <w:t xml:space="preserve">от </w:t>
      </w:r>
      <w:r>
        <w:rPr>
          <w:rFonts w:ascii="Liberation Serif" w:hAnsi="Liberation Serif" w:cs="Liberation Serif"/>
          <w:sz w:val="24"/>
        </w:rPr>
        <w:t xml:space="preserve">15.03.2021 </w:t>
      </w:r>
      <w:r w:rsidRPr="00B91D93">
        <w:rPr>
          <w:rFonts w:ascii="Liberation Serif" w:hAnsi="Liberation Serif" w:cs="Liberation Serif"/>
          <w:sz w:val="24"/>
        </w:rPr>
        <w:t xml:space="preserve">№ </w:t>
      </w:r>
      <w:r>
        <w:rPr>
          <w:rFonts w:ascii="Liberation Serif" w:hAnsi="Liberation Serif" w:cs="Liberation Serif"/>
          <w:sz w:val="24"/>
        </w:rPr>
        <w:t>196</w:t>
      </w:r>
    </w:p>
    <w:p w:rsidR="00F16229" w:rsidRPr="004210BD" w:rsidRDefault="00F16229" w:rsidP="004210BD">
      <w:pPr>
        <w:pStyle w:val="NormalWeb"/>
        <w:spacing w:line="240" w:lineRule="atLeast"/>
        <w:jc w:val="center"/>
        <w:rPr>
          <w:rFonts w:ascii="Liberation Serif" w:hAnsi="Liberation Serif" w:cs="Liberation Serif"/>
        </w:rPr>
      </w:pPr>
      <w:r w:rsidRPr="004210BD">
        <w:rPr>
          <w:rFonts w:ascii="Liberation Serif" w:hAnsi="Liberation Serif" w:cs="Liberation Serif"/>
          <w:b/>
          <w:bCs/>
          <w:sz w:val="28"/>
          <w:szCs w:val="28"/>
        </w:rPr>
        <w:t>О проведении Месячника обучения населения мерам пожарной безопасности</w:t>
      </w:r>
    </w:p>
    <w:p w:rsidR="00F16229" w:rsidRPr="004210BD" w:rsidRDefault="00F16229" w:rsidP="004210BD">
      <w:pPr>
        <w:ind w:firstLine="600"/>
        <w:jc w:val="both"/>
        <w:rPr>
          <w:rFonts w:ascii="Liberation Serif" w:hAnsi="Liberation Serif" w:cs="Liberation Serif"/>
          <w:b/>
          <w:sz w:val="28"/>
          <w:szCs w:val="28"/>
        </w:rPr>
      </w:pPr>
      <w:r w:rsidRPr="004210BD">
        <w:rPr>
          <w:rFonts w:ascii="Liberation Serif" w:hAnsi="Liberation Serif" w:cs="Liberation Serif"/>
          <w:sz w:val="28"/>
          <w:szCs w:val="28"/>
        </w:rPr>
        <w:t>В соответст</w:t>
      </w:r>
      <w:r>
        <w:rPr>
          <w:rFonts w:ascii="Liberation Serif" w:hAnsi="Liberation Serif" w:cs="Liberation Serif"/>
          <w:sz w:val="28"/>
          <w:szCs w:val="28"/>
        </w:rPr>
        <w:t xml:space="preserve">вии с Федеральным законом от 21 декабря 1994 года </w:t>
      </w:r>
      <w:r w:rsidRPr="004210BD">
        <w:rPr>
          <w:rFonts w:ascii="Liberation Serif" w:hAnsi="Liberation Serif" w:cs="Liberation Serif"/>
          <w:sz w:val="28"/>
          <w:szCs w:val="28"/>
        </w:rPr>
        <w:t xml:space="preserve">№ 69-ФЗ «О пожарной безопасности», постановлением Правительства Свердловской области от 10.03.2006 № 211-ПП «Об утверждении Положения о порядке 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 области» и </w:t>
      </w:r>
      <w:r w:rsidRPr="00A13348">
        <w:rPr>
          <w:rFonts w:ascii="Liberation Serif" w:hAnsi="Liberation Serif"/>
          <w:sz w:val="28"/>
          <w:szCs w:val="28"/>
        </w:rPr>
        <w:t>Уставом муниципального образования Каменск-Уральский городской округ Свердловской области</w:t>
      </w:r>
      <w:r>
        <w:rPr>
          <w:rFonts w:ascii="Liberation Serif" w:hAnsi="Liberation Serif"/>
          <w:sz w:val="28"/>
          <w:szCs w:val="28"/>
        </w:rPr>
        <w:t>,</w:t>
      </w:r>
      <w:r w:rsidRPr="00A13348">
        <w:rPr>
          <w:rFonts w:ascii="Liberation Serif" w:hAnsi="Liberation Serif"/>
          <w:sz w:val="28"/>
          <w:szCs w:val="28"/>
        </w:rPr>
        <w:t xml:space="preserve"> </w:t>
      </w:r>
      <w:r w:rsidRPr="004210BD">
        <w:rPr>
          <w:rFonts w:ascii="Liberation Serif" w:hAnsi="Liberation Serif" w:cs="Liberation Serif"/>
          <w:sz w:val="28"/>
          <w:szCs w:val="28"/>
        </w:rPr>
        <w:t xml:space="preserve">в целях предупреждения гибели и травматизма населения </w:t>
      </w:r>
      <w:r w:rsidRPr="00A13348">
        <w:rPr>
          <w:rFonts w:ascii="Liberation Serif" w:hAnsi="Liberation Serif"/>
          <w:sz w:val="28"/>
          <w:szCs w:val="28"/>
        </w:rPr>
        <w:t>Каменск-Уральского город</w:t>
      </w:r>
      <w:r w:rsidRPr="00A13348">
        <w:rPr>
          <w:rFonts w:ascii="Liberation Serif" w:hAnsi="Liberation Serif"/>
          <w:color w:val="000000"/>
          <w:sz w:val="28"/>
          <w:szCs w:val="28"/>
        </w:rPr>
        <w:t>ского округа</w:t>
      </w:r>
      <w:r w:rsidRPr="004210BD">
        <w:rPr>
          <w:rFonts w:ascii="Liberation Serif" w:hAnsi="Liberation Serif" w:cs="Liberation Serif"/>
          <w:sz w:val="28"/>
          <w:szCs w:val="28"/>
        </w:rPr>
        <w:t xml:space="preserve"> на пожарах, </w:t>
      </w:r>
      <w:r w:rsidRPr="00A13348">
        <w:rPr>
          <w:rFonts w:ascii="Liberation Serif" w:hAnsi="Liberation Serif"/>
          <w:sz w:val="28"/>
          <w:szCs w:val="28"/>
        </w:rPr>
        <w:t>Администрация Каменск-Уральского город</w:t>
      </w:r>
      <w:r w:rsidRPr="00A13348">
        <w:rPr>
          <w:rFonts w:ascii="Liberation Serif" w:hAnsi="Liberation Serif"/>
          <w:color w:val="000000"/>
          <w:sz w:val="28"/>
          <w:szCs w:val="28"/>
        </w:rPr>
        <w:t>ского округа</w:t>
      </w:r>
    </w:p>
    <w:p w:rsidR="00F16229" w:rsidRPr="004210BD" w:rsidRDefault="00F16229" w:rsidP="004210BD">
      <w:pPr>
        <w:ind w:firstLine="600"/>
        <w:jc w:val="both"/>
        <w:rPr>
          <w:rFonts w:ascii="Liberation Serif" w:hAnsi="Liberation Serif" w:cs="Liberation Serif"/>
          <w:sz w:val="28"/>
          <w:szCs w:val="28"/>
        </w:rPr>
      </w:pPr>
      <w:r w:rsidRPr="004210BD">
        <w:rPr>
          <w:rFonts w:ascii="Liberation Serif" w:hAnsi="Liberation Serif" w:cs="Liberation Serif"/>
          <w:b/>
          <w:sz w:val="28"/>
          <w:szCs w:val="28"/>
        </w:rPr>
        <w:t>ПОСТАНОВЛЯЕТ:</w:t>
      </w:r>
    </w:p>
    <w:p w:rsidR="00F16229" w:rsidRPr="004210BD" w:rsidRDefault="00F16229" w:rsidP="004210BD">
      <w:pPr>
        <w:ind w:firstLine="600"/>
        <w:jc w:val="both"/>
        <w:rPr>
          <w:rFonts w:ascii="Liberation Serif" w:hAnsi="Liberation Serif" w:cs="Liberation Serif"/>
          <w:sz w:val="28"/>
          <w:szCs w:val="28"/>
        </w:rPr>
      </w:pPr>
      <w:r w:rsidRPr="004210BD">
        <w:rPr>
          <w:rFonts w:ascii="Liberation Serif" w:hAnsi="Liberation Serif" w:cs="Liberation Serif"/>
          <w:sz w:val="28"/>
          <w:szCs w:val="28"/>
        </w:rPr>
        <w:t>1. Провести в период с 01 апреля по 30 апреля 20</w:t>
      </w:r>
      <w:r>
        <w:rPr>
          <w:rFonts w:ascii="Liberation Serif" w:hAnsi="Liberation Serif" w:cs="Liberation Serif"/>
          <w:sz w:val="28"/>
          <w:szCs w:val="28"/>
        </w:rPr>
        <w:t>21</w:t>
      </w:r>
      <w:r w:rsidRPr="004210BD">
        <w:rPr>
          <w:rFonts w:ascii="Liberation Serif" w:hAnsi="Liberation Serif" w:cs="Liberation Serif"/>
          <w:sz w:val="28"/>
          <w:szCs w:val="28"/>
        </w:rPr>
        <w:t xml:space="preserve"> года на территории </w:t>
      </w:r>
      <w:r w:rsidRPr="00A13348">
        <w:rPr>
          <w:rFonts w:ascii="Liberation Serif" w:hAnsi="Liberation Serif"/>
          <w:sz w:val="28"/>
          <w:szCs w:val="28"/>
        </w:rPr>
        <w:t>Каменск-Уральского город</w:t>
      </w:r>
      <w:r w:rsidRPr="00A13348">
        <w:rPr>
          <w:rFonts w:ascii="Liberation Serif" w:hAnsi="Liberation Serif"/>
          <w:color w:val="000000"/>
          <w:sz w:val="28"/>
          <w:szCs w:val="28"/>
        </w:rPr>
        <w:t>ского округа</w:t>
      </w:r>
      <w:r w:rsidRPr="004210BD">
        <w:rPr>
          <w:rFonts w:ascii="Liberation Serif" w:hAnsi="Liberation Serif" w:cs="Liberation Serif"/>
          <w:sz w:val="28"/>
          <w:szCs w:val="28"/>
        </w:rPr>
        <w:t xml:space="preserve"> Месячник обучения населения мерам пожарной безопасности.</w:t>
      </w:r>
    </w:p>
    <w:p w:rsidR="00F16229" w:rsidRPr="004210BD" w:rsidRDefault="00F16229" w:rsidP="004210BD">
      <w:pPr>
        <w:ind w:firstLine="600"/>
        <w:jc w:val="both"/>
        <w:rPr>
          <w:rFonts w:ascii="Liberation Serif" w:hAnsi="Liberation Serif" w:cs="Liberation Serif"/>
          <w:sz w:val="28"/>
          <w:szCs w:val="28"/>
        </w:rPr>
      </w:pPr>
      <w:r w:rsidRPr="004210BD">
        <w:rPr>
          <w:rFonts w:ascii="Liberation Serif" w:hAnsi="Liberation Serif" w:cs="Liberation Serif"/>
          <w:sz w:val="28"/>
          <w:szCs w:val="28"/>
        </w:rPr>
        <w:t xml:space="preserve">2. Утвердить План </w:t>
      </w:r>
      <w:r w:rsidRPr="004210BD">
        <w:rPr>
          <w:rFonts w:ascii="Liberation Serif" w:hAnsi="Liberation Serif" w:cs="Liberation Serif"/>
          <w:bCs/>
          <w:iCs/>
          <w:sz w:val="28"/>
          <w:szCs w:val="28"/>
        </w:rPr>
        <w:t>мероприятий проведени</w:t>
      </w:r>
      <w:r>
        <w:rPr>
          <w:rFonts w:ascii="Liberation Serif" w:hAnsi="Liberation Serif" w:cs="Liberation Serif"/>
          <w:bCs/>
          <w:iCs/>
          <w:sz w:val="28"/>
          <w:szCs w:val="28"/>
        </w:rPr>
        <w:t>я</w:t>
      </w:r>
      <w:r w:rsidRPr="004210BD">
        <w:rPr>
          <w:rFonts w:ascii="Liberation Serif" w:hAnsi="Liberation Serif" w:cs="Liberation Serif"/>
          <w:bCs/>
          <w:iCs/>
          <w:sz w:val="28"/>
          <w:szCs w:val="28"/>
        </w:rPr>
        <w:t xml:space="preserve"> Месячника обучения населения мерам пожарной безопасности </w:t>
      </w:r>
      <w:r w:rsidRPr="004210BD">
        <w:rPr>
          <w:rFonts w:ascii="Liberation Serif" w:hAnsi="Liberation Serif" w:cs="Liberation Serif"/>
          <w:sz w:val="28"/>
          <w:szCs w:val="28"/>
        </w:rPr>
        <w:t>(прилагается).</w:t>
      </w:r>
    </w:p>
    <w:p w:rsidR="00F16229" w:rsidRDefault="00F16229" w:rsidP="004210BD">
      <w:pPr>
        <w:ind w:firstLine="600"/>
        <w:jc w:val="both"/>
        <w:rPr>
          <w:rFonts w:ascii="Liberation Serif" w:hAnsi="Liberation Serif" w:cs="Liberation Serif"/>
          <w:sz w:val="28"/>
          <w:szCs w:val="28"/>
        </w:rPr>
      </w:pPr>
      <w:r w:rsidRPr="004210BD">
        <w:rPr>
          <w:rFonts w:ascii="Liberation Serif" w:hAnsi="Liberation Serif" w:cs="Liberation Serif"/>
          <w:sz w:val="28"/>
          <w:szCs w:val="28"/>
        </w:rPr>
        <w:t>3. Утвердить форму доклада о мероприятиях, проведенных в рамках Месячника обучения населения мерам пожарной безопасности (прилагается).</w:t>
      </w:r>
    </w:p>
    <w:p w:rsidR="00F16229" w:rsidRPr="009A61D7" w:rsidRDefault="00F16229" w:rsidP="004210BD">
      <w:pPr>
        <w:ind w:firstLine="600"/>
        <w:jc w:val="both"/>
        <w:rPr>
          <w:rFonts w:ascii="Liberation Serif" w:hAnsi="Liberation Serif" w:cs="Liberation Serif"/>
          <w:sz w:val="28"/>
          <w:szCs w:val="28"/>
        </w:rPr>
      </w:pPr>
      <w:r w:rsidRPr="009A61D7">
        <w:rPr>
          <w:rFonts w:ascii="Liberation Serif" w:hAnsi="Liberation Serif" w:cs="Liberation Serif"/>
          <w:sz w:val="28"/>
          <w:szCs w:val="28"/>
        </w:rPr>
        <w:t xml:space="preserve">4. </w:t>
      </w:r>
      <w:r w:rsidRPr="009A61D7">
        <w:rPr>
          <w:rFonts w:ascii="Liberation Serif" w:hAnsi="Liberation Serif" w:cs="Liberation Serif"/>
          <w:spacing w:val="-1"/>
          <w:sz w:val="28"/>
          <w:szCs w:val="28"/>
        </w:rPr>
        <w:t>Рекомендовать руководителям предприятий, организаций и учреждений, независимо от организационно-правовых форм и форм собственности, осуществляющих свою деятельность на территории Каменск-Уральск</w:t>
      </w:r>
      <w:r>
        <w:rPr>
          <w:rFonts w:ascii="Liberation Serif" w:hAnsi="Liberation Serif" w:cs="Liberation Serif"/>
          <w:spacing w:val="-1"/>
          <w:sz w:val="28"/>
          <w:szCs w:val="28"/>
        </w:rPr>
        <w:t>ого городского округа</w:t>
      </w:r>
      <w:r w:rsidRPr="009A61D7">
        <w:rPr>
          <w:rFonts w:ascii="Liberation Serif" w:hAnsi="Liberation Serif" w:cs="Liberation Serif"/>
          <w:spacing w:val="-1"/>
          <w:sz w:val="28"/>
          <w:szCs w:val="28"/>
        </w:rPr>
        <w:t xml:space="preserve">, провести разъяснительную работу среди работников, учеников и воспитанников по соблюдению мер </w:t>
      </w:r>
      <w:r>
        <w:rPr>
          <w:rFonts w:ascii="Liberation Serif" w:hAnsi="Liberation Serif" w:cs="Liberation Serif"/>
          <w:spacing w:val="-1"/>
          <w:sz w:val="28"/>
          <w:szCs w:val="28"/>
        </w:rPr>
        <w:t xml:space="preserve">пожарной </w:t>
      </w:r>
      <w:r w:rsidRPr="009A61D7">
        <w:rPr>
          <w:rFonts w:ascii="Liberation Serif" w:hAnsi="Liberation Serif" w:cs="Liberation Serif"/>
          <w:spacing w:val="-1"/>
          <w:sz w:val="28"/>
          <w:szCs w:val="28"/>
        </w:rPr>
        <w:t>безопасности</w:t>
      </w:r>
      <w:r>
        <w:rPr>
          <w:rFonts w:ascii="Liberation Serif" w:hAnsi="Liberation Serif" w:cs="Liberation Serif"/>
          <w:spacing w:val="-1"/>
          <w:sz w:val="28"/>
          <w:szCs w:val="28"/>
        </w:rPr>
        <w:t>.</w:t>
      </w:r>
      <w:r w:rsidRPr="009A61D7">
        <w:rPr>
          <w:rFonts w:ascii="Liberation Serif" w:hAnsi="Liberation Serif" w:cs="Liberation Serif"/>
          <w:spacing w:val="-1"/>
          <w:sz w:val="28"/>
          <w:szCs w:val="28"/>
        </w:rPr>
        <w:t xml:space="preserve"> </w:t>
      </w:r>
    </w:p>
    <w:p w:rsidR="00F16229" w:rsidRPr="004210BD" w:rsidRDefault="00F16229" w:rsidP="004210BD">
      <w:pPr>
        <w:ind w:firstLine="600"/>
        <w:jc w:val="both"/>
        <w:rPr>
          <w:rFonts w:ascii="Liberation Serif" w:hAnsi="Liberation Serif" w:cs="Liberation Serif"/>
          <w:sz w:val="28"/>
          <w:szCs w:val="28"/>
        </w:rPr>
      </w:pPr>
      <w:r>
        <w:rPr>
          <w:rFonts w:ascii="Liberation Serif" w:hAnsi="Liberation Serif" w:cs="Liberation Serif"/>
          <w:sz w:val="28"/>
          <w:szCs w:val="28"/>
        </w:rPr>
        <w:t>5</w:t>
      </w:r>
      <w:r w:rsidRPr="004210BD">
        <w:rPr>
          <w:rFonts w:ascii="Liberation Serif" w:hAnsi="Liberation Serif" w:cs="Liberation Serif"/>
          <w:sz w:val="28"/>
          <w:szCs w:val="28"/>
        </w:rPr>
        <w:t xml:space="preserve">. Рекомендовать руководителям организаций </w:t>
      </w:r>
      <w:r>
        <w:rPr>
          <w:rFonts w:ascii="Liberation Serif" w:hAnsi="Liberation Serif" w:cs="Liberation Serif"/>
          <w:sz w:val="28"/>
          <w:szCs w:val="28"/>
        </w:rPr>
        <w:t xml:space="preserve">и учреждений </w:t>
      </w:r>
      <w:r w:rsidRPr="004210BD">
        <w:rPr>
          <w:rFonts w:ascii="Liberation Serif" w:hAnsi="Liberation Serif" w:cs="Liberation Serif"/>
          <w:sz w:val="28"/>
          <w:szCs w:val="28"/>
        </w:rPr>
        <w:t>город</w:t>
      </w:r>
      <w:r>
        <w:rPr>
          <w:rFonts w:ascii="Liberation Serif" w:hAnsi="Liberation Serif" w:cs="Liberation Serif"/>
          <w:sz w:val="28"/>
          <w:szCs w:val="28"/>
        </w:rPr>
        <w:t>ского округа</w:t>
      </w:r>
      <w:r w:rsidRPr="004210BD">
        <w:rPr>
          <w:rFonts w:ascii="Liberation Serif" w:hAnsi="Liberation Serif" w:cs="Liberation Serif"/>
          <w:sz w:val="28"/>
          <w:szCs w:val="28"/>
        </w:rPr>
        <w:t>, привлекаемых к участию в подготовке и проведении Месячника обучения населения мерам пожарной безопасности, в срок до 12 мая 20</w:t>
      </w:r>
      <w:r>
        <w:rPr>
          <w:rFonts w:ascii="Liberation Serif" w:hAnsi="Liberation Serif" w:cs="Liberation Serif"/>
          <w:sz w:val="28"/>
          <w:szCs w:val="28"/>
        </w:rPr>
        <w:t>21</w:t>
      </w:r>
      <w:r w:rsidRPr="004210BD">
        <w:rPr>
          <w:rFonts w:ascii="Liberation Serif" w:hAnsi="Liberation Serif" w:cs="Liberation Serif"/>
          <w:sz w:val="28"/>
          <w:szCs w:val="28"/>
        </w:rPr>
        <w:t xml:space="preserve"> года, представить в муниципальное казённое учреждение «Управление по делам гражданской обороны и чрезвычайным ситуациям города Каменска-Уральского» информацию об итогах проведения Месячника по утвержденной форме.</w:t>
      </w:r>
    </w:p>
    <w:p w:rsidR="00F16229" w:rsidRPr="004210BD" w:rsidRDefault="00F16229" w:rsidP="004210BD">
      <w:pPr>
        <w:ind w:firstLine="600"/>
        <w:jc w:val="both"/>
        <w:rPr>
          <w:rFonts w:ascii="Liberation Serif" w:hAnsi="Liberation Serif" w:cs="Liberation Serif"/>
          <w:sz w:val="28"/>
          <w:szCs w:val="28"/>
        </w:rPr>
      </w:pPr>
      <w:r>
        <w:rPr>
          <w:rFonts w:ascii="Liberation Serif" w:hAnsi="Liberation Serif" w:cs="Liberation Serif"/>
          <w:sz w:val="28"/>
          <w:szCs w:val="28"/>
        </w:rPr>
        <w:t>6</w:t>
      </w:r>
      <w:r w:rsidRPr="004210BD">
        <w:rPr>
          <w:rFonts w:ascii="Liberation Serif" w:hAnsi="Liberation Serif" w:cs="Liberation Serif"/>
          <w:sz w:val="28"/>
          <w:szCs w:val="28"/>
        </w:rPr>
        <w:t>. Начальнику муниципального казённого учреждения «Управление по делам гражданской обороны и чрезвычайным ситуациям города Каменск-Уральский» Матвеенко</w:t>
      </w:r>
      <w:r>
        <w:rPr>
          <w:rFonts w:ascii="Liberation Serif" w:hAnsi="Liberation Serif" w:cs="Liberation Serif"/>
          <w:sz w:val="28"/>
          <w:szCs w:val="28"/>
        </w:rPr>
        <w:t xml:space="preserve"> Л.Н.</w:t>
      </w:r>
      <w:r w:rsidRPr="004210BD">
        <w:rPr>
          <w:rFonts w:ascii="Liberation Serif" w:hAnsi="Liberation Serif" w:cs="Liberation Serif"/>
          <w:sz w:val="28"/>
          <w:szCs w:val="28"/>
        </w:rPr>
        <w:t xml:space="preserve"> в срок до 19 мая 20</w:t>
      </w:r>
      <w:r>
        <w:rPr>
          <w:rFonts w:ascii="Liberation Serif" w:hAnsi="Liberation Serif" w:cs="Liberation Serif"/>
          <w:sz w:val="28"/>
          <w:szCs w:val="28"/>
        </w:rPr>
        <w:t>21</w:t>
      </w:r>
      <w:r w:rsidRPr="004210BD">
        <w:rPr>
          <w:rFonts w:ascii="Liberation Serif" w:hAnsi="Liberation Serif" w:cs="Liberation Serif"/>
          <w:sz w:val="28"/>
          <w:szCs w:val="28"/>
        </w:rPr>
        <w:t xml:space="preserve"> года </w:t>
      </w:r>
      <w:r>
        <w:rPr>
          <w:rFonts w:ascii="Liberation Serif" w:hAnsi="Liberation Serif" w:cs="Liberation Serif"/>
          <w:sz w:val="28"/>
          <w:szCs w:val="28"/>
        </w:rPr>
        <w:t>обобщить представленную</w:t>
      </w:r>
      <w:r w:rsidRPr="004210BD">
        <w:rPr>
          <w:rFonts w:ascii="Liberation Serif" w:hAnsi="Liberation Serif" w:cs="Liberation Serif"/>
          <w:sz w:val="28"/>
          <w:szCs w:val="28"/>
        </w:rPr>
        <w:t xml:space="preserve"> информацию о выполнении мероприятий Месячника обучения населения мерам пожарной безопасности.</w:t>
      </w:r>
    </w:p>
    <w:p w:rsidR="00F16229" w:rsidRPr="004210BD" w:rsidRDefault="00F16229" w:rsidP="004210BD">
      <w:pPr>
        <w:ind w:firstLine="600"/>
        <w:jc w:val="both"/>
        <w:rPr>
          <w:rFonts w:ascii="Liberation Serif" w:hAnsi="Liberation Serif" w:cs="Liberation Serif"/>
          <w:sz w:val="28"/>
          <w:szCs w:val="28"/>
        </w:rPr>
      </w:pPr>
      <w:r>
        <w:rPr>
          <w:rFonts w:ascii="Liberation Serif" w:hAnsi="Liberation Serif" w:cs="Liberation Serif"/>
          <w:sz w:val="28"/>
          <w:szCs w:val="28"/>
        </w:rPr>
        <w:t>7</w:t>
      </w:r>
      <w:r w:rsidRPr="004210BD">
        <w:rPr>
          <w:rFonts w:ascii="Liberation Serif" w:hAnsi="Liberation Serif" w:cs="Liberation Serif"/>
          <w:sz w:val="28"/>
          <w:szCs w:val="28"/>
        </w:rPr>
        <w:t>. Отделу информационно-аналитической работы и взаимодействия со средствами массовой информации Администрации Каменск-Уральского</w:t>
      </w:r>
      <w:r>
        <w:rPr>
          <w:rFonts w:ascii="Liberation Serif" w:hAnsi="Liberation Serif" w:cs="Liberation Serif"/>
          <w:sz w:val="28"/>
          <w:szCs w:val="28"/>
        </w:rPr>
        <w:t xml:space="preserve"> городского округа (</w:t>
      </w:r>
      <w:r w:rsidRPr="004210BD">
        <w:rPr>
          <w:rFonts w:ascii="Liberation Serif" w:hAnsi="Liberation Serif" w:cs="Liberation Serif"/>
          <w:sz w:val="28"/>
          <w:szCs w:val="28"/>
        </w:rPr>
        <w:t>Шеремет</w:t>
      </w:r>
      <w:r>
        <w:rPr>
          <w:rFonts w:ascii="Liberation Serif" w:hAnsi="Liberation Serif" w:cs="Liberation Serif"/>
          <w:sz w:val="28"/>
          <w:szCs w:val="28"/>
        </w:rPr>
        <w:t xml:space="preserve"> Е.Д.</w:t>
      </w:r>
      <w:r w:rsidRPr="004210BD">
        <w:rPr>
          <w:rFonts w:ascii="Liberation Serif" w:hAnsi="Liberation Serif" w:cs="Liberation Serif"/>
          <w:sz w:val="28"/>
          <w:szCs w:val="28"/>
        </w:rPr>
        <w:t>) обеспечить размещение в средствах массовой информации, осуществляющих свою деятельность на территории город</w:t>
      </w:r>
      <w:r>
        <w:rPr>
          <w:rFonts w:ascii="Liberation Serif" w:hAnsi="Liberation Serif" w:cs="Liberation Serif"/>
          <w:sz w:val="28"/>
          <w:szCs w:val="28"/>
        </w:rPr>
        <w:t>ского округа</w:t>
      </w:r>
      <w:r w:rsidRPr="004210BD">
        <w:rPr>
          <w:rFonts w:ascii="Liberation Serif" w:hAnsi="Liberation Serif" w:cs="Liberation Serif"/>
          <w:sz w:val="28"/>
          <w:szCs w:val="28"/>
        </w:rPr>
        <w:t xml:space="preserve">, информацию по действиям населения при возникновении пожара и мерам </w:t>
      </w:r>
      <w:r>
        <w:rPr>
          <w:rFonts w:ascii="Liberation Serif" w:hAnsi="Liberation Serif" w:cs="Liberation Serif"/>
          <w:sz w:val="28"/>
          <w:szCs w:val="28"/>
        </w:rPr>
        <w:t xml:space="preserve">по обеспечению </w:t>
      </w:r>
      <w:r w:rsidRPr="004210BD">
        <w:rPr>
          <w:rFonts w:ascii="Liberation Serif" w:hAnsi="Liberation Serif" w:cs="Liberation Serif"/>
          <w:sz w:val="28"/>
          <w:szCs w:val="28"/>
        </w:rPr>
        <w:t>пожарной безопасности.</w:t>
      </w:r>
    </w:p>
    <w:p w:rsidR="00F16229" w:rsidRPr="004210BD" w:rsidRDefault="00F16229" w:rsidP="004210BD">
      <w:pPr>
        <w:ind w:firstLine="600"/>
        <w:jc w:val="both"/>
        <w:rPr>
          <w:rFonts w:ascii="Liberation Serif" w:hAnsi="Liberation Serif" w:cs="Liberation Serif"/>
          <w:sz w:val="28"/>
          <w:szCs w:val="28"/>
        </w:rPr>
      </w:pPr>
      <w:r>
        <w:rPr>
          <w:rFonts w:ascii="Liberation Serif" w:hAnsi="Liberation Serif" w:cs="Liberation Serif"/>
          <w:sz w:val="28"/>
          <w:szCs w:val="28"/>
        </w:rPr>
        <w:t>8</w:t>
      </w:r>
      <w:r w:rsidRPr="004210BD">
        <w:rPr>
          <w:rFonts w:ascii="Liberation Serif" w:hAnsi="Liberation Serif" w:cs="Liberation Serif"/>
          <w:sz w:val="28"/>
          <w:szCs w:val="28"/>
        </w:rPr>
        <w:t>. Опубликовать настоящее постановление в газете «Каменский рабочий» и разместить на официальном сайте муниципального образования.</w:t>
      </w:r>
    </w:p>
    <w:p w:rsidR="00F16229" w:rsidRPr="004210BD" w:rsidRDefault="00F16229" w:rsidP="004210BD">
      <w:pPr>
        <w:ind w:firstLine="600"/>
        <w:jc w:val="both"/>
        <w:rPr>
          <w:rFonts w:ascii="Liberation Serif" w:hAnsi="Liberation Serif" w:cs="Liberation Serif"/>
          <w:sz w:val="28"/>
          <w:szCs w:val="28"/>
        </w:rPr>
      </w:pPr>
      <w:r>
        <w:rPr>
          <w:rFonts w:ascii="Liberation Serif" w:hAnsi="Liberation Serif" w:cs="Liberation Serif"/>
          <w:sz w:val="28"/>
          <w:szCs w:val="28"/>
        </w:rPr>
        <w:t>9</w:t>
      </w:r>
      <w:r w:rsidRPr="004210BD">
        <w:rPr>
          <w:rFonts w:ascii="Liberation Serif" w:hAnsi="Liberation Serif" w:cs="Liberation Serif"/>
          <w:sz w:val="28"/>
          <w:szCs w:val="28"/>
        </w:rPr>
        <w:t>. Контроль выполнени</w:t>
      </w:r>
      <w:r>
        <w:rPr>
          <w:rFonts w:ascii="Liberation Serif" w:hAnsi="Liberation Serif" w:cs="Liberation Serif"/>
          <w:sz w:val="28"/>
          <w:szCs w:val="28"/>
        </w:rPr>
        <w:t>я</w:t>
      </w:r>
      <w:r w:rsidRPr="004210BD">
        <w:rPr>
          <w:rFonts w:ascii="Liberation Serif" w:hAnsi="Liberation Serif" w:cs="Liberation Serif"/>
          <w:sz w:val="28"/>
          <w:szCs w:val="28"/>
        </w:rPr>
        <w:t xml:space="preserve"> настоящего постановления возложить на первого заместителя главы Администрации города Герас</w:t>
      </w:r>
      <w:r>
        <w:rPr>
          <w:rFonts w:ascii="Liberation Serif" w:hAnsi="Liberation Serif" w:cs="Liberation Serif"/>
          <w:sz w:val="28"/>
          <w:szCs w:val="28"/>
        </w:rPr>
        <w:t>имова А.А</w:t>
      </w:r>
      <w:r w:rsidRPr="004210BD">
        <w:rPr>
          <w:rFonts w:ascii="Liberation Serif" w:hAnsi="Liberation Serif" w:cs="Liberation Serif"/>
          <w:sz w:val="28"/>
          <w:szCs w:val="28"/>
        </w:rPr>
        <w:t>.</w:t>
      </w:r>
    </w:p>
    <w:p w:rsidR="00F16229" w:rsidRPr="004210BD" w:rsidRDefault="00F16229" w:rsidP="004210BD">
      <w:pPr>
        <w:ind w:firstLine="600"/>
        <w:jc w:val="both"/>
        <w:rPr>
          <w:rFonts w:ascii="Liberation Serif" w:hAnsi="Liberation Serif" w:cs="Liberation Serif"/>
          <w:sz w:val="28"/>
          <w:szCs w:val="28"/>
        </w:rPr>
      </w:pPr>
    </w:p>
    <w:p w:rsidR="00F16229" w:rsidRPr="004210BD" w:rsidRDefault="00F16229" w:rsidP="004210BD">
      <w:pPr>
        <w:ind w:firstLine="600"/>
        <w:jc w:val="both"/>
        <w:rPr>
          <w:rFonts w:ascii="Liberation Serif" w:hAnsi="Liberation Serif" w:cs="Liberation Serif"/>
          <w:sz w:val="28"/>
          <w:szCs w:val="28"/>
        </w:rPr>
      </w:pPr>
    </w:p>
    <w:p w:rsidR="00F16229" w:rsidRPr="00263CBD" w:rsidRDefault="00F16229" w:rsidP="008452BD">
      <w:pPr>
        <w:pStyle w:val="NormalWeb"/>
        <w:spacing w:before="0" w:beforeAutospacing="0" w:after="0"/>
        <w:jc w:val="both"/>
        <w:rPr>
          <w:rFonts w:ascii="Liberation Serif" w:hAnsi="Liberation Serif"/>
          <w:sz w:val="28"/>
          <w:szCs w:val="28"/>
        </w:rPr>
      </w:pPr>
      <w:r w:rsidRPr="00263CBD">
        <w:rPr>
          <w:rFonts w:ascii="Liberation Serif" w:hAnsi="Liberation Serif"/>
          <w:color w:val="000000"/>
          <w:sz w:val="28"/>
          <w:szCs w:val="28"/>
        </w:rPr>
        <w:t>И.о. г</w:t>
      </w:r>
      <w:r w:rsidRPr="00263CBD">
        <w:rPr>
          <w:rFonts w:ascii="Liberation Serif" w:hAnsi="Liberation Serif"/>
          <w:sz w:val="28"/>
          <w:szCs w:val="28"/>
        </w:rPr>
        <w:t>лав</w:t>
      </w:r>
      <w:r w:rsidRPr="00263CBD">
        <w:rPr>
          <w:rFonts w:ascii="Liberation Serif" w:hAnsi="Liberation Serif"/>
          <w:color w:val="000000"/>
          <w:sz w:val="28"/>
          <w:szCs w:val="28"/>
        </w:rPr>
        <w:t>ы</w:t>
      </w:r>
    </w:p>
    <w:p w:rsidR="00F16229" w:rsidRPr="00263CBD" w:rsidRDefault="00F16229" w:rsidP="008452BD">
      <w:pPr>
        <w:pStyle w:val="NormalWeb"/>
        <w:spacing w:before="0" w:beforeAutospacing="0" w:after="0"/>
        <w:jc w:val="both"/>
        <w:rPr>
          <w:rFonts w:ascii="Liberation Serif" w:hAnsi="Liberation Serif"/>
          <w:color w:val="000000"/>
          <w:sz w:val="28"/>
          <w:szCs w:val="28"/>
        </w:rPr>
      </w:pPr>
      <w:r w:rsidRPr="00263CBD">
        <w:rPr>
          <w:rFonts w:ascii="Liberation Serif" w:hAnsi="Liberation Serif"/>
          <w:sz w:val="28"/>
          <w:szCs w:val="28"/>
        </w:rPr>
        <w:t xml:space="preserve">Каменск-Уральского городского округа                                 </w:t>
      </w:r>
      <w:r>
        <w:rPr>
          <w:rFonts w:ascii="Liberation Serif" w:hAnsi="Liberation Serif"/>
          <w:sz w:val="28"/>
          <w:szCs w:val="28"/>
        </w:rPr>
        <w:t xml:space="preserve">    </w:t>
      </w:r>
      <w:r w:rsidRPr="00263CBD">
        <w:rPr>
          <w:rFonts w:ascii="Liberation Serif" w:hAnsi="Liberation Serif"/>
          <w:sz w:val="28"/>
          <w:szCs w:val="28"/>
        </w:rPr>
        <w:t xml:space="preserve">    А.</w:t>
      </w:r>
      <w:r w:rsidRPr="00263CBD">
        <w:rPr>
          <w:rFonts w:ascii="Liberation Serif" w:hAnsi="Liberation Serif"/>
          <w:color w:val="000000"/>
          <w:sz w:val="28"/>
          <w:szCs w:val="28"/>
        </w:rPr>
        <w:t>А. Герасимов</w:t>
      </w:r>
    </w:p>
    <w:p w:rsidR="00F16229" w:rsidRPr="004210BD" w:rsidRDefault="00F16229" w:rsidP="004210BD">
      <w:pPr>
        <w:ind w:firstLine="600"/>
        <w:jc w:val="both"/>
        <w:rPr>
          <w:rFonts w:ascii="Liberation Serif" w:hAnsi="Liberation Serif" w:cs="Liberation Serif"/>
          <w:sz w:val="28"/>
          <w:szCs w:val="28"/>
        </w:rPr>
      </w:pPr>
    </w:p>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Pr="00CC1304" w:rsidRDefault="00F16229" w:rsidP="00CC1304">
      <w:pPr>
        <w:pStyle w:val="NormalWeb"/>
        <w:spacing w:before="0" w:beforeAutospacing="0" w:after="0"/>
        <w:ind w:left="4678"/>
        <w:rPr>
          <w:rFonts w:ascii="Liberation Serif" w:hAnsi="Liberation Serif" w:cs="Liberation Serif"/>
        </w:rPr>
      </w:pPr>
      <w:r w:rsidRPr="00CC1304">
        <w:rPr>
          <w:rFonts w:ascii="Liberation Serif" w:hAnsi="Liberation Serif" w:cs="Liberation Serif"/>
        </w:rPr>
        <w:t>УТВЕРЖДЕН</w:t>
      </w:r>
    </w:p>
    <w:p w:rsidR="00F16229" w:rsidRPr="00CC1304" w:rsidRDefault="00F16229" w:rsidP="00CC1304">
      <w:pPr>
        <w:pStyle w:val="NormalWeb"/>
        <w:spacing w:before="0" w:beforeAutospacing="0" w:after="0"/>
        <w:ind w:left="4678"/>
        <w:rPr>
          <w:rFonts w:ascii="Liberation Serif" w:hAnsi="Liberation Serif" w:cs="Liberation Serif"/>
        </w:rPr>
      </w:pPr>
      <w:r w:rsidRPr="00CC1304">
        <w:rPr>
          <w:rFonts w:ascii="Liberation Serif" w:hAnsi="Liberation Serif" w:cs="Liberation Serif"/>
        </w:rPr>
        <w:t>постановлением Администрации Каменск-Уральского городского округа</w:t>
      </w:r>
    </w:p>
    <w:p w:rsidR="00F16229" w:rsidRPr="00CC1304" w:rsidRDefault="00F16229" w:rsidP="00CC1304">
      <w:pPr>
        <w:pStyle w:val="NormalWeb"/>
        <w:spacing w:before="0" w:beforeAutospacing="0" w:after="0"/>
        <w:ind w:left="4678"/>
        <w:rPr>
          <w:rFonts w:ascii="Liberation Serif" w:hAnsi="Liberation Serif" w:cs="Liberation Serif"/>
        </w:rPr>
      </w:pPr>
      <w:r w:rsidRPr="00CC1304">
        <w:rPr>
          <w:rFonts w:ascii="Liberation Serif" w:hAnsi="Liberation Serif" w:cs="Liberation Serif"/>
        </w:rPr>
        <w:t xml:space="preserve">от </w:t>
      </w:r>
      <w:r>
        <w:rPr>
          <w:rFonts w:ascii="Liberation Serif" w:hAnsi="Liberation Serif" w:cs="Liberation Serif"/>
        </w:rPr>
        <w:t xml:space="preserve">15.03.2021  </w:t>
      </w:r>
      <w:r w:rsidRPr="00CC1304">
        <w:rPr>
          <w:rFonts w:ascii="Liberation Serif" w:hAnsi="Liberation Serif" w:cs="Liberation Serif"/>
        </w:rPr>
        <w:t xml:space="preserve">№ </w:t>
      </w:r>
      <w:r>
        <w:rPr>
          <w:rFonts w:ascii="Liberation Serif" w:hAnsi="Liberation Serif" w:cs="Liberation Serif"/>
        </w:rPr>
        <w:t xml:space="preserve"> 196</w:t>
      </w:r>
    </w:p>
    <w:p w:rsidR="00F16229" w:rsidRPr="00CC1304" w:rsidRDefault="00F16229" w:rsidP="00CC1304">
      <w:pPr>
        <w:spacing w:line="240" w:lineRule="atLeast"/>
        <w:ind w:left="4700"/>
        <w:rPr>
          <w:rFonts w:ascii="Liberation Serif" w:hAnsi="Liberation Serif" w:cs="Liberation Serif"/>
          <w:bCs/>
          <w:sz w:val="24"/>
          <w:szCs w:val="24"/>
        </w:rPr>
      </w:pPr>
      <w:r w:rsidRPr="00CC1304">
        <w:rPr>
          <w:rFonts w:ascii="Liberation Serif" w:hAnsi="Liberation Serif" w:cs="Liberation Serif"/>
          <w:bCs/>
          <w:sz w:val="24"/>
          <w:szCs w:val="24"/>
        </w:rPr>
        <w:t xml:space="preserve">«О </w:t>
      </w:r>
      <w:r>
        <w:rPr>
          <w:rFonts w:ascii="Liberation Serif" w:hAnsi="Liberation Serif" w:cs="Liberation Serif"/>
          <w:bCs/>
          <w:sz w:val="24"/>
          <w:szCs w:val="24"/>
        </w:rPr>
        <w:t>проведении Месячника обучения населения мерам пожарной безопасности</w:t>
      </w:r>
      <w:r w:rsidRPr="00CC1304">
        <w:rPr>
          <w:rFonts w:ascii="Liberation Serif" w:hAnsi="Liberation Serif" w:cs="Liberation Serif"/>
          <w:bCs/>
          <w:sz w:val="24"/>
          <w:szCs w:val="24"/>
        </w:rPr>
        <w:t>»</w:t>
      </w:r>
    </w:p>
    <w:p w:rsidR="00F16229" w:rsidRPr="00CC1304" w:rsidRDefault="00F16229" w:rsidP="008452BD">
      <w:pPr>
        <w:rPr>
          <w:rFonts w:ascii="Liberation Serif" w:hAnsi="Liberation Serif" w:cs="Liberation Serif"/>
          <w:sz w:val="24"/>
          <w:szCs w:val="24"/>
        </w:rPr>
      </w:pPr>
    </w:p>
    <w:p w:rsidR="00F16229" w:rsidRPr="00FA73B4" w:rsidRDefault="00F16229" w:rsidP="008452BD">
      <w:pPr>
        <w:jc w:val="center"/>
        <w:rPr>
          <w:rFonts w:ascii="Liberation Serif" w:hAnsi="Liberation Serif" w:cs="Liberation Serif"/>
          <w:b/>
          <w:sz w:val="24"/>
          <w:szCs w:val="24"/>
        </w:rPr>
      </w:pPr>
      <w:r w:rsidRPr="00FA73B4">
        <w:rPr>
          <w:rFonts w:ascii="Liberation Serif" w:hAnsi="Liberation Serif" w:cs="Liberation Serif"/>
          <w:b/>
          <w:bCs/>
          <w:iCs/>
          <w:sz w:val="24"/>
          <w:szCs w:val="24"/>
        </w:rPr>
        <w:t>ПЛАН</w:t>
      </w:r>
    </w:p>
    <w:p w:rsidR="00F16229" w:rsidRDefault="00F16229" w:rsidP="008452BD">
      <w:pPr>
        <w:jc w:val="center"/>
        <w:rPr>
          <w:rFonts w:ascii="Liberation Serif" w:hAnsi="Liberation Serif" w:cs="Liberation Serif"/>
          <w:bCs/>
          <w:iCs/>
          <w:sz w:val="24"/>
          <w:szCs w:val="24"/>
        </w:rPr>
      </w:pPr>
      <w:r w:rsidRPr="00CC1304">
        <w:rPr>
          <w:rFonts w:ascii="Liberation Serif" w:hAnsi="Liberation Serif" w:cs="Liberation Serif"/>
          <w:bCs/>
          <w:iCs/>
          <w:sz w:val="24"/>
          <w:szCs w:val="24"/>
        </w:rPr>
        <w:t>мероприятий проведени</w:t>
      </w:r>
      <w:r>
        <w:rPr>
          <w:rFonts w:ascii="Liberation Serif" w:hAnsi="Liberation Serif" w:cs="Liberation Serif"/>
          <w:bCs/>
          <w:iCs/>
          <w:sz w:val="24"/>
          <w:szCs w:val="24"/>
        </w:rPr>
        <w:t>я</w:t>
      </w:r>
      <w:r w:rsidRPr="00CC1304">
        <w:rPr>
          <w:rFonts w:ascii="Liberation Serif" w:hAnsi="Liberation Serif" w:cs="Liberation Serif"/>
          <w:bCs/>
          <w:iCs/>
          <w:sz w:val="24"/>
          <w:szCs w:val="24"/>
        </w:rPr>
        <w:t xml:space="preserve"> Месячника обучения населения мерам пожарной безопасности</w:t>
      </w:r>
    </w:p>
    <w:p w:rsidR="00F16229" w:rsidRDefault="00F16229" w:rsidP="008452BD">
      <w:pPr>
        <w:jc w:val="center"/>
        <w:rPr>
          <w:rFonts w:ascii="Liberation Serif" w:hAnsi="Liberation Serif" w:cs="Liberation Serif"/>
          <w:bCs/>
          <w:i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08"/>
        <w:gridCol w:w="3200"/>
        <w:gridCol w:w="1500"/>
        <w:gridCol w:w="4500"/>
      </w:tblGrid>
      <w:tr w:rsidR="00F16229" w:rsidTr="00D369D0">
        <w:tc>
          <w:tcPr>
            <w:tcW w:w="608" w:type="dxa"/>
            <w:vAlign w:val="center"/>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 п/п</w:t>
            </w:r>
          </w:p>
        </w:tc>
        <w:tc>
          <w:tcPr>
            <w:tcW w:w="3200" w:type="dxa"/>
            <w:vAlign w:val="center"/>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Мероприятия</w:t>
            </w:r>
          </w:p>
        </w:tc>
        <w:tc>
          <w:tcPr>
            <w:tcW w:w="1500" w:type="dxa"/>
            <w:vAlign w:val="center"/>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Срок проведения</w:t>
            </w:r>
          </w:p>
        </w:tc>
        <w:tc>
          <w:tcPr>
            <w:tcW w:w="4500" w:type="dxa"/>
            <w:vAlign w:val="center"/>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Ответственные исполнители</w:t>
            </w:r>
          </w:p>
        </w:tc>
      </w:tr>
      <w:tr w:rsidR="00F16229" w:rsidTr="00D369D0">
        <w:tc>
          <w:tcPr>
            <w:tcW w:w="608" w:type="dxa"/>
            <w:vAlign w:val="center"/>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1</w:t>
            </w:r>
          </w:p>
        </w:tc>
        <w:tc>
          <w:tcPr>
            <w:tcW w:w="3200" w:type="dxa"/>
            <w:vAlign w:val="center"/>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2</w:t>
            </w:r>
          </w:p>
        </w:tc>
        <w:tc>
          <w:tcPr>
            <w:tcW w:w="1500" w:type="dxa"/>
            <w:vAlign w:val="center"/>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3</w:t>
            </w:r>
          </w:p>
        </w:tc>
        <w:tc>
          <w:tcPr>
            <w:tcW w:w="4500" w:type="dxa"/>
            <w:vAlign w:val="center"/>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4</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1</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Организация  встреч представителей органов местного самоуправления, руководителей подразделений ФПС и ОНД для разъяснения целей и задач проведения Месячника.</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01.04.2021 -30.04. 2021</w:t>
            </w:r>
          </w:p>
        </w:tc>
        <w:tc>
          <w:tcPr>
            <w:tcW w:w="4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color w:val="000000"/>
                <w:sz w:val="24"/>
                <w:szCs w:val="24"/>
              </w:rPr>
              <w:t xml:space="preserve">«Управление образования», </w:t>
            </w:r>
            <w:r w:rsidRPr="00915C45">
              <w:rPr>
                <w:rFonts w:ascii="Liberation Serif" w:hAnsi="Liberation Serif" w:cs="Liberation Serif"/>
                <w:color w:val="000000"/>
                <w:spacing w:val="-4"/>
                <w:sz w:val="24"/>
                <w:szCs w:val="24"/>
              </w:rPr>
              <w:t>ОМС «Управление культуры»,</w:t>
            </w:r>
            <w:r w:rsidRPr="00915C45">
              <w:rPr>
                <w:rFonts w:ascii="Liberation Serif" w:hAnsi="Liberation Serif" w:cs="Liberation Serif"/>
                <w:bCs/>
                <w:iCs/>
                <w:sz w:val="24"/>
                <w:szCs w:val="24"/>
              </w:rPr>
              <w:t xml:space="preserve"> </w:t>
            </w:r>
            <w:r w:rsidRPr="00915C45">
              <w:rPr>
                <w:rFonts w:ascii="Liberation Serif" w:hAnsi="Liberation Serif" w:cs="Liberation Serif"/>
                <w:color w:val="000000"/>
                <w:spacing w:val="-4"/>
                <w:sz w:val="24"/>
                <w:szCs w:val="24"/>
              </w:rPr>
              <w:t>ОМС «Управление спорта»</w:t>
            </w:r>
            <w:r>
              <w:rPr>
                <w:rFonts w:ascii="Liberation Serif" w:hAnsi="Liberation Serif" w:cs="Liberation Serif"/>
                <w:color w:val="000000"/>
                <w:spacing w:val="-4"/>
                <w:sz w:val="24"/>
                <w:szCs w:val="24"/>
              </w:rPr>
              <w:t>,</w:t>
            </w:r>
            <w:r w:rsidRPr="00915C45">
              <w:rPr>
                <w:rFonts w:ascii="Liberation Serif" w:hAnsi="Liberation Serif" w:cs="Liberation Serif"/>
                <w:color w:val="000000"/>
                <w:spacing w:val="-4"/>
                <w:sz w:val="24"/>
                <w:szCs w:val="24"/>
              </w:rPr>
              <w:t xml:space="preserve"> </w:t>
            </w:r>
            <w:r w:rsidRPr="00915C45">
              <w:rPr>
                <w:rFonts w:ascii="Liberation Serif" w:hAnsi="Liberation Serif" w:cs="Liberation Serif"/>
                <w:sz w:val="24"/>
                <w:szCs w:val="24"/>
              </w:rPr>
              <w:t xml:space="preserve">Главы Администраций Синарского и Красногорского районов,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2</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 xml:space="preserve">Проведение мероприятий по оказанию методической помощи руководителям организаций и учреждений, внештатным инструкторам пожарной профилактики, членам квартальных комитетов, старшим домов по вопросам обучения населения мерам пожарной безопасности. </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01.04.2021 -30.04. 2021</w:t>
            </w:r>
          </w:p>
        </w:tc>
        <w:tc>
          <w:tcPr>
            <w:tcW w:w="4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sz w:val="24"/>
                <w:szCs w:val="24"/>
              </w:rPr>
              <w:t xml:space="preserve">Главы Администраций Синарского и Красногорского районов, </w:t>
            </w:r>
            <w:r w:rsidRPr="00915C45">
              <w:rPr>
                <w:rFonts w:ascii="Liberation Serif" w:hAnsi="Liberation Serif" w:cs="Liberation Serif"/>
                <w:color w:val="000000"/>
                <w:sz w:val="24"/>
                <w:szCs w:val="24"/>
              </w:rPr>
              <w:t xml:space="preserve">МКУ «Управление ГОЧС   г. Каменска-Уральского»,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3</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Организация агитпробега пожарной техники по улицам города с проведением радиобесед по пожарной безопасности.</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01.04.2021 -30.04. 2021</w:t>
            </w:r>
          </w:p>
        </w:tc>
        <w:tc>
          <w:tcPr>
            <w:tcW w:w="4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color w:val="000000"/>
                <w:sz w:val="24"/>
                <w:szCs w:val="24"/>
              </w:rPr>
              <w:t xml:space="preserve">МКУ «Управление ГОЧС   г. Каменска-Уральского»,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4</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Проведение  городского массового праздника, посвященного Дню пожарной охраны с показом пожарной техники и оборудования, показательными выступлениями пожарных, проведением конкурсов и викторин.</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01.04.2021 -30.04.2021</w:t>
            </w:r>
          </w:p>
        </w:tc>
        <w:tc>
          <w:tcPr>
            <w:tcW w:w="4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5</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Организация проведения недели пожарной безопасности детей в образовательных учреждениях.</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01.04.2021 -30.04.2021</w:t>
            </w:r>
          </w:p>
        </w:tc>
        <w:tc>
          <w:tcPr>
            <w:tcW w:w="4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color w:val="000000"/>
                <w:sz w:val="24"/>
                <w:szCs w:val="24"/>
              </w:rPr>
              <w:t xml:space="preserve">«Управление образования»,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6</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Информирование населения по соблюдению правил пожарной безопасности, в крупных торговых предприятиях.</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01.04.2021-30.04.20 21</w:t>
            </w:r>
          </w:p>
        </w:tc>
        <w:tc>
          <w:tcPr>
            <w:tcW w:w="4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 xml:space="preserve">Руководители торговых предприятий (по согласованию), </w:t>
            </w:r>
            <w:r w:rsidRPr="00915C45">
              <w:rPr>
                <w:rFonts w:ascii="Liberation Serif" w:hAnsi="Liberation Serif" w:cs="Liberation Serif"/>
                <w:color w:val="000000"/>
                <w:sz w:val="24"/>
                <w:szCs w:val="24"/>
              </w:rPr>
              <w:t xml:space="preserve">МКУ «Управление ГОЧС   г. Каменска-Уральского»,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7</w:t>
            </w:r>
          </w:p>
        </w:tc>
        <w:tc>
          <w:tcPr>
            <w:tcW w:w="3200" w:type="dxa"/>
          </w:tcPr>
          <w:p w:rsidR="00F16229" w:rsidRPr="00915C45" w:rsidRDefault="00F16229" w:rsidP="002E44D4">
            <w:pPr>
              <w:rPr>
                <w:rFonts w:ascii="Liberation Serif" w:hAnsi="Liberation Serif" w:cs="Liberation Serif"/>
                <w:sz w:val="24"/>
                <w:szCs w:val="24"/>
              </w:rPr>
            </w:pPr>
            <w:r w:rsidRPr="00780B31">
              <w:rPr>
                <w:rFonts w:ascii="Liberation Serif" w:hAnsi="Liberation Serif" w:cs="Liberation Serif"/>
                <w:sz w:val="24"/>
                <w:szCs w:val="24"/>
              </w:rPr>
              <w:t>Осуществление совместно с представителями заинтересованных служб профилактических рейдов по многоквартирным домам и частному жилому сектору, проведение с населением разъяснительной работы по соблюдению мер пожарной безопасности, распространение наглядной агитации.</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Pr="00915C45" w:rsidRDefault="00F16229" w:rsidP="00915C45">
            <w:pPr>
              <w:jc w:val="center"/>
              <w:rPr>
                <w:rFonts w:ascii="Liberation Serif" w:hAnsi="Liberation Serif" w:cs="Liberation Serif"/>
                <w:sz w:val="24"/>
                <w:szCs w:val="24"/>
              </w:rPr>
            </w:pPr>
            <w:r>
              <w:rPr>
                <w:rFonts w:ascii="Liberation Serif" w:hAnsi="Liberation Serif" w:cs="Liberation Serif"/>
                <w:sz w:val="24"/>
                <w:szCs w:val="24"/>
              </w:rPr>
              <w:t xml:space="preserve">Главы </w:t>
            </w:r>
            <w:r w:rsidRPr="00915C45">
              <w:rPr>
                <w:rFonts w:ascii="Liberation Serif" w:hAnsi="Liberation Serif" w:cs="Liberation Serif"/>
                <w:sz w:val="24"/>
                <w:szCs w:val="24"/>
              </w:rPr>
              <w:t>Администраци</w:t>
            </w:r>
            <w:r>
              <w:rPr>
                <w:rFonts w:ascii="Liberation Serif" w:hAnsi="Liberation Serif" w:cs="Liberation Serif"/>
                <w:sz w:val="24"/>
                <w:szCs w:val="24"/>
              </w:rPr>
              <w:t>й</w:t>
            </w:r>
            <w:r w:rsidRPr="00915C45">
              <w:rPr>
                <w:rFonts w:ascii="Liberation Serif" w:hAnsi="Liberation Serif" w:cs="Liberation Serif"/>
                <w:sz w:val="24"/>
                <w:szCs w:val="24"/>
              </w:rPr>
              <w:t xml:space="preserve"> Синарского и Красногорского районов, </w:t>
            </w:r>
            <w:r w:rsidRPr="00915C45">
              <w:rPr>
                <w:rFonts w:ascii="Liberation Serif" w:hAnsi="Liberation Serif" w:cs="Liberation Serif"/>
                <w:color w:val="000000"/>
                <w:sz w:val="24"/>
                <w:szCs w:val="24"/>
              </w:rPr>
              <w:t xml:space="preserve">МКУ «Управление ГОЧС   г. Каменска-Уральского», </w:t>
            </w:r>
            <w:r w:rsidRPr="00780B31">
              <w:rPr>
                <w:rFonts w:ascii="Liberation Serif" w:hAnsi="Liberation Serif" w:cs="Liberation Serif"/>
                <w:sz w:val="24"/>
                <w:szCs w:val="24"/>
              </w:rPr>
              <w:t>Территориальные комиссии по делам несовершеннолетних (по согласованию),</w:t>
            </w:r>
            <w:r w:rsidRPr="004C72F0">
              <w:rPr>
                <w:rFonts w:ascii="Liberation Serif" w:hAnsi="Liberation Serif" w:cs="Liberation Serif"/>
                <w:color w:val="000000"/>
                <w:spacing w:val="-4"/>
                <w:sz w:val="24"/>
                <w:szCs w:val="24"/>
              </w:rPr>
              <w:t xml:space="preserve"> </w:t>
            </w:r>
            <w:r w:rsidRPr="00A45C91">
              <w:rPr>
                <w:rFonts w:ascii="Liberation Serif" w:hAnsi="Liberation Serif" w:cs="Liberation Serif"/>
                <w:color w:val="000000"/>
                <w:sz w:val="24"/>
                <w:szCs w:val="24"/>
              </w:rPr>
              <w:t>МО МВД России «Каменск-Уральский»</w:t>
            </w:r>
            <w:r>
              <w:rPr>
                <w:rFonts w:ascii="Liberation Serif" w:hAnsi="Liberation Serif" w:cs="Liberation Serif"/>
                <w:color w:val="000000"/>
                <w:sz w:val="24"/>
                <w:szCs w:val="24"/>
              </w:rPr>
              <w:t xml:space="preserve">,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r>
              <w:rPr>
                <w:rFonts w:ascii="Liberation Serif" w:hAnsi="Liberation Serif" w:cs="Liberation Serif"/>
                <w:sz w:val="24"/>
                <w:szCs w:val="24"/>
              </w:rPr>
              <w:t>, КУГО «ВДПО»</w:t>
            </w:r>
            <w:r w:rsidRPr="00915C45">
              <w:rPr>
                <w:rFonts w:ascii="Liberation Serif" w:hAnsi="Liberation Serif" w:cs="Liberation Serif"/>
                <w:sz w:val="24"/>
                <w:szCs w:val="24"/>
              </w:rPr>
              <w:t>.</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8</w:t>
            </w:r>
          </w:p>
        </w:tc>
        <w:tc>
          <w:tcPr>
            <w:tcW w:w="3200" w:type="dxa"/>
          </w:tcPr>
          <w:p w:rsidR="00F16229" w:rsidRPr="00915C45" w:rsidRDefault="00F16229" w:rsidP="002E44D4">
            <w:pPr>
              <w:rPr>
                <w:rFonts w:ascii="Liberation Serif" w:hAnsi="Liberation Serif" w:cs="Liberation Serif"/>
                <w:sz w:val="24"/>
                <w:szCs w:val="24"/>
              </w:rPr>
            </w:pPr>
            <w:r>
              <w:rPr>
                <w:rFonts w:ascii="Liberation Serif" w:hAnsi="Liberation Serif" w:cs="Liberation Serif"/>
                <w:bCs/>
                <w:iCs/>
                <w:sz w:val="24"/>
                <w:szCs w:val="24"/>
              </w:rPr>
              <w:t>Проведение корректировки, уточнения адресных списков мест проживания малообеспеченных, социально неадаптированных и маломобильных групп населения.</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Pr="00BE5C70" w:rsidRDefault="00F16229" w:rsidP="00915C45">
            <w:pPr>
              <w:jc w:val="center"/>
              <w:rPr>
                <w:rFonts w:ascii="Liberation Serif" w:hAnsi="Liberation Serif" w:cs="Liberation Serif"/>
                <w:sz w:val="24"/>
                <w:szCs w:val="24"/>
              </w:rPr>
            </w:pPr>
            <w:r w:rsidRPr="00BE5C70">
              <w:rPr>
                <w:spacing w:val="-3"/>
                <w:sz w:val="24"/>
                <w:szCs w:val="24"/>
              </w:rPr>
              <w:t>Территориальный отраслевой исполнительный орган государственной власти Свердловской области –Управление социальной политики Министерства социальной политики Свердловской области №12 (по согласованию),</w:t>
            </w:r>
            <w:r w:rsidRPr="00780B31">
              <w:rPr>
                <w:rFonts w:ascii="Liberation Serif" w:hAnsi="Liberation Serif" w:cs="Liberation Serif"/>
                <w:sz w:val="24"/>
                <w:szCs w:val="24"/>
              </w:rPr>
              <w:t xml:space="preserve"> Территориальные комиссии по делам несовершеннолетних (по согласованию),</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Pr>
                <w:rFonts w:ascii="Liberation Serif" w:hAnsi="Liberation Serif" w:cs="Liberation Serif"/>
                <w:bCs/>
                <w:iCs/>
                <w:sz w:val="24"/>
                <w:szCs w:val="24"/>
              </w:rPr>
              <w:t>9</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Организация  проведения:</w:t>
            </w:r>
          </w:p>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 xml:space="preserve">- </w:t>
            </w:r>
            <w:r>
              <w:rPr>
                <w:rFonts w:ascii="Liberation Serif" w:hAnsi="Liberation Serif" w:cs="Liberation Serif"/>
                <w:bCs/>
                <w:iCs/>
                <w:sz w:val="24"/>
                <w:szCs w:val="24"/>
              </w:rPr>
              <w:t>инструктажей и бесед</w:t>
            </w:r>
            <w:r w:rsidRPr="00915C45">
              <w:rPr>
                <w:rFonts w:ascii="Liberation Serif" w:hAnsi="Liberation Serif" w:cs="Liberation Serif"/>
                <w:bCs/>
                <w:iCs/>
                <w:sz w:val="24"/>
                <w:szCs w:val="24"/>
              </w:rPr>
              <w:t xml:space="preserve"> с населением по подготовке к летнему </w:t>
            </w:r>
            <w:r>
              <w:rPr>
                <w:rFonts w:ascii="Liberation Serif" w:hAnsi="Liberation Serif" w:cs="Liberation Serif"/>
                <w:bCs/>
                <w:iCs/>
                <w:sz w:val="24"/>
                <w:szCs w:val="24"/>
              </w:rPr>
              <w:t>п</w:t>
            </w:r>
            <w:r w:rsidRPr="00915C45">
              <w:rPr>
                <w:rFonts w:ascii="Liberation Serif" w:hAnsi="Liberation Serif" w:cs="Liberation Serif"/>
                <w:bCs/>
                <w:iCs/>
                <w:sz w:val="24"/>
                <w:szCs w:val="24"/>
              </w:rPr>
              <w:t>ожароопасному периоду;</w:t>
            </w:r>
          </w:p>
          <w:p w:rsidR="00F16229" w:rsidRDefault="00F16229" w:rsidP="002E44D4">
            <w:pPr>
              <w:rPr>
                <w:rFonts w:ascii="Liberation Serif" w:hAnsi="Liberation Serif" w:cs="Liberation Serif"/>
                <w:bCs/>
                <w:iCs/>
                <w:sz w:val="24"/>
                <w:szCs w:val="24"/>
              </w:rPr>
            </w:pPr>
            <w:r w:rsidRPr="00915C45">
              <w:rPr>
                <w:rFonts w:ascii="Liberation Serif" w:hAnsi="Liberation Serif" w:cs="Liberation Serif"/>
                <w:bCs/>
                <w:iCs/>
                <w:sz w:val="24"/>
                <w:szCs w:val="24"/>
              </w:rPr>
              <w:t xml:space="preserve">- рейдов по проверке </w:t>
            </w:r>
            <w:r>
              <w:rPr>
                <w:rFonts w:ascii="Liberation Serif" w:hAnsi="Liberation Serif" w:cs="Liberation Serif"/>
                <w:bCs/>
                <w:iCs/>
                <w:sz w:val="24"/>
                <w:szCs w:val="24"/>
              </w:rPr>
              <w:t>чердаков, подвалов, лестничных клеток</w:t>
            </w:r>
            <w:r w:rsidRPr="00915C45">
              <w:rPr>
                <w:rFonts w:ascii="Liberation Serif" w:hAnsi="Liberation Serif" w:cs="Liberation Serif"/>
                <w:bCs/>
                <w:iCs/>
                <w:sz w:val="24"/>
                <w:szCs w:val="24"/>
              </w:rPr>
              <w:t>;</w:t>
            </w:r>
          </w:p>
          <w:p w:rsidR="00F16229" w:rsidRPr="00915C45" w:rsidRDefault="00F16229" w:rsidP="002E44D4">
            <w:pPr>
              <w:rPr>
                <w:rFonts w:ascii="Liberation Serif" w:hAnsi="Liberation Serif" w:cs="Liberation Serif"/>
                <w:sz w:val="24"/>
                <w:szCs w:val="24"/>
              </w:rPr>
            </w:pPr>
            <w:r>
              <w:rPr>
                <w:rFonts w:ascii="Liberation Serif" w:hAnsi="Liberation Serif" w:cs="Liberation Serif"/>
                <w:bCs/>
                <w:iCs/>
                <w:sz w:val="24"/>
                <w:szCs w:val="24"/>
              </w:rPr>
              <w:t>- рейдов по выявлению загроможденных выходов и путей эвакуации при пожаре;</w:t>
            </w:r>
          </w:p>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 рейдов в семьи, где проживают несовершеннолетние, не посещающие образовательные учреждения, в  неблагополучные семьи;</w:t>
            </w:r>
          </w:p>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 бесед, инструктажей о соблюдении мер пожарной безопасности с гражданами группы социального риска (в ходе рейдов).</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Pr="00915C45" w:rsidRDefault="00F16229" w:rsidP="00915C45">
            <w:pPr>
              <w:jc w:val="center"/>
              <w:rPr>
                <w:rFonts w:ascii="Liberation Serif" w:hAnsi="Liberation Serif" w:cs="Liberation Serif"/>
                <w:sz w:val="24"/>
                <w:szCs w:val="24"/>
              </w:rPr>
            </w:pPr>
            <w:r>
              <w:rPr>
                <w:rFonts w:ascii="Liberation Serif" w:hAnsi="Liberation Serif" w:cs="Liberation Serif"/>
                <w:sz w:val="24"/>
                <w:szCs w:val="24"/>
              </w:rPr>
              <w:t xml:space="preserve">Главы </w:t>
            </w:r>
            <w:r w:rsidRPr="00915C45">
              <w:rPr>
                <w:rFonts w:ascii="Liberation Serif" w:hAnsi="Liberation Serif" w:cs="Liberation Serif"/>
                <w:sz w:val="24"/>
                <w:szCs w:val="24"/>
              </w:rPr>
              <w:t>Администраци</w:t>
            </w:r>
            <w:r>
              <w:rPr>
                <w:rFonts w:ascii="Liberation Serif" w:hAnsi="Liberation Serif" w:cs="Liberation Serif"/>
                <w:sz w:val="24"/>
                <w:szCs w:val="24"/>
              </w:rPr>
              <w:t>й</w:t>
            </w:r>
            <w:r w:rsidRPr="00915C45">
              <w:rPr>
                <w:rFonts w:ascii="Liberation Serif" w:hAnsi="Liberation Serif" w:cs="Liberation Serif"/>
                <w:sz w:val="24"/>
                <w:szCs w:val="24"/>
              </w:rPr>
              <w:t xml:space="preserve"> Синарского и Красногорского районов, </w:t>
            </w:r>
            <w:r w:rsidRPr="00780B31">
              <w:rPr>
                <w:rFonts w:ascii="Liberation Serif" w:hAnsi="Liberation Serif" w:cs="Liberation Serif"/>
                <w:sz w:val="24"/>
                <w:szCs w:val="24"/>
              </w:rPr>
              <w:t>Территориальные комиссии по делам несовершеннолетних (по согласованию),</w:t>
            </w:r>
            <w:r w:rsidRPr="004C72F0">
              <w:rPr>
                <w:rFonts w:ascii="Liberation Serif" w:hAnsi="Liberation Serif" w:cs="Liberation Serif"/>
                <w:color w:val="000000"/>
                <w:spacing w:val="-4"/>
                <w:sz w:val="24"/>
                <w:szCs w:val="24"/>
              </w:rPr>
              <w:t xml:space="preserve"> </w:t>
            </w:r>
            <w:r w:rsidRPr="00A45C91">
              <w:rPr>
                <w:rFonts w:ascii="Liberation Serif" w:hAnsi="Liberation Serif" w:cs="Liberation Serif"/>
                <w:color w:val="000000"/>
                <w:sz w:val="24"/>
                <w:szCs w:val="24"/>
              </w:rPr>
              <w:t>МО МВД России «Каменск-Уральский»</w:t>
            </w:r>
            <w:r>
              <w:rPr>
                <w:rFonts w:ascii="Liberation Serif" w:hAnsi="Liberation Serif" w:cs="Liberation Serif"/>
                <w:color w:val="000000"/>
                <w:sz w:val="24"/>
                <w:szCs w:val="24"/>
              </w:rPr>
              <w:t xml:space="preserve">,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r>
              <w:rPr>
                <w:rFonts w:ascii="Liberation Serif" w:hAnsi="Liberation Serif" w:cs="Liberation Serif"/>
                <w:sz w:val="24"/>
                <w:szCs w:val="24"/>
              </w:rPr>
              <w:t xml:space="preserve">, КУГО «ВДПО», </w:t>
            </w:r>
            <w:r w:rsidRPr="00915C45">
              <w:rPr>
                <w:rFonts w:ascii="Liberation Serif" w:hAnsi="Liberation Serif" w:cs="Liberation Serif"/>
                <w:bCs/>
                <w:iCs/>
                <w:sz w:val="24"/>
                <w:szCs w:val="24"/>
              </w:rPr>
              <w:t xml:space="preserve">внештатные инструкторы пожарной профилактики (по согласованию), члены квартальных комитетов (по согласованию), </w:t>
            </w:r>
            <w:r w:rsidRPr="00915C45">
              <w:rPr>
                <w:rFonts w:ascii="Liberation Serif" w:hAnsi="Liberation Serif" w:cs="Liberation Serif"/>
                <w:color w:val="000000"/>
                <w:sz w:val="24"/>
                <w:szCs w:val="24"/>
              </w:rPr>
              <w:t>МКУ «Управление ГОЧС   г. Каменска-Уральского»</w:t>
            </w:r>
            <w:r>
              <w:rPr>
                <w:rFonts w:ascii="Liberation Serif" w:hAnsi="Liberation Serif" w:cs="Liberation Serif"/>
                <w:color w:val="000000"/>
                <w:sz w:val="24"/>
                <w:szCs w:val="24"/>
              </w:rPr>
              <w:t>.</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1</w:t>
            </w:r>
            <w:r>
              <w:rPr>
                <w:rFonts w:ascii="Liberation Serif" w:hAnsi="Liberation Serif" w:cs="Liberation Serif"/>
                <w:bCs/>
                <w:iCs/>
                <w:sz w:val="24"/>
                <w:szCs w:val="24"/>
              </w:rPr>
              <w:t>0</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Организация  проведения совместно с участковыми уполномоченными полиции, инспекторами по делам несовершеннолетних на опорных пунктах полиции «Дней профилактики» по разъяснению населению правил пожарной безопасности и мер административного воздействия за их нарушение.</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Pr="00915C45" w:rsidRDefault="00F16229" w:rsidP="00915C45">
            <w:pPr>
              <w:jc w:val="center"/>
              <w:rPr>
                <w:rFonts w:ascii="Liberation Serif" w:hAnsi="Liberation Serif" w:cs="Liberation Serif"/>
                <w:sz w:val="24"/>
                <w:szCs w:val="24"/>
              </w:rPr>
            </w:pPr>
            <w:r>
              <w:rPr>
                <w:rFonts w:ascii="Liberation Serif" w:hAnsi="Liberation Serif" w:cs="Liberation Serif"/>
                <w:sz w:val="24"/>
                <w:szCs w:val="24"/>
              </w:rPr>
              <w:t xml:space="preserve">Главы </w:t>
            </w:r>
            <w:r w:rsidRPr="00915C45">
              <w:rPr>
                <w:rFonts w:ascii="Liberation Serif" w:hAnsi="Liberation Serif" w:cs="Liberation Serif"/>
                <w:sz w:val="24"/>
                <w:szCs w:val="24"/>
              </w:rPr>
              <w:t>Администраци</w:t>
            </w:r>
            <w:r>
              <w:rPr>
                <w:rFonts w:ascii="Liberation Serif" w:hAnsi="Liberation Serif" w:cs="Liberation Serif"/>
                <w:sz w:val="24"/>
                <w:szCs w:val="24"/>
              </w:rPr>
              <w:t>й</w:t>
            </w:r>
            <w:r w:rsidRPr="00915C45">
              <w:rPr>
                <w:rFonts w:ascii="Liberation Serif" w:hAnsi="Liberation Serif" w:cs="Liberation Serif"/>
                <w:sz w:val="24"/>
                <w:szCs w:val="24"/>
              </w:rPr>
              <w:t xml:space="preserve"> Синарского и Красногорского районов, </w:t>
            </w:r>
            <w:r w:rsidRPr="00780B31">
              <w:rPr>
                <w:rFonts w:ascii="Liberation Serif" w:hAnsi="Liberation Serif" w:cs="Liberation Serif"/>
                <w:sz w:val="24"/>
                <w:szCs w:val="24"/>
              </w:rPr>
              <w:t>Территориальные комиссии по делам несовершеннолетних (по согласованию),</w:t>
            </w:r>
            <w:r w:rsidRPr="004C72F0">
              <w:rPr>
                <w:rFonts w:ascii="Liberation Serif" w:hAnsi="Liberation Serif" w:cs="Liberation Serif"/>
                <w:color w:val="000000"/>
                <w:spacing w:val="-4"/>
                <w:sz w:val="24"/>
                <w:szCs w:val="24"/>
              </w:rPr>
              <w:t xml:space="preserve"> </w:t>
            </w:r>
            <w:r w:rsidRPr="00A45C91">
              <w:rPr>
                <w:rFonts w:ascii="Liberation Serif" w:hAnsi="Liberation Serif" w:cs="Liberation Serif"/>
                <w:color w:val="000000"/>
                <w:sz w:val="24"/>
                <w:szCs w:val="24"/>
              </w:rPr>
              <w:t>МО МВД России «Каменск-Уральский»</w:t>
            </w:r>
            <w:r>
              <w:rPr>
                <w:rFonts w:ascii="Liberation Serif" w:hAnsi="Liberation Serif" w:cs="Liberation Serif"/>
                <w:color w:val="000000"/>
                <w:sz w:val="24"/>
                <w:szCs w:val="24"/>
              </w:rPr>
              <w:t xml:space="preserve">,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r>
              <w:rPr>
                <w:rFonts w:ascii="Liberation Serif" w:hAnsi="Liberation Serif" w:cs="Liberation Serif"/>
                <w:sz w:val="24"/>
                <w:szCs w:val="24"/>
              </w:rPr>
              <w:t>.</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1</w:t>
            </w:r>
            <w:r>
              <w:rPr>
                <w:rFonts w:ascii="Liberation Serif" w:hAnsi="Liberation Serif" w:cs="Liberation Serif"/>
                <w:bCs/>
                <w:iCs/>
                <w:sz w:val="24"/>
                <w:szCs w:val="24"/>
              </w:rPr>
              <w:t>1</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 xml:space="preserve">Организация </w:t>
            </w:r>
            <w:r>
              <w:rPr>
                <w:rFonts w:ascii="Liberation Serif" w:hAnsi="Liberation Serif" w:cs="Liberation Serif"/>
                <w:bCs/>
                <w:iCs/>
                <w:sz w:val="24"/>
                <w:szCs w:val="24"/>
              </w:rPr>
              <w:t xml:space="preserve">и </w:t>
            </w:r>
            <w:r w:rsidRPr="00915C45">
              <w:rPr>
                <w:rFonts w:ascii="Liberation Serif" w:hAnsi="Liberation Serif" w:cs="Liberation Serif"/>
                <w:bCs/>
                <w:iCs/>
                <w:sz w:val="24"/>
                <w:szCs w:val="24"/>
              </w:rPr>
              <w:t xml:space="preserve"> проведени</w:t>
            </w:r>
            <w:r>
              <w:rPr>
                <w:rFonts w:ascii="Liberation Serif" w:hAnsi="Liberation Serif" w:cs="Liberation Serif"/>
                <w:bCs/>
                <w:iCs/>
                <w:sz w:val="24"/>
                <w:szCs w:val="24"/>
              </w:rPr>
              <w:t>е в образовательных учреждениях</w:t>
            </w:r>
            <w:r w:rsidRPr="00915C45">
              <w:rPr>
                <w:rFonts w:ascii="Liberation Serif" w:hAnsi="Liberation Serif" w:cs="Liberation Serif"/>
                <w:bCs/>
                <w:iCs/>
                <w:sz w:val="24"/>
                <w:szCs w:val="24"/>
              </w:rPr>
              <w:t xml:space="preserve"> бесед,</w:t>
            </w:r>
            <w:r>
              <w:rPr>
                <w:rFonts w:ascii="Liberation Serif" w:hAnsi="Liberation Serif" w:cs="Liberation Serif"/>
                <w:bCs/>
                <w:iCs/>
                <w:sz w:val="24"/>
                <w:szCs w:val="24"/>
              </w:rPr>
              <w:t xml:space="preserve"> открытых уроков,</w:t>
            </w:r>
            <w:r w:rsidRPr="00915C45">
              <w:rPr>
                <w:rFonts w:ascii="Liberation Serif" w:hAnsi="Liberation Serif" w:cs="Liberation Serif"/>
                <w:bCs/>
                <w:iCs/>
                <w:sz w:val="24"/>
                <w:szCs w:val="24"/>
              </w:rPr>
              <w:t xml:space="preserve"> собраний, тематических вечеров, конкурсов с показом видеофильмов по </w:t>
            </w:r>
            <w:r>
              <w:rPr>
                <w:rFonts w:ascii="Liberation Serif" w:hAnsi="Liberation Serif" w:cs="Liberation Serif"/>
                <w:bCs/>
                <w:iCs/>
                <w:sz w:val="24"/>
                <w:szCs w:val="24"/>
              </w:rPr>
              <w:t>основам безопасности жизнедеятельности по защите детей и персонала от  пожаров</w:t>
            </w:r>
            <w:r w:rsidRPr="00915C45">
              <w:rPr>
                <w:rFonts w:ascii="Liberation Serif" w:hAnsi="Liberation Serif" w:cs="Liberation Serif"/>
                <w:bCs/>
                <w:iCs/>
                <w:sz w:val="24"/>
                <w:szCs w:val="24"/>
              </w:rPr>
              <w:t>.</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color w:val="000000"/>
                <w:sz w:val="24"/>
                <w:szCs w:val="24"/>
              </w:rPr>
              <w:t xml:space="preserve">«Управление образования»,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1</w:t>
            </w:r>
            <w:r>
              <w:rPr>
                <w:rFonts w:ascii="Liberation Serif" w:hAnsi="Liberation Serif" w:cs="Liberation Serif"/>
                <w:bCs/>
                <w:iCs/>
                <w:sz w:val="24"/>
                <w:szCs w:val="24"/>
              </w:rPr>
              <w:t>2</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Организация и проведение разъяснительной работы с автовладельцами по правильной и безопасной стоянке их транспортных средств, с целью обеспечения беспрепятственного подъезда пожарных транспортных средств к жилым домам и объектам социального назначения.</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Pr="00915C45" w:rsidRDefault="00F16229" w:rsidP="00915C45">
            <w:pPr>
              <w:jc w:val="center"/>
              <w:rPr>
                <w:rFonts w:ascii="Liberation Serif" w:hAnsi="Liberation Serif" w:cs="Liberation Serif"/>
                <w:sz w:val="24"/>
                <w:szCs w:val="24"/>
              </w:rPr>
            </w:pPr>
            <w:r w:rsidRPr="00A45C91">
              <w:rPr>
                <w:rFonts w:ascii="Liberation Serif" w:hAnsi="Liberation Serif" w:cs="Liberation Serif"/>
                <w:color w:val="000000"/>
                <w:sz w:val="24"/>
                <w:szCs w:val="24"/>
              </w:rPr>
              <w:t>МО МВД России «Каменск-Уральский»</w:t>
            </w:r>
            <w:r>
              <w:rPr>
                <w:rFonts w:ascii="Liberation Serif" w:hAnsi="Liberation Serif" w:cs="Liberation Serif"/>
                <w:color w:val="000000"/>
                <w:sz w:val="24"/>
                <w:szCs w:val="24"/>
              </w:rPr>
              <w:t xml:space="preserve">,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r>
              <w:rPr>
                <w:rFonts w:ascii="Liberation Serif" w:hAnsi="Liberation Serif" w:cs="Liberation Serif"/>
                <w:sz w:val="24"/>
                <w:szCs w:val="24"/>
              </w:rPr>
              <w:t>.</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1</w:t>
            </w:r>
            <w:r>
              <w:rPr>
                <w:rFonts w:ascii="Liberation Serif" w:hAnsi="Liberation Serif" w:cs="Liberation Serif"/>
                <w:bCs/>
                <w:iCs/>
                <w:sz w:val="24"/>
                <w:szCs w:val="24"/>
              </w:rPr>
              <w:t>3</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 xml:space="preserve">Организация </w:t>
            </w:r>
            <w:r>
              <w:rPr>
                <w:rFonts w:ascii="Liberation Serif" w:hAnsi="Liberation Serif" w:cs="Liberation Serif"/>
                <w:bCs/>
                <w:iCs/>
                <w:sz w:val="24"/>
                <w:szCs w:val="24"/>
              </w:rPr>
              <w:t xml:space="preserve">и </w:t>
            </w:r>
            <w:r w:rsidRPr="00915C45">
              <w:rPr>
                <w:rFonts w:ascii="Liberation Serif" w:hAnsi="Liberation Serif" w:cs="Liberation Serif"/>
                <w:bCs/>
                <w:iCs/>
                <w:sz w:val="24"/>
                <w:szCs w:val="24"/>
              </w:rPr>
              <w:t>проведени</w:t>
            </w:r>
            <w:r>
              <w:rPr>
                <w:rFonts w:ascii="Liberation Serif" w:hAnsi="Liberation Serif" w:cs="Liberation Serif"/>
                <w:bCs/>
                <w:iCs/>
                <w:sz w:val="24"/>
                <w:szCs w:val="24"/>
              </w:rPr>
              <w:t>е</w:t>
            </w:r>
            <w:r w:rsidRPr="00915C45">
              <w:rPr>
                <w:rFonts w:ascii="Liberation Serif" w:hAnsi="Liberation Serif" w:cs="Liberation Serif"/>
                <w:bCs/>
                <w:iCs/>
                <w:sz w:val="24"/>
                <w:szCs w:val="24"/>
              </w:rPr>
              <w:t xml:space="preserve"> собраний</w:t>
            </w:r>
            <w:r>
              <w:rPr>
                <w:rFonts w:ascii="Liberation Serif" w:hAnsi="Liberation Serif" w:cs="Liberation Serif"/>
                <w:bCs/>
                <w:iCs/>
                <w:sz w:val="24"/>
                <w:szCs w:val="24"/>
              </w:rPr>
              <w:t xml:space="preserve"> и бесед</w:t>
            </w:r>
            <w:r w:rsidRPr="00915C45">
              <w:rPr>
                <w:rFonts w:ascii="Liberation Serif" w:hAnsi="Liberation Serif" w:cs="Liberation Serif"/>
                <w:bCs/>
                <w:iCs/>
                <w:sz w:val="24"/>
                <w:szCs w:val="24"/>
              </w:rPr>
              <w:t xml:space="preserve"> с председателями садоводческих, огороднических, дачных объединений по вопросам обеспечения пожарной безопасности в дачный сезон, в том числе и предупреждения лесных пожаров.</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Pr="00915C45" w:rsidRDefault="00F16229" w:rsidP="00915C45">
            <w:pPr>
              <w:jc w:val="center"/>
              <w:rPr>
                <w:rFonts w:ascii="Liberation Serif" w:hAnsi="Liberation Serif" w:cs="Liberation Serif"/>
                <w:sz w:val="24"/>
                <w:szCs w:val="24"/>
              </w:rPr>
            </w:pPr>
            <w:r>
              <w:rPr>
                <w:rFonts w:ascii="Liberation Serif" w:hAnsi="Liberation Serif" w:cs="Liberation Serif"/>
                <w:sz w:val="24"/>
                <w:szCs w:val="24"/>
              </w:rPr>
              <w:t xml:space="preserve">Главы </w:t>
            </w:r>
            <w:r w:rsidRPr="00915C45">
              <w:rPr>
                <w:rFonts w:ascii="Liberation Serif" w:hAnsi="Liberation Serif" w:cs="Liberation Serif"/>
                <w:sz w:val="24"/>
                <w:szCs w:val="24"/>
              </w:rPr>
              <w:t>Администраци</w:t>
            </w:r>
            <w:r>
              <w:rPr>
                <w:rFonts w:ascii="Liberation Serif" w:hAnsi="Liberation Serif" w:cs="Liberation Serif"/>
                <w:sz w:val="24"/>
                <w:szCs w:val="24"/>
              </w:rPr>
              <w:t>й</w:t>
            </w:r>
            <w:r w:rsidRPr="00915C45">
              <w:rPr>
                <w:rFonts w:ascii="Liberation Serif" w:hAnsi="Liberation Serif" w:cs="Liberation Serif"/>
                <w:sz w:val="24"/>
                <w:szCs w:val="24"/>
              </w:rPr>
              <w:t xml:space="preserve"> Синарского и Красногорского районов, </w:t>
            </w:r>
            <w:r w:rsidRPr="00915C45">
              <w:rPr>
                <w:rFonts w:ascii="Liberation Serif" w:hAnsi="Liberation Serif" w:cs="Liberation Serif"/>
                <w:color w:val="000000"/>
                <w:sz w:val="24"/>
                <w:szCs w:val="24"/>
              </w:rPr>
              <w:t xml:space="preserve">МКУ «Управление ГОЧС   г. Каменска-Уральского»,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r>
              <w:rPr>
                <w:rFonts w:ascii="Liberation Serif" w:hAnsi="Liberation Serif" w:cs="Liberation Serif"/>
                <w:sz w:val="24"/>
                <w:szCs w:val="24"/>
              </w:rPr>
              <w:t>, КУГО «ВДПО».</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Pr>
                <w:rFonts w:ascii="Liberation Serif" w:hAnsi="Liberation Serif" w:cs="Liberation Serif"/>
                <w:bCs/>
                <w:iCs/>
                <w:sz w:val="24"/>
                <w:szCs w:val="24"/>
              </w:rPr>
              <w:t>14</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 xml:space="preserve">Организация </w:t>
            </w:r>
            <w:r>
              <w:rPr>
                <w:rFonts w:ascii="Liberation Serif" w:hAnsi="Liberation Serif" w:cs="Liberation Serif"/>
                <w:bCs/>
                <w:iCs/>
                <w:sz w:val="24"/>
                <w:szCs w:val="24"/>
              </w:rPr>
              <w:t xml:space="preserve">и </w:t>
            </w:r>
            <w:r w:rsidRPr="00915C45">
              <w:rPr>
                <w:rFonts w:ascii="Liberation Serif" w:hAnsi="Liberation Serif" w:cs="Liberation Serif"/>
                <w:bCs/>
                <w:iCs/>
                <w:sz w:val="24"/>
                <w:szCs w:val="24"/>
              </w:rPr>
              <w:t>проведени</w:t>
            </w:r>
            <w:r>
              <w:rPr>
                <w:rFonts w:ascii="Liberation Serif" w:hAnsi="Liberation Serif" w:cs="Liberation Serif"/>
                <w:bCs/>
                <w:iCs/>
                <w:sz w:val="24"/>
                <w:szCs w:val="24"/>
              </w:rPr>
              <w:t>е</w:t>
            </w:r>
            <w:r w:rsidRPr="00915C45">
              <w:rPr>
                <w:rFonts w:ascii="Liberation Serif" w:hAnsi="Liberation Serif" w:cs="Liberation Serif"/>
                <w:bCs/>
                <w:iCs/>
                <w:sz w:val="24"/>
                <w:szCs w:val="24"/>
              </w:rPr>
              <w:t xml:space="preserve"> рейдов по коллективным сад</w:t>
            </w:r>
            <w:r>
              <w:rPr>
                <w:rFonts w:ascii="Liberation Serif" w:hAnsi="Liberation Serif" w:cs="Liberation Serif"/>
                <w:bCs/>
                <w:iCs/>
                <w:sz w:val="24"/>
                <w:szCs w:val="24"/>
              </w:rPr>
              <w:t>оводческим товариществам распространение памяток и листовок по пожарной безопасности. Р</w:t>
            </w:r>
            <w:r w:rsidRPr="00915C45">
              <w:rPr>
                <w:rFonts w:ascii="Liberation Serif" w:hAnsi="Liberation Serif" w:cs="Liberation Serif"/>
                <w:bCs/>
                <w:iCs/>
                <w:sz w:val="24"/>
                <w:szCs w:val="24"/>
              </w:rPr>
              <w:t>азмещени</w:t>
            </w:r>
            <w:r>
              <w:rPr>
                <w:rFonts w:ascii="Liberation Serif" w:hAnsi="Liberation Serif" w:cs="Liberation Serif"/>
                <w:bCs/>
                <w:iCs/>
                <w:sz w:val="24"/>
                <w:szCs w:val="24"/>
              </w:rPr>
              <w:t>е</w:t>
            </w:r>
            <w:r w:rsidRPr="00915C45">
              <w:rPr>
                <w:rFonts w:ascii="Liberation Serif" w:hAnsi="Liberation Serif" w:cs="Liberation Serif"/>
                <w:bCs/>
                <w:iCs/>
                <w:sz w:val="24"/>
                <w:szCs w:val="24"/>
              </w:rPr>
              <w:t xml:space="preserve"> на стендах информации о пожарах и мерах по их предупреждению.</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Pr="00915C45" w:rsidRDefault="00F16229" w:rsidP="00915C45">
            <w:pPr>
              <w:jc w:val="center"/>
              <w:rPr>
                <w:rFonts w:ascii="Liberation Serif" w:hAnsi="Liberation Serif" w:cs="Liberation Serif"/>
                <w:sz w:val="24"/>
                <w:szCs w:val="24"/>
              </w:rPr>
            </w:pPr>
            <w:r>
              <w:rPr>
                <w:rFonts w:ascii="Liberation Serif" w:hAnsi="Liberation Serif" w:cs="Liberation Serif"/>
                <w:sz w:val="24"/>
                <w:szCs w:val="24"/>
              </w:rPr>
              <w:t xml:space="preserve">Главы </w:t>
            </w:r>
            <w:r w:rsidRPr="00915C45">
              <w:rPr>
                <w:rFonts w:ascii="Liberation Serif" w:hAnsi="Liberation Serif" w:cs="Liberation Serif"/>
                <w:sz w:val="24"/>
                <w:szCs w:val="24"/>
              </w:rPr>
              <w:t>Администраци</w:t>
            </w:r>
            <w:r>
              <w:rPr>
                <w:rFonts w:ascii="Liberation Serif" w:hAnsi="Liberation Serif" w:cs="Liberation Serif"/>
                <w:sz w:val="24"/>
                <w:szCs w:val="24"/>
              </w:rPr>
              <w:t>й</w:t>
            </w:r>
            <w:r w:rsidRPr="00915C45">
              <w:rPr>
                <w:rFonts w:ascii="Liberation Serif" w:hAnsi="Liberation Serif" w:cs="Liberation Serif"/>
                <w:sz w:val="24"/>
                <w:szCs w:val="24"/>
              </w:rPr>
              <w:t xml:space="preserve"> Синарского и Красногорского районов,</w:t>
            </w:r>
            <w:r w:rsidRPr="00915C45">
              <w:rPr>
                <w:rFonts w:ascii="Liberation Serif" w:hAnsi="Liberation Serif" w:cs="Liberation Serif"/>
                <w:color w:val="000000"/>
                <w:sz w:val="24"/>
                <w:szCs w:val="24"/>
              </w:rPr>
              <w:t xml:space="preserve"> МКУ «Управление ГОЧС   г. Каменска-Уральского», </w:t>
            </w:r>
            <w:r w:rsidRPr="00915C45">
              <w:rPr>
                <w:rFonts w:ascii="Liberation Serif" w:hAnsi="Liberation Serif" w:cs="Liberation Serif"/>
                <w:sz w:val="24"/>
                <w:szCs w:val="24"/>
              </w:rPr>
              <w:t xml:space="preserve">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r>
              <w:rPr>
                <w:rFonts w:ascii="Liberation Serif" w:hAnsi="Liberation Serif" w:cs="Liberation Serif"/>
                <w:sz w:val="24"/>
                <w:szCs w:val="24"/>
              </w:rPr>
              <w:t xml:space="preserve">, КУГО «ВДПО», </w:t>
            </w:r>
            <w:r w:rsidRPr="00915C45">
              <w:rPr>
                <w:rFonts w:ascii="Liberation Serif" w:hAnsi="Liberation Serif" w:cs="Liberation Serif"/>
                <w:bCs/>
                <w:iCs/>
                <w:sz w:val="24"/>
                <w:szCs w:val="24"/>
              </w:rPr>
              <w:t xml:space="preserve">председатели садоводческих товариществ (по согласованию). </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1</w:t>
            </w:r>
            <w:r>
              <w:rPr>
                <w:rFonts w:ascii="Liberation Serif" w:hAnsi="Liberation Serif" w:cs="Liberation Serif"/>
                <w:bCs/>
                <w:iCs/>
                <w:sz w:val="24"/>
                <w:szCs w:val="24"/>
              </w:rPr>
              <w:t>5</w:t>
            </w:r>
          </w:p>
        </w:tc>
        <w:tc>
          <w:tcPr>
            <w:tcW w:w="3200" w:type="dxa"/>
          </w:tcPr>
          <w:p w:rsidR="00F16229" w:rsidRPr="00915C45" w:rsidRDefault="00F16229" w:rsidP="002E44D4">
            <w:pPr>
              <w:rPr>
                <w:rFonts w:ascii="Liberation Serif" w:hAnsi="Liberation Serif" w:cs="Liberation Serif"/>
                <w:sz w:val="24"/>
                <w:szCs w:val="24"/>
              </w:rPr>
            </w:pPr>
            <w:r>
              <w:rPr>
                <w:rFonts w:ascii="Liberation Serif" w:hAnsi="Liberation Serif" w:cs="Liberation Serif"/>
                <w:bCs/>
                <w:iCs/>
                <w:sz w:val="24"/>
                <w:szCs w:val="24"/>
              </w:rPr>
              <w:t>Организация и проведение</w:t>
            </w:r>
            <w:r w:rsidRPr="00915C45">
              <w:rPr>
                <w:rFonts w:ascii="Liberation Serif" w:hAnsi="Liberation Serif" w:cs="Liberation Serif"/>
                <w:bCs/>
                <w:iCs/>
                <w:sz w:val="24"/>
                <w:szCs w:val="24"/>
              </w:rPr>
              <w:t>:</w:t>
            </w:r>
          </w:p>
          <w:p w:rsidR="00F16229" w:rsidRDefault="00F16229" w:rsidP="002E44D4">
            <w:pPr>
              <w:rPr>
                <w:rFonts w:ascii="Liberation Serif" w:hAnsi="Liberation Serif" w:cs="Liberation Serif"/>
                <w:bCs/>
                <w:iCs/>
                <w:sz w:val="24"/>
                <w:szCs w:val="24"/>
              </w:rPr>
            </w:pPr>
            <w:r w:rsidRPr="00915C45">
              <w:rPr>
                <w:rFonts w:ascii="Liberation Serif" w:hAnsi="Liberation Serif" w:cs="Liberation Serif"/>
                <w:bCs/>
                <w:iCs/>
                <w:sz w:val="24"/>
                <w:szCs w:val="24"/>
              </w:rPr>
              <w:t xml:space="preserve"> - дополнительных инструктажей с работниками организаций и учреждений о мерах пожарной безопасности через кабинеты охраны труда;</w:t>
            </w:r>
          </w:p>
          <w:p w:rsidR="00F16229" w:rsidRPr="00915C45" w:rsidRDefault="00F16229" w:rsidP="002E44D4">
            <w:pPr>
              <w:rPr>
                <w:rFonts w:ascii="Liberation Serif" w:hAnsi="Liberation Serif" w:cs="Liberation Serif"/>
                <w:sz w:val="24"/>
                <w:szCs w:val="24"/>
              </w:rPr>
            </w:pPr>
            <w:r>
              <w:rPr>
                <w:rFonts w:ascii="Liberation Serif" w:hAnsi="Liberation Serif" w:cs="Liberation Serif"/>
                <w:bCs/>
                <w:iCs/>
                <w:sz w:val="24"/>
                <w:szCs w:val="24"/>
              </w:rPr>
              <w:t>- инструктажей и бесед с населением о порядке действий в случае возникновения пожаров в различных условиях;</w:t>
            </w:r>
          </w:p>
          <w:p w:rsidR="00F16229" w:rsidRDefault="00F16229" w:rsidP="002E44D4">
            <w:pPr>
              <w:rPr>
                <w:rFonts w:ascii="Liberation Serif" w:hAnsi="Liberation Serif" w:cs="Liberation Serif"/>
                <w:bCs/>
                <w:iCs/>
                <w:sz w:val="24"/>
                <w:szCs w:val="24"/>
              </w:rPr>
            </w:pPr>
            <w:r w:rsidRPr="00915C45">
              <w:rPr>
                <w:rFonts w:ascii="Liberation Serif" w:hAnsi="Liberation Serif" w:cs="Liberation Serif"/>
                <w:bCs/>
                <w:iCs/>
                <w:sz w:val="24"/>
                <w:szCs w:val="24"/>
              </w:rPr>
              <w:t>- практических тренировок по действиям персонала на случай возникновения пожара</w:t>
            </w:r>
            <w:r>
              <w:rPr>
                <w:rFonts w:ascii="Liberation Serif" w:hAnsi="Liberation Serif" w:cs="Liberation Serif"/>
                <w:bCs/>
                <w:iCs/>
                <w:sz w:val="24"/>
                <w:szCs w:val="24"/>
              </w:rPr>
              <w:t>, эвакуации людей и материальных ценностей</w:t>
            </w:r>
            <w:r w:rsidRPr="00915C45">
              <w:rPr>
                <w:rFonts w:ascii="Liberation Serif" w:hAnsi="Liberation Serif" w:cs="Liberation Serif"/>
                <w:bCs/>
                <w:iCs/>
                <w:sz w:val="24"/>
                <w:szCs w:val="24"/>
              </w:rPr>
              <w:t>;</w:t>
            </w:r>
          </w:p>
          <w:p w:rsidR="00F16229" w:rsidRDefault="00F16229" w:rsidP="002E44D4">
            <w:pPr>
              <w:rPr>
                <w:rFonts w:ascii="Liberation Serif" w:hAnsi="Liberation Serif" w:cs="Liberation Serif"/>
                <w:bCs/>
                <w:iCs/>
                <w:sz w:val="24"/>
                <w:szCs w:val="24"/>
              </w:rPr>
            </w:pPr>
            <w:r>
              <w:rPr>
                <w:rFonts w:ascii="Liberation Serif" w:hAnsi="Liberation Serif" w:cs="Liberation Serif"/>
                <w:bCs/>
                <w:iCs/>
                <w:sz w:val="24"/>
                <w:szCs w:val="24"/>
              </w:rPr>
              <w:t>- занятий по использованию средств индивидуальной защиты органов дыхания при пожаре;</w:t>
            </w:r>
          </w:p>
          <w:p w:rsidR="00F16229" w:rsidRDefault="00F16229" w:rsidP="002E44D4">
            <w:pPr>
              <w:rPr>
                <w:rFonts w:ascii="Liberation Serif" w:hAnsi="Liberation Serif" w:cs="Liberation Serif"/>
                <w:bCs/>
                <w:iCs/>
                <w:sz w:val="24"/>
                <w:szCs w:val="24"/>
              </w:rPr>
            </w:pPr>
            <w:r>
              <w:rPr>
                <w:rFonts w:ascii="Liberation Serif" w:hAnsi="Liberation Serif" w:cs="Liberation Serif"/>
                <w:bCs/>
                <w:iCs/>
                <w:sz w:val="24"/>
                <w:szCs w:val="24"/>
              </w:rPr>
              <w:t>- занятий по оказанию первой помощи пострадавшим;</w:t>
            </w:r>
          </w:p>
          <w:p w:rsidR="00F16229" w:rsidRDefault="00F16229" w:rsidP="002E44D4">
            <w:pPr>
              <w:rPr>
                <w:rFonts w:ascii="Liberation Serif" w:hAnsi="Liberation Serif" w:cs="Liberation Serif"/>
                <w:bCs/>
                <w:iCs/>
                <w:sz w:val="24"/>
                <w:szCs w:val="24"/>
              </w:rPr>
            </w:pPr>
            <w:r>
              <w:rPr>
                <w:rFonts w:ascii="Liberation Serif" w:hAnsi="Liberation Serif" w:cs="Liberation Serif"/>
                <w:bCs/>
                <w:iCs/>
                <w:sz w:val="24"/>
                <w:szCs w:val="24"/>
              </w:rPr>
              <w:t>- занятий по обеспечению пожарной безопасности с неработающим населением в учебно-консультационных пунктах;</w:t>
            </w:r>
          </w:p>
          <w:p w:rsidR="00F16229" w:rsidRPr="00915C45" w:rsidRDefault="00F16229" w:rsidP="002E44D4">
            <w:pPr>
              <w:rPr>
                <w:rFonts w:ascii="Liberation Serif" w:hAnsi="Liberation Serif" w:cs="Liberation Serif"/>
                <w:sz w:val="24"/>
                <w:szCs w:val="24"/>
              </w:rPr>
            </w:pPr>
            <w:r>
              <w:rPr>
                <w:rFonts w:ascii="Liberation Serif" w:hAnsi="Liberation Serif" w:cs="Liberation Serif"/>
                <w:bCs/>
                <w:iCs/>
                <w:sz w:val="24"/>
                <w:szCs w:val="24"/>
              </w:rPr>
              <w:t>- обновление и оформление стендов и уголков безопасности информацией по обеспечению пожарной безопасности населения;</w:t>
            </w:r>
          </w:p>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  «Дней профилактики» с показом учебных видеофильмов, трансляций радиобесед по соблюдению мер пожарной безопасности на рабочем месте и в быту.</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Default="00F16229" w:rsidP="00915C45">
            <w:pPr>
              <w:jc w:val="center"/>
              <w:rPr>
                <w:rFonts w:ascii="Liberation Serif" w:hAnsi="Liberation Serif" w:cs="Liberation Serif"/>
                <w:color w:val="000000"/>
                <w:sz w:val="24"/>
                <w:szCs w:val="24"/>
              </w:rPr>
            </w:pPr>
            <w:r>
              <w:rPr>
                <w:rFonts w:ascii="Liberation Serif" w:hAnsi="Liberation Serif" w:cs="Liberation Serif"/>
                <w:sz w:val="24"/>
                <w:szCs w:val="24"/>
              </w:rPr>
              <w:t xml:space="preserve">Главы </w:t>
            </w:r>
            <w:r w:rsidRPr="00915C45">
              <w:rPr>
                <w:rFonts w:ascii="Liberation Serif" w:hAnsi="Liberation Serif" w:cs="Liberation Serif"/>
                <w:sz w:val="24"/>
                <w:szCs w:val="24"/>
              </w:rPr>
              <w:t>Администраци</w:t>
            </w:r>
            <w:r>
              <w:rPr>
                <w:rFonts w:ascii="Liberation Serif" w:hAnsi="Liberation Serif" w:cs="Liberation Serif"/>
                <w:sz w:val="24"/>
                <w:szCs w:val="24"/>
              </w:rPr>
              <w:t>й</w:t>
            </w:r>
            <w:r w:rsidRPr="00915C45">
              <w:rPr>
                <w:rFonts w:ascii="Liberation Serif" w:hAnsi="Liberation Serif" w:cs="Liberation Serif"/>
                <w:sz w:val="24"/>
                <w:szCs w:val="24"/>
              </w:rPr>
              <w:t xml:space="preserve"> Синарского и Красногорского районов, </w:t>
            </w:r>
            <w:r w:rsidRPr="00915C45">
              <w:rPr>
                <w:rFonts w:ascii="Liberation Serif" w:hAnsi="Liberation Serif" w:cs="Liberation Serif"/>
                <w:color w:val="000000"/>
                <w:sz w:val="24"/>
                <w:szCs w:val="24"/>
              </w:rPr>
              <w:t xml:space="preserve">МКУ «Управление ГОЧС   г. Каменска-Уральского»,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r>
              <w:rPr>
                <w:rFonts w:ascii="Liberation Serif" w:hAnsi="Liberation Serif" w:cs="Liberation Serif"/>
                <w:sz w:val="24"/>
                <w:szCs w:val="24"/>
              </w:rPr>
              <w:t xml:space="preserve">, КУГО «ВДПО», </w:t>
            </w:r>
            <w:r w:rsidRPr="00915C45">
              <w:rPr>
                <w:rFonts w:ascii="Liberation Serif" w:hAnsi="Liberation Serif" w:cs="Liberation Serif"/>
                <w:color w:val="000000"/>
                <w:sz w:val="24"/>
                <w:szCs w:val="24"/>
              </w:rPr>
              <w:t xml:space="preserve">«Управление образования», </w:t>
            </w:r>
            <w:r w:rsidRPr="00915C45">
              <w:rPr>
                <w:rFonts w:ascii="Liberation Serif" w:hAnsi="Liberation Serif" w:cs="Liberation Serif"/>
                <w:color w:val="000000"/>
                <w:spacing w:val="-4"/>
                <w:sz w:val="24"/>
                <w:szCs w:val="24"/>
              </w:rPr>
              <w:t>ОМС «Управление культуры»,</w:t>
            </w:r>
            <w:r w:rsidRPr="00915C45">
              <w:rPr>
                <w:rFonts w:ascii="Liberation Serif" w:hAnsi="Liberation Serif" w:cs="Liberation Serif"/>
                <w:bCs/>
                <w:iCs/>
                <w:sz w:val="24"/>
                <w:szCs w:val="24"/>
              </w:rPr>
              <w:t xml:space="preserve"> </w:t>
            </w:r>
            <w:r w:rsidRPr="00915C45">
              <w:rPr>
                <w:rFonts w:ascii="Liberation Serif" w:hAnsi="Liberation Serif" w:cs="Liberation Serif"/>
                <w:color w:val="000000"/>
                <w:spacing w:val="-4"/>
                <w:sz w:val="24"/>
                <w:szCs w:val="24"/>
              </w:rPr>
              <w:t>ОМС «Управление спорта»</w:t>
            </w:r>
            <w:r>
              <w:rPr>
                <w:rFonts w:ascii="Liberation Serif" w:hAnsi="Liberation Serif" w:cs="Liberation Serif"/>
                <w:color w:val="000000"/>
                <w:spacing w:val="-4"/>
                <w:sz w:val="24"/>
                <w:szCs w:val="24"/>
              </w:rPr>
              <w:t>,</w:t>
            </w:r>
            <w:r w:rsidRPr="00915C45">
              <w:rPr>
                <w:rFonts w:ascii="Liberation Serif" w:hAnsi="Liberation Serif" w:cs="Liberation Serif"/>
                <w:color w:val="000000"/>
                <w:spacing w:val="-4"/>
                <w:sz w:val="24"/>
                <w:szCs w:val="24"/>
              </w:rPr>
              <w:t xml:space="preserve"> </w:t>
            </w:r>
            <w:r w:rsidRPr="00915C45">
              <w:rPr>
                <w:rFonts w:ascii="Liberation Serif" w:hAnsi="Liberation Serif" w:cs="Liberation Serif"/>
                <w:bCs/>
                <w:iCs/>
                <w:sz w:val="24"/>
                <w:szCs w:val="24"/>
              </w:rPr>
              <w:t xml:space="preserve">Территориальный отдел здравоохранения по Южному управленческому округу (по согласованию), Государственные казенные образовательные учреждения для детей-сирот, детей, оставшихся без попечения родителей (по согласованию), Государственные бюджетные образовательные учреждения среднего профессионального образования Свердловской области (по согласованию), Специальные (коррекционные) общеобразовательные учреждения (по согласованию), Государственное казенное учреждение службы занятости населения Свердловской области «Каменск-Уральский центр занятости» (по согласованию), </w:t>
            </w:r>
            <w:r w:rsidRPr="00A45C91">
              <w:rPr>
                <w:rFonts w:ascii="Liberation Serif" w:hAnsi="Liberation Serif" w:cs="Liberation Serif"/>
                <w:color w:val="000000"/>
                <w:sz w:val="24"/>
                <w:szCs w:val="24"/>
              </w:rPr>
              <w:t>Курсы УМЦ ГОЧС</w:t>
            </w:r>
          </w:p>
          <w:p w:rsidR="00F16229" w:rsidRPr="00915C45" w:rsidRDefault="00F16229" w:rsidP="00915C45">
            <w:pPr>
              <w:jc w:val="center"/>
              <w:rPr>
                <w:rFonts w:ascii="Liberation Serif" w:hAnsi="Liberation Serif" w:cs="Liberation Serif"/>
                <w:sz w:val="24"/>
                <w:szCs w:val="24"/>
              </w:rPr>
            </w:pPr>
            <w:r w:rsidRPr="00A45C91">
              <w:rPr>
                <w:rFonts w:ascii="Liberation Serif" w:hAnsi="Liberation Serif" w:cs="Liberation Serif"/>
                <w:color w:val="000000"/>
                <w:sz w:val="24"/>
                <w:szCs w:val="24"/>
              </w:rPr>
              <w:t xml:space="preserve"> г. Каменска-Уральского</w:t>
            </w:r>
            <w:r>
              <w:rPr>
                <w:rFonts w:ascii="Liberation Serif" w:hAnsi="Liberation Serif" w:cs="Liberation Serif"/>
                <w:color w:val="000000"/>
                <w:sz w:val="24"/>
                <w:szCs w:val="24"/>
              </w:rPr>
              <w:t>,</w:t>
            </w:r>
            <w:r w:rsidRPr="00915C45">
              <w:rPr>
                <w:rFonts w:ascii="Liberation Serif" w:hAnsi="Liberation Serif" w:cs="Liberation Serif"/>
                <w:bCs/>
                <w:iCs/>
                <w:sz w:val="24"/>
                <w:szCs w:val="24"/>
              </w:rPr>
              <w:t xml:space="preserve"> Управление Пенсионного фонда РФ в городе Каменске-Уральском и Каменском районе </w:t>
            </w:r>
            <w:r w:rsidRPr="00915C45">
              <w:rPr>
                <w:rFonts w:ascii="Liberation Serif" w:hAnsi="Liberation Serif" w:cs="Liberation Serif"/>
                <w:bCs/>
                <w:iCs/>
                <w:sz w:val="24"/>
                <w:szCs w:val="24"/>
                <w:lang w:val="en-US"/>
              </w:rPr>
              <w:t>C</w:t>
            </w:r>
            <w:r w:rsidRPr="00915C45">
              <w:rPr>
                <w:rFonts w:ascii="Liberation Serif" w:hAnsi="Liberation Serif" w:cs="Liberation Serif"/>
                <w:bCs/>
                <w:iCs/>
                <w:sz w:val="24"/>
                <w:szCs w:val="24"/>
              </w:rPr>
              <w:t>вердловской области (по согласованию), Свято-Троицкая церковь (по согласованию), Церковь Покрова Божьей Матери (по согласованию), Церковь во имя Покрова Пресвятой Богородицы (по согласованию), Каменск-Уральский Преображенский монастырь  (по согласованию).</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1</w:t>
            </w:r>
            <w:r>
              <w:rPr>
                <w:rFonts w:ascii="Liberation Serif" w:hAnsi="Liberation Serif" w:cs="Liberation Serif"/>
                <w:bCs/>
                <w:iCs/>
                <w:sz w:val="24"/>
                <w:szCs w:val="24"/>
              </w:rPr>
              <w:t>6</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Проведение инструктажей с руководителями летних оздоровительных учреждений по организации противопожарной работы с детьми, по обеспечению пожарной безопасности и порядку действий в случае возникновения пожара на территории оздоровительных учреждений.</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01.04.2021 -30.04.2021</w:t>
            </w:r>
          </w:p>
        </w:tc>
        <w:tc>
          <w:tcPr>
            <w:tcW w:w="4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color w:val="000000"/>
                <w:sz w:val="24"/>
                <w:szCs w:val="24"/>
              </w:rPr>
              <w:t>«Управление образования»</w:t>
            </w:r>
            <w:r>
              <w:rPr>
                <w:rFonts w:ascii="Liberation Serif" w:hAnsi="Liberation Serif" w:cs="Liberation Serif"/>
                <w:color w:val="000000"/>
                <w:sz w:val="24"/>
                <w:szCs w:val="24"/>
              </w:rPr>
              <w:t>,</w:t>
            </w:r>
            <w:r w:rsidRPr="00915C45">
              <w:rPr>
                <w:rFonts w:ascii="Liberation Serif" w:hAnsi="Liberation Serif" w:cs="Liberation Serif"/>
                <w:color w:val="000000"/>
                <w:spacing w:val="-4"/>
                <w:sz w:val="24"/>
                <w:szCs w:val="24"/>
              </w:rPr>
              <w:t xml:space="preserve"> </w:t>
            </w:r>
            <w:r w:rsidRPr="00915C45">
              <w:rPr>
                <w:rFonts w:ascii="Liberation Serif" w:hAnsi="Liberation Serif" w:cs="Liberation Serif"/>
                <w:sz w:val="24"/>
                <w:szCs w:val="24"/>
              </w:rPr>
              <w:t xml:space="preserve">Главы Администраций Синарского и Красногорского районов,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Pr>
                <w:rFonts w:ascii="Liberation Serif" w:hAnsi="Liberation Serif" w:cs="Liberation Serif"/>
                <w:bCs/>
                <w:iCs/>
                <w:sz w:val="24"/>
                <w:szCs w:val="24"/>
              </w:rPr>
              <w:t>17</w:t>
            </w:r>
          </w:p>
        </w:tc>
        <w:tc>
          <w:tcPr>
            <w:tcW w:w="3200" w:type="dxa"/>
          </w:tcPr>
          <w:p w:rsidR="00F16229" w:rsidRPr="00915C45" w:rsidRDefault="00F16229" w:rsidP="002E44D4">
            <w:pPr>
              <w:rPr>
                <w:rFonts w:ascii="Liberation Serif" w:hAnsi="Liberation Serif" w:cs="Liberation Serif"/>
                <w:sz w:val="24"/>
                <w:szCs w:val="24"/>
              </w:rPr>
            </w:pPr>
            <w:r>
              <w:rPr>
                <w:rFonts w:ascii="Liberation Serif" w:hAnsi="Liberation Serif" w:cs="Liberation Serif"/>
                <w:bCs/>
                <w:iCs/>
                <w:sz w:val="24"/>
                <w:szCs w:val="24"/>
              </w:rPr>
              <w:t>Пропаганда знаний в области защиты населения от пожаров природного и техногенного характера среди населения с использованием каналов средств массовой информации, интернет-ресурсов, уличных рекламных экранов и демонстрации учебных фильмов.</w:t>
            </w:r>
            <w:r w:rsidRPr="00915C45">
              <w:rPr>
                <w:rFonts w:ascii="Liberation Serif" w:hAnsi="Liberation Serif" w:cs="Liberation Serif"/>
                <w:bCs/>
                <w:iCs/>
                <w:sz w:val="24"/>
                <w:szCs w:val="24"/>
              </w:rPr>
              <w:t xml:space="preserve"> </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Default="00F16229" w:rsidP="00915C45">
            <w:pPr>
              <w:jc w:val="center"/>
              <w:rPr>
                <w:rFonts w:ascii="Liberation Serif" w:hAnsi="Liberation Serif" w:cs="Liberation Serif"/>
                <w:color w:val="000000"/>
                <w:sz w:val="24"/>
                <w:szCs w:val="24"/>
              </w:rPr>
            </w:pPr>
            <w:r w:rsidRPr="00915C45">
              <w:rPr>
                <w:rFonts w:ascii="Liberation Serif" w:hAnsi="Liberation Serif" w:cs="Liberation Serif"/>
                <w:color w:val="000000"/>
                <w:sz w:val="24"/>
                <w:szCs w:val="24"/>
              </w:rPr>
              <w:t xml:space="preserve">МКУ «Управление ГОЧС   г. Каменска-Уральского»,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r>
              <w:rPr>
                <w:rFonts w:ascii="Liberation Serif" w:hAnsi="Liberation Serif" w:cs="Liberation Serif"/>
                <w:sz w:val="24"/>
                <w:szCs w:val="24"/>
              </w:rPr>
              <w:t xml:space="preserve">, </w:t>
            </w:r>
            <w:r w:rsidRPr="00A45C91">
              <w:rPr>
                <w:rFonts w:ascii="Liberation Serif" w:hAnsi="Liberation Serif" w:cs="Liberation Serif"/>
                <w:color w:val="000000"/>
                <w:sz w:val="24"/>
                <w:szCs w:val="24"/>
              </w:rPr>
              <w:t>Курсы УМЦ ГОЧС</w:t>
            </w:r>
          </w:p>
          <w:p w:rsidR="00F16229" w:rsidRPr="00915C45" w:rsidRDefault="00F16229" w:rsidP="00915C45">
            <w:pPr>
              <w:jc w:val="center"/>
              <w:rPr>
                <w:rFonts w:ascii="Liberation Serif" w:hAnsi="Liberation Serif" w:cs="Liberation Serif"/>
                <w:sz w:val="24"/>
                <w:szCs w:val="24"/>
              </w:rPr>
            </w:pPr>
            <w:r w:rsidRPr="00A45C91">
              <w:rPr>
                <w:rFonts w:ascii="Liberation Serif" w:hAnsi="Liberation Serif" w:cs="Liberation Serif"/>
                <w:color w:val="000000"/>
                <w:sz w:val="24"/>
                <w:szCs w:val="24"/>
              </w:rPr>
              <w:t xml:space="preserve"> г. Каменска-Уральского</w:t>
            </w:r>
            <w:r w:rsidRPr="00915C45">
              <w:rPr>
                <w:rFonts w:ascii="Liberation Serif" w:hAnsi="Liberation Serif" w:cs="Liberation Serif"/>
                <w:sz w:val="24"/>
                <w:szCs w:val="24"/>
              </w:rPr>
              <w:t>.</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Pr>
                <w:rFonts w:ascii="Liberation Serif" w:hAnsi="Liberation Serif" w:cs="Liberation Serif"/>
                <w:bCs/>
                <w:iCs/>
                <w:sz w:val="24"/>
                <w:szCs w:val="24"/>
              </w:rPr>
              <w:t>18</w:t>
            </w:r>
          </w:p>
        </w:tc>
        <w:tc>
          <w:tcPr>
            <w:tcW w:w="3200" w:type="dxa"/>
          </w:tcPr>
          <w:p w:rsidR="00F16229" w:rsidRPr="00915C45" w:rsidRDefault="00F16229" w:rsidP="002E44D4">
            <w:pPr>
              <w:rPr>
                <w:rFonts w:ascii="Liberation Serif" w:hAnsi="Liberation Serif" w:cs="Liberation Serif"/>
                <w:sz w:val="24"/>
                <w:szCs w:val="24"/>
              </w:rPr>
            </w:pPr>
            <w:r>
              <w:rPr>
                <w:rFonts w:ascii="Liberation Serif" w:hAnsi="Liberation Serif" w:cs="Liberation Serif"/>
                <w:bCs/>
                <w:iCs/>
                <w:sz w:val="24"/>
                <w:szCs w:val="24"/>
              </w:rPr>
              <w:t xml:space="preserve">Обеспечение </w:t>
            </w:r>
            <w:r w:rsidRPr="00915C45">
              <w:rPr>
                <w:rFonts w:ascii="Liberation Serif" w:hAnsi="Liberation Serif" w:cs="Liberation Serif"/>
                <w:bCs/>
                <w:iCs/>
                <w:sz w:val="24"/>
                <w:szCs w:val="24"/>
              </w:rPr>
              <w:t xml:space="preserve">распространения </w:t>
            </w:r>
            <w:r>
              <w:rPr>
                <w:rFonts w:ascii="Liberation Serif" w:hAnsi="Liberation Serif" w:cs="Liberation Serif"/>
                <w:bCs/>
                <w:iCs/>
                <w:sz w:val="24"/>
                <w:szCs w:val="24"/>
              </w:rPr>
              <w:t xml:space="preserve">и размещения памяток и листовок по пожарной безопасности </w:t>
            </w:r>
            <w:r w:rsidRPr="00915C45">
              <w:rPr>
                <w:rFonts w:ascii="Liberation Serif" w:hAnsi="Liberation Serif" w:cs="Liberation Serif"/>
                <w:bCs/>
                <w:iCs/>
                <w:sz w:val="24"/>
                <w:szCs w:val="24"/>
              </w:rPr>
              <w:t xml:space="preserve">в общественном транспорте, </w:t>
            </w:r>
            <w:r w:rsidRPr="00780B31">
              <w:rPr>
                <w:rFonts w:ascii="Liberation Serif" w:hAnsi="Liberation Serif" w:cs="Liberation Serif"/>
                <w:sz w:val="24"/>
                <w:szCs w:val="24"/>
              </w:rPr>
              <w:t>в общественных местах</w:t>
            </w:r>
            <w:r>
              <w:rPr>
                <w:rFonts w:ascii="Liberation Serif" w:hAnsi="Liberation Serif" w:cs="Liberation Serif"/>
                <w:sz w:val="24"/>
                <w:szCs w:val="24"/>
              </w:rPr>
              <w:t>, на информационных щитах жилых домов.</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Pr="00915C45" w:rsidRDefault="00F16229" w:rsidP="00915C45">
            <w:pPr>
              <w:jc w:val="center"/>
              <w:rPr>
                <w:rFonts w:ascii="Liberation Serif" w:hAnsi="Liberation Serif" w:cs="Liberation Serif"/>
                <w:sz w:val="24"/>
                <w:szCs w:val="24"/>
              </w:rPr>
            </w:pPr>
            <w:r w:rsidRPr="00226612">
              <w:rPr>
                <w:rFonts w:ascii="Liberation Serif" w:hAnsi="Liberation Serif" w:cs="Liberation Serif"/>
                <w:color w:val="000000"/>
                <w:sz w:val="24"/>
                <w:szCs w:val="24"/>
              </w:rPr>
              <w:t>МКУ «Управление ГОЧС   г. Каменска-Уральского»</w:t>
            </w:r>
            <w:r>
              <w:rPr>
                <w:rFonts w:ascii="Liberation Serif" w:hAnsi="Liberation Serif" w:cs="Liberation Serif"/>
                <w:color w:val="000000"/>
                <w:sz w:val="24"/>
                <w:szCs w:val="24"/>
              </w:rPr>
              <w:t xml:space="preserve"> </w:t>
            </w:r>
            <w:r w:rsidRPr="00780B31">
              <w:rPr>
                <w:rFonts w:ascii="Liberation Serif" w:hAnsi="Liberation Serif" w:cs="Liberation Serif"/>
                <w:sz w:val="24"/>
                <w:szCs w:val="24"/>
              </w:rPr>
              <w:t xml:space="preserve">управляющие </w:t>
            </w:r>
            <w:r>
              <w:rPr>
                <w:rFonts w:ascii="Liberation Serif" w:hAnsi="Liberation Serif" w:cs="Liberation Serif"/>
                <w:sz w:val="24"/>
                <w:szCs w:val="24"/>
              </w:rPr>
              <w:t>организации</w:t>
            </w:r>
            <w:r w:rsidRPr="00780B31">
              <w:rPr>
                <w:rFonts w:ascii="Liberation Serif" w:hAnsi="Liberation Serif" w:cs="Liberation Serif"/>
                <w:sz w:val="24"/>
                <w:szCs w:val="24"/>
              </w:rPr>
              <w:t xml:space="preserve"> (по согласованию), </w:t>
            </w:r>
            <w:r>
              <w:rPr>
                <w:rFonts w:ascii="Liberation Serif" w:hAnsi="Liberation Serif" w:cs="Liberation Serif"/>
                <w:sz w:val="24"/>
                <w:szCs w:val="24"/>
              </w:rPr>
              <w:t>ТСЖ</w:t>
            </w:r>
            <w:r w:rsidRPr="00780B31">
              <w:rPr>
                <w:rFonts w:ascii="Liberation Serif" w:hAnsi="Liberation Serif" w:cs="Liberation Serif"/>
                <w:sz w:val="24"/>
                <w:szCs w:val="24"/>
              </w:rPr>
              <w:t xml:space="preserve"> (по согласованию)</w:t>
            </w:r>
            <w:r w:rsidRPr="00226612">
              <w:rPr>
                <w:rFonts w:ascii="Liberation Serif" w:hAnsi="Liberation Serif" w:cs="Liberation Serif"/>
                <w:color w:val="000000"/>
                <w:sz w:val="24"/>
                <w:szCs w:val="24"/>
              </w:rPr>
              <w:t>.</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Pr>
                <w:rFonts w:ascii="Liberation Serif" w:hAnsi="Liberation Serif" w:cs="Liberation Serif"/>
                <w:bCs/>
                <w:iCs/>
                <w:sz w:val="24"/>
                <w:szCs w:val="24"/>
              </w:rPr>
              <w:t>19</w:t>
            </w:r>
          </w:p>
        </w:tc>
        <w:tc>
          <w:tcPr>
            <w:tcW w:w="3200" w:type="dxa"/>
          </w:tcPr>
          <w:p w:rsidR="00F16229" w:rsidRPr="00915C45" w:rsidRDefault="00F16229" w:rsidP="002E44D4">
            <w:pPr>
              <w:rPr>
                <w:rFonts w:ascii="Liberation Serif" w:hAnsi="Liberation Serif" w:cs="Liberation Serif"/>
                <w:sz w:val="24"/>
                <w:szCs w:val="24"/>
              </w:rPr>
            </w:pPr>
            <w:r>
              <w:rPr>
                <w:rFonts w:ascii="Liberation Serif" w:hAnsi="Liberation Serif" w:cs="Liberation Serif"/>
                <w:bCs/>
                <w:iCs/>
                <w:sz w:val="24"/>
                <w:szCs w:val="24"/>
              </w:rPr>
              <w:t>Организация и п</w:t>
            </w:r>
            <w:r w:rsidRPr="00915C45">
              <w:rPr>
                <w:rFonts w:ascii="Liberation Serif" w:hAnsi="Liberation Serif" w:cs="Liberation Serif"/>
                <w:bCs/>
                <w:iCs/>
                <w:sz w:val="24"/>
                <w:szCs w:val="24"/>
              </w:rPr>
              <w:t>роведение:</w:t>
            </w:r>
          </w:p>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 практических занятий по отработке действий в случае пожара в образовательных учреждениях города и в местах пребывания детей;</w:t>
            </w:r>
          </w:p>
          <w:p w:rsidR="00F16229" w:rsidRDefault="00F16229" w:rsidP="002E44D4">
            <w:pPr>
              <w:rPr>
                <w:rFonts w:ascii="Liberation Serif" w:hAnsi="Liberation Serif" w:cs="Liberation Serif"/>
                <w:bCs/>
                <w:iCs/>
                <w:sz w:val="24"/>
                <w:szCs w:val="24"/>
              </w:rPr>
            </w:pPr>
            <w:r w:rsidRPr="00915C45">
              <w:rPr>
                <w:rFonts w:ascii="Liberation Serif" w:hAnsi="Liberation Serif" w:cs="Liberation Serif"/>
                <w:bCs/>
                <w:iCs/>
                <w:sz w:val="24"/>
                <w:szCs w:val="24"/>
              </w:rPr>
              <w:t>- классных часов, лекций о последствиях пожаров и мерах по их предупреждению;</w:t>
            </w:r>
          </w:p>
          <w:p w:rsidR="00F16229" w:rsidRPr="00915C45" w:rsidRDefault="00F16229" w:rsidP="00D82BBE">
            <w:pPr>
              <w:rPr>
                <w:rFonts w:ascii="Liberation Serif" w:hAnsi="Liberation Serif" w:cs="Liberation Serif"/>
                <w:sz w:val="24"/>
                <w:szCs w:val="24"/>
              </w:rPr>
            </w:pPr>
            <w:r w:rsidRPr="00915C45">
              <w:rPr>
                <w:rFonts w:ascii="Liberation Serif" w:hAnsi="Liberation Serif" w:cs="Liberation Serif"/>
                <w:bCs/>
                <w:iCs/>
                <w:sz w:val="24"/>
                <w:szCs w:val="24"/>
              </w:rPr>
              <w:t>- просмотра учебных видеофильмов на противопожарную тематику;</w:t>
            </w:r>
          </w:p>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 трансляции радиобесед на противопожарную тематику через радиоточки образовательных учреждений;</w:t>
            </w:r>
          </w:p>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 xml:space="preserve">- фотовыставок, выставок детского рисунка о причинах пожаров и их последствиях. </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color w:val="000000"/>
                <w:sz w:val="24"/>
                <w:szCs w:val="24"/>
              </w:rPr>
              <w:t xml:space="preserve">«Управление образования», </w:t>
            </w:r>
            <w:r w:rsidRPr="00915C45">
              <w:rPr>
                <w:rFonts w:ascii="Liberation Serif" w:hAnsi="Liberation Serif" w:cs="Liberation Serif"/>
                <w:color w:val="000000"/>
                <w:spacing w:val="-4"/>
                <w:sz w:val="24"/>
                <w:szCs w:val="24"/>
              </w:rPr>
              <w:t>ОМС «Управление культуры»,</w:t>
            </w:r>
            <w:r w:rsidRPr="00915C45">
              <w:rPr>
                <w:rFonts w:ascii="Liberation Serif" w:hAnsi="Liberation Serif" w:cs="Liberation Serif"/>
                <w:bCs/>
                <w:iCs/>
                <w:sz w:val="24"/>
                <w:szCs w:val="24"/>
              </w:rPr>
              <w:t xml:space="preserve"> </w:t>
            </w:r>
            <w:r w:rsidRPr="00915C45">
              <w:rPr>
                <w:rFonts w:ascii="Liberation Serif" w:hAnsi="Liberation Serif" w:cs="Liberation Serif"/>
                <w:color w:val="000000"/>
                <w:spacing w:val="-4"/>
                <w:sz w:val="24"/>
                <w:szCs w:val="24"/>
              </w:rPr>
              <w:t>ОМС «Управление спорта»</w:t>
            </w:r>
            <w:r>
              <w:rPr>
                <w:rFonts w:ascii="Liberation Serif" w:hAnsi="Liberation Serif" w:cs="Liberation Serif"/>
                <w:color w:val="000000"/>
                <w:spacing w:val="-4"/>
                <w:sz w:val="24"/>
                <w:szCs w:val="24"/>
              </w:rPr>
              <w:t>,</w:t>
            </w:r>
            <w:r w:rsidRPr="00915C45">
              <w:rPr>
                <w:rFonts w:ascii="Liberation Serif" w:hAnsi="Liberation Serif" w:cs="Liberation Serif"/>
                <w:color w:val="000000"/>
                <w:spacing w:val="-4"/>
                <w:sz w:val="24"/>
                <w:szCs w:val="24"/>
              </w:rPr>
              <w:t xml:space="preserve"> 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r>
              <w:rPr>
                <w:rFonts w:ascii="Liberation Serif" w:hAnsi="Liberation Serif" w:cs="Liberation Serif"/>
                <w:sz w:val="24"/>
                <w:szCs w:val="24"/>
              </w:rPr>
              <w:t xml:space="preserve">, КУГО </w:t>
            </w:r>
            <w:r w:rsidRPr="00915C45">
              <w:rPr>
                <w:rFonts w:ascii="Liberation Serif" w:hAnsi="Liberation Serif" w:cs="Liberation Serif"/>
                <w:bCs/>
                <w:iCs/>
                <w:sz w:val="24"/>
                <w:szCs w:val="24"/>
              </w:rPr>
              <w:t xml:space="preserve"> </w:t>
            </w:r>
            <w:r>
              <w:rPr>
                <w:rFonts w:ascii="Liberation Serif" w:hAnsi="Liberation Serif" w:cs="Liberation Serif"/>
                <w:bCs/>
                <w:iCs/>
                <w:sz w:val="24"/>
                <w:szCs w:val="24"/>
              </w:rPr>
              <w:t>«</w:t>
            </w:r>
            <w:r w:rsidRPr="00915C45">
              <w:rPr>
                <w:rFonts w:ascii="Liberation Serif" w:hAnsi="Liberation Serif" w:cs="Liberation Serif"/>
                <w:bCs/>
                <w:iCs/>
                <w:sz w:val="24"/>
                <w:szCs w:val="24"/>
              </w:rPr>
              <w:t>ВДПО</w:t>
            </w:r>
            <w:r>
              <w:rPr>
                <w:rFonts w:ascii="Liberation Serif" w:hAnsi="Liberation Serif" w:cs="Liberation Serif"/>
                <w:bCs/>
                <w:iCs/>
                <w:sz w:val="24"/>
                <w:szCs w:val="24"/>
              </w:rPr>
              <w:t>»</w:t>
            </w:r>
            <w:r w:rsidRPr="00915C45">
              <w:rPr>
                <w:rFonts w:ascii="Liberation Serif" w:hAnsi="Liberation Serif" w:cs="Liberation Serif"/>
                <w:bCs/>
                <w:iCs/>
                <w:sz w:val="24"/>
                <w:szCs w:val="24"/>
              </w:rPr>
              <w:t xml:space="preserve"> (по согласованию), Государственные казенные образовательные учреждения для детей-сирот, детей, оставшихся без попечения родителей (по согласованию), Государственные бюджетные образовательные учреждения среднего профессионального образования Свердловской области (по согласованию), Специальные (коррекционные) общеобразовательные учреждения (по согласованию), Высшие учебные заведения Каменск-Уральского</w:t>
            </w:r>
            <w:r>
              <w:rPr>
                <w:rFonts w:ascii="Liberation Serif" w:hAnsi="Liberation Serif" w:cs="Liberation Serif"/>
                <w:bCs/>
                <w:iCs/>
                <w:sz w:val="24"/>
                <w:szCs w:val="24"/>
              </w:rPr>
              <w:t xml:space="preserve"> городского округа</w:t>
            </w:r>
            <w:r w:rsidRPr="00915C45">
              <w:rPr>
                <w:rFonts w:ascii="Liberation Serif" w:hAnsi="Liberation Serif" w:cs="Liberation Serif"/>
                <w:bCs/>
                <w:iCs/>
                <w:sz w:val="24"/>
                <w:szCs w:val="24"/>
              </w:rPr>
              <w:t xml:space="preserve"> (по согласованию).</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Pr>
                <w:rFonts w:ascii="Liberation Serif" w:hAnsi="Liberation Serif" w:cs="Liberation Serif"/>
                <w:bCs/>
                <w:iCs/>
                <w:sz w:val="24"/>
                <w:szCs w:val="24"/>
              </w:rPr>
              <w:t>20</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Организация экскурсии в пожарные части, на выставку ФПС и областную пожарно-техническую выставку.</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Default="00F16229" w:rsidP="00915C45">
            <w:pPr>
              <w:jc w:val="center"/>
              <w:rPr>
                <w:rFonts w:ascii="Liberation Serif" w:hAnsi="Liberation Serif" w:cs="Liberation Serif"/>
                <w:bCs/>
                <w:iCs/>
                <w:sz w:val="24"/>
                <w:szCs w:val="24"/>
              </w:rPr>
            </w:pPr>
            <w:r w:rsidRPr="00915C45">
              <w:rPr>
                <w:rFonts w:ascii="Liberation Serif" w:hAnsi="Liberation Serif" w:cs="Liberation Serif"/>
                <w:color w:val="000000"/>
                <w:sz w:val="24"/>
                <w:szCs w:val="24"/>
              </w:rPr>
              <w:t xml:space="preserve">«Управление образования», </w:t>
            </w:r>
            <w:r w:rsidRPr="00915C45">
              <w:rPr>
                <w:rFonts w:ascii="Liberation Serif" w:hAnsi="Liberation Serif" w:cs="Liberation Serif"/>
                <w:color w:val="000000"/>
                <w:spacing w:val="-4"/>
                <w:sz w:val="24"/>
                <w:szCs w:val="24"/>
              </w:rPr>
              <w:t>ОМС «Управление культуры»,</w:t>
            </w:r>
            <w:r w:rsidRPr="00915C45">
              <w:rPr>
                <w:rFonts w:ascii="Liberation Serif" w:hAnsi="Liberation Serif" w:cs="Liberation Serif"/>
                <w:bCs/>
                <w:iCs/>
                <w:sz w:val="24"/>
                <w:szCs w:val="24"/>
              </w:rPr>
              <w:t xml:space="preserve"> </w:t>
            </w:r>
            <w:r w:rsidRPr="00915C45">
              <w:rPr>
                <w:rFonts w:ascii="Liberation Serif" w:hAnsi="Liberation Serif" w:cs="Liberation Serif"/>
                <w:color w:val="000000"/>
                <w:spacing w:val="-4"/>
                <w:sz w:val="24"/>
                <w:szCs w:val="24"/>
              </w:rPr>
              <w:t>ОМС «Управление спорта»</w:t>
            </w:r>
            <w:r>
              <w:rPr>
                <w:rFonts w:ascii="Liberation Serif" w:hAnsi="Liberation Serif" w:cs="Liberation Serif"/>
                <w:color w:val="000000"/>
                <w:spacing w:val="-4"/>
                <w:sz w:val="24"/>
                <w:szCs w:val="24"/>
              </w:rPr>
              <w:t>,</w:t>
            </w:r>
            <w:r w:rsidRPr="00915C45">
              <w:rPr>
                <w:rFonts w:ascii="Liberation Serif" w:hAnsi="Liberation Serif" w:cs="Liberation Serif"/>
                <w:color w:val="000000"/>
                <w:spacing w:val="-4"/>
                <w:sz w:val="24"/>
                <w:szCs w:val="24"/>
              </w:rPr>
              <w:t xml:space="preserve"> 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r>
              <w:rPr>
                <w:rFonts w:ascii="Liberation Serif" w:hAnsi="Liberation Serif" w:cs="Liberation Serif"/>
                <w:sz w:val="24"/>
                <w:szCs w:val="24"/>
              </w:rPr>
              <w:t xml:space="preserve">, </w:t>
            </w:r>
            <w:r w:rsidRPr="00915C45">
              <w:rPr>
                <w:rFonts w:ascii="Liberation Serif" w:hAnsi="Liberation Serif" w:cs="Liberation Serif"/>
                <w:bCs/>
                <w:iCs/>
                <w:sz w:val="24"/>
                <w:szCs w:val="24"/>
              </w:rPr>
              <w:t>Государственные казенные образовательные учреждения для детей-сирот, детей, оставшихся без попечения родителей (по согласованию), Государственные бюджетные образовательные учреждения среднего профессионального образования Свердловской области (по согласованию), Специальные (коррекционные) общеобразовательные учреждения (по согласованию), Управление социальной политики по городу Каменску-Уральскому и Каменскому району (по согласованию), Высшие учебные заведения Каменск-Уральского</w:t>
            </w:r>
            <w:r>
              <w:rPr>
                <w:rFonts w:ascii="Liberation Serif" w:hAnsi="Liberation Serif" w:cs="Liberation Serif"/>
                <w:bCs/>
                <w:iCs/>
                <w:sz w:val="24"/>
                <w:szCs w:val="24"/>
              </w:rPr>
              <w:t xml:space="preserve"> городского округа</w:t>
            </w:r>
          </w:p>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 xml:space="preserve"> (по согласованию).</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2</w:t>
            </w:r>
            <w:r>
              <w:rPr>
                <w:rFonts w:ascii="Liberation Serif" w:hAnsi="Liberation Serif" w:cs="Liberation Serif"/>
                <w:bCs/>
                <w:iCs/>
                <w:sz w:val="24"/>
                <w:szCs w:val="24"/>
              </w:rPr>
              <w:t>1</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 xml:space="preserve">Организация трансляции радиобесед по пожарной безопасности в местах массового </w:t>
            </w:r>
            <w:r>
              <w:rPr>
                <w:rFonts w:ascii="Liberation Serif" w:hAnsi="Liberation Serif" w:cs="Liberation Serif"/>
                <w:bCs/>
                <w:iCs/>
                <w:sz w:val="24"/>
                <w:szCs w:val="24"/>
              </w:rPr>
              <w:t>пребывани</w:t>
            </w:r>
            <w:r w:rsidRPr="00915C45">
              <w:rPr>
                <w:rFonts w:ascii="Liberation Serif" w:hAnsi="Liberation Serif" w:cs="Liberation Serif"/>
                <w:bCs/>
                <w:iCs/>
                <w:sz w:val="24"/>
                <w:szCs w:val="24"/>
              </w:rPr>
              <w:t>я людей (вокзалы, торговые центры, рынки, спортивные объекты)</w:t>
            </w:r>
            <w:r>
              <w:rPr>
                <w:rFonts w:ascii="Liberation Serif" w:hAnsi="Liberation Serif" w:cs="Liberation Serif"/>
                <w:bCs/>
                <w:iCs/>
                <w:sz w:val="24"/>
                <w:szCs w:val="24"/>
              </w:rPr>
              <w:t>.</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Pr="00915C45" w:rsidRDefault="00F16229" w:rsidP="00915C45">
            <w:pPr>
              <w:jc w:val="center"/>
              <w:rPr>
                <w:rFonts w:ascii="Liberation Serif" w:hAnsi="Liberation Serif" w:cs="Liberation Serif"/>
                <w:sz w:val="24"/>
                <w:szCs w:val="24"/>
              </w:rPr>
            </w:pPr>
            <w:r w:rsidRPr="00226612">
              <w:rPr>
                <w:rFonts w:ascii="Liberation Serif" w:hAnsi="Liberation Serif" w:cs="Liberation Serif"/>
                <w:color w:val="000000"/>
                <w:sz w:val="24"/>
                <w:szCs w:val="24"/>
              </w:rPr>
              <w:t>МКУ «Управление ГОЧС   г. Каменска-Уральского»</w:t>
            </w:r>
            <w:r>
              <w:rPr>
                <w:rFonts w:ascii="Liberation Serif" w:hAnsi="Liberation Serif" w:cs="Liberation Serif"/>
                <w:color w:val="000000"/>
                <w:sz w:val="24"/>
                <w:szCs w:val="24"/>
              </w:rPr>
              <w:t xml:space="preserve">, </w:t>
            </w:r>
            <w:r w:rsidRPr="00915C45">
              <w:rPr>
                <w:rFonts w:ascii="Liberation Serif" w:hAnsi="Liberation Serif" w:cs="Liberation Serif"/>
                <w:color w:val="000000"/>
                <w:spacing w:val="-4"/>
                <w:sz w:val="24"/>
                <w:szCs w:val="24"/>
              </w:rPr>
              <w:t>ОМС «Управление спорта»</w:t>
            </w:r>
            <w:r>
              <w:rPr>
                <w:rFonts w:ascii="Liberation Serif" w:hAnsi="Liberation Serif" w:cs="Liberation Serif"/>
                <w:color w:val="000000"/>
                <w:spacing w:val="-4"/>
                <w:sz w:val="24"/>
                <w:szCs w:val="24"/>
              </w:rPr>
              <w:t>,</w:t>
            </w:r>
            <w:r w:rsidRPr="00915C45">
              <w:rPr>
                <w:rFonts w:ascii="Liberation Serif" w:hAnsi="Liberation Serif" w:cs="Liberation Serif"/>
                <w:color w:val="000000"/>
                <w:spacing w:val="-4"/>
                <w:sz w:val="24"/>
                <w:szCs w:val="24"/>
              </w:rPr>
              <w:t xml:space="preserve"> 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 (по согласованию)</w:t>
            </w:r>
            <w:r>
              <w:rPr>
                <w:rFonts w:ascii="Liberation Serif" w:hAnsi="Liberation Serif" w:cs="Liberation Serif"/>
                <w:sz w:val="24"/>
                <w:szCs w:val="24"/>
              </w:rPr>
              <w:t>, руководители крупных торговых предприятий (по согласованию).</w:t>
            </w:r>
          </w:p>
        </w:tc>
      </w:tr>
      <w:tr w:rsidR="00F16229" w:rsidTr="00D369D0">
        <w:tc>
          <w:tcPr>
            <w:tcW w:w="608" w:type="dxa"/>
          </w:tcPr>
          <w:p w:rsidR="00F16229" w:rsidRPr="00915C45" w:rsidRDefault="00F16229" w:rsidP="00915C45">
            <w:pPr>
              <w:jc w:val="center"/>
              <w:rPr>
                <w:rFonts w:ascii="Liberation Serif" w:hAnsi="Liberation Serif" w:cs="Liberation Serif"/>
                <w:sz w:val="24"/>
                <w:szCs w:val="24"/>
              </w:rPr>
            </w:pPr>
            <w:r>
              <w:rPr>
                <w:rFonts w:ascii="Liberation Serif" w:hAnsi="Liberation Serif" w:cs="Liberation Serif"/>
                <w:bCs/>
                <w:iCs/>
                <w:sz w:val="24"/>
                <w:szCs w:val="24"/>
              </w:rPr>
              <w:t>22</w:t>
            </w:r>
          </w:p>
        </w:tc>
        <w:tc>
          <w:tcPr>
            <w:tcW w:w="3200" w:type="dxa"/>
          </w:tcPr>
          <w:p w:rsidR="00F16229" w:rsidRPr="00915C45" w:rsidRDefault="00F16229" w:rsidP="002E44D4">
            <w:pPr>
              <w:rPr>
                <w:rFonts w:ascii="Liberation Serif" w:hAnsi="Liberation Serif" w:cs="Liberation Serif"/>
                <w:sz w:val="24"/>
                <w:szCs w:val="24"/>
              </w:rPr>
            </w:pPr>
            <w:r w:rsidRPr="00915C45">
              <w:rPr>
                <w:rFonts w:ascii="Liberation Serif" w:hAnsi="Liberation Serif" w:cs="Liberation Serif"/>
                <w:bCs/>
                <w:iCs/>
                <w:sz w:val="24"/>
                <w:szCs w:val="24"/>
              </w:rPr>
              <w:t xml:space="preserve">Выступления в СМИ на противопожарную тематику руководителей  и специалистов органов местного самоуправления, </w:t>
            </w:r>
            <w:r>
              <w:rPr>
                <w:rFonts w:ascii="Liberation Serif" w:hAnsi="Liberation Serif" w:cs="Liberation Serif"/>
                <w:color w:val="000000"/>
                <w:spacing w:val="-4"/>
                <w:sz w:val="24"/>
                <w:szCs w:val="24"/>
              </w:rPr>
              <w:t>представителей федеральной противопожарной службы  и отдела надзорной деятельности.</w:t>
            </w:r>
          </w:p>
        </w:tc>
        <w:tc>
          <w:tcPr>
            <w:tcW w:w="1500" w:type="dxa"/>
          </w:tcPr>
          <w:p w:rsidR="00F16229" w:rsidRPr="00915C45" w:rsidRDefault="00F16229" w:rsidP="00915C45">
            <w:pPr>
              <w:jc w:val="center"/>
              <w:rPr>
                <w:rFonts w:ascii="Liberation Serif" w:hAnsi="Liberation Serif" w:cs="Liberation Serif"/>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Pr="00915C45" w:rsidRDefault="00F16229" w:rsidP="00915C45">
            <w:pPr>
              <w:jc w:val="center"/>
              <w:rPr>
                <w:rFonts w:ascii="Liberation Serif" w:hAnsi="Liberation Serif" w:cs="Liberation Serif"/>
                <w:sz w:val="24"/>
                <w:szCs w:val="24"/>
              </w:rPr>
            </w:pPr>
            <w:r w:rsidRPr="00226612">
              <w:rPr>
                <w:rFonts w:ascii="Liberation Serif" w:hAnsi="Liberation Serif" w:cs="Liberation Serif"/>
                <w:color w:val="000000"/>
                <w:sz w:val="24"/>
                <w:szCs w:val="24"/>
              </w:rPr>
              <w:t>МКУ «Управление ГОЧС   г. Каменска-Уральского»</w:t>
            </w:r>
            <w:r>
              <w:rPr>
                <w:rFonts w:ascii="Liberation Serif" w:hAnsi="Liberation Serif" w:cs="Liberation Serif"/>
                <w:color w:val="000000"/>
                <w:sz w:val="24"/>
                <w:szCs w:val="24"/>
              </w:rPr>
              <w:t xml:space="preserve">,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 ОНД и ПР</w:t>
            </w:r>
            <w:r>
              <w:rPr>
                <w:rFonts w:ascii="Liberation Serif" w:hAnsi="Liberation Serif" w:cs="Liberation Serif"/>
                <w:sz w:val="24"/>
                <w:szCs w:val="24"/>
              </w:rPr>
              <w:t xml:space="preserve"> (по согласованию).</w:t>
            </w:r>
          </w:p>
        </w:tc>
      </w:tr>
      <w:tr w:rsidR="00F16229" w:rsidTr="00D369D0">
        <w:tc>
          <w:tcPr>
            <w:tcW w:w="608" w:type="dxa"/>
          </w:tcPr>
          <w:p w:rsidR="00F16229" w:rsidRDefault="00F16229" w:rsidP="00915C45">
            <w:pPr>
              <w:jc w:val="center"/>
              <w:rPr>
                <w:rFonts w:ascii="Liberation Serif" w:hAnsi="Liberation Serif" w:cs="Liberation Serif"/>
                <w:bCs/>
                <w:iCs/>
                <w:sz w:val="24"/>
                <w:szCs w:val="24"/>
              </w:rPr>
            </w:pPr>
            <w:r>
              <w:rPr>
                <w:rFonts w:ascii="Liberation Serif" w:hAnsi="Liberation Serif" w:cs="Liberation Serif"/>
                <w:bCs/>
                <w:iCs/>
                <w:sz w:val="24"/>
                <w:szCs w:val="24"/>
              </w:rPr>
              <w:t>23</w:t>
            </w:r>
          </w:p>
        </w:tc>
        <w:tc>
          <w:tcPr>
            <w:tcW w:w="3200" w:type="dxa"/>
          </w:tcPr>
          <w:p w:rsidR="00F16229" w:rsidRPr="00915C45" w:rsidRDefault="00F16229" w:rsidP="002E44D4">
            <w:pPr>
              <w:rPr>
                <w:rFonts w:ascii="Liberation Serif" w:hAnsi="Liberation Serif" w:cs="Liberation Serif"/>
                <w:bCs/>
                <w:iCs/>
                <w:sz w:val="24"/>
                <w:szCs w:val="24"/>
              </w:rPr>
            </w:pPr>
            <w:r w:rsidRPr="00780B31">
              <w:rPr>
                <w:rFonts w:ascii="Liberation Serif" w:hAnsi="Liberation Serif" w:cs="Liberation Serif"/>
                <w:sz w:val="24"/>
                <w:szCs w:val="24"/>
              </w:rPr>
              <w:t>Организация и проведение обучения неработающего населения в учебно-консультационных пунктах по гражданской обороне в соответствии с Планом работы учебно-консультационных пунктов по гражданской обороне по вопросам пожарной безопасности на 202</w:t>
            </w:r>
            <w:r>
              <w:rPr>
                <w:rFonts w:ascii="Liberation Serif" w:hAnsi="Liberation Serif" w:cs="Liberation Serif"/>
                <w:sz w:val="24"/>
                <w:szCs w:val="24"/>
              </w:rPr>
              <w:t>1</w:t>
            </w:r>
            <w:r w:rsidRPr="00780B31">
              <w:rPr>
                <w:rFonts w:ascii="Liberation Serif" w:hAnsi="Liberation Serif" w:cs="Liberation Serif"/>
                <w:sz w:val="24"/>
                <w:szCs w:val="24"/>
              </w:rPr>
              <w:t xml:space="preserve"> год.</w:t>
            </w:r>
          </w:p>
        </w:tc>
        <w:tc>
          <w:tcPr>
            <w:tcW w:w="1500" w:type="dxa"/>
          </w:tcPr>
          <w:p w:rsidR="00F16229" w:rsidRPr="00915C45" w:rsidRDefault="00F16229" w:rsidP="00915C45">
            <w:pPr>
              <w:jc w:val="center"/>
              <w:rPr>
                <w:rFonts w:ascii="Liberation Serif" w:hAnsi="Liberation Serif" w:cs="Liberation Serif"/>
                <w:bCs/>
                <w:iCs/>
                <w:sz w:val="24"/>
                <w:szCs w:val="24"/>
              </w:rPr>
            </w:pPr>
            <w:r w:rsidRPr="00915C45">
              <w:rPr>
                <w:rFonts w:ascii="Liberation Serif" w:hAnsi="Liberation Serif" w:cs="Liberation Serif"/>
                <w:bCs/>
                <w:iCs/>
                <w:sz w:val="24"/>
                <w:szCs w:val="24"/>
              </w:rPr>
              <w:t>01.04.20</w:t>
            </w:r>
            <w:r>
              <w:rPr>
                <w:rFonts w:ascii="Liberation Serif" w:hAnsi="Liberation Serif" w:cs="Liberation Serif"/>
                <w:bCs/>
                <w:iCs/>
                <w:sz w:val="24"/>
                <w:szCs w:val="24"/>
              </w:rPr>
              <w:t>21</w:t>
            </w:r>
            <w:r w:rsidRPr="00915C45">
              <w:rPr>
                <w:rFonts w:ascii="Liberation Serif" w:hAnsi="Liberation Serif" w:cs="Liberation Serif"/>
                <w:bCs/>
                <w:iCs/>
                <w:sz w:val="24"/>
                <w:szCs w:val="24"/>
              </w:rPr>
              <w:t xml:space="preserve"> -30.04.20</w:t>
            </w:r>
            <w:r>
              <w:rPr>
                <w:rFonts w:ascii="Liberation Serif" w:hAnsi="Liberation Serif" w:cs="Liberation Serif"/>
                <w:bCs/>
                <w:iCs/>
                <w:sz w:val="24"/>
                <w:szCs w:val="24"/>
              </w:rPr>
              <w:t>21</w:t>
            </w:r>
          </w:p>
        </w:tc>
        <w:tc>
          <w:tcPr>
            <w:tcW w:w="4500" w:type="dxa"/>
          </w:tcPr>
          <w:p w:rsidR="00F16229" w:rsidRPr="00226612" w:rsidRDefault="00F16229" w:rsidP="00915C45">
            <w:pPr>
              <w:jc w:val="center"/>
              <w:rPr>
                <w:rFonts w:ascii="Liberation Serif" w:hAnsi="Liberation Serif" w:cs="Liberation Serif"/>
                <w:color w:val="000000"/>
                <w:sz w:val="24"/>
                <w:szCs w:val="24"/>
              </w:rPr>
            </w:pPr>
            <w:r w:rsidRPr="00226612">
              <w:rPr>
                <w:rFonts w:ascii="Liberation Serif" w:hAnsi="Liberation Serif" w:cs="Liberation Serif"/>
                <w:color w:val="000000"/>
                <w:sz w:val="24"/>
                <w:szCs w:val="24"/>
              </w:rPr>
              <w:t>МКУ «Управление ГОЧС   г. Каменска-Уральского»</w:t>
            </w:r>
            <w:r>
              <w:rPr>
                <w:rFonts w:ascii="Liberation Serif" w:hAnsi="Liberation Serif" w:cs="Liberation Serif"/>
                <w:color w:val="000000"/>
                <w:sz w:val="24"/>
                <w:szCs w:val="24"/>
              </w:rPr>
              <w:t xml:space="preserve">, </w:t>
            </w:r>
            <w:r w:rsidRPr="00915C45">
              <w:rPr>
                <w:rFonts w:ascii="Liberation Serif" w:hAnsi="Liberation Serif" w:cs="Liberation Serif"/>
                <w:color w:val="000000"/>
                <w:spacing w:val="-4"/>
                <w:sz w:val="24"/>
                <w:szCs w:val="24"/>
              </w:rPr>
              <w:t>63 ПСО ФПС ГПС ГУ МЧС России по Свердловской области</w:t>
            </w:r>
            <w:r w:rsidRPr="00915C45">
              <w:rPr>
                <w:rFonts w:ascii="Liberation Serif" w:hAnsi="Liberation Serif" w:cs="Liberation Serif"/>
                <w:sz w:val="24"/>
                <w:szCs w:val="24"/>
              </w:rPr>
              <w:t xml:space="preserve"> (по согласованию)</w:t>
            </w:r>
            <w:r>
              <w:rPr>
                <w:rFonts w:ascii="Liberation Serif" w:hAnsi="Liberation Serif" w:cs="Liberation Serif"/>
                <w:sz w:val="24"/>
                <w:szCs w:val="24"/>
              </w:rPr>
              <w:t>.</w:t>
            </w:r>
          </w:p>
        </w:tc>
      </w:tr>
    </w:tbl>
    <w:p w:rsidR="00F16229" w:rsidRDefault="00F16229" w:rsidP="008452BD">
      <w:pPr>
        <w:jc w:val="center"/>
        <w:rPr>
          <w:rFonts w:ascii="Liberation Serif" w:hAnsi="Liberation Serif" w:cs="Liberation Serif"/>
          <w:bCs/>
          <w:iCs/>
          <w:sz w:val="24"/>
          <w:szCs w:val="24"/>
        </w:rPr>
      </w:pPr>
    </w:p>
    <w:p w:rsidR="00F16229" w:rsidRPr="00CC1304" w:rsidRDefault="00F16229" w:rsidP="008452BD">
      <w:pPr>
        <w:jc w:val="center"/>
        <w:rPr>
          <w:rFonts w:ascii="Liberation Serif" w:hAnsi="Liberation Serif" w:cs="Liberation Serif"/>
          <w:sz w:val="24"/>
          <w:szCs w:val="24"/>
        </w:rPr>
      </w:pPr>
    </w:p>
    <w:p w:rsidR="00F16229" w:rsidRPr="00CC1304" w:rsidRDefault="00F16229" w:rsidP="008452BD">
      <w:pPr>
        <w:rPr>
          <w:rFonts w:ascii="Liberation Serif" w:hAnsi="Liberation Serif" w:cs="Liberation Serif"/>
          <w:sz w:val="24"/>
          <w:szCs w:val="24"/>
        </w:rPr>
      </w:pPr>
    </w:p>
    <w:p w:rsidR="00F16229" w:rsidRPr="008452BD" w:rsidRDefault="00F16229" w:rsidP="008452BD">
      <w:pPr>
        <w:rPr>
          <w:rFonts w:ascii="Liberation Serif" w:hAnsi="Liberation Serif" w:cs="Liberation Serif"/>
          <w:sz w:val="28"/>
          <w:szCs w:val="28"/>
        </w:rPr>
      </w:pPr>
    </w:p>
    <w:p w:rsidR="00F16229" w:rsidRPr="008452BD" w:rsidRDefault="00F16229" w:rsidP="004210BD">
      <w:pPr>
        <w:rPr>
          <w:rFonts w:ascii="Liberation Serif" w:hAnsi="Liberation Serif" w:cs="Liberation Serif"/>
          <w:sz w:val="28"/>
          <w:szCs w:val="28"/>
        </w:rPr>
      </w:pPr>
    </w:p>
    <w:p w:rsidR="00F16229" w:rsidRPr="006200E5" w:rsidRDefault="00F16229" w:rsidP="00890CD8">
      <w:pPr>
        <w:pStyle w:val="NormalWeb"/>
        <w:tabs>
          <w:tab w:val="left" w:pos="4070"/>
        </w:tabs>
        <w:spacing w:after="0"/>
        <w:jc w:val="center"/>
        <w:rPr>
          <w:rFonts w:ascii="Liberation Serif" w:hAnsi="Liberation Serif" w:cs="Liberation Serif"/>
        </w:rPr>
      </w:pPr>
      <w:r w:rsidRPr="006200E5">
        <w:rPr>
          <w:rFonts w:ascii="Liberation Serif" w:hAnsi="Liberation Serif" w:cs="Liberation Serif"/>
        </w:rPr>
        <w:t>Список сокращений:</w:t>
      </w:r>
    </w:p>
    <w:p w:rsidR="00F16229" w:rsidRPr="006200E5" w:rsidRDefault="00F16229" w:rsidP="00890CD8">
      <w:pPr>
        <w:pStyle w:val="NormalWeb"/>
        <w:tabs>
          <w:tab w:val="left" w:pos="4070"/>
        </w:tabs>
        <w:spacing w:after="0"/>
        <w:jc w:val="center"/>
        <w:rPr>
          <w:rFonts w:ascii="Liberation Serif" w:hAnsi="Liberation Serif" w:cs="Liberation Serif"/>
        </w:rPr>
      </w:pPr>
    </w:p>
    <w:tbl>
      <w:tblPr>
        <w:tblW w:w="98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tblPr>
      <w:tblGrid>
        <w:gridCol w:w="608"/>
        <w:gridCol w:w="5400"/>
        <w:gridCol w:w="3800"/>
      </w:tblGrid>
      <w:tr w:rsidR="00F16229" w:rsidRPr="006200E5" w:rsidTr="00AA42A0">
        <w:tc>
          <w:tcPr>
            <w:tcW w:w="608" w:type="dxa"/>
            <w:tcBorders>
              <w:top w:val="double" w:sz="4" w:space="0" w:color="auto"/>
              <w:left w:val="double" w:sz="4" w:space="0" w:color="auto"/>
              <w:bottom w:val="double" w:sz="4" w:space="0" w:color="auto"/>
              <w:right w:val="double" w:sz="4" w:space="0" w:color="auto"/>
            </w:tcBorders>
            <w:vAlign w:val="center"/>
          </w:tcPr>
          <w:p w:rsidR="00F16229" w:rsidRPr="006200E5" w:rsidRDefault="00F16229" w:rsidP="00A4579A">
            <w:pPr>
              <w:pStyle w:val="Heading1"/>
              <w:rPr>
                <w:rFonts w:ascii="Liberation Serif" w:hAnsi="Liberation Serif" w:cs="Liberation Serif"/>
                <w:b w:val="0"/>
                <w:sz w:val="24"/>
                <w:szCs w:val="24"/>
              </w:rPr>
            </w:pPr>
            <w:r w:rsidRPr="006200E5">
              <w:rPr>
                <w:rFonts w:ascii="Liberation Serif" w:hAnsi="Liberation Serif" w:cs="Liberation Serif"/>
                <w:b w:val="0"/>
                <w:sz w:val="24"/>
                <w:szCs w:val="24"/>
              </w:rPr>
              <w:t>№</w:t>
            </w:r>
          </w:p>
          <w:p w:rsidR="00F16229" w:rsidRPr="006200E5" w:rsidRDefault="00F16229" w:rsidP="00A4579A">
            <w:pPr>
              <w:pStyle w:val="Heading1"/>
              <w:rPr>
                <w:rFonts w:ascii="Liberation Serif" w:hAnsi="Liberation Serif" w:cs="Liberation Serif"/>
                <w:sz w:val="24"/>
                <w:szCs w:val="24"/>
              </w:rPr>
            </w:pPr>
            <w:r w:rsidRPr="006200E5">
              <w:rPr>
                <w:rFonts w:ascii="Liberation Serif" w:hAnsi="Liberation Serif" w:cs="Liberation Serif"/>
                <w:b w:val="0"/>
                <w:sz w:val="24"/>
                <w:szCs w:val="24"/>
              </w:rPr>
              <w:t>п/п</w:t>
            </w:r>
          </w:p>
        </w:tc>
        <w:tc>
          <w:tcPr>
            <w:tcW w:w="5400" w:type="dxa"/>
            <w:tcBorders>
              <w:top w:val="double" w:sz="4" w:space="0" w:color="auto"/>
              <w:left w:val="double" w:sz="4" w:space="0" w:color="auto"/>
              <w:bottom w:val="double" w:sz="4" w:space="0" w:color="auto"/>
              <w:right w:val="double" w:sz="4" w:space="0" w:color="auto"/>
            </w:tcBorders>
            <w:vAlign w:val="center"/>
          </w:tcPr>
          <w:p w:rsidR="00F16229" w:rsidRPr="006200E5" w:rsidRDefault="00F16229" w:rsidP="002E44D4">
            <w:pPr>
              <w:pStyle w:val="NormalWeb"/>
              <w:jc w:val="center"/>
              <w:rPr>
                <w:rFonts w:ascii="Liberation Serif" w:hAnsi="Liberation Serif" w:cs="Liberation Serif"/>
                <w:color w:val="000000"/>
              </w:rPr>
            </w:pPr>
            <w:r w:rsidRPr="006200E5">
              <w:rPr>
                <w:rFonts w:ascii="Liberation Serif" w:hAnsi="Liberation Serif" w:cs="Liberation Serif"/>
                <w:color w:val="000000"/>
              </w:rPr>
              <w:t>Полное наименование учреждения, организации</w:t>
            </w:r>
          </w:p>
        </w:tc>
        <w:tc>
          <w:tcPr>
            <w:tcW w:w="3800" w:type="dxa"/>
            <w:tcBorders>
              <w:top w:val="double" w:sz="4" w:space="0" w:color="auto"/>
              <w:left w:val="double" w:sz="4" w:space="0" w:color="auto"/>
              <w:bottom w:val="double" w:sz="4" w:space="0" w:color="auto"/>
              <w:right w:val="double" w:sz="4" w:space="0" w:color="auto"/>
            </w:tcBorders>
            <w:vAlign w:val="center"/>
          </w:tcPr>
          <w:p w:rsidR="00F16229" w:rsidRPr="006200E5" w:rsidRDefault="00F16229" w:rsidP="002E44D4">
            <w:pPr>
              <w:pStyle w:val="NormalWeb"/>
              <w:jc w:val="center"/>
              <w:rPr>
                <w:rFonts w:ascii="Liberation Serif" w:hAnsi="Liberation Serif" w:cs="Liberation Serif"/>
                <w:color w:val="000000"/>
              </w:rPr>
            </w:pPr>
            <w:r w:rsidRPr="006200E5">
              <w:rPr>
                <w:rFonts w:ascii="Liberation Serif" w:hAnsi="Liberation Serif" w:cs="Liberation Serif"/>
                <w:color w:val="000000"/>
              </w:rPr>
              <w:t>Сокращение</w:t>
            </w:r>
          </w:p>
        </w:tc>
      </w:tr>
      <w:tr w:rsidR="00F16229" w:rsidRPr="006200E5" w:rsidTr="00AA42A0">
        <w:tc>
          <w:tcPr>
            <w:tcW w:w="608" w:type="dxa"/>
            <w:tcBorders>
              <w:top w:val="double" w:sz="4" w:space="0" w:color="auto"/>
              <w:left w:val="double" w:sz="4" w:space="0" w:color="auto"/>
              <w:bottom w:val="double" w:sz="4" w:space="0" w:color="auto"/>
              <w:right w:val="double" w:sz="4" w:space="0" w:color="auto"/>
            </w:tcBorders>
          </w:tcPr>
          <w:p w:rsidR="00F16229" w:rsidRPr="006200E5" w:rsidRDefault="00F16229" w:rsidP="00A4579A">
            <w:pPr>
              <w:pStyle w:val="NormalWeb"/>
              <w:numPr>
                <w:ilvl w:val="0"/>
                <w:numId w:val="3"/>
              </w:numPr>
              <w:spacing w:after="0"/>
              <w:ind w:left="0" w:firstLine="0"/>
              <w:rPr>
                <w:rFonts w:ascii="Liberation Serif" w:hAnsi="Liberation Serif" w:cs="Liberation Serif"/>
              </w:rPr>
            </w:pPr>
          </w:p>
        </w:tc>
        <w:tc>
          <w:tcPr>
            <w:tcW w:w="54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Глава территориального органа  Администрации Каменск-Уральского городского округа Администрации Красногорского района</w:t>
            </w:r>
          </w:p>
        </w:tc>
        <w:tc>
          <w:tcPr>
            <w:tcW w:w="38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Глава Красногорского района</w:t>
            </w:r>
          </w:p>
        </w:tc>
      </w:tr>
      <w:tr w:rsidR="00F16229" w:rsidRPr="006200E5" w:rsidTr="00AA42A0">
        <w:tc>
          <w:tcPr>
            <w:tcW w:w="608" w:type="dxa"/>
            <w:tcBorders>
              <w:top w:val="double" w:sz="4" w:space="0" w:color="auto"/>
              <w:left w:val="double" w:sz="4" w:space="0" w:color="auto"/>
              <w:bottom w:val="double" w:sz="4" w:space="0" w:color="auto"/>
              <w:right w:val="double" w:sz="4" w:space="0" w:color="auto"/>
            </w:tcBorders>
          </w:tcPr>
          <w:p w:rsidR="00F16229" w:rsidRPr="006200E5" w:rsidRDefault="00F16229" w:rsidP="00A4579A">
            <w:pPr>
              <w:pStyle w:val="NormalWeb"/>
              <w:numPr>
                <w:ilvl w:val="0"/>
                <w:numId w:val="3"/>
              </w:numPr>
              <w:spacing w:after="0"/>
              <w:ind w:left="0" w:firstLine="0"/>
              <w:rPr>
                <w:rFonts w:ascii="Liberation Serif" w:hAnsi="Liberation Serif" w:cs="Liberation Serif"/>
              </w:rPr>
            </w:pPr>
          </w:p>
        </w:tc>
        <w:tc>
          <w:tcPr>
            <w:tcW w:w="54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Глава территориального органа Администрации Каменск-Уральского городского округа Администрации Синарского района</w:t>
            </w:r>
          </w:p>
        </w:tc>
        <w:tc>
          <w:tcPr>
            <w:tcW w:w="38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Глава Синарского района</w:t>
            </w:r>
          </w:p>
        </w:tc>
      </w:tr>
      <w:tr w:rsidR="00F16229" w:rsidRPr="006200E5" w:rsidTr="00AA42A0">
        <w:tc>
          <w:tcPr>
            <w:tcW w:w="608" w:type="dxa"/>
            <w:tcBorders>
              <w:top w:val="double" w:sz="4" w:space="0" w:color="auto"/>
              <w:left w:val="double" w:sz="4" w:space="0" w:color="auto"/>
              <w:bottom w:val="double" w:sz="4" w:space="0" w:color="auto"/>
              <w:right w:val="double" w:sz="4" w:space="0" w:color="auto"/>
            </w:tcBorders>
          </w:tcPr>
          <w:p w:rsidR="00F16229" w:rsidRPr="006200E5" w:rsidRDefault="00F16229" w:rsidP="00A4579A">
            <w:pPr>
              <w:pStyle w:val="NormalWeb"/>
              <w:numPr>
                <w:ilvl w:val="0"/>
                <w:numId w:val="3"/>
              </w:numPr>
              <w:spacing w:after="0"/>
              <w:ind w:left="0" w:firstLine="0"/>
              <w:rPr>
                <w:rFonts w:ascii="Liberation Serif" w:hAnsi="Liberation Serif" w:cs="Liberation Serif"/>
              </w:rPr>
            </w:pPr>
          </w:p>
        </w:tc>
        <w:tc>
          <w:tcPr>
            <w:tcW w:w="54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Государственное казенное учреждение дополнительного профессионального образования Свердловской области «Учебно-методический центр по гражданской обороне и чрезвычайным ситуациям Свердловской области»</w:t>
            </w:r>
          </w:p>
        </w:tc>
        <w:tc>
          <w:tcPr>
            <w:tcW w:w="38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Курсы УМЦ ГОЧС г. Каменска-Уральского</w:t>
            </w:r>
          </w:p>
        </w:tc>
      </w:tr>
      <w:tr w:rsidR="00F16229" w:rsidRPr="006200E5" w:rsidTr="00AA42A0">
        <w:tc>
          <w:tcPr>
            <w:tcW w:w="608" w:type="dxa"/>
            <w:tcBorders>
              <w:top w:val="double" w:sz="4" w:space="0" w:color="auto"/>
              <w:left w:val="double" w:sz="4" w:space="0" w:color="auto"/>
              <w:bottom w:val="double" w:sz="4" w:space="0" w:color="auto"/>
              <w:right w:val="double" w:sz="4" w:space="0" w:color="auto"/>
            </w:tcBorders>
          </w:tcPr>
          <w:p w:rsidR="00F16229" w:rsidRPr="006200E5" w:rsidRDefault="00F16229" w:rsidP="00A4579A">
            <w:pPr>
              <w:pStyle w:val="NormalWeb"/>
              <w:numPr>
                <w:ilvl w:val="0"/>
                <w:numId w:val="3"/>
              </w:numPr>
              <w:spacing w:after="0"/>
              <w:ind w:left="0" w:firstLine="0"/>
              <w:rPr>
                <w:rFonts w:ascii="Liberation Serif" w:hAnsi="Liberation Serif" w:cs="Liberation Serif"/>
              </w:rPr>
            </w:pPr>
          </w:p>
        </w:tc>
        <w:tc>
          <w:tcPr>
            <w:tcW w:w="54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 xml:space="preserve">Каменск-Уральское городское отделение Общероссийской общественной организации «Всероссийское добровольное пожарное общество» </w:t>
            </w:r>
          </w:p>
        </w:tc>
        <w:tc>
          <w:tcPr>
            <w:tcW w:w="38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КУГО «ВДПО»</w:t>
            </w:r>
          </w:p>
        </w:tc>
      </w:tr>
      <w:tr w:rsidR="00F16229" w:rsidRPr="006200E5" w:rsidTr="00AA42A0">
        <w:tc>
          <w:tcPr>
            <w:tcW w:w="608" w:type="dxa"/>
            <w:tcBorders>
              <w:top w:val="double" w:sz="4" w:space="0" w:color="auto"/>
              <w:left w:val="double" w:sz="4" w:space="0" w:color="auto"/>
              <w:bottom w:val="double" w:sz="4" w:space="0" w:color="auto"/>
              <w:right w:val="double" w:sz="4" w:space="0" w:color="auto"/>
            </w:tcBorders>
          </w:tcPr>
          <w:p w:rsidR="00F16229" w:rsidRPr="006200E5" w:rsidRDefault="00F16229" w:rsidP="00A4579A">
            <w:pPr>
              <w:pStyle w:val="NormalWeb"/>
              <w:numPr>
                <w:ilvl w:val="0"/>
                <w:numId w:val="3"/>
              </w:numPr>
              <w:spacing w:after="0"/>
              <w:ind w:left="0" w:firstLine="0"/>
              <w:rPr>
                <w:rFonts w:ascii="Liberation Serif" w:hAnsi="Liberation Serif" w:cs="Liberation Serif"/>
              </w:rPr>
            </w:pPr>
            <w:r w:rsidRPr="006200E5">
              <w:rPr>
                <w:rFonts w:ascii="Liberation Serif" w:hAnsi="Liberation Serif" w:cs="Liberation Serif"/>
              </w:rPr>
              <w:t xml:space="preserve">  </w:t>
            </w:r>
          </w:p>
        </w:tc>
        <w:tc>
          <w:tcPr>
            <w:tcW w:w="54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Комиссии по предупреждению и ликвидации чрезвычайных ситуаций и обеспечению пожарной безопасности Каменск-Уральского городского округа</w:t>
            </w:r>
          </w:p>
        </w:tc>
        <w:tc>
          <w:tcPr>
            <w:tcW w:w="38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КЧС и ОПБ</w:t>
            </w:r>
          </w:p>
        </w:tc>
      </w:tr>
      <w:tr w:rsidR="00F16229" w:rsidRPr="006200E5" w:rsidTr="00AA42A0">
        <w:tc>
          <w:tcPr>
            <w:tcW w:w="608" w:type="dxa"/>
            <w:tcBorders>
              <w:top w:val="double" w:sz="4" w:space="0" w:color="auto"/>
              <w:left w:val="double" w:sz="4" w:space="0" w:color="auto"/>
              <w:bottom w:val="double" w:sz="4" w:space="0" w:color="auto"/>
              <w:right w:val="double" w:sz="4" w:space="0" w:color="auto"/>
            </w:tcBorders>
          </w:tcPr>
          <w:p w:rsidR="00F16229" w:rsidRPr="006200E5" w:rsidRDefault="00F16229" w:rsidP="00A4579A">
            <w:pPr>
              <w:pStyle w:val="NormalWeb"/>
              <w:numPr>
                <w:ilvl w:val="0"/>
                <w:numId w:val="3"/>
              </w:numPr>
              <w:spacing w:after="0"/>
              <w:ind w:left="0" w:firstLine="0"/>
              <w:rPr>
                <w:rFonts w:ascii="Liberation Serif" w:hAnsi="Liberation Serif" w:cs="Liberation Serif"/>
              </w:rPr>
            </w:pPr>
          </w:p>
        </w:tc>
        <w:tc>
          <w:tcPr>
            <w:tcW w:w="54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Межмуниципальный отдел Министерства внутренних дел Российской Федерации «Каменск-Уральский»</w:t>
            </w:r>
          </w:p>
        </w:tc>
        <w:tc>
          <w:tcPr>
            <w:tcW w:w="38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МО МВД России «Каменск-Уральский»</w:t>
            </w:r>
          </w:p>
        </w:tc>
      </w:tr>
      <w:tr w:rsidR="00F16229" w:rsidRPr="006200E5" w:rsidTr="00AA42A0">
        <w:tc>
          <w:tcPr>
            <w:tcW w:w="608" w:type="dxa"/>
            <w:tcBorders>
              <w:top w:val="double" w:sz="4" w:space="0" w:color="auto"/>
              <w:left w:val="double" w:sz="4" w:space="0" w:color="auto"/>
              <w:bottom w:val="double" w:sz="4" w:space="0" w:color="auto"/>
              <w:right w:val="double" w:sz="4" w:space="0" w:color="auto"/>
            </w:tcBorders>
          </w:tcPr>
          <w:p w:rsidR="00F16229" w:rsidRPr="006200E5" w:rsidRDefault="00F16229" w:rsidP="00A4579A">
            <w:pPr>
              <w:pStyle w:val="NormalWeb"/>
              <w:numPr>
                <w:ilvl w:val="0"/>
                <w:numId w:val="3"/>
              </w:numPr>
              <w:spacing w:after="0"/>
              <w:ind w:left="0" w:firstLine="0"/>
              <w:rPr>
                <w:rFonts w:ascii="Liberation Serif" w:hAnsi="Liberation Serif" w:cs="Liberation Serif"/>
              </w:rPr>
            </w:pPr>
          </w:p>
        </w:tc>
        <w:tc>
          <w:tcPr>
            <w:tcW w:w="54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Муниципальное казённое учреждение «Управление по делам гражданской обороны и чрезвычайным ситуациям города Каменска-Уральского»</w:t>
            </w:r>
          </w:p>
        </w:tc>
        <w:tc>
          <w:tcPr>
            <w:tcW w:w="3800" w:type="dxa"/>
            <w:tcBorders>
              <w:top w:val="double" w:sz="4" w:space="0" w:color="auto"/>
              <w:left w:val="double" w:sz="4" w:space="0" w:color="auto"/>
              <w:bottom w:val="double" w:sz="4" w:space="0" w:color="auto"/>
              <w:right w:val="double" w:sz="4" w:space="0" w:color="auto"/>
            </w:tcBorders>
          </w:tcPr>
          <w:p w:rsidR="00F16229" w:rsidRPr="006200E5" w:rsidRDefault="00F16229" w:rsidP="006200E5">
            <w:pPr>
              <w:rPr>
                <w:rFonts w:ascii="Liberation Serif" w:hAnsi="Liberation Serif" w:cs="Liberation Serif"/>
                <w:sz w:val="24"/>
                <w:szCs w:val="24"/>
              </w:rPr>
            </w:pPr>
            <w:r w:rsidRPr="006200E5">
              <w:rPr>
                <w:rFonts w:ascii="Liberation Serif" w:hAnsi="Liberation Serif" w:cs="Liberation Serif"/>
                <w:sz w:val="24"/>
                <w:szCs w:val="24"/>
              </w:rPr>
              <w:t xml:space="preserve">МКУ «Управление ГОЧС    </w:t>
            </w:r>
          </w:p>
          <w:p w:rsidR="00F16229" w:rsidRPr="006200E5" w:rsidRDefault="00F16229" w:rsidP="006200E5">
            <w:pPr>
              <w:rPr>
                <w:rFonts w:ascii="Liberation Serif" w:hAnsi="Liberation Serif" w:cs="Liberation Serif"/>
                <w:sz w:val="24"/>
                <w:szCs w:val="24"/>
              </w:rPr>
            </w:pPr>
            <w:r w:rsidRPr="006200E5">
              <w:rPr>
                <w:rFonts w:ascii="Liberation Serif" w:hAnsi="Liberation Serif" w:cs="Liberation Serif"/>
                <w:sz w:val="24"/>
                <w:szCs w:val="24"/>
              </w:rPr>
              <w:t xml:space="preserve"> г. Каменска-Уральского»</w:t>
            </w:r>
          </w:p>
        </w:tc>
      </w:tr>
      <w:tr w:rsidR="00F16229" w:rsidRPr="006200E5" w:rsidTr="00AA42A0">
        <w:tc>
          <w:tcPr>
            <w:tcW w:w="608" w:type="dxa"/>
            <w:tcBorders>
              <w:top w:val="double" w:sz="4" w:space="0" w:color="auto"/>
              <w:left w:val="double" w:sz="4" w:space="0" w:color="auto"/>
              <w:bottom w:val="double" w:sz="4" w:space="0" w:color="auto"/>
              <w:right w:val="double" w:sz="4" w:space="0" w:color="auto"/>
            </w:tcBorders>
          </w:tcPr>
          <w:p w:rsidR="00F16229" w:rsidRPr="006200E5" w:rsidRDefault="00F16229" w:rsidP="00A4579A">
            <w:pPr>
              <w:pStyle w:val="NormalWeb"/>
              <w:numPr>
                <w:ilvl w:val="0"/>
                <w:numId w:val="3"/>
              </w:numPr>
              <w:spacing w:after="0"/>
              <w:ind w:left="0" w:firstLine="0"/>
              <w:rPr>
                <w:rFonts w:ascii="Liberation Serif" w:hAnsi="Liberation Serif" w:cs="Liberation Serif"/>
              </w:rPr>
            </w:pPr>
          </w:p>
        </w:tc>
        <w:tc>
          <w:tcPr>
            <w:tcW w:w="54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Муниципальное казённое учреждение «Управление городского хозяйства»</w:t>
            </w:r>
          </w:p>
        </w:tc>
        <w:tc>
          <w:tcPr>
            <w:tcW w:w="38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МКУ «УГХ»</w:t>
            </w:r>
          </w:p>
        </w:tc>
      </w:tr>
      <w:tr w:rsidR="00F16229" w:rsidRPr="006200E5" w:rsidTr="00AA42A0">
        <w:tc>
          <w:tcPr>
            <w:tcW w:w="608" w:type="dxa"/>
            <w:tcBorders>
              <w:top w:val="double" w:sz="4" w:space="0" w:color="auto"/>
              <w:left w:val="double" w:sz="4" w:space="0" w:color="auto"/>
              <w:bottom w:val="double" w:sz="4" w:space="0" w:color="auto"/>
              <w:right w:val="double" w:sz="4" w:space="0" w:color="auto"/>
            </w:tcBorders>
          </w:tcPr>
          <w:p w:rsidR="00F16229" w:rsidRPr="006200E5" w:rsidRDefault="00F16229" w:rsidP="00A4579A">
            <w:pPr>
              <w:pStyle w:val="NormalWeb"/>
              <w:numPr>
                <w:ilvl w:val="0"/>
                <w:numId w:val="3"/>
              </w:numPr>
              <w:spacing w:after="0"/>
              <w:ind w:left="0" w:firstLine="0"/>
              <w:rPr>
                <w:rFonts w:ascii="Liberation Serif" w:hAnsi="Liberation Serif" w:cs="Liberation Serif"/>
              </w:rPr>
            </w:pPr>
          </w:p>
        </w:tc>
        <w:tc>
          <w:tcPr>
            <w:tcW w:w="54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Орган местного самоуправления «Управление образования Каменск-Уральского городского округа»</w:t>
            </w:r>
          </w:p>
        </w:tc>
        <w:tc>
          <w:tcPr>
            <w:tcW w:w="38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«Управление образования»</w:t>
            </w:r>
          </w:p>
        </w:tc>
      </w:tr>
      <w:tr w:rsidR="00F16229" w:rsidRPr="006200E5" w:rsidTr="00AA42A0">
        <w:tc>
          <w:tcPr>
            <w:tcW w:w="608" w:type="dxa"/>
            <w:tcBorders>
              <w:top w:val="double" w:sz="4" w:space="0" w:color="auto"/>
              <w:left w:val="double" w:sz="4" w:space="0" w:color="auto"/>
              <w:bottom w:val="double" w:sz="4" w:space="0" w:color="auto"/>
              <w:right w:val="double" w:sz="4" w:space="0" w:color="auto"/>
            </w:tcBorders>
          </w:tcPr>
          <w:p w:rsidR="00F16229" w:rsidRPr="006200E5" w:rsidRDefault="00F16229" w:rsidP="00A4579A">
            <w:pPr>
              <w:pStyle w:val="NormalWeb"/>
              <w:numPr>
                <w:ilvl w:val="0"/>
                <w:numId w:val="3"/>
              </w:numPr>
              <w:spacing w:after="0"/>
              <w:ind w:left="0" w:firstLine="0"/>
              <w:rPr>
                <w:rFonts w:ascii="Liberation Serif" w:hAnsi="Liberation Serif" w:cs="Liberation Serif"/>
              </w:rPr>
            </w:pPr>
          </w:p>
        </w:tc>
        <w:tc>
          <w:tcPr>
            <w:tcW w:w="54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Орган местного самоуправления «Управление культуры Каменск-Уральского городского округа»</w:t>
            </w:r>
          </w:p>
        </w:tc>
        <w:tc>
          <w:tcPr>
            <w:tcW w:w="38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ОМС «Управление культуры»</w:t>
            </w:r>
          </w:p>
        </w:tc>
      </w:tr>
      <w:tr w:rsidR="00F16229" w:rsidRPr="006200E5" w:rsidTr="00AA42A0">
        <w:tc>
          <w:tcPr>
            <w:tcW w:w="608" w:type="dxa"/>
            <w:tcBorders>
              <w:top w:val="double" w:sz="4" w:space="0" w:color="auto"/>
              <w:left w:val="double" w:sz="4" w:space="0" w:color="auto"/>
              <w:bottom w:val="double" w:sz="4" w:space="0" w:color="auto"/>
              <w:right w:val="double" w:sz="4" w:space="0" w:color="auto"/>
            </w:tcBorders>
          </w:tcPr>
          <w:p w:rsidR="00F16229" w:rsidRPr="006200E5" w:rsidRDefault="00F16229" w:rsidP="00A4579A">
            <w:pPr>
              <w:pStyle w:val="NormalWeb"/>
              <w:numPr>
                <w:ilvl w:val="0"/>
                <w:numId w:val="3"/>
              </w:numPr>
              <w:spacing w:after="0"/>
              <w:ind w:left="0" w:firstLine="0"/>
              <w:rPr>
                <w:rFonts w:ascii="Liberation Serif" w:hAnsi="Liberation Serif" w:cs="Liberation Serif"/>
              </w:rPr>
            </w:pPr>
            <w:r w:rsidRPr="006200E5">
              <w:rPr>
                <w:rFonts w:ascii="Liberation Serif" w:hAnsi="Liberation Serif" w:cs="Liberation Serif"/>
              </w:rPr>
              <w:t>1</w:t>
            </w:r>
          </w:p>
        </w:tc>
        <w:tc>
          <w:tcPr>
            <w:tcW w:w="54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 xml:space="preserve">Орган местного самоуправления «Управление по физической культуре и спорту Каменск-Уральского городского округа» </w:t>
            </w:r>
          </w:p>
        </w:tc>
        <w:tc>
          <w:tcPr>
            <w:tcW w:w="38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ОМС «Управление спорта»</w:t>
            </w:r>
          </w:p>
        </w:tc>
      </w:tr>
      <w:tr w:rsidR="00F16229" w:rsidRPr="006200E5" w:rsidTr="00AA42A0">
        <w:tc>
          <w:tcPr>
            <w:tcW w:w="608" w:type="dxa"/>
            <w:tcBorders>
              <w:top w:val="double" w:sz="4" w:space="0" w:color="auto"/>
              <w:left w:val="double" w:sz="4" w:space="0" w:color="auto"/>
              <w:bottom w:val="double" w:sz="4" w:space="0" w:color="auto"/>
              <w:right w:val="double" w:sz="4" w:space="0" w:color="auto"/>
            </w:tcBorders>
          </w:tcPr>
          <w:p w:rsidR="00F16229" w:rsidRPr="006200E5" w:rsidRDefault="00F16229" w:rsidP="00A4579A">
            <w:pPr>
              <w:pStyle w:val="NormalWeb"/>
              <w:numPr>
                <w:ilvl w:val="0"/>
                <w:numId w:val="3"/>
              </w:numPr>
              <w:spacing w:after="0"/>
              <w:ind w:left="0" w:firstLine="0"/>
              <w:rPr>
                <w:rFonts w:ascii="Liberation Serif" w:hAnsi="Liberation Serif" w:cs="Liberation Serif"/>
              </w:rPr>
            </w:pPr>
            <w:r w:rsidRPr="006200E5">
              <w:rPr>
                <w:rFonts w:ascii="Liberation Serif" w:hAnsi="Liberation Serif" w:cs="Liberation Serif"/>
              </w:rPr>
              <w:t>1</w:t>
            </w:r>
          </w:p>
        </w:tc>
        <w:tc>
          <w:tcPr>
            <w:tcW w:w="54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 xml:space="preserve">Отдел надзорной деятельности и профилактической работы города Каменска-Уральского, Каменского городского округа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w:t>
            </w:r>
          </w:p>
        </w:tc>
        <w:tc>
          <w:tcPr>
            <w:tcW w:w="38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spacing w:val="-4"/>
              </w:rPr>
            </w:pPr>
            <w:r w:rsidRPr="006200E5">
              <w:rPr>
                <w:rFonts w:ascii="Liberation Serif" w:hAnsi="Liberation Serif" w:cs="Liberation Serif"/>
              </w:rPr>
              <w:t xml:space="preserve">ОНД и ПР </w:t>
            </w:r>
          </w:p>
          <w:p w:rsidR="00F16229" w:rsidRPr="006200E5" w:rsidRDefault="00F16229" w:rsidP="00BC5FA4">
            <w:pPr>
              <w:pStyle w:val="NormalWeb"/>
              <w:rPr>
                <w:rFonts w:ascii="Liberation Serif" w:hAnsi="Liberation Serif" w:cs="Liberation Serif"/>
              </w:rPr>
            </w:pPr>
          </w:p>
        </w:tc>
      </w:tr>
      <w:tr w:rsidR="00F16229" w:rsidRPr="006200E5" w:rsidTr="00AA42A0">
        <w:tc>
          <w:tcPr>
            <w:tcW w:w="608" w:type="dxa"/>
            <w:tcBorders>
              <w:top w:val="double" w:sz="4" w:space="0" w:color="auto"/>
              <w:left w:val="double" w:sz="4" w:space="0" w:color="auto"/>
              <w:bottom w:val="double" w:sz="4" w:space="0" w:color="auto"/>
              <w:right w:val="double" w:sz="4" w:space="0" w:color="auto"/>
            </w:tcBorders>
          </w:tcPr>
          <w:p w:rsidR="00F16229" w:rsidRPr="006200E5" w:rsidRDefault="00F16229" w:rsidP="00A4579A">
            <w:pPr>
              <w:pStyle w:val="NormalWeb"/>
              <w:numPr>
                <w:ilvl w:val="0"/>
                <w:numId w:val="3"/>
              </w:numPr>
              <w:spacing w:after="0"/>
              <w:ind w:left="0" w:firstLine="0"/>
              <w:rPr>
                <w:rFonts w:ascii="Liberation Serif" w:hAnsi="Liberation Serif" w:cs="Liberation Serif"/>
              </w:rPr>
            </w:pPr>
            <w:r w:rsidRPr="006200E5">
              <w:rPr>
                <w:rFonts w:ascii="Liberation Serif" w:hAnsi="Liberation Serif" w:cs="Liberation Serif"/>
              </w:rPr>
              <w:t>1</w:t>
            </w:r>
          </w:p>
        </w:tc>
        <w:tc>
          <w:tcPr>
            <w:tcW w:w="54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Товарищества собственников жилья</w:t>
            </w:r>
          </w:p>
        </w:tc>
        <w:tc>
          <w:tcPr>
            <w:tcW w:w="38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ТСЖ</w:t>
            </w:r>
          </w:p>
        </w:tc>
      </w:tr>
      <w:tr w:rsidR="00F16229" w:rsidRPr="006200E5" w:rsidTr="00AA42A0">
        <w:trPr>
          <w:trHeight w:val="2529"/>
        </w:trPr>
        <w:tc>
          <w:tcPr>
            <w:tcW w:w="608" w:type="dxa"/>
            <w:tcBorders>
              <w:top w:val="double" w:sz="4" w:space="0" w:color="auto"/>
              <w:left w:val="double" w:sz="4" w:space="0" w:color="auto"/>
              <w:bottom w:val="double" w:sz="4" w:space="0" w:color="auto"/>
              <w:right w:val="double" w:sz="4" w:space="0" w:color="auto"/>
            </w:tcBorders>
          </w:tcPr>
          <w:p w:rsidR="00F16229" w:rsidRPr="006200E5" w:rsidRDefault="00F16229" w:rsidP="00A4579A">
            <w:pPr>
              <w:pStyle w:val="NormalWeb"/>
              <w:numPr>
                <w:ilvl w:val="0"/>
                <w:numId w:val="3"/>
              </w:numPr>
              <w:spacing w:after="0"/>
              <w:ind w:left="0" w:firstLine="0"/>
              <w:rPr>
                <w:rFonts w:ascii="Liberation Serif" w:hAnsi="Liberation Serif" w:cs="Liberation Serif"/>
              </w:rPr>
            </w:pPr>
            <w:r w:rsidRPr="006200E5">
              <w:rPr>
                <w:rFonts w:ascii="Liberation Serif" w:hAnsi="Liberation Serif" w:cs="Liberation Serif"/>
              </w:rPr>
              <w:t>1</w:t>
            </w:r>
          </w:p>
        </w:tc>
        <w:tc>
          <w:tcPr>
            <w:tcW w:w="54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rPr>
            </w:pPr>
            <w:r w:rsidRPr="006200E5">
              <w:rPr>
                <w:rFonts w:ascii="Liberation Serif" w:hAnsi="Liberation Serif" w:cs="Liberation Serif"/>
              </w:rPr>
              <w:t xml:space="preserve">63 пожарно-спасательный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w:t>
            </w:r>
          </w:p>
        </w:tc>
        <w:tc>
          <w:tcPr>
            <w:tcW w:w="3800" w:type="dxa"/>
            <w:tcBorders>
              <w:top w:val="double" w:sz="4" w:space="0" w:color="auto"/>
              <w:left w:val="double" w:sz="4" w:space="0" w:color="auto"/>
              <w:bottom w:val="double" w:sz="4" w:space="0" w:color="auto"/>
              <w:right w:val="double" w:sz="4" w:space="0" w:color="auto"/>
            </w:tcBorders>
          </w:tcPr>
          <w:p w:rsidR="00F16229" w:rsidRPr="006200E5" w:rsidRDefault="00F16229" w:rsidP="00BC5FA4">
            <w:pPr>
              <w:pStyle w:val="NormalWeb"/>
              <w:rPr>
                <w:rFonts w:ascii="Liberation Serif" w:hAnsi="Liberation Serif" w:cs="Liberation Serif"/>
                <w:spacing w:val="-4"/>
              </w:rPr>
            </w:pPr>
            <w:r w:rsidRPr="006200E5">
              <w:rPr>
                <w:rFonts w:ascii="Liberation Serif" w:hAnsi="Liberation Serif" w:cs="Liberation Serif"/>
                <w:spacing w:val="-4"/>
              </w:rPr>
              <w:t>63 ПСО ФПС ГПС ГУ МЧС России по Свердловской области</w:t>
            </w:r>
          </w:p>
        </w:tc>
      </w:tr>
    </w:tbl>
    <w:p w:rsidR="00F16229" w:rsidRPr="006200E5" w:rsidRDefault="00F16229" w:rsidP="004210BD">
      <w:pPr>
        <w:rPr>
          <w:rFonts w:ascii="Liberation Serif" w:hAnsi="Liberation Serif" w:cs="Liberation Serif"/>
          <w:sz w:val="24"/>
          <w:szCs w:val="24"/>
        </w:rPr>
      </w:pPr>
    </w:p>
    <w:p w:rsidR="00F16229" w:rsidRPr="006200E5" w:rsidRDefault="00F16229" w:rsidP="004210BD">
      <w:pPr>
        <w:rPr>
          <w:rFonts w:ascii="Liberation Serif" w:hAnsi="Liberation Serif" w:cs="Liberation Serif"/>
          <w:sz w:val="24"/>
          <w:szCs w:val="24"/>
        </w:rPr>
      </w:pPr>
    </w:p>
    <w:p w:rsidR="00F16229" w:rsidRPr="006200E5" w:rsidRDefault="00F16229" w:rsidP="004210BD">
      <w:pPr>
        <w:rPr>
          <w:rFonts w:ascii="Liberation Serif" w:hAnsi="Liberation Serif" w:cs="Liberation Serif"/>
          <w:sz w:val="24"/>
          <w:szCs w:val="24"/>
        </w:rPr>
      </w:pPr>
    </w:p>
    <w:p w:rsidR="00F16229" w:rsidRPr="006200E5" w:rsidRDefault="00F16229" w:rsidP="004210BD">
      <w:pPr>
        <w:rPr>
          <w:rFonts w:ascii="Liberation Serif" w:hAnsi="Liberation Serif" w:cs="Liberation Serif"/>
          <w:sz w:val="24"/>
          <w:szCs w:val="24"/>
        </w:rPr>
      </w:pPr>
    </w:p>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tbl>
      <w:tblPr>
        <w:tblW w:w="9842" w:type="dxa"/>
        <w:tblInd w:w="-34" w:type="dxa"/>
        <w:tblLayout w:type="fixed"/>
        <w:tblLook w:val="0000"/>
      </w:tblPr>
      <w:tblGrid>
        <w:gridCol w:w="4842"/>
        <w:gridCol w:w="5000"/>
      </w:tblGrid>
      <w:tr w:rsidR="00F16229" w:rsidRPr="00185196" w:rsidTr="00185196">
        <w:tc>
          <w:tcPr>
            <w:tcW w:w="4842" w:type="dxa"/>
          </w:tcPr>
          <w:p w:rsidR="00F16229" w:rsidRPr="00185196" w:rsidRDefault="00F16229">
            <w:pPr>
              <w:widowControl w:val="0"/>
              <w:autoSpaceDE w:val="0"/>
              <w:snapToGrid w:val="0"/>
              <w:rPr>
                <w:rFonts w:ascii="Liberation Serif" w:hAnsi="Liberation Serif" w:cs="Liberation Serif"/>
                <w:b/>
                <w:bCs/>
                <w:sz w:val="28"/>
                <w:szCs w:val="28"/>
                <w:lang w:eastAsia="zh-CN"/>
              </w:rPr>
            </w:pPr>
          </w:p>
          <w:p w:rsidR="00F16229" w:rsidRPr="00185196" w:rsidRDefault="00F16229">
            <w:pPr>
              <w:widowControl w:val="0"/>
              <w:autoSpaceDE w:val="0"/>
              <w:snapToGrid w:val="0"/>
              <w:rPr>
                <w:rFonts w:ascii="Liberation Serif" w:hAnsi="Liberation Serif" w:cs="Liberation Serif"/>
                <w:b/>
                <w:bCs/>
                <w:sz w:val="28"/>
                <w:szCs w:val="28"/>
              </w:rPr>
            </w:pPr>
          </w:p>
          <w:p w:rsidR="00F16229" w:rsidRPr="00185196" w:rsidRDefault="00F16229">
            <w:pPr>
              <w:widowControl w:val="0"/>
              <w:suppressAutoHyphens/>
              <w:autoSpaceDE w:val="0"/>
              <w:snapToGrid w:val="0"/>
              <w:rPr>
                <w:rFonts w:ascii="Liberation Serif" w:hAnsi="Liberation Serif" w:cs="Liberation Serif"/>
                <w:b/>
                <w:bCs/>
                <w:sz w:val="28"/>
                <w:szCs w:val="28"/>
                <w:lang w:eastAsia="zh-CN"/>
              </w:rPr>
            </w:pPr>
          </w:p>
        </w:tc>
        <w:tc>
          <w:tcPr>
            <w:tcW w:w="5000" w:type="dxa"/>
          </w:tcPr>
          <w:p w:rsidR="00F16229" w:rsidRPr="00185196" w:rsidRDefault="00F16229" w:rsidP="00185196">
            <w:pPr>
              <w:rPr>
                <w:rFonts w:ascii="Liberation Serif" w:hAnsi="Liberation Serif" w:cs="Liberation Serif"/>
                <w:sz w:val="28"/>
                <w:szCs w:val="28"/>
              </w:rPr>
            </w:pPr>
            <w:r w:rsidRPr="00185196">
              <w:rPr>
                <w:rFonts w:ascii="Liberation Serif" w:hAnsi="Liberation Serif" w:cs="Liberation Serif"/>
                <w:sz w:val="28"/>
                <w:szCs w:val="28"/>
              </w:rPr>
              <w:t>УТВЕРЖДЕН</w:t>
            </w:r>
            <w:r>
              <w:rPr>
                <w:rFonts w:ascii="Liberation Serif" w:hAnsi="Liberation Serif" w:cs="Liberation Serif"/>
                <w:sz w:val="28"/>
                <w:szCs w:val="28"/>
              </w:rPr>
              <w:t>А</w:t>
            </w:r>
          </w:p>
          <w:p w:rsidR="00F16229" w:rsidRPr="00185196" w:rsidRDefault="00F16229" w:rsidP="00185196">
            <w:pPr>
              <w:rPr>
                <w:rFonts w:ascii="Liberation Serif" w:hAnsi="Liberation Serif" w:cs="Liberation Serif"/>
                <w:sz w:val="28"/>
                <w:szCs w:val="28"/>
              </w:rPr>
            </w:pPr>
            <w:r w:rsidRPr="00185196">
              <w:rPr>
                <w:rFonts w:ascii="Liberation Serif" w:hAnsi="Liberation Serif" w:cs="Liberation Serif"/>
                <w:sz w:val="28"/>
                <w:szCs w:val="28"/>
              </w:rPr>
              <w:t>постановлением Администрации Каменск-Уральского городского округа</w:t>
            </w:r>
          </w:p>
          <w:p w:rsidR="00F16229" w:rsidRPr="00185196" w:rsidRDefault="00F16229" w:rsidP="00185196">
            <w:pPr>
              <w:rPr>
                <w:rFonts w:ascii="Liberation Serif" w:hAnsi="Liberation Serif" w:cs="Liberation Serif"/>
                <w:sz w:val="28"/>
                <w:szCs w:val="28"/>
              </w:rPr>
            </w:pPr>
            <w:r w:rsidRPr="00185196">
              <w:rPr>
                <w:rFonts w:ascii="Liberation Serif" w:hAnsi="Liberation Serif" w:cs="Liberation Serif"/>
                <w:sz w:val="28"/>
                <w:szCs w:val="28"/>
              </w:rPr>
              <w:t xml:space="preserve">от </w:t>
            </w:r>
            <w:r>
              <w:rPr>
                <w:rFonts w:ascii="Liberation Serif" w:hAnsi="Liberation Serif" w:cs="Liberation Serif"/>
                <w:sz w:val="28"/>
                <w:szCs w:val="28"/>
              </w:rPr>
              <w:t>15.03.2021</w:t>
            </w:r>
            <w:r w:rsidRPr="00185196">
              <w:rPr>
                <w:rFonts w:ascii="Liberation Serif" w:hAnsi="Liberation Serif" w:cs="Liberation Serif"/>
                <w:sz w:val="28"/>
                <w:szCs w:val="28"/>
              </w:rPr>
              <w:t xml:space="preserve">  № </w:t>
            </w:r>
            <w:r>
              <w:rPr>
                <w:rFonts w:ascii="Liberation Serif" w:hAnsi="Liberation Serif" w:cs="Liberation Serif"/>
                <w:sz w:val="28"/>
                <w:szCs w:val="28"/>
              </w:rPr>
              <w:t>196</w:t>
            </w:r>
          </w:p>
          <w:p w:rsidR="00F16229" w:rsidRPr="00185196" w:rsidRDefault="00F16229" w:rsidP="00185196">
            <w:pPr>
              <w:rPr>
                <w:rFonts w:ascii="Liberation Serif" w:hAnsi="Liberation Serif" w:cs="Liberation Serif"/>
                <w:bCs/>
                <w:sz w:val="28"/>
                <w:szCs w:val="28"/>
              </w:rPr>
            </w:pPr>
            <w:r w:rsidRPr="00185196">
              <w:rPr>
                <w:rFonts w:ascii="Liberation Serif" w:hAnsi="Liberation Serif" w:cs="Liberation Serif"/>
                <w:bCs/>
                <w:sz w:val="28"/>
                <w:szCs w:val="28"/>
              </w:rPr>
              <w:t>«О проведении Месячника обучения населения мерам пожарной безопасности»</w:t>
            </w:r>
          </w:p>
          <w:p w:rsidR="00F16229" w:rsidRPr="00185196" w:rsidRDefault="00F16229" w:rsidP="00185196">
            <w:pPr>
              <w:widowControl w:val="0"/>
              <w:suppressAutoHyphens/>
              <w:autoSpaceDE w:val="0"/>
              <w:ind w:right="-8"/>
              <w:rPr>
                <w:rFonts w:ascii="Liberation Serif" w:hAnsi="Liberation Serif" w:cs="Liberation Serif"/>
                <w:sz w:val="28"/>
                <w:szCs w:val="28"/>
                <w:lang w:eastAsia="zh-CN"/>
              </w:rPr>
            </w:pPr>
          </w:p>
        </w:tc>
      </w:tr>
    </w:tbl>
    <w:p w:rsidR="00F16229" w:rsidRPr="00185196" w:rsidRDefault="00F16229" w:rsidP="00185196">
      <w:pPr>
        <w:jc w:val="center"/>
        <w:rPr>
          <w:rFonts w:ascii="Liberation Serif" w:hAnsi="Liberation Serif" w:cs="Liberation Serif"/>
          <w:sz w:val="28"/>
          <w:szCs w:val="28"/>
          <w:lang w:eastAsia="zh-CN"/>
        </w:rPr>
      </w:pPr>
      <w:r w:rsidRPr="00185196">
        <w:rPr>
          <w:rFonts w:ascii="Liberation Serif" w:hAnsi="Liberation Serif" w:cs="Liberation Serif"/>
          <w:sz w:val="28"/>
          <w:szCs w:val="28"/>
        </w:rPr>
        <w:t xml:space="preserve">Форма доклада </w:t>
      </w:r>
    </w:p>
    <w:p w:rsidR="00F16229" w:rsidRPr="00185196" w:rsidRDefault="00F16229" w:rsidP="00185196">
      <w:pPr>
        <w:jc w:val="center"/>
        <w:rPr>
          <w:rFonts w:ascii="Liberation Serif" w:hAnsi="Liberation Serif" w:cs="Liberation Serif"/>
          <w:sz w:val="28"/>
          <w:szCs w:val="28"/>
        </w:rPr>
      </w:pPr>
      <w:r w:rsidRPr="00185196">
        <w:rPr>
          <w:rFonts w:ascii="Liberation Serif" w:hAnsi="Liberation Serif" w:cs="Liberation Serif"/>
          <w:sz w:val="28"/>
          <w:szCs w:val="28"/>
        </w:rPr>
        <w:t xml:space="preserve">о мероприятиях, проведенных в рамках Месячника обучения </w:t>
      </w:r>
    </w:p>
    <w:p w:rsidR="00F16229" w:rsidRPr="00185196" w:rsidRDefault="00F16229" w:rsidP="00185196">
      <w:pPr>
        <w:jc w:val="center"/>
        <w:rPr>
          <w:rFonts w:ascii="Liberation Serif" w:hAnsi="Liberation Serif" w:cs="Liberation Serif"/>
          <w:sz w:val="28"/>
          <w:szCs w:val="28"/>
        </w:rPr>
      </w:pPr>
      <w:r w:rsidRPr="00185196">
        <w:rPr>
          <w:rFonts w:ascii="Liberation Serif" w:hAnsi="Liberation Serif" w:cs="Liberation Serif"/>
          <w:sz w:val="28"/>
          <w:szCs w:val="28"/>
        </w:rPr>
        <w:t>населения мерам пожарной безопасности</w:t>
      </w:r>
    </w:p>
    <w:p w:rsidR="00F16229" w:rsidRPr="00185196" w:rsidRDefault="00F16229" w:rsidP="00185196">
      <w:pPr>
        <w:jc w:val="center"/>
        <w:rPr>
          <w:rFonts w:ascii="Liberation Serif" w:hAnsi="Liberation Serif" w:cs="Liberation Serif"/>
          <w:sz w:val="28"/>
          <w:szCs w:val="28"/>
        </w:rPr>
      </w:pPr>
      <w:r w:rsidRPr="00185196">
        <w:rPr>
          <w:rFonts w:ascii="Liberation Serif" w:hAnsi="Liberation Serif" w:cs="Liberation Serif"/>
          <w:sz w:val="28"/>
          <w:szCs w:val="28"/>
        </w:rPr>
        <w:t>(в период с 01 апреля по 30 апреля 2021 года</w:t>
      </w:r>
    </w:p>
    <w:p w:rsidR="00F16229" w:rsidRPr="00185196" w:rsidRDefault="00F16229" w:rsidP="00185196">
      <w:pPr>
        <w:jc w:val="center"/>
        <w:rPr>
          <w:rFonts w:ascii="Liberation Serif" w:hAnsi="Liberation Serif" w:cs="Liberation Serif"/>
          <w:sz w:val="28"/>
          <w:szCs w:val="28"/>
        </w:rPr>
      </w:pPr>
      <w:r w:rsidRPr="00185196">
        <w:rPr>
          <w:rFonts w:ascii="Liberation Serif" w:hAnsi="Liberation Serif" w:cs="Liberation Serif"/>
          <w:sz w:val="28"/>
          <w:szCs w:val="28"/>
        </w:rPr>
        <w:t>в _____________________________________________________)</w:t>
      </w:r>
    </w:p>
    <w:p w:rsidR="00F16229" w:rsidRPr="00185196" w:rsidRDefault="00F16229" w:rsidP="00185196">
      <w:pPr>
        <w:jc w:val="center"/>
        <w:rPr>
          <w:rFonts w:ascii="Liberation Serif" w:hAnsi="Liberation Serif" w:cs="Liberation Serif"/>
          <w:sz w:val="28"/>
          <w:szCs w:val="28"/>
        </w:rPr>
      </w:pPr>
      <w:r w:rsidRPr="00185196">
        <w:rPr>
          <w:rFonts w:ascii="Liberation Serif" w:hAnsi="Liberation Serif" w:cs="Liberation Serif"/>
          <w:sz w:val="28"/>
          <w:szCs w:val="28"/>
          <w:vertAlign w:val="superscript"/>
        </w:rPr>
        <w:t>/полное наименование организации/</w:t>
      </w:r>
    </w:p>
    <w:p w:rsidR="00F16229" w:rsidRPr="00185196" w:rsidRDefault="00F16229" w:rsidP="00185196">
      <w:pPr>
        <w:rPr>
          <w:rFonts w:ascii="Liberation Serif" w:hAnsi="Liberation Serif" w:cs="Liberation Serif"/>
          <w:sz w:val="28"/>
          <w:vertAlign w:val="superscript"/>
        </w:rPr>
      </w:pPr>
    </w:p>
    <w:tbl>
      <w:tblPr>
        <w:tblW w:w="9819" w:type="dxa"/>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40"/>
        <w:gridCol w:w="3388"/>
        <w:gridCol w:w="2138"/>
        <w:gridCol w:w="957"/>
        <w:gridCol w:w="1709"/>
        <w:gridCol w:w="1087"/>
      </w:tblGrid>
      <w:tr w:rsidR="00F16229" w:rsidRPr="00185196" w:rsidTr="00185196">
        <w:trPr>
          <w:trHeight w:val="494"/>
        </w:trPr>
        <w:tc>
          <w:tcPr>
            <w:tcW w:w="540" w:type="dxa"/>
            <w:vMerge w:val="restart"/>
            <w:vAlign w:val="center"/>
          </w:tcPr>
          <w:p w:rsidR="00F16229" w:rsidRPr="00185196" w:rsidRDefault="00F16229">
            <w:pPr>
              <w:widowControl w:val="0"/>
              <w:suppressAutoHyphens/>
              <w:autoSpaceDE w:val="0"/>
              <w:jc w:val="center"/>
              <w:rPr>
                <w:rFonts w:ascii="Liberation Serif" w:hAnsi="Liberation Serif" w:cs="Liberation Serif"/>
                <w:sz w:val="24"/>
                <w:szCs w:val="24"/>
                <w:lang w:eastAsia="zh-CN"/>
              </w:rPr>
            </w:pPr>
            <w:r w:rsidRPr="00185196">
              <w:rPr>
                <w:rFonts w:ascii="Liberation Serif" w:hAnsi="Liberation Serif" w:cs="Liberation Serif"/>
              </w:rPr>
              <w:t>№ п/п</w:t>
            </w:r>
          </w:p>
        </w:tc>
        <w:tc>
          <w:tcPr>
            <w:tcW w:w="3388" w:type="dxa"/>
            <w:vMerge w:val="restart"/>
            <w:vAlign w:val="center"/>
          </w:tcPr>
          <w:p w:rsidR="00F16229" w:rsidRPr="00185196" w:rsidRDefault="00F16229">
            <w:pPr>
              <w:widowControl w:val="0"/>
              <w:suppressAutoHyphens/>
              <w:autoSpaceDE w:val="0"/>
              <w:jc w:val="center"/>
              <w:rPr>
                <w:rFonts w:ascii="Liberation Serif" w:hAnsi="Liberation Serif" w:cs="Liberation Serif"/>
                <w:sz w:val="24"/>
                <w:szCs w:val="24"/>
                <w:lang w:eastAsia="zh-CN"/>
              </w:rPr>
            </w:pPr>
            <w:r w:rsidRPr="00185196">
              <w:rPr>
                <w:rFonts w:ascii="Liberation Serif" w:hAnsi="Liberation Serif" w:cs="Liberation Serif"/>
              </w:rPr>
              <w:t xml:space="preserve">Наименование мероприятия (название, дата, место проведения и их кол-во)  </w:t>
            </w:r>
          </w:p>
        </w:tc>
        <w:tc>
          <w:tcPr>
            <w:tcW w:w="2138" w:type="dxa"/>
            <w:vMerge w:val="restart"/>
            <w:vAlign w:val="center"/>
          </w:tcPr>
          <w:p w:rsidR="00F16229" w:rsidRPr="00185196" w:rsidRDefault="00F16229">
            <w:pPr>
              <w:widowControl w:val="0"/>
              <w:suppressAutoHyphens/>
              <w:autoSpaceDE w:val="0"/>
              <w:jc w:val="center"/>
              <w:rPr>
                <w:rFonts w:ascii="Liberation Serif" w:hAnsi="Liberation Serif" w:cs="Liberation Serif"/>
                <w:sz w:val="24"/>
                <w:szCs w:val="24"/>
                <w:lang w:eastAsia="zh-CN"/>
              </w:rPr>
            </w:pPr>
            <w:r w:rsidRPr="00185196">
              <w:rPr>
                <w:rFonts w:ascii="Liberation Serif" w:hAnsi="Liberation Serif" w:cs="Liberation Serif"/>
              </w:rPr>
              <w:t>Результат проведенных мероприятий (тираж печатный изданий и т.п.)</w:t>
            </w:r>
          </w:p>
        </w:tc>
        <w:tc>
          <w:tcPr>
            <w:tcW w:w="3753" w:type="dxa"/>
            <w:gridSpan w:val="3"/>
            <w:vAlign w:val="center"/>
          </w:tcPr>
          <w:p w:rsidR="00F16229" w:rsidRPr="00185196" w:rsidRDefault="00F16229">
            <w:pPr>
              <w:widowControl w:val="0"/>
              <w:suppressAutoHyphens/>
              <w:autoSpaceDE w:val="0"/>
              <w:jc w:val="center"/>
              <w:rPr>
                <w:rFonts w:ascii="Liberation Serif" w:hAnsi="Liberation Serif" w:cs="Liberation Serif"/>
                <w:sz w:val="24"/>
                <w:szCs w:val="24"/>
                <w:lang w:eastAsia="zh-CN"/>
              </w:rPr>
            </w:pPr>
            <w:r w:rsidRPr="00185196">
              <w:rPr>
                <w:rFonts w:ascii="Liberation Serif" w:hAnsi="Liberation Serif" w:cs="Liberation Serif"/>
              </w:rPr>
              <w:t>Охвачено человек</w:t>
            </w:r>
          </w:p>
        </w:tc>
      </w:tr>
      <w:tr w:rsidR="00F16229" w:rsidRPr="00185196" w:rsidTr="00185196">
        <w:trPr>
          <w:trHeight w:val="329"/>
        </w:trPr>
        <w:tc>
          <w:tcPr>
            <w:tcW w:w="540" w:type="dxa"/>
            <w:vMerge/>
            <w:vAlign w:val="center"/>
          </w:tcPr>
          <w:p w:rsidR="00F16229" w:rsidRPr="00185196" w:rsidRDefault="00F16229">
            <w:pPr>
              <w:rPr>
                <w:rFonts w:ascii="Liberation Serif" w:hAnsi="Liberation Serif" w:cs="Liberation Serif"/>
                <w:sz w:val="24"/>
                <w:szCs w:val="24"/>
                <w:lang w:eastAsia="zh-CN"/>
              </w:rPr>
            </w:pPr>
          </w:p>
        </w:tc>
        <w:tc>
          <w:tcPr>
            <w:tcW w:w="3388" w:type="dxa"/>
            <w:vMerge/>
            <w:vAlign w:val="center"/>
          </w:tcPr>
          <w:p w:rsidR="00F16229" w:rsidRPr="00185196" w:rsidRDefault="00F16229">
            <w:pPr>
              <w:rPr>
                <w:rFonts w:ascii="Liberation Serif" w:hAnsi="Liberation Serif" w:cs="Liberation Serif"/>
                <w:sz w:val="24"/>
                <w:szCs w:val="24"/>
                <w:lang w:eastAsia="zh-CN"/>
              </w:rPr>
            </w:pPr>
          </w:p>
        </w:tc>
        <w:tc>
          <w:tcPr>
            <w:tcW w:w="2138" w:type="dxa"/>
            <w:vMerge/>
            <w:vAlign w:val="center"/>
          </w:tcPr>
          <w:p w:rsidR="00F16229" w:rsidRPr="00185196" w:rsidRDefault="00F16229">
            <w:pPr>
              <w:rPr>
                <w:rFonts w:ascii="Liberation Serif" w:hAnsi="Liberation Serif" w:cs="Liberation Serif"/>
                <w:sz w:val="24"/>
                <w:szCs w:val="24"/>
                <w:lang w:eastAsia="zh-CN"/>
              </w:rPr>
            </w:pPr>
          </w:p>
        </w:tc>
        <w:tc>
          <w:tcPr>
            <w:tcW w:w="957" w:type="dxa"/>
            <w:vMerge w:val="restart"/>
            <w:vAlign w:val="center"/>
          </w:tcPr>
          <w:p w:rsidR="00F16229" w:rsidRPr="00185196" w:rsidRDefault="00F16229">
            <w:pPr>
              <w:widowControl w:val="0"/>
              <w:suppressAutoHyphens/>
              <w:autoSpaceDE w:val="0"/>
              <w:jc w:val="center"/>
              <w:rPr>
                <w:rFonts w:ascii="Liberation Serif" w:hAnsi="Liberation Serif" w:cs="Liberation Serif"/>
                <w:sz w:val="24"/>
                <w:szCs w:val="24"/>
                <w:lang w:eastAsia="zh-CN"/>
              </w:rPr>
            </w:pPr>
            <w:r w:rsidRPr="00185196">
              <w:rPr>
                <w:rFonts w:ascii="Liberation Serif" w:hAnsi="Liberation Serif" w:cs="Liberation Serif"/>
              </w:rPr>
              <w:t>Всего</w:t>
            </w:r>
          </w:p>
        </w:tc>
        <w:tc>
          <w:tcPr>
            <w:tcW w:w="2796" w:type="dxa"/>
            <w:gridSpan w:val="2"/>
            <w:vAlign w:val="center"/>
          </w:tcPr>
          <w:p w:rsidR="00F16229" w:rsidRPr="00185196" w:rsidRDefault="00F16229">
            <w:pPr>
              <w:widowControl w:val="0"/>
              <w:suppressAutoHyphens/>
              <w:autoSpaceDE w:val="0"/>
              <w:jc w:val="center"/>
              <w:rPr>
                <w:rFonts w:ascii="Liberation Serif" w:hAnsi="Liberation Serif" w:cs="Liberation Serif"/>
                <w:sz w:val="24"/>
                <w:szCs w:val="24"/>
                <w:lang w:eastAsia="zh-CN"/>
              </w:rPr>
            </w:pPr>
            <w:r w:rsidRPr="00185196">
              <w:rPr>
                <w:rFonts w:ascii="Liberation Serif" w:hAnsi="Liberation Serif" w:cs="Liberation Serif"/>
              </w:rPr>
              <w:t>Из них</w:t>
            </w:r>
          </w:p>
        </w:tc>
      </w:tr>
      <w:tr w:rsidR="00F16229" w:rsidRPr="00185196" w:rsidTr="00185196">
        <w:trPr>
          <w:trHeight w:val="1042"/>
        </w:trPr>
        <w:tc>
          <w:tcPr>
            <w:tcW w:w="540" w:type="dxa"/>
            <w:vMerge/>
            <w:vAlign w:val="center"/>
          </w:tcPr>
          <w:p w:rsidR="00F16229" w:rsidRPr="00185196" w:rsidRDefault="00F16229">
            <w:pPr>
              <w:rPr>
                <w:rFonts w:ascii="Liberation Serif" w:hAnsi="Liberation Serif" w:cs="Liberation Serif"/>
                <w:sz w:val="24"/>
                <w:szCs w:val="24"/>
                <w:lang w:eastAsia="zh-CN"/>
              </w:rPr>
            </w:pPr>
          </w:p>
        </w:tc>
        <w:tc>
          <w:tcPr>
            <w:tcW w:w="3388" w:type="dxa"/>
            <w:vMerge/>
            <w:vAlign w:val="center"/>
          </w:tcPr>
          <w:p w:rsidR="00F16229" w:rsidRPr="00185196" w:rsidRDefault="00F16229">
            <w:pPr>
              <w:rPr>
                <w:rFonts w:ascii="Liberation Serif" w:hAnsi="Liberation Serif" w:cs="Liberation Serif"/>
                <w:sz w:val="24"/>
                <w:szCs w:val="24"/>
                <w:lang w:eastAsia="zh-CN"/>
              </w:rPr>
            </w:pPr>
          </w:p>
        </w:tc>
        <w:tc>
          <w:tcPr>
            <w:tcW w:w="2138" w:type="dxa"/>
            <w:vMerge/>
            <w:vAlign w:val="center"/>
          </w:tcPr>
          <w:p w:rsidR="00F16229" w:rsidRPr="00185196" w:rsidRDefault="00F16229">
            <w:pPr>
              <w:rPr>
                <w:rFonts w:ascii="Liberation Serif" w:hAnsi="Liberation Serif" w:cs="Liberation Serif"/>
                <w:sz w:val="24"/>
                <w:szCs w:val="24"/>
                <w:lang w:eastAsia="zh-CN"/>
              </w:rPr>
            </w:pPr>
          </w:p>
        </w:tc>
        <w:tc>
          <w:tcPr>
            <w:tcW w:w="957" w:type="dxa"/>
            <w:vMerge/>
            <w:vAlign w:val="center"/>
          </w:tcPr>
          <w:p w:rsidR="00F16229" w:rsidRPr="00185196" w:rsidRDefault="00F16229">
            <w:pPr>
              <w:rPr>
                <w:rFonts w:ascii="Liberation Serif" w:hAnsi="Liberation Serif" w:cs="Liberation Serif"/>
                <w:sz w:val="24"/>
                <w:szCs w:val="24"/>
                <w:lang w:eastAsia="zh-CN"/>
              </w:rPr>
            </w:pPr>
          </w:p>
        </w:tc>
        <w:tc>
          <w:tcPr>
            <w:tcW w:w="1709" w:type="dxa"/>
            <w:vAlign w:val="center"/>
          </w:tcPr>
          <w:p w:rsidR="00F16229" w:rsidRPr="00185196" w:rsidRDefault="00F16229">
            <w:pPr>
              <w:widowControl w:val="0"/>
              <w:suppressAutoHyphens/>
              <w:autoSpaceDE w:val="0"/>
              <w:jc w:val="center"/>
              <w:rPr>
                <w:rFonts w:ascii="Liberation Serif" w:hAnsi="Liberation Serif" w:cs="Liberation Serif"/>
                <w:sz w:val="24"/>
                <w:szCs w:val="24"/>
                <w:lang w:eastAsia="zh-CN"/>
              </w:rPr>
            </w:pPr>
            <w:r w:rsidRPr="00185196">
              <w:rPr>
                <w:rFonts w:ascii="Liberation Serif" w:hAnsi="Liberation Serif" w:cs="Liberation Serif"/>
              </w:rPr>
              <w:t>Взрослые (сотрудники / неработающее население)</w:t>
            </w:r>
          </w:p>
        </w:tc>
        <w:tc>
          <w:tcPr>
            <w:tcW w:w="1087" w:type="dxa"/>
            <w:vAlign w:val="center"/>
          </w:tcPr>
          <w:p w:rsidR="00F16229" w:rsidRPr="00185196" w:rsidRDefault="00F16229">
            <w:pPr>
              <w:widowControl w:val="0"/>
              <w:suppressAutoHyphens/>
              <w:autoSpaceDE w:val="0"/>
              <w:jc w:val="center"/>
              <w:rPr>
                <w:rFonts w:ascii="Liberation Serif" w:hAnsi="Liberation Serif" w:cs="Liberation Serif"/>
                <w:sz w:val="24"/>
                <w:szCs w:val="24"/>
                <w:lang w:eastAsia="zh-CN"/>
              </w:rPr>
            </w:pPr>
            <w:r w:rsidRPr="00185196">
              <w:rPr>
                <w:rFonts w:ascii="Liberation Serif" w:hAnsi="Liberation Serif" w:cs="Liberation Serif"/>
              </w:rPr>
              <w:t>Дети</w:t>
            </w:r>
          </w:p>
        </w:tc>
      </w:tr>
      <w:tr w:rsidR="00F16229" w:rsidRPr="00185196" w:rsidTr="00185196">
        <w:tc>
          <w:tcPr>
            <w:tcW w:w="540" w:type="dxa"/>
          </w:tcPr>
          <w:p w:rsidR="00F16229" w:rsidRPr="00185196" w:rsidRDefault="00F16229">
            <w:pPr>
              <w:widowControl w:val="0"/>
              <w:suppressAutoHyphens/>
              <w:autoSpaceDE w:val="0"/>
              <w:jc w:val="center"/>
              <w:rPr>
                <w:rFonts w:ascii="Liberation Serif" w:hAnsi="Liberation Serif" w:cs="Liberation Serif"/>
                <w:sz w:val="24"/>
                <w:szCs w:val="24"/>
                <w:lang w:eastAsia="zh-CN"/>
              </w:rPr>
            </w:pPr>
            <w:r w:rsidRPr="00185196">
              <w:rPr>
                <w:rFonts w:ascii="Liberation Serif" w:hAnsi="Liberation Serif" w:cs="Liberation Serif"/>
              </w:rPr>
              <w:t>1</w:t>
            </w:r>
          </w:p>
        </w:tc>
        <w:tc>
          <w:tcPr>
            <w:tcW w:w="3388" w:type="dxa"/>
          </w:tcPr>
          <w:p w:rsidR="00F16229" w:rsidRPr="00185196" w:rsidRDefault="00F16229">
            <w:pPr>
              <w:widowControl w:val="0"/>
              <w:suppressAutoHyphens/>
              <w:autoSpaceDE w:val="0"/>
              <w:jc w:val="center"/>
              <w:rPr>
                <w:rFonts w:ascii="Liberation Serif" w:hAnsi="Liberation Serif" w:cs="Liberation Serif"/>
                <w:sz w:val="24"/>
                <w:szCs w:val="24"/>
                <w:lang w:eastAsia="zh-CN"/>
              </w:rPr>
            </w:pPr>
            <w:r w:rsidRPr="00185196">
              <w:rPr>
                <w:rFonts w:ascii="Liberation Serif" w:hAnsi="Liberation Serif" w:cs="Liberation Serif"/>
              </w:rPr>
              <w:t>2</w:t>
            </w:r>
          </w:p>
        </w:tc>
        <w:tc>
          <w:tcPr>
            <w:tcW w:w="2138" w:type="dxa"/>
          </w:tcPr>
          <w:p w:rsidR="00F16229" w:rsidRPr="00185196" w:rsidRDefault="00F16229">
            <w:pPr>
              <w:widowControl w:val="0"/>
              <w:suppressAutoHyphens/>
              <w:autoSpaceDE w:val="0"/>
              <w:jc w:val="center"/>
              <w:rPr>
                <w:rFonts w:ascii="Liberation Serif" w:hAnsi="Liberation Serif" w:cs="Liberation Serif"/>
                <w:sz w:val="24"/>
                <w:szCs w:val="24"/>
                <w:lang w:eastAsia="zh-CN"/>
              </w:rPr>
            </w:pPr>
            <w:r w:rsidRPr="00185196">
              <w:rPr>
                <w:rFonts w:ascii="Liberation Serif" w:hAnsi="Liberation Serif" w:cs="Liberation Serif"/>
              </w:rPr>
              <w:t>3</w:t>
            </w:r>
          </w:p>
        </w:tc>
        <w:tc>
          <w:tcPr>
            <w:tcW w:w="957" w:type="dxa"/>
          </w:tcPr>
          <w:p w:rsidR="00F16229" w:rsidRPr="00185196" w:rsidRDefault="00F16229">
            <w:pPr>
              <w:widowControl w:val="0"/>
              <w:suppressAutoHyphens/>
              <w:autoSpaceDE w:val="0"/>
              <w:jc w:val="center"/>
              <w:rPr>
                <w:rFonts w:ascii="Liberation Serif" w:hAnsi="Liberation Serif" w:cs="Liberation Serif"/>
                <w:sz w:val="24"/>
                <w:szCs w:val="24"/>
                <w:lang w:eastAsia="zh-CN"/>
              </w:rPr>
            </w:pPr>
            <w:r w:rsidRPr="00185196">
              <w:rPr>
                <w:rFonts w:ascii="Liberation Serif" w:hAnsi="Liberation Serif" w:cs="Liberation Serif"/>
              </w:rPr>
              <w:t>4</w:t>
            </w:r>
          </w:p>
        </w:tc>
        <w:tc>
          <w:tcPr>
            <w:tcW w:w="1709" w:type="dxa"/>
          </w:tcPr>
          <w:p w:rsidR="00F16229" w:rsidRPr="00185196" w:rsidRDefault="00F16229">
            <w:pPr>
              <w:widowControl w:val="0"/>
              <w:suppressAutoHyphens/>
              <w:autoSpaceDE w:val="0"/>
              <w:jc w:val="center"/>
              <w:rPr>
                <w:rFonts w:ascii="Liberation Serif" w:hAnsi="Liberation Serif" w:cs="Liberation Serif"/>
                <w:sz w:val="24"/>
                <w:szCs w:val="24"/>
                <w:lang w:eastAsia="zh-CN"/>
              </w:rPr>
            </w:pPr>
            <w:r w:rsidRPr="00185196">
              <w:rPr>
                <w:rFonts w:ascii="Liberation Serif" w:hAnsi="Liberation Serif" w:cs="Liberation Serif"/>
              </w:rPr>
              <w:t>5</w:t>
            </w:r>
          </w:p>
        </w:tc>
        <w:tc>
          <w:tcPr>
            <w:tcW w:w="1087" w:type="dxa"/>
          </w:tcPr>
          <w:p w:rsidR="00F16229" w:rsidRPr="00185196" w:rsidRDefault="00F16229">
            <w:pPr>
              <w:widowControl w:val="0"/>
              <w:suppressAutoHyphens/>
              <w:autoSpaceDE w:val="0"/>
              <w:jc w:val="center"/>
              <w:rPr>
                <w:rFonts w:ascii="Liberation Serif" w:hAnsi="Liberation Serif" w:cs="Liberation Serif"/>
                <w:sz w:val="24"/>
                <w:szCs w:val="24"/>
                <w:lang w:eastAsia="zh-CN"/>
              </w:rPr>
            </w:pPr>
            <w:r w:rsidRPr="00185196">
              <w:rPr>
                <w:rFonts w:ascii="Liberation Serif" w:hAnsi="Liberation Serif" w:cs="Liberation Serif"/>
              </w:rPr>
              <w:t>6</w:t>
            </w:r>
          </w:p>
        </w:tc>
      </w:tr>
      <w:tr w:rsidR="00F16229" w:rsidRPr="00185196" w:rsidTr="00185196">
        <w:tc>
          <w:tcPr>
            <w:tcW w:w="540" w:type="dxa"/>
          </w:tcPr>
          <w:p w:rsidR="00F16229" w:rsidRPr="00185196" w:rsidRDefault="00F16229">
            <w:pPr>
              <w:widowControl w:val="0"/>
              <w:suppressAutoHyphens/>
              <w:autoSpaceDE w:val="0"/>
              <w:snapToGrid w:val="0"/>
              <w:jc w:val="center"/>
              <w:rPr>
                <w:rFonts w:ascii="Liberation Serif" w:hAnsi="Liberation Serif" w:cs="Liberation Serif"/>
                <w:sz w:val="24"/>
                <w:szCs w:val="24"/>
                <w:lang w:eastAsia="zh-CN"/>
              </w:rPr>
            </w:pPr>
          </w:p>
        </w:tc>
        <w:tc>
          <w:tcPr>
            <w:tcW w:w="3388"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2138"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957"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1709"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1087"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r>
      <w:tr w:rsidR="00F16229" w:rsidRPr="00185196" w:rsidTr="00185196">
        <w:tc>
          <w:tcPr>
            <w:tcW w:w="540" w:type="dxa"/>
          </w:tcPr>
          <w:p w:rsidR="00F16229" w:rsidRPr="00185196" w:rsidRDefault="00F16229">
            <w:pPr>
              <w:widowControl w:val="0"/>
              <w:suppressAutoHyphens/>
              <w:autoSpaceDE w:val="0"/>
              <w:snapToGrid w:val="0"/>
              <w:jc w:val="center"/>
              <w:rPr>
                <w:rFonts w:ascii="Liberation Serif" w:hAnsi="Liberation Serif" w:cs="Liberation Serif"/>
                <w:sz w:val="24"/>
                <w:szCs w:val="24"/>
                <w:lang w:eastAsia="zh-CN"/>
              </w:rPr>
            </w:pPr>
          </w:p>
        </w:tc>
        <w:tc>
          <w:tcPr>
            <w:tcW w:w="3388"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2138"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957"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1709"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1087"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r>
      <w:tr w:rsidR="00F16229" w:rsidRPr="00185196" w:rsidTr="00185196">
        <w:tc>
          <w:tcPr>
            <w:tcW w:w="540" w:type="dxa"/>
          </w:tcPr>
          <w:p w:rsidR="00F16229" w:rsidRPr="00185196" w:rsidRDefault="00F16229">
            <w:pPr>
              <w:widowControl w:val="0"/>
              <w:suppressAutoHyphens/>
              <w:autoSpaceDE w:val="0"/>
              <w:snapToGrid w:val="0"/>
              <w:jc w:val="center"/>
              <w:rPr>
                <w:rFonts w:ascii="Liberation Serif" w:hAnsi="Liberation Serif" w:cs="Liberation Serif"/>
                <w:sz w:val="24"/>
                <w:szCs w:val="24"/>
                <w:lang w:eastAsia="zh-CN"/>
              </w:rPr>
            </w:pPr>
          </w:p>
        </w:tc>
        <w:tc>
          <w:tcPr>
            <w:tcW w:w="3388"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2138"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957"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1709"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1087"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r>
      <w:tr w:rsidR="00F16229" w:rsidRPr="00185196" w:rsidTr="00185196">
        <w:tc>
          <w:tcPr>
            <w:tcW w:w="540" w:type="dxa"/>
          </w:tcPr>
          <w:p w:rsidR="00F16229" w:rsidRPr="00185196" w:rsidRDefault="00F16229">
            <w:pPr>
              <w:widowControl w:val="0"/>
              <w:suppressAutoHyphens/>
              <w:autoSpaceDE w:val="0"/>
              <w:snapToGrid w:val="0"/>
              <w:jc w:val="center"/>
              <w:rPr>
                <w:rFonts w:ascii="Liberation Serif" w:hAnsi="Liberation Serif" w:cs="Liberation Serif"/>
                <w:sz w:val="24"/>
                <w:szCs w:val="24"/>
                <w:lang w:eastAsia="zh-CN"/>
              </w:rPr>
            </w:pPr>
          </w:p>
        </w:tc>
        <w:tc>
          <w:tcPr>
            <w:tcW w:w="3388"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2138"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957"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1709"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1087"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r>
      <w:tr w:rsidR="00F16229" w:rsidRPr="00185196" w:rsidTr="00185196">
        <w:tc>
          <w:tcPr>
            <w:tcW w:w="540" w:type="dxa"/>
          </w:tcPr>
          <w:p w:rsidR="00F16229" w:rsidRPr="00185196" w:rsidRDefault="00F16229">
            <w:pPr>
              <w:widowControl w:val="0"/>
              <w:suppressAutoHyphens/>
              <w:autoSpaceDE w:val="0"/>
              <w:snapToGrid w:val="0"/>
              <w:jc w:val="center"/>
              <w:rPr>
                <w:rFonts w:ascii="Liberation Serif" w:hAnsi="Liberation Serif" w:cs="Liberation Serif"/>
                <w:sz w:val="24"/>
                <w:szCs w:val="24"/>
                <w:lang w:eastAsia="zh-CN"/>
              </w:rPr>
            </w:pPr>
          </w:p>
        </w:tc>
        <w:tc>
          <w:tcPr>
            <w:tcW w:w="3388"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2138"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957"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1709"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1087"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r>
      <w:tr w:rsidR="00F16229" w:rsidRPr="00185196" w:rsidTr="00185196">
        <w:trPr>
          <w:trHeight w:val="524"/>
        </w:trPr>
        <w:tc>
          <w:tcPr>
            <w:tcW w:w="540"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3388" w:type="dxa"/>
          </w:tcPr>
          <w:p w:rsidR="00F16229" w:rsidRPr="00185196" w:rsidRDefault="00F16229">
            <w:pPr>
              <w:widowControl w:val="0"/>
              <w:suppressAutoHyphens/>
              <w:autoSpaceDE w:val="0"/>
              <w:rPr>
                <w:rFonts w:ascii="Liberation Serif" w:hAnsi="Liberation Serif" w:cs="Liberation Serif"/>
                <w:sz w:val="24"/>
                <w:szCs w:val="24"/>
                <w:lang w:eastAsia="zh-CN"/>
              </w:rPr>
            </w:pPr>
            <w:r w:rsidRPr="00185196">
              <w:rPr>
                <w:rFonts w:ascii="Liberation Serif" w:hAnsi="Liberation Serif" w:cs="Liberation Serif"/>
              </w:rPr>
              <w:t>Указать иные проведённые мероприятия.</w:t>
            </w:r>
          </w:p>
        </w:tc>
        <w:tc>
          <w:tcPr>
            <w:tcW w:w="2138" w:type="dxa"/>
          </w:tcPr>
          <w:p w:rsidR="00F16229" w:rsidRPr="00185196" w:rsidRDefault="00F16229">
            <w:pPr>
              <w:widowControl w:val="0"/>
              <w:suppressAutoHyphens/>
              <w:autoSpaceDE w:val="0"/>
              <w:snapToGrid w:val="0"/>
              <w:rPr>
                <w:rFonts w:ascii="Liberation Serif" w:hAnsi="Liberation Serif" w:cs="Liberation Serif"/>
                <w:sz w:val="24"/>
                <w:szCs w:val="24"/>
                <w:lang w:eastAsia="zh-CN"/>
              </w:rPr>
            </w:pPr>
          </w:p>
        </w:tc>
        <w:tc>
          <w:tcPr>
            <w:tcW w:w="957" w:type="dxa"/>
          </w:tcPr>
          <w:p w:rsidR="00F16229" w:rsidRPr="00185196" w:rsidRDefault="00F16229">
            <w:pPr>
              <w:widowControl w:val="0"/>
              <w:suppressAutoHyphens/>
              <w:autoSpaceDE w:val="0"/>
              <w:snapToGrid w:val="0"/>
              <w:rPr>
                <w:rFonts w:ascii="Liberation Serif" w:hAnsi="Liberation Serif" w:cs="Liberation Serif"/>
                <w:color w:val="FF0000"/>
                <w:sz w:val="24"/>
                <w:szCs w:val="24"/>
                <w:lang w:eastAsia="zh-CN"/>
              </w:rPr>
            </w:pPr>
          </w:p>
        </w:tc>
        <w:tc>
          <w:tcPr>
            <w:tcW w:w="1709" w:type="dxa"/>
          </w:tcPr>
          <w:p w:rsidR="00F16229" w:rsidRPr="00185196" w:rsidRDefault="00F16229">
            <w:pPr>
              <w:widowControl w:val="0"/>
              <w:suppressAutoHyphens/>
              <w:autoSpaceDE w:val="0"/>
              <w:snapToGrid w:val="0"/>
              <w:rPr>
                <w:rFonts w:ascii="Liberation Serif" w:hAnsi="Liberation Serif" w:cs="Liberation Serif"/>
                <w:color w:val="FF0000"/>
                <w:sz w:val="24"/>
                <w:szCs w:val="24"/>
                <w:lang w:eastAsia="zh-CN"/>
              </w:rPr>
            </w:pPr>
          </w:p>
        </w:tc>
        <w:tc>
          <w:tcPr>
            <w:tcW w:w="1087" w:type="dxa"/>
          </w:tcPr>
          <w:p w:rsidR="00F16229" w:rsidRPr="00185196" w:rsidRDefault="00F16229">
            <w:pPr>
              <w:widowControl w:val="0"/>
              <w:suppressAutoHyphens/>
              <w:autoSpaceDE w:val="0"/>
              <w:snapToGrid w:val="0"/>
              <w:rPr>
                <w:rFonts w:ascii="Liberation Serif" w:hAnsi="Liberation Serif" w:cs="Liberation Serif"/>
                <w:color w:val="FF0000"/>
                <w:sz w:val="24"/>
                <w:szCs w:val="24"/>
                <w:lang w:eastAsia="zh-CN"/>
              </w:rPr>
            </w:pPr>
          </w:p>
        </w:tc>
      </w:tr>
    </w:tbl>
    <w:p w:rsidR="00F16229" w:rsidRPr="00185196" w:rsidRDefault="00F16229" w:rsidP="00185196">
      <w:pPr>
        <w:jc w:val="both"/>
        <w:rPr>
          <w:rFonts w:ascii="Liberation Serif" w:hAnsi="Liberation Serif" w:cs="Liberation Serif"/>
          <w:sz w:val="24"/>
          <w:lang w:eastAsia="zh-CN"/>
        </w:rPr>
      </w:pPr>
      <w:r w:rsidRPr="00185196">
        <w:rPr>
          <w:rFonts w:ascii="Liberation Serif" w:hAnsi="Liberation Serif" w:cs="Liberation Serif"/>
        </w:rPr>
        <w:t xml:space="preserve"> </w:t>
      </w:r>
    </w:p>
    <w:p w:rsidR="00F16229" w:rsidRPr="00185196" w:rsidRDefault="00F16229" w:rsidP="004210BD">
      <w:pPr>
        <w:rPr>
          <w:rFonts w:ascii="Liberation Serif" w:hAnsi="Liberation Serif" w:cs="Liberation Serif"/>
        </w:rPr>
      </w:pPr>
    </w:p>
    <w:p w:rsidR="00F16229" w:rsidRPr="00185196" w:rsidRDefault="00F16229" w:rsidP="004210BD">
      <w:pPr>
        <w:rPr>
          <w:rFonts w:ascii="Liberation Serif" w:hAnsi="Liberation Serif" w:cs="Liberation Serif"/>
        </w:rPr>
      </w:pPr>
    </w:p>
    <w:p w:rsidR="00F16229" w:rsidRPr="00185196" w:rsidRDefault="00F16229" w:rsidP="004210BD">
      <w:pPr>
        <w:rPr>
          <w:rFonts w:ascii="Liberation Serif" w:hAnsi="Liberation Serif" w:cs="Liberation Serif"/>
        </w:rPr>
      </w:pPr>
    </w:p>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Default="00F16229" w:rsidP="004210BD"/>
    <w:p w:rsidR="00F16229" w:rsidRPr="00263CBD" w:rsidRDefault="00F16229" w:rsidP="00E72198">
      <w:pPr>
        <w:pStyle w:val="NormalWeb"/>
        <w:spacing w:before="0" w:beforeAutospacing="0" w:after="0"/>
        <w:jc w:val="both"/>
        <w:rPr>
          <w:rFonts w:ascii="Liberation Serif" w:hAnsi="Liberation Serif"/>
          <w:sz w:val="28"/>
          <w:szCs w:val="28"/>
        </w:rPr>
      </w:pPr>
    </w:p>
    <w:sectPr w:rsidR="00F16229" w:rsidRPr="00263CBD" w:rsidSect="00263CBD">
      <w:headerReference w:type="default" r:id="rId8"/>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229" w:rsidRDefault="00F16229" w:rsidP="00263CBD">
      <w:r>
        <w:separator/>
      </w:r>
    </w:p>
  </w:endnote>
  <w:endnote w:type="continuationSeparator" w:id="0">
    <w:p w:rsidR="00F16229" w:rsidRDefault="00F16229" w:rsidP="00263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229" w:rsidRDefault="00F16229" w:rsidP="00263CBD">
      <w:r>
        <w:separator/>
      </w:r>
    </w:p>
  </w:footnote>
  <w:footnote w:type="continuationSeparator" w:id="0">
    <w:p w:rsidR="00F16229" w:rsidRDefault="00F16229" w:rsidP="00263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29" w:rsidRDefault="00F16229">
    <w:pPr>
      <w:pStyle w:val="Header"/>
      <w:jc w:val="center"/>
    </w:pPr>
    <w:fldSimple w:instr=" PAGE   \* MERGEFORMAT ">
      <w:r>
        <w:rPr>
          <w:noProof/>
        </w:rPr>
        <w:t>11</w:t>
      </w:r>
    </w:fldSimple>
  </w:p>
  <w:p w:rsidR="00F16229" w:rsidRDefault="00F162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41939"/>
    <w:multiLevelType w:val="hybridMultilevel"/>
    <w:tmpl w:val="94F609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48B471B"/>
    <w:multiLevelType w:val="multilevel"/>
    <w:tmpl w:val="5CE8C43E"/>
    <w:lvl w:ilvl="0">
      <w:start w:val="1"/>
      <w:numFmt w:val="decimal"/>
      <w:lvlText w:val="%1."/>
      <w:lvlJc w:val="left"/>
      <w:pPr>
        <w:tabs>
          <w:tab w:val="num" w:pos="720"/>
        </w:tabs>
        <w:ind w:left="720" w:hanging="360"/>
      </w:pPr>
      <w:rPr>
        <w:rFonts w:ascii="Liberation Serif" w:eastAsia="Times New Roman" w:hAnsi="Liberation Serif"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B1E4C1B"/>
    <w:multiLevelType w:val="hybridMultilevel"/>
    <w:tmpl w:val="3C840420"/>
    <w:lvl w:ilvl="0" w:tplc="DA5A3E2A">
      <w:start w:val="3"/>
      <w:numFmt w:val="decimal"/>
      <w:lvlText w:val="%1."/>
      <w:lvlJc w:val="left"/>
      <w:pPr>
        <w:ind w:left="720" w:hanging="360"/>
      </w:pPr>
      <w:rPr>
        <w:rFonts w:ascii="Liberation Serif" w:hAnsi="Liberation Serif"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CBD"/>
    <w:rsid w:val="00005EE3"/>
    <w:rsid w:val="00010608"/>
    <w:rsid w:val="0001287E"/>
    <w:rsid w:val="0004701E"/>
    <w:rsid w:val="000616D3"/>
    <w:rsid w:val="000623D4"/>
    <w:rsid w:val="000C3D72"/>
    <w:rsid w:val="000D0F25"/>
    <w:rsid w:val="000E7569"/>
    <w:rsid w:val="0010529F"/>
    <w:rsid w:val="00133698"/>
    <w:rsid w:val="00145402"/>
    <w:rsid w:val="00153956"/>
    <w:rsid w:val="00155E12"/>
    <w:rsid w:val="0015777B"/>
    <w:rsid w:val="00167271"/>
    <w:rsid w:val="0017704E"/>
    <w:rsid w:val="00185196"/>
    <w:rsid w:val="001B0F6E"/>
    <w:rsid w:val="001C2FE4"/>
    <w:rsid w:val="001C57D3"/>
    <w:rsid w:val="001E212F"/>
    <w:rsid w:val="001F2547"/>
    <w:rsid w:val="00226612"/>
    <w:rsid w:val="0023226A"/>
    <w:rsid w:val="00254042"/>
    <w:rsid w:val="00262FEE"/>
    <w:rsid w:val="00263CBD"/>
    <w:rsid w:val="00264C0E"/>
    <w:rsid w:val="00271F35"/>
    <w:rsid w:val="002B6BE5"/>
    <w:rsid w:val="002C09A6"/>
    <w:rsid w:val="002C18BD"/>
    <w:rsid w:val="002D5E75"/>
    <w:rsid w:val="002D78D3"/>
    <w:rsid w:val="002E1A88"/>
    <w:rsid w:val="002E44D4"/>
    <w:rsid w:val="00301773"/>
    <w:rsid w:val="00311136"/>
    <w:rsid w:val="00312D7C"/>
    <w:rsid w:val="003239A1"/>
    <w:rsid w:val="0034343D"/>
    <w:rsid w:val="00352B7E"/>
    <w:rsid w:val="00370C94"/>
    <w:rsid w:val="00374C89"/>
    <w:rsid w:val="00393CE3"/>
    <w:rsid w:val="00397EAF"/>
    <w:rsid w:val="003F6459"/>
    <w:rsid w:val="004119B5"/>
    <w:rsid w:val="004210BD"/>
    <w:rsid w:val="00443EEC"/>
    <w:rsid w:val="00450F5B"/>
    <w:rsid w:val="004707DD"/>
    <w:rsid w:val="00477793"/>
    <w:rsid w:val="004827B7"/>
    <w:rsid w:val="00484157"/>
    <w:rsid w:val="004C3D72"/>
    <w:rsid w:val="004C72F0"/>
    <w:rsid w:val="004D5D4A"/>
    <w:rsid w:val="004E54C6"/>
    <w:rsid w:val="004F1BF0"/>
    <w:rsid w:val="004F4246"/>
    <w:rsid w:val="00500FF3"/>
    <w:rsid w:val="005068BE"/>
    <w:rsid w:val="00533CBB"/>
    <w:rsid w:val="00536347"/>
    <w:rsid w:val="00536788"/>
    <w:rsid w:val="005414D2"/>
    <w:rsid w:val="005458F1"/>
    <w:rsid w:val="00560AE9"/>
    <w:rsid w:val="005826F2"/>
    <w:rsid w:val="00595801"/>
    <w:rsid w:val="005C1C54"/>
    <w:rsid w:val="005C6284"/>
    <w:rsid w:val="005C71C2"/>
    <w:rsid w:val="00614AA4"/>
    <w:rsid w:val="006200E5"/>
    <w:rsid w:val="00667C26"/>
    <w:rsid w:val="0067179C"/>
    <w:rsid w:val="006860A6"/>
    <w:rsid w:val="006B471E"/>
    <w:rsid w:val="006B5598"/>
    <w:rsid w:val="006C3B00"/>
    <w:rsid w:val="006C6C5E"/>
    <w:rsid w:val="006D50FA"/>
    <w:rsid w:val="006E2BE1"/>
    <w:rsid w:val="006E495B"/>
    <w:rsid w:val="00702165"/>
    <w:rsid w:val="007145D8"/>
    <w:rsid w:val="00720985"/>
    <w:rsid w:val="007358FE"/>
    <w:rsid w:val="00742CA0"/>
    <w:rsid w:val="00761552"/>
    <w:rsid w:val="0076564A"/>
    <w:rsid w:val="00780471"/>
    <w:rsid w:val="00780B31"/>
    <w:rsid w:val="007B1968"/>
    <w:rsid w:val="007C1A57"/>
    <w:rsid w:val="007C6D03"/>
    <w:rsid w:val="007D54D7"/>
    <w:rsid w:val="007F00CB"/>
    <w:rsid w:val="007F60BD"/>
    <w:rsid w:val="00803413"/>
    <w:rsid w:val="00813356"/>
    <w:rsid w:val="00817045"/>
    <w:rsid w:val="00831F11"/>
    <w:rsid w:val="0083594B"/>
    <w:rsid w:val="008452BD"/>
    <w:rsid w:val="008556E0"/>
    <w:rsid w:val="008706BF"/>
    <w:rsid w:val="00871148"/>
    <w:rsid w:val="00890CD8"/>
    <w:rsid w:val="00891FE7"/>
    <w:rsid w:val="0089489E"/>
    <w:rsid w:val="00896CBC"/>
    <w:rsid w:val="008A7CFD"/>
    <w:rsid w:val="008B5A35"/>
    <w:rsid w:val="008C0E41"/>
    <w:rsid w:val="008C35D5"/>
    <w:rsid w:val="009155AC"/>
    <w:rsid w:val="00915C45"/>
    <w:rsid w:val="009277BE"/>
    <w:rsid w:val="00953F39"/>
    <w:rsid w:val="00954002"/>
    <w:rsid w:val="00956960"/>
    <w:rsid w:val="00970354"/>
    <w:rsid w:val="00975A1C"/>
    <w:rsid w:val="009A61D7"/>
    <w:rsid w:val="009C47D7"/>
    <w:rsid w:val="009F1033"/>
    <w:rsid w:val="009F4A28"/>
    <w:rsid w:val="00A1076A"/>
    <w:rsid w:val="00A13348"/>
    <w:rsid w:val="00A25B10"/>
    <w:rsid w:val="00A26589"/>
    <w:rsid w:val="00A4579A"/>
    <w:rsid w:val="00A45C91"/>
    <w:rsid w:val="00A60726"/>
    <w:rsid w:val="00A62D81"/>
    <w:rsid w:val="00A65684"/>
    <w:rsid w:val="00A66982"/>
    <w:rsid w:val="00A77E95"/>
    <w:rsid w:val="00A96283"/>
    <w:rsid w:val="00AA3E32"/>
    <w:rsid w:val="00AA42A0"/>
    <w:rsid w:val="00AB2D6F"/>
    <w:rsid w:val="00AB35D0"/>
    <w:rsid w:val="00AD2F92"/>
    <w:rsid w:val="00AE3FB9"/>
    <w:rsid w:val="00AE577B"/>
    <w:rsid w:val="00AE7DBC"/>
    <w:rsid w:val="00B13232"/>
    <w:rsid w:val="00B40DF1"/>
    <w:rsid w:val="00B40E5E"/>
    <w:rsid w:val="00B47C80"/>
    <w:rsid w:val="00B54853"/>
    <w:rsid w:val="00B60833"/>
    <w:rsid w:val="00B62745"/>
    <w:rsid w:val="00B76D18"/>
    <w:rsid w:val="00B83291"/>
    <w:rsid w:val="00B83721"/>
    <w:rsid w:val="00B91D93"/>
    <w:rsid w:val="00B95DBC"/>
    <w:rsid w:val="00BA7870"/>
    <w:rsid w:val="00BC2BB9"/>
    <w:rsid w:val="00BC5FA4"/>
    <w:rsid w:val="00BC77AC"/>
    <w:rsid w:val="00BE5C70"/>
    <w:rsid w:val="00BF6E52"/>
    <w:rsid w:val="00C265A6"/>
    <w:rsid w:val="00C55198"/>
    <w:rsid w:val="00C63433"/>
    <w:rsid w:val="00C8290F"/>
    <w:rsid w:val="00CA14D7"/>
    <w:rsid w:val="00CB4872"/>
    <w:rsid w:val="00CB6EF9"/>
    <w:rsid w:val="00CC1304"/>
    <w:rsid w:val="00CD11A6"/>
    <w:rsid w:val="00CE64CE"/>
    <w:rsid w:val="00CF08EF"/>
    <w:rsid w:val="00CF10B1"/>
    <w:rsid w:val="00CF6979"/>
    <w:rsid w:val="00CF7251"/>
    <w:rsid w:val="00D243E7"/>
    <w:rsid w:val="00D369D0"/>
    <w:rsid w:val="00D46873"/>
    <w:rsid w:val="00D52AC2"/>
    <w:rsid w:val="00D56C27"/>
    <w:rsid w:val="00D82BBE"/>
    <w:rsid w:val="00D921D5"/>
    <w:rsid w:val="00DA1B72"/>
    <w:rsid w:val="00DA6BF0"/>
    <w:rsid w:val="00DB51AC"/>
    <w:rsid w:val="00DE4BE7"/>
    <w:rsid w:val="00DE6698"/>
    <w:rsid w:val="00DF33B7"/>
    <w:rsid w:val="00DF70A6"/>
    <w:rsid w:val="00E05832"/>
    <w:rsid w:val="00E173D8"/>
    <w:rsid w:val="00E21F6D"/>
    <w:rsid w:val="00E31D58"/>
    <w:rsid w:val="00E36CEC"/>
    <w:rsid w:val="00E476AE"/>
    <w:rsid w:val="00E504D5"/>
    <w:rsid w:val="00E517C0"/>
    <w:rsid w:val="00E608AF"/>
    <w:rsid w:val="00E6623C"/>
    <w:rsid w:val="00E72198"/>
    <w:rsid w:val="00E83EF8"/>
    <w:rsid w:val="00E8535B"/>
    <w:rsid w:val="00E85B6D"/>
    <w:rsid w:val="00EA0B8E"/>
    <w:rsid w:val="00EA58EC"/>
    <w:rsid w:val="00EB157F"/>
    <w:rsid w:val="00EB5ECD"/>
    <w:rsid w:val="00EB6882"/>
    <w:rsid w:val="00EC3DB6"/>
    <w:rsid w:val="00EC4C6A"/>
    <w:rsid w:val="00ED067A"/>
    <w:rsid w:val="00ED3A9B"/>
    <w:rsid w:val="00ED4DA5"/>
    <w:rsid w:val="00ED508E"/>
    <w:rsid w:val="00EE4587"/>
    <w:rsid w:val="00EE4961"/>
    <w:rsid w:val="00F129BF"/>
    <w:rsid w:val="00F16229"/>
    <w:rsid w:val="00F314DC"/>
    <w:rsid w:val="00F51736"/>
    <w:rsid w:val="00F63003"/>
    <w:rsid w:val="00F6351F"/>
    <w:rsid w:val="00F67AFA"/>
    <w:rsid w:val="00F70DBC"/>
    <w:rsid w:val="00F92576"/>
    <w:rsid w:val="00FA0FF3"/>
    <w:rsid w:val="00FA194B"/>
    <w:rsid w:val="00FA3C20"/>
    <w:rsid w:val="00FA73B4"/>
    <w:rsid w:val="00FB5C7A"/>
    <w:rsid w:val="00FC4447"/>
    <w:rsid w:val="00FC5AD7"/>
    <w:rsid w:val="00FD56E2"/>
    <w:rsid w:val="00FD7DEC"/>
    <w:rsid w:val="00FE1A83"/>
    <w:rsid w:val="00FE224B"/>
    <w:rsid w:val="00FE7A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98"/>
    <w:rPr>
      <w:sz w:val="20"/>
      <w:szCs w:val="20"/>
    </w:rPr>
  </w:style>
  <w:style w:type="paragraph" w:styleId="Heading1">
    <w:name w:val="heading 1"/>
    <w:basedOn w:val="Normal"/>
    <w:next w:val="Normal"/>
    <w:link w:val="Heading1Char"/>
    <w:uiPriority w:val="99"/>
    <w:qFormat/>
    <w:rsid w:val="00133698"/>
    <w:pPr>
      <w:keepNext/>
      <w:jc w:val="center"/>
      <w:outlineLvl w:val="0"/>
    </w:pPr>
    <w:rPr>
      <w:b/>
      <w:iCs/>
      <w:sz w:val="28"/>
      <w:szCs w:val="28"/>
    </w:rPr>
  </w:style>
  <w:style w:type="paragraph" w:styleId="Heading2">
    <w:name w:val="heading 2"/>
    <w:basedOn w:val="Normal"/>
    <w:next w:val="Normal"/>
    <w:link w:val="Heading2Char"/>
    <w:uiPriority w:val="99"/>
    <w:qFormat/>
    <w:rsid w:val="00E72198"/>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uiPriority w:val="99"/>
    <w:qFormat/>
    <w:locked/>
    <w:rsid w:val="002C18BD"/>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257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72198"/>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5C1C54"/>
    <w:rPr>
      <w:rFonts w:ascii="Cambria" w:hAnsi="Cambria" w:cs="Times New Roman"/>
    </w:rPr>
  </w:style>
  <w:style w:type="paragraph" w:customStyle="1" w:styleId="a">
    <w:name w:val="Обычный РАБОТЫ"/>
    <w:basedOn w:val="Normal"/>
    <w:uiPriority w:val="99"/>
    <w:rsid w:val="00D921D5"/>
    <w:pPr>
      <w:spacing w:line="360" w:lineRule="auto"/>
      <w:ind w:firstLine="709"/>
    </w:pPr>
    <w:rPr>
      <w:sz w:val="28"/>
      <w:szCs w:val="22"/>
    </w:rPr>
  </w:style>
  <w:style w:type="paragraph" w:customStyle="1" w:styleId="2">
    <w:name w:val="Знак2"/>
    <w:basedOn w:val="Normal"/>
    <w:uiPriority w:val="99"/>
    <w:rsid w:val="00133698"/>
    <w:pPr>
      <w:spacing w:after="160" w:line="240" w:lineRule="exact"/>
    </w:pPr>
    <w:rPr>
      <w:rFonts w:ascii="Arial" w:hAnsi="Arial" w:cs="Arial"/>
      <w:lang w:val="en-US" w:eastAsia="en-US"/>
    </w:rPr>
  </w:style>
  <w:style w:type="paragraph" w:styleId="BodyTextIndent">
    <w:name w:val="Body Text Indent"/>
    <w:basedOn w:val="Normal"/>
    <w:link w:val="BodyTextIndentChar"/>
    <w:uiPriority w:val="99"/>
    <w:rsid w:val="00133698"/>
    <w:pPr>
      <w:ind w:firstLine="709"/>
      <w:jc w:val="both"/>
    </w:pPr>
    <w:rPr>
      <w:sz w:val="25"/>
      <w:szCs w:val="24"/>
    </w:rPr>
  </w:style>
  <w:style w:type="character" w:customStyle="1" w:styleId="BodyTextIndentChar">
    <w:name w:val="Body Text Indent Char"/>
    <w:basedOn w:val="DefaultParagraphFont"/>
    <w:link w:val="BodyTextIndent"/>
    <w:uiPriority w:val="99"/>
    <w:semiHidden/>
    <w:locked/>
    <w:rsid w:val="00F92576"/>
    <w:rPr>
      <w:rFonts w:cs="Times New Roman"/>
      <w:sz w:val="20"/>
      <w:szCs w:val="20"/>
    </w:rPr>
  </w:style>
  <w:style w:type="paragraph" w:styleId="BalloonText">
    <w:name w:val="Balloon Text"/>
    <w:basedOn w:val="Normal"/>
    <w:link w:val="BalloonTextChar"/>
    <w:uiPriority w:val="99"/>
    <w:rsid w:val="00FA3C20"/>
    <w:rPr>
      <w:rFonts w:ascii="Tahoma" w:hAnsi="Tahoma"/>
      <w:sz w:val="16"/>
      <w:szCs w:val="16"/>
    </w:rPr>
  </w:style>
  <w:style w:type="character" w:customStyle="1" w:styleId="BalloonTextChar">
    <w:name w:val="Balloon Text Char"/>
    <w:basedOn w:val="DefaultParagraphFont"/>
    <w:link w:val="BalloonText"/>
    <w:uiPriority w:val="99"/>
    <w:locked/>
    <w:rsid w:val="00FA3C20"/>
    <w:rPr>
      <w:rFonts w:ascii="Tahoma" w:hAnsi="Tahoma" w:cs="Times New Roman"/>
      <w:sz w:val="16"/>
    </w:rPr>
  </w:style>
  <w:style w:type="paragraph" w:styleId="NormalWeb">
    <w:name w:val="Normal (Web)"/>
    <w:basedOn w:val="Normal"/>
    <w:uiPriority w:val="99"/>
    <w:rsid w:val="00263CBD"/>
    <w:pPr>
      <w:spacing w:before="100" w:beforeAutospacing="1" w:after="119"/>
    </w:pPr>
    <w:rPr>
      <w:sz w:val="24"/>
      <w:szCs w:val="24"/>
    </w:rPr>
  </w:style>
  <w:style w:type="paragraph" w:styleId="Header">
    <w:name w:val="header"/>
    <w:basedOn w:val="Normal"/>
    <w:link w:val="HeaderChar"/>
    <w:uiPriority w:val="99"/>
    <w:rsid w:val="00263CBD"/>
    <w:pPr>
      <w:tabs>
        <w:tab w:val="center" w:pos="4677"/>
        <w:tab w:val="right" w:pos="9355"/>
      </w:tabs>
    </w:pPr>
  </w:style>
  <w:style w:type="character" w:customStyle="1" w:styleId="HeaderChar">
    <w:name w:val="Header Char"/>
    <w:basedOn w:val="DefaultParagraphFont"/>
    <w:link w:val="Header"/>
    <w:uiPriority w:val="99"/>
    <w:locked/>
    <w:rsid w:val="00263CBD"/>
    <w:rPr>
      <w:rFonts w:cs="Times New Roman"/>
    </w:rPr>
  </w:style>
  <w:style w:type="paragraph" w:styleId="Footer">
    <w:name w:val="footer"/>
    <w:basedOn w:val="Normal"/>
    <w:link w:val="FooterChar"/>
    <w:uiPriority w:val="99"/>
    <w:rsid w:val="00263CBD"/>
    <w:pPr>
      <w:tabs>
        <w:tab w:val="center" w:pos="4677"/>
        <w:tab w:val="right" w:pos="9355"/>
      </w:tabs>
    </w:pPr>
  </w:style>
  <w:style w:type="character" w:customStyle="1" w:styleId="FooterChar">
    <w:name w:val="Footer Char"/>
    <w:basedOn w:val="DefaultParagraphFont"/>
    <w:link w:val="Footer"/>
    <w:uiPriority w:val="99"/>
    <w:locked/>
    <w:rsid w:val="00263CBD"/>
    <w:rPr>
      <w:rFonts w:cs="Times New Roman"/>
    </w:rPr>
  </w:style>
  <w:style w:type="table" w:styleId="TableGrid">
    <w:name w:val="Table Grid"/>
    <w:basedOn w:val="TableNormal"/>
    <w:uiPriority w:val="99"/>
    <w:rsid w:val="00E721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8">
    <w:name w:val="WW8Num1z8"/>
    <w:uiPriority w:val="99"/>
    <w:rsid w:val="00155E12"/>
  </w:style>
  <w:style w:type="paragraph" w:customStyle="1" w:styleId="western">
    <w:name w:val="western"/>
    <w:basedOn w:val="Normal"/>
    <w:uiPriority w:val="99"/>
    <w:rsid w:val="00780B31"/>
    <w:pPr>
      <w:spacing w:before="100" w:beforeAutospacing="1" w:after="142" w:line="276" w:lineRule="auto"/>
    </w:pPr>
    <w:rPr>
      <w:color w:val="000000"/>
      <w:sz w:val="24"/>
      <w:szCs w:val="24"/>
    </w:rPr>
  </w:style>
  <w:style w:type="paragraph" w:customStyle="1" w:styleId="21">
    <w:name w:val="Основной текст 21"/>
    <w:basedOn w:val="Normal"/>
    <w:uiPriority w:val="99"/>
    <w:rsid w:val="008452BD"/>
    <w:pPr>
      <w:suppressAutoHyphens/>
      <w:spacing w:after="120" w:line="480" w:lineRule="auto"/>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493181288">
      <w:marLeft w:val="0"/>
      <w:marRight w:val="0"/>
      <w:marTop w:val="0"/>
      <w:marBottom w:val="0"/>
      <w:divBdr>
        <w:top w:val="none" w:sz="0" w:space="0" w:color="auto"/>
        <w:left w:val="none" w:sz="0" w:space="0" w:color="auto"/>
        <w:bottom w:val="none" w:sz="0" w:space="0" w:color="auto"/>
        <w:right w:val="none" w:sz="0" w:space="0" w:color="auto"/>
      </w:divBdr>
    </w:div>
    <w:div w:id="493181289">
      <w:marLeft w:val="0"/>
      <w:marRight w:val="0"/>
      <w:marTop w:val="0"/>
      <w:marBottom w:val="0"/>
      <w:divBdr>
        <w:top w:val="none" w:sz="0" w:space="0" w:color="auto"/>
        <w:left w:val="none" w:sz="0" w:space="0" w:color="auto"/>
        <w:bottom w:val="none" w:sz="0" w:space="0" w:color="auto"/>
        <w:right w:val="none" w:sz="0" w:space="0" w:color="auto"/>
      </w:divBdr>
    </w:div>
    <w:div w:id="493181290">
      <w:marLeft w:val="0"/>
      <w:marRight w:val="0"/>
      <w:marTop w:val="0"/>
      <w:marBottom w:val="0"/>
      <w:divBdr>
        <w:top w:val="none" w:sz="0" w:space="0" w:color="auto"/>
        <w:left w:val="none" w:sz="0" w:space="0" w:color="auto"/>
        <w:bottom w:val="none" w:sz="0" w:space="0" w:color="auto"/>
        <w:right w:val="none" w:sz="0" w:space="0" w:color="auto"/>
      </w:divBdr>
    </w:div>
    <w:div w:id="493181291">
      <w:marLeft w:val="0"/>
      <w:marRight w:val="0"/>
      <w:marTop w:val="0"/>
      <w:marBottom w:val="0"/>
      <w:divBdr>
        <w:top w:val="none" w:sz="0" w:space="0" w:color="auto"/>
        <w:left w:val="none" w:sz="0" w:space="0" w:color="auto"/>
        <w:bottom w:val="none" w:sz="0" w:space="0" w:color="auto"/>
        <w:right w:val="none" w:sz="0" w:space="0" w:color="auto"/>
      </w:divBdr>
    </w:div>
    <w:div w:id="493181292">
      <w:marLeft w:val="0"/>
      <w:marRight w:val="0"/>
      <w:marTop w:val="0"/>
      <w:marBottom w:val="0"/>
      <w:divBdr>
        <w:top w:val="none" w:sz="0" w:space="0" w:color="auto"/>
        <w:left w:val="none" w:sz="0" w:space="0" w:color="auto"/>
        <w:bottom w:val="none" w:sz="0" w:space="0" w:color="auto"/>
        <w:right w:val="none" w:sz="0" w:space="0" w:color="auto"/>
      </w:divBdr>
    </w:div>
    <w:div w:id="493181293">
      <w:marLeft w:val="0"/>
      <w:marRight w:val="0"/>
      <w:marTop w:val="0"/>
      <w:marBottom w:val="0"/>
      <w:divBdr>
        <w:top w:val="none" w:sz="0" w:space="0" w:color="auto"/>
        <w:left w:val="none" w:sz="0" w:space="0" w:color="auto"/>
        <w:bottom w:val="none" w:sz="0" w:space="0" w:color="auto"/>
        <w:right w:val="none" w:sz="0" w:space="0" w:color="auto"/>
      </w:divBdr>
    </w:div>
    <w:div w:id="493181294">
      <w:marLeft w:val="0"/>
      <w:marRight w:val="0"/>
      <w:marTop w:val="0"/>
      <w:marBottom w:val="0"/>
      <w:divBdr>
        <w:top w:val="none" w:sz="0" w:space="0" w:color="auto"/>
        <w:left w:val="none" w:sz="0" w:space="0" w:color="auto"/>
        <w:bottom w:val="none" w:sz="0" w:space="0" w:color="auto"/>
        <w:right w:val="none" w:sz="0" w:space="0" w:color="auto"/>
      </w:divBdr>
    </w:div>
    <w:div w:id="493181295">
      <w:marLeft w:val="0"/>
      <w:marRight w:val="0"/>
      <w:marTop w:val="0"/>
      <w:marBottom w:val="0"/>
      <w:divBdr>
        <w:top w:val="none" w:sz="0" w:space="0" w:color="auto"/>
        <w:left w:val="none" w:sz="0" w:space="0" w:color="auto"/>
        <w:bottom w:val="none" w:sz="0" w:space="0" w:color="auto"/>
        <w:right w:val="none" w:sz="0" w:space="0" w:color="auto"/>
      </w:divBdr>
    </w:div>
    <w:div w:id="493181296">
      <w:marLeft w:val="0"/>
      <w:marRight w:val="0"/>
      <w:marTop w:val="0"/>
      <w:marBottom w:val="0"/>
      <w:divBdr>
        <w:top w:val="none" w:sz="0" w:space="0" w:color="auto"/>
        <w:left w:val="none" w:sz="0" w:space="0" w:color="auto"/>
        <w:bottom w:val="none" w:sz="0" w:space="0" w:color="auto"/>
        <w:right w:val="none" w:sz="0" w:space="0" w:color="auto"/>
      </w:divBdr>
    </w:div>
    <w:div w:id="493181297">
      <w:marLeft w:val="0"/>
      <w:marRight w:val="0"/>
      <w:marTop w:val="0"/>
      <w:marBottom w:val="0"/>
      <w:divBdr>
        <w:top w:val="none" w:sz="0" w:space="0" w:color="auto"/>
        <w:left w:val="none" w:sz="0" w:space="0" w:color="auto"/>
        <w:bottom w:val="none" w:sz="0" w:space="0" w:color="auto"/>
        <w:right w:val="none" w:sz="0" w:space="0" w:color="auto"/>
      </w:divBdr>
    </w:div>
    <w:div w:id="493181298">
      <w:marLeft w:val="0"/>
      <w:marRight w:val="0"/>
      <w:marTop w:val="0"/>
      <w:marBottom w:val="0"/>
      <w:divBdr>
        <w:top w:val="none" w:sz="0" w:space="0" w:color="auto"/>
        <w:left w:val="none" w:sz="0" w:space="0" w:color="auto"/>
        <w:bottom w:val="none" w:sz="0" w:space="0" w:color="auto"/>
        <w:right w:val="none" w:sz="0" w:space="0" w:color="auto"/>
      </w:divBdr>
    </w:div>
    <w:div w:id="493181299">
      <w:marLeft w:val="0"/>
      <w:marRight w:val="0"/>
      <w:marTop w:val="0"/>
      <w:marBottom w:val="0"/>
      <w:divBdr>
        <w:top w:val="none" w:sz="0" w:space="0" w:color="auto"/>
        <w:left w:val="none" w:sz="0" w:space="0" w:color="auto"/>
        <w:bottom w:val="none" w:sz="0" w:space="0" w:color="auto"/>
        <w:right w:val="none" w:sz="0" w:space="0" w:color="auto"/>
      </w:divBdr>
    </w:div>
    <w:div w:id="493181300">
      <w:marLeft w:val="0"/>
      <w:marRight w:val="0"/>
      <w:marTop w:val="0"/>
      <w:marBottom w:val="0"/>
      <w:divBdr>
        <w:top w:val="none" w:sz="0" w:space="0" w:color="auto"/>
        <w:left w:val="none" w:sz="0" w:space="0" w:color="auto"/>
        <w:bottom w:val="none" w:sz="0" w:space="0" w:color="auto"/>
        <w:right w:val="none" w:sz="0" w:space="0" w:color="auto"/>
      </w:divBdr>
    </w:div>
    <w:div w:id="493181301">
      <w:marLeft w:val="0"/>
      <w:marRight w:val="0"/>
      <w:marTop w:val="0"/>
      <w:marBottom w:val="0"/>
      <w:divBdr>
        <w:top w:val="none" w:sz="0" w:space="0" w:color="auto"/>
        <w:left w:val="none" w:sz="0" w:space="0" w:color="auto"/>
        <w:bottom w:val="none" w:sz="0" w:space="0" w:color="auto"/>
        <w:right w:val="none" w:sz="0" w:space="0" w:color="auto"/>
      </w:divBdr>
    </w:div>
    <w:div w:id="493181302">
      <w:marLeft w:val="0"/>
      <w:marRight w:val="0"/>
      <w:marTop w:val="0"/>
      <w:marBottom w:val="0"/>
      <w:divBdr>
        <w:top w:val="none" w:sz="0" w:space="0" w:color="auto"/>
        <w:left w:val="none" w:sz="0" w:space="0" w:color="auto"/>
        <w:bottom w:val="none" w:sz="0" w:space="0" w:color="auto"/>
        <w:right w:val="none" w:sz="0" w:space="0" w:color="auto"/>
      </w:divBdr>
    </w:div>
    <w:div w:id="49318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572</TotalTime>
  <Pages>11</Pages>
  <Words>2919</Words>
  <Characters>16641</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Alexandrova</dc:creator>
  <cp:keywords/>
  <dc:description/>
  <cp:lastModifiedBy>Fireman</cp:lastModifiedBy>
  <cp:revision>24</cp:revision>
  <cp:lastPrinted>2021-03-11T04:36:00Z</cp:lastPrinted>
  <dcterms:created xsi:type="dcterms:W3CDTF">2021-02-04T09:00:00Z</dcterms:created>
  <dcterms:modified xsi:type="dcterms:W3CDTF">2021-03-15T10:43:00Z</dcterms:modified>
</cp:coreProperties>
</file>