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98" w:rsidRPr="00B91D93" w:rsidRDefault="00FD6B96" w:rsidP="00133698">
      <w:pPr>
        <w:pStyle w:val="1"/>
        <w:ind w:left="5387"/>
        <w:jc w:val="right"/>
        <w:rPr>
          <w:rFonts w:ascii="Liberation Serif" w:hAnsi="Liberation Serif" w:cs="Liberation Serif"/>
          <w:b w:val="0"/>
          <w:bCs/>
          <w:iCs w:val="0"/>
          <w:lang w:val="en-US"/>
        </w:rPr>
      </w:pPr>
      <w:r w:rsidRPr="00FD6B96">
        <w:rPr>
          <w:rFonts w:ascii="Liberation Serif" w:hAnsi="Liberation Serif" w:cs="Liberation Serif"/>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12.6pt;margin-top:10.4pt;width:48.05pt;height:63.95pt;z-index:251657728;visibility:visible;mso-wrap-style:non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" filled="f" stroked="f">
            <v:textbox style="mso-fit-shape-to-text:t">
              <w:txbxContent>
                <w:p w:rsidR="003D5A1F" w:rsidRDefault="003D5A1F" w:rsidP="004C3D72">
                  <w:r>
                    <w:rPr>
                      <w:noProof/>
                    </w:rPr>
                    <w:drawing>
                      <wp:inline distT="0" distB="0" distL="0" distR="0">
                        <wp:extent cx="428625" cy="723900"/>
                        <wp:effectExtent l="0" t="0" r="9525" b="0"/>
                        <wp:docPr id="1"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723900"/>
                                </a:xfrm>
                                <a:prstGeom prst="rect">
                                  <a:avLst/>
                                </a:prstGeom>
                                <a:noFill/>
                                <a:ln>
                                  <a:noFill/>
                                </a:ln>
                              </pic:spPr>
                            </pic:pic>
                          </a:graphicData>
                        </a:graphic>
                      </wp:inline>
                    </w:drawing>
                  </w:r>
                </w:p>
              </w:txbxContent>
            </v:textbox>
            <w10:wrap anchorx="margin" anchory="margin"/>
          </v:shape>
        </w:pict>
      </w:r>
    </w:p>
    <w:p w:rsidR="00133698" w:rsidRPr="00B91D93" w:rsidRDefault="00133698" w:rsidP="00133698">
      <w:pPr>
        <w:pStyle w:val="1"/>
        <w:ind w:left="5387"/>
        <w:jc w:val="left"/>
        <w:rPr>
          <w:rFonts w:ascii="Liberation Serif" w:hAnsi="Liberation Serif" w:cs="Liberation Serif"/>
          <w:bCs/>
          <w:iCs w:val="0"/>
          <w:sz w:val="24"/>
        </w:rPr>
      </w:pPr>
    </w:p>
    <w:p w:rsidR="00133698" w:rsidRPr="00B91D93" w:rsidRDefault="00133698" w:rsidP="00133698">
      <w:pPr>
        <w:jc w:val="center"/>
        <w:rPr>
          <w:rFonts w:ascii="Liberation Serif" w:hAnsi="Liberation Serif" w:cs="Liberation Serif"/>
          <w:b/>
          <w:sz w:val="28"/>
        </w:rPr>
      </w:pPr>
    </w:p>
    <w:p w:rsidR="00956960" w:rsidRPr="00B91D93" w:rsidRDefault="00956960" w:rsidP="00133698">
      <w:pPr>
        <w:jc w:val="center"/>
        <w:rPr>
          <w:rFonts w:ascii="Liberation Serif" w:hAnsi="Liberation Serif" w:cs="Liberation Serif"/>
          <w:b/>
          <w:sz w:val="24"/>
        </w:rPr>
      </w:pPr>
    </w:p>
    <w:p w:rsidR="00956960" w:rsidRPr="00B91D93" w:rsidRDefault="00956960" w:rsidP="00133698">
      <w:pPr>
        <w:jc w:val="center"/>
        <w:rPr>
          <w:rFonts w:ascii="Liberation Serif" w:hAnsi="Liberation Serif" w:cs="Liberation Serif"/>
          <w:b/>
          <w:sz w:val="24"/>
        </w:rPr>
      </w:pPr>
    </w:p>
    <w:p w:rsidR="00133698" w:rsidRPr="00B91D93" w:rsidRDefault="00133698" w:rsidP="00FD7DEC">
      <w:pPr>
        <w:spacing w:before="120"/>
        <w:jc w:val="center"/>
        <w:rPr>
          <w:rFonts w:ascii="Liberation Serif" w:hAnsi="Liberation Serif" w:cs="Liberation Serif"/>
          <w:b/>
          <w:sz w:val="24"/>
        </w:rPr>
      </w:pPr>
      <w:r w:rsidRPr="00B91D93">
        <w:rPr>
          <w:rFonts w:ascii="Liberation Serif" w:hAnsi="Liberation Serif" w:cs="Liberation Serif"/>
          <w:b/>
          <w:sz w:val="24"/>
        </w:rPr>
        <w:t>СВЕРДЛОВСКАЯ ОБЛАСТЬ</w:t>
      </w:r>
    </w:p>
    <w:p w:rsidR="00133698" w:rsidRPr="00B91D93" w:rsidRDefault="004F1BF0" w:rsidP="00133698">
      <w:pPr>
        <w:spacing w:line="233" w:lineRule="auto"/>
        <w:jc w:val="center"/>
        <w:rPr>
          <w:rFonts w:ascii="Liberation Serif" w:hAnsi="Liberation Serif" w:cs="Liberation Serif"/>
          <w:b/>
          <w:sz w:val="24"/>
        </w:rPr>
      </w:pPr>
      <w:r w:rsidRPr="00B91D93">
        <w:rPr>
          <w:rFonts w:ascii="Liberation Serif" w:hAnsi="Liberation Serif" w:cs="Liberation Serif"/>
          <w:b/>
          <w:sz w:val="24"/>
        </w:rPr>
        <w:t>АДМИНИСТРАЦИЯ КАМЕНСК-УРАЛЬСКОГО ГОРОДСКОГО ОКРУГА</w:t>
      </w:r>
    </w:p>
    <w:p w:rsidR="00133698" w:rsidRPr="00B91D93" w:rsidRDefault="00133698" w:rsidP="00133698">
      <w:pPr>
        <w:spacing w:before="40" w:line="233" w:lineRule="auto"/>
        <w:jc w:val="center"/>
        <w:rPr>
          <w:rFonts w:ascii="Liberation Serif" w:hAnsi="Liberation Serif" w:cs="Liberation Serif"/>
          <w:b/>
          <w:spacing w:val="50"/>
          <w:sz w:val="32"/>
        </w:rPr>
      </w:pPr>
      <w:r w:rsidRPr="00B91D93">
        <w:rPr>
          <w:rFonts w:ascii="Liberation Serif" w:hAnsi="Liberation Serif" w:cs="Liberation Serif"/>
          <w:b/>
          <w:spacing w:val="50"/>
          <w:sz w:val="32"/>
        </w:rPr>
        <w:t>ПОСТАНОВЛЕНИЕ</w:t>
      </w:r>
    </w:p>
    <w:p w:rsidR="002910E5" w:rsidRPr="002D23DD" w:rsidRDefault="00FD6B96" w:rsidP="001E0381">
      <w:pPr>
        <w:spacing w:before="400"/>
        <w:rPr>
          <w:rFonts w:ascii="Liberation Serif" w:hAnsi="Liberation Serif" w:cs="Liberation Serif"/>
          <w:sz w:val="28"/>
          <w:szCs w:val="28"/>
        </w:rPr>
      </w:pPr>
      <w:r w:rsidRPr="002D23DD">
        <w:rPr>
          <w:rFonts w:ascii="Liberation Serif" w:hAnsi="Liberation Serif" w:cs="Liberation Serif"/>
          <w:noProof/>
          <w:sz w:val="28"/>
          <w:szCs w:val="28"/>
        </w:rPr>
        <w:pict>
          <v:line id="Line 3" o:spid="_x0000_s1028" style="position:absolute;z-index:251656704;visibility:visible;mso-wrap-distance-top:-3e-5mm;mso-wrap-distance-bottom:-3e-5mm"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nuHg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" o:allowincell="f" strokeweight="4.5pt">
            <v:stroke linestyle="thinThick"/>
          </v:line>
        </w:pict>
      </w:r>
      <w:r w:rsidR="00133698" w:rsidRPr="002D23DD">
        <w:rPr>
          <w:rFonts w:ascii="Liberation Serif" w:hAnsi="Liberation Serif" w:cs="Liberation Serif"/>
          <w:sz w:val="28"/>
          <w:szCs w:val="28"/>
        </w:rPr>
        <w:t>от</w:t>
      </w:r>
      <w:r w:rsidR="0039107D" w:rsidRPr="002D23DD">
        <w:rPr>
          <w:rFonts w:ascii="Liberation Serif" w:hAnsi="Liberation Serif" w:cs="Liberation Serif"/>
          <w:sz w:val="28"/>
          <w:szCs w:val="28"/>
        </w:rPr>
        <w:t xml:space="preserve">    15.03.2021  </w:t>
      </w:r>
      <w:r w:rsidR="00133698" w:rsidRPr="002D23DD">
        <w:rPr>
          <w:rFonts w:ascii="Liberation Serif" w:hAnsi="Liberation Serif" w:cs="Liberation Serif"/>
          <w:sz w:val="28"/>
          <w:szCs w:val="28"/>
        </w:rPr>
        <w:t xml:space="preserve">  № </w:t>
      </w:r>
      <w:r w:rsidR="0039107D" w:rsidRPr="002D23DD">
        <w:rPr>
          <w:rFonts w:ascii="Liberation Serif" w:hAnsi="Liberation Serif" w:cs="Liberation Serif"/>
          <w:sz w:val="28"/>
          <w:szCs w:val="28"/>
        </w:rPr>
        <w:t>197</w:t>
      </w:r>
    </w:p>
    <w:p w:rsidR="002910E5" w:rsidRPr="00B91D93" w:rsidRDefault="002910E5" w:rsidP="001E0381">
      <w:pPr>
        <w:spacing w:before="400"/>
        <w:rPr>
          <w:rFonts w:ascii="Liberation Serif" w:hAnsi="Liberation Serif" w:cs="Liberation Serif"/>
          <w:sz w:val="28"/>
          <w:szCs w:val="28"/>
        </w:rPr>
      </w:pPr>
    </w:p>
    <w:p w:rsidR="00930F31" w:rsidRPr="001E0381" w:rsidRDefault="00AC7DE6" w:rsidP="00133698">
      <w:pPr>
        <w:jc w:val="center"/>
        <w:rPr>
          <w:rFonts w:ascii="Liberation Serif" w:hAnsi="Liberation Serif" w:cs="Liberation Serif"/>
          <w:b/>
          <w:sz w:val="28"/>
          <w:szCs w:val="28"/>
        </w:rPr>
      </w:pPr>
      <w:r w:rsidRPr="001E0381">
        <w:rPr>
          <w:rFonts w:ascii="Liberation Serif" w:hAnsi="Liberation Serif" w:cs="Liberation Serif"/>
          <w:b/>
          <w:sz w:val="28"/>
          <w:szCs w:val="28"/>
        </w:rPr>
        <w:t xml:space="preserve">Об утверждении Административного регламента исполнения </w:t>
      </w:r>
    </w:p>
    <w:p w:rsidR="00930F31" w:rsidRPr="001E0381" w:rsidRDefault="00AC7DE6" w:rsidP="00133698">
      <w:pPr>
        <w:jc w:val="center"/>
        <w:rPr>
          <w:rFonts w:ascii="Liberation Serif" w:hAnsi="Liberation Serif" w:cs="Liberation Serif"/>
          <w:b/>
          <w:sz w:val="28"/>
          <w:szCs w:val="28"/>
        </w:rPr>
      </w:pPr>
      <w:r w:rsidRPr="001E0381">
        <w:rPr>
          <w:rFonts w:ascii="Liberation Serif" w:hAnsi="Liberation Serif" w:cs="Liberation Serif"/>
          <w:b/>
          <w:sz w:val="28"/>
          <w:szCs w:val="28"/>
        </w:rPr>
        <w:t xml:space="preserve">муниципальной функции по осуществлению муниципального </w:t>
      </w:r>
      <w:proofErr w:type="gramStart"/>
      <w:r w:rsidRPr="001E0381">
        <w:rPr>
          <w:rFonts w:ascii="Liberation Serif" w:hAnsi="Liberation Serif" w:cs="Liberation Serif"/>
          <w:b/>
          <w:sz w:val="28"/>
          <w:szCs w:val="28"/>
        </w:rPr>
        <w:t xml:space="preserve">контроля </w:t>
      </w:r>
      <w:r w:rsidR="008F127A">
        <w:rPr>
          <w:rFonts w:ascii="Liberation Serif" w:hAnsi="Liberation Serif" w:cs="Liberation Serif"/>
          <w:b/>
          <w:sz w:val="28"/>
          <w:szCs w:val="28"/>
        </w:rPr>
        <w:br/>
      </w:r>
      <w:r w:rsidRPr="001E0381">
        <w:rPr>
          <w:rFonts w:ascii="Liberation Serif" w:hAnsi="Liberation Serif" w:cs="Liberation Serif"/>
          <w:b/>
          <w:sz w:val="28"/>
          <w:szCs w:val="28"/>
        </w:rPr>
        <w:t>за</w:t>
      </w:r>
      <w:proofErr w:type="gramEnd"/>
      <w:r w:rsidRPr="001E0381">
        <w:rPr>
          <w:rFonts w:ascii="Liberation Serif" w:hAnsi="Liberation Serif" w:cs="Liberation Serif"/>
          <w:b/>
          <w:sz w:val="28"/>
          <w:szCs w:val="28"/>
        </w:rPr>
        <w:t xml:space="preserve"> обеспечением сохранности автомобильных дорог местного значения </w:t>
      </w:r>
    </w:p>
    <w:p w:rsidR="00133698" w:rsidRPr="001E0381" w:rsidRDefault="00AC7DE6" w:rsidP="00133698">
      <w:pPr>
        <w:jc w:val="center"/>
        <w:rPr>
          <w:rFonts w:ascii="Liberation Serif" w:hAnsi="Liberation Serif" w:cs="Liberation Serif"/>
          <w:b/>
          <w:i/>
          <w:sz w:val="28"/>
          <w:szCs w:val="28"/>
        </w:rPr>
      </w:pPr>
      <w:r w:rsidRPr="001E0381">
        <w:rPr>
          <w:rFonts w:ascii="Liberation Serif" w:hAnsi="Liberation Serif" w:cs="Liberation Serif"/>
          <w:b/>
          <w:sz w:val="28"/>
          <w:szCs w:val="28"/>
        </w:rPr>
        <w:t>в границах Каменск-Уральского городского округа</w:t>
      </w:r>
    </w:p>
    <w:p w:rsidR="00133698" w:rsidRPr="001E0381" w:rsidRDefault="00133698" w:rsidP="00133698">
      <w:pPr>
        <w:pStyle w:val="a4"/>
        <w:ind w:firstLine="0"/>
        <w:rPr>
          <w:rFonts w:ascii="Liberation Serif" w:hAnsi="Liberation Serif" w:cs="Liberation Serif"/>
          <w:sz w:val="28"/>
          <w:szCs w:val="28"/>
        </w:rPr>
      </w:pPr>
    </w:p>
    <w:p w:rsidR="004F1BF0" w:rsidRPr="008F127A" w:rsidRDefault="00054FC3" w:rsidP="004F1BF0">
      <w:pPr>
        <w:pStyle w:val="a4"/>
        <w:ind w:firstLine="720"/>
        <w:rPr>
          <w:rFonts w:ascii="Liberation Serif" w:hAnsi="Liberation Serif" w:cs="Liberation Serif"/>
          <w:sz w:val="28"/>
          <w:szCs w:val="28"/>
        </w:rPr>
      </w:pPr>
      <w:proofErr w:type="gramStart"/>
      <w:r w:rsidRPr="008F127A">
        <w:rPr>
          <w:rFonts w:ascii="Liberation Serif" w:hAnsi="Liberation Serif" w:cs="Liberation Serif"/>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приведения в соответствие с решениями Городской Думы гор</w:t>
      </w:r>
      <w:r w:rsidR="000467A7" w:rsidRPr="008F127A">
        <w:rPr>
          <w:rFonts w:ascii="Liberation Serif" w:hAnsi="Liberation Serif" w:cs="Liberation Serif"/>
          <w:sz w:val="28"/>
          <w:szCs w:val="28"/>
        </w:rPr>
        <w:t xml:space="preserve">ода </w:t>
      </w:r>
      <w:r w:rsidRPr="008F127A">
        <w:rPr>
          <w:rFonts w:ascii="Liberation Serif" w:hAnsi="Liberation Serif" w:cs="Liberation Serif"/>
          <w:sz w:val="28"/>
          <w:szCs w:val="28"/>
        </w:rPr>
        <w:t xml:space="preserve">Каменска-Уральского от 17.06.2020 № 691 «О внесении изменений </w:t>
      </w:r>
      <w:proofErr w:type="spellStart"/>
      <w:r w:rsidRPr="008F127A">
        <w:rPr>
          <w:rFonts w:ascii="Liberation Serif" w:hAnsi="Liberation Serif" w:cs="Liberation Serif"/>
          <w:sz w:val="28"/>
          <w:szCs w:val="28"/>
        </w:rPr>
        <w:t>вУстав</w:t>
      </w:r>
      <w:proofErr w:type="spellEnd"/>
      <w:proofErr w:type="gramEnd"/>
      <w:r w:rsidRPr="008F127A">
        <w:rPr>
          <w:rFonts w:ascii="Liberation Serif" w:hAnsi="Liberation Serif" w:cs="Liberation Serif"/>
          <w:sz w:val="28"/>
          <w:szCs w:val="28"/>
        </w:rPr>
        <w:t xml:space="preserve"> </w:t>
      </w:r>
      <w:proofErr w:type="gramStart"/>
      <w:r w:rsidRPr="008F127A">
        <w:rPr>
          <w:rFonts w:ascii="Liberation Serif" w:hAnsi="Liberation Serif" w:cs="Liberation Serif"/>
          <w:sz w:val="28"/>
          <w:szCs w:val="28"/>
        </w:rPr>
        <w:t>муниципального образования город Каменск-Уральский», от 22.07.2020  № 700 «О переименовании Администрации города Каменска-Уральского и о внесении изменений в решение Городской Думы города Каменска-Уральского от 27.04.2011 № 334 (в редакции решений Городской Думы города Каменска-Уральского от 19.03.2014 № 263, от 17.06.2015 № 443, от 07.08.2019 № 537) «Об утверждении Положения об Администрации города Каменска-Уральского» Администрация Каменск-Уральского городского округа</w:t>
      </w:r>
      <w:proofErr w:type="gramEnd"/>
    </w:p>
    <w:p w:rsidR="004F1BF0" w:rsidRPr="008F127A" w:rsidRDefault="004F1BF0" w:rsidP="004F1BF0">
      <w:pPr>
        <w:jc w:val="both"/>
        <w:rPr>
          <w:rFonts w:ascii="Liberation Serif" w:hAnsi="Liberation Serif" w:cs="Liberation Serif"/>
          <w:b/>
          <w:sz w:val="28"/>
          <w:szCs w:val="28"/>
        </w:rPr>
      </w:pPr>
      <w:r w:rsidRPr="008F127A">
        <w:rPr>
          <w:rFonts w:ascii="Liberation Serif" w:hAnsi="Liberation Serif" w:cs="Liberation Serif"/>
          <w:b/>
          <w:sz w:val="28"/>
          <w:szCs w:val="28"/>
        </w:rPr>
        <w:t>ПОСТАНОВЛЯЕТ:</w:t>
      </w:r>
    </w:p>
    <w:p w:rsidR="004F1BF0" w:rsidRPr="008F127A" w:rsidRDefault="004F1BF0" w:rsidP="004F1BF0">
      <w:pPr>
        <w:ind w:firstLine="720"/>
        <w:jc w:val="both"/>
        <w:rPr>
          <w:rFonts w:ascii="Liberation Serif" w:hAnsi="Liberation Serif" w:cs="Liberation Serif"/>
          <w:sz w:val="28"/>
          <w:szCs w:val="28"/>
        </w:rPr>
      </w:pPr>
      <w:r w:rsidRPr="008F127A">
        <w:rPr>
          <w:rFonts w:ascii="Liberation Serif" w:hAnsi="Liberation Serif" w:cs="Liberation Serif"/>
          <w:sz w:val="28"/>
          <w:szCs w:val="28"/>
        </w:rPr>
        <w:t xml:space="preserve">1. </w:t>
      </w:r>
      <w:r w:rsidR="00AC7DE6" w:rsidRPr="008F127A">
        <w:rPr>
          <w:rFonts w:ascii="Liberation Serif" w:hAnsi="Liberation Serif" w:cs="Liberation Serif"/>
          <w:sz w:val="28"/>
          <w:szCs w:val="28"/>
        </w:rPr>
        <w:t xml:space="preserve">Утвердить Административный регламент исполнения муниципальной функции по осуществлению муниципального </w:t>
      </w:r>
      <w:proofErr w:type="gramStart"/>
      <w:r w:rsidR="00AC7DE6" w:rsidRPr="008F127A">
        <w:rPr>
          <w:rFonts w:ascii="Liberation Serif" w:hAnsi="Liberation Serif" w:cs="Liberation Serif"/>
          <w:sz w:val="28"/>
          <w:szCs w:val="28"/>
        </w:rPr>
        <w:t>контроля за</w:t>
      </w:r>
      <w:proofErr w:type="gramEnd"/>
      <w:r w:rsidR="00AC7DE6" w:rsidRPr="008F127A">
        <w:rPr>
          <w:rFonts w:ascii="Liberation Serif" w:hAnsi="Liberation Serif" w:cs="Liberation Serif"/>
          <w:sz w:val="28"/>
          <w:szCs w:val="28"/>
        </w:rPr>
        <w:t xml:space="preserve"> обеспечением сохранности автомобильных дорог местного значения в границах Каменск-Уральского городского округа (прилагается).</w:t>
      </w:r>
    </w:p>
    <w:p w:rsidR="004F1BF0" w:rsidRPr="008F127A" w:rsidRDefault="004F1BF0" w:rsidP="004F1BF0">
      <w:pPr>
        <w:ind w:firstLine="720"/>
        <w:jc w:val="both"/>
        <w:rPr>
          <w:rFonts w:ascii="Liberation Serif" w:hAnsi="Liberation Serif" w:cs="Liberation Serif"/>
          <w:sz w:val="28"/>
          <w:szCs w:val="28"/>
        </w:rPr>
      </w:pPr>
      <w:r w:rsidRPr="008F127A">
        <w:rPr>
          <w:rFonts w:ascii="Liberation Serif" w:hAnsi="Liberation Serif" w:cs="Liberation Serif"/>
          <w:sz w:val="28"/>
          <w:szCs w:val="28"/>
        </w:rPr>
        <w:t>2.</w:t>
      </w:r>
      <w:r w:rsidR="00AC7DE6" w:rsidRPr="008F127A">
        <w:rPr>
          <w:rFonts w:ascii="Liberation Serif" w:hAnsi="Liberation Serif" w:cs="Liberation Serif"/>
          <w:sz w:val="28"/>
          <w:szCs w:val="28"/>
        </w:rPr>
        <w:t xml:space="preserve"> Признать утратившим силу постановление Администрации города Каменска-Уральского от 02.06.2017 № 460 «</w:t>
      </w:r>
      <w:r w:rsidR="00634A93" w:rsidRPr="008F127A">
        <w:rPr>
          <w:rFonts w:ascii="Liberation Serif" w:hAnsi="Liberation Serif" w:cs="Liberation Serif"/>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00634A93" w:rsidRPr="008F127A">
        <w:rPr>
          <w:rFonts w:ascii="Liberation Serif" w:hAnsi="Liberation Serif" w:cs="Liberation Serif"/>
          <w:sz w:val="28"/>
          <w:szCs w:val="28"/>
        </w:rPr>
        <w:t>контроля за</w:t>
      </w:r>
      <w:proofErr w:type="gramEnd"/>
      <w:r w:rsidR="00634A93" w:rsidRPr="008F127A">
        <w:rPr>
          <w:rFonts w:ascii="Liberation Serif" w:hAnsi="Liberation Serif" w:cs="Liberation Serif"/>
          <w:sz w:val="28"/>
          <w:szCs w:val="28"/>
        </w:rPr>
        <w:t xml:space="preserve"> обеспечением сохранности автомобильных дорог местного значения в границах муниципального образования город Каменск-Уральский».</w:t>
      </w:r>
    </w:p>
    <w:p w:rsidR="00634A93" w:rsidRPr="008F127A" w:rsidRDefault="00634A93" w:rsidP="00634A93">
      <w:pPr>
        <w:ind w:firstLine="720"/>
        <w:jc w:val="both"/>
        <w:rPr>
          <w:rFonts w:ascii="Liberation Serif" w:hAnsi="Liberation Serif" w:cs="Liberation Serif"/>
          <w:sz w:val="28"/>
          <w:szCs w:val="28"/>
        </w:rPr>
      </w:pPr>
      <w:r w:rsidRPr="008F127A">
        <w:rPr>
          <w:rFonts w:ascii="Liberation Serif" w:hAnsi="Liberation Serif" w:cs="Liberation Serif"/>
          <w:sz w:val="28"/>
          <w:szCs w:val="28"/>
        </w:rPr>
        <w:t>3. Опубликовать настоящее постановление в газете «Каменский рабочий» и разместить на официальном сайте муниципального образования.</w:t>
      </w:r>
    </w:p>
    <w:p w:rsidR="00133698" w:rsidRDefault="00634A93" w:rsidP="002910E5">
      <w:pPr>
        <w:ind w:firstLine="720"/>
        <w:jc w:val="both"/>
        <w:rPr>
          <w:rFonts w:ascii="Liberation Serif" w:hAnsi="Liberation Serif" w:cs="Liberation Serif"/>
          <w:sz w:val="28"/>
          <w:szCs w:val="28"/>
        </w:rPr>
      </w:pPr>
      <w:r w:rsidRPr="008F127A">
        <w:rPr>
          <w:rFonts w:ascii="Liberation Serif" w:hAnsi="Liberation Serif" w:cs="Liberation Serif"/>
          <w:sz w:val="28"/>
          <w:szCs w:val="28"/>
        </w:rPr>
        <w:t>4. Контроль исполнения настоящего постановления возложить на первого заместителя главы Администрации городского округа Герасимова А.А.</w:t>
      </w:r>
    </w:p>
    <w:p w:rsidR="008F127A" w:rsidRPr="008F127A" w:rsidRDefault="008F127A" w:rsidP="002910E5">
      <w:pPr>
        <w:ind w:firstLine="720"/>
        <w:jc w:val="both"/>
        <w:rPr>
          <w:rFonts w:ascii="Liberation Serif" w:hAnsi="Liberation Serif" w:cs="Liberation Serif"/>
          <w:sz w:val="28"/>
          <w:szCs w:val="28"/>
        </w:rPr>
      </w:pPr>
    </w:p>
    <w:p w:rsidR="00D921D5" w:rsidRPr="008F127A" w:rsidRDefault="001E0381" w:rsidP="001E0381">
      <w:pPr>
        <w:rPr>
          <w:rFonts w:ascii="Liberation Serif" w:hAnsi="Liberation Serif" w:cs="Liberation Serif"/>
          <w:sz w:val="28"/>
          <w:szCs w:val="28"/>
        </w:rPr>
      </w:pPr>
      <w:r w:rsidRPr="008F127A">
        <w:rPr>
          <w:rFonts w:ascii="Liberation Serif" w:hAnsi="Liberation Serif" w:cs="Liberation Serif"/>
          <w:sz w:val="28"/>
          <w:szCs w:val="28"/>
        </w:rPr>
        <w:t>И.о. главы</w:t>
      </w:r>
      <w:r w:rsidR="00133698" w:rsidRPr="008F127A">
        <w:rPr>
          <w:rFonts w:ascii="Liberation Serif" w:hAnsi="Liberation Serif" w:cs="Liberation Serif"/>
          <w:sz w:val="28"/>
          <w:szCs w:val="28"/>
        </w:rPr>
        <w:t xml:space="preserve"> </w:t>
      </w:r>
      <w:r w:rsidR="00FD7DEC" w:rsidRPr="008F127A">
        <w:rPr>
          <w:rFonts w:ascii="Liberation Serif" w:hAnsi="Liberation Serif" w:cs="Liberation Serif"/>
          <w:sz w:val="28"/>
          <w:szCs w:val="28"/>
        </w:rPr>
        <w:br/>
      </w:r>
      <w:r w:rsidR="00720985" w:rsidRPr="008F127A">
        <w:rPr>
          <w:rFonts w:ascii="Liberation Serif" w:hAnsi="Liberation Serif" w:cs="Liberation Serif"/>
          <w:sz w:val="28"/>
          <w:szCs w:val="28"/>
        </w:rPr>
        <w:t>Каменск-Уральского</w:t>
      </w:r>
      <w:r w:rsidRPr="008F127A">
        <w:rPr>
          <w:rFonts w:ascii="Liberation Serif" w:hAnsi="Liberation Serif" w:cs="Liberation Serif"/>
          <w:sz w:val="28"/>
          <w:szCs w:val="28"/>
        </w:rPr>
        <w:t xml:space="preserve"> </w:t>
      </w:r>
      <w:r w:rsidR="00720985" w:rsidRPr="008F127A">
        <w:rPr>
          <w:rFonts w:ascii="Liberation Serif" w:hAnsi="Liberation Serif" w:cs="Liberation Serif"/>
          <w:sz w:val="28"/>
          <w:szCs w:val="28"/>
        </w:rPr>
        <w:t>городского округа</w:t>
      </w:r>
      <w:r w:rsidR="00FD7DEC" w:rsidRPr="008F127A">
        <w:rPr>
          <w:rFonts w:ascii="Liberation Serif" w:hAnsi="Liberation Serif" w:cs="Liberation Serif"/>
          <w:sz w:val="28"/>
          <w:szCs w:val="28"/>
        </w:rPr>
        <w:tab/>
      </w:r>
      <w:r w:rsidR="00FD7DEC" w:rsidRPr="008F127A">
        <w:rPr>
          <w:rFonts w:ascii="Liberation Serif" w:hAnsi="Liberation Serif" w:cs="Liberation Serif"/>
          <w:sz w:val="28"/>
          <w:szCs w:val="28"/>
        </w:rPr>
        <w:tab/>
      </w:r>
      <w:r w:rsidR="00FD7DEC" w:rsidRPr="008F127A">
        <w:rPr>
          <w:rFonts w:ascii="Liberation Serif" w:hAnsi="Liberation Serif" w:cs="Liberation Serif"/>
          <w:sz w:val="28"/>
          <w:szCs w:val="28"/>
        </w:rPr>
        <w:tab/>
      </w:r>
      <w:r w:rsidR="008F127A">
        <w:rPr>
          <w:rFonts w:ascii="Liberation Serif" w:hAnsi="Liberation Serif" w:cs="Liberation Serif"/>
          <w:sz w:val="28"/>
          <w:szCs w:val="28"/>
        </w:rPr>
        <w:t xml:space="preserve">        </w:t>
      </w:r>
      <w:r w:rsidRPr="008F127A">
        <w:rPr>
          <w:rFonts w:ascii="Liberation Serif" w:hAnsi="Liberation Serif" w:cs="Liberation Serif"/>
          <w:sz w:val="28"/>
          <w:szCs w:val="28"/>
        </w:rPr>
        <w:t xml:space="preserve">         </w:t>
      </w:r>
      <w:r w:rsidR="00F802C0">
        <w:rPr>
          <w:rFonts w:ascii="Liberation Serif" w:hAnsi="Liberation Serif" w:cs="Liberation Serif"/>
          <w:sz w:val="28"/>
          <w:szCs w:val="28"/>
        </w:rPr>
        <w:t xml:space="preserve">  </w:t>
      </w:r>
      <w:r w:rsidRPr="008F127A">
        <w:rPr>
          <w:rFonts w:ascii="Liberation Serif" w:hAnsi="Liberation Serif" w:cs="Liberation Serif"/>
          <w:sz w:val="28"/>
          <w:szCs w:val="28"/>
        </w:rPr>
        <w:t>А.А. Герасимов</w:t>
      </w:r>
    </w:p>
    <w:p w:rsidR="00634A93" w:rsidRPr="001E0381" w:rsidRDefault="00FD6B96" w:rsidP="00634A93">
      <w:pPr>
        <w:rPr>
          <w:rFonts w:ascii="Liberation Serif" w:hAnsi="Liberation Serif" w:cs="Liberation Serif"/>
          <w:sz w:val="28"/>
          <w:szCs w:val="28"/>
        </w:rPr>
      </w:pPr>
      <w:r w:rsidRPr="00FD6B96">
        <w:rPr>
          <w:rFonts w:ascii="Liberation Serif" w:hAnsi="Liberation Serif"/>
          <w:noProof/>
          <w:sz w:val="28"/>
          <w:szCs w:val="28"/>
        </w:rPr>
        <w:lastRenderedPageBreak/>
        <w:pict>
          <v:rect id="Rectangle 7" o:spid="_x0000_s1027" style="position:absolute;margin-left:252.45pt;margin-top:-.3pt;width:236.4pt;height:219.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" strokecolor="white">
            <v:textbox>
              <w:txbxContent>
                <w:p w:rsidR="003D5A1F" w:rsidRPr="001E0381" w:rsidRDefault="003D5A1F" w:rsidP="00634A93">
                  <w:pPr>
                    <w:rPr>
                      <w:rFonts w:ascii="Liberation Serif" w:hAnsi="Liberation Serif"/>
                      <w:sz w:val="28"/>
                      <w:szCs w:val="28"/>
                    </w:rPr>
                  </w:pPr>
                  <w:r w:rsidRPr="001E0381">
                    <w:rPr>
                      <w:rFonts w:ascii="Liberation Serif" w:hAnsi="Liberation Serif"/>
                      <w:sz w:val="28"/>
                      <w:szCs w:val="28"/>
                    </w:rPr>
                    <w:t>Утвержден</w:t>
                  </w:r>
                </w:p>
                <w:p w:rsidR="003D5A1F" w:rsidRPr="001E0381" w:rsidRDefault="003D5A1F" w:rsidP="00634A93">
                  <w:pPr>
                    <w:rPr>
                      <w:rFonts w:ascii="Liberation Serif" w:hAnsi="Liberation Serif"/>
                      <w:sz w:val="28"/>
                      <w:szCs w:val="28"/>
                    </w:rPr>
                  </w:pPr>
                  <w:r w:rsidRPr="001E0381">
                    <w:rPr>
                      <w:rFonts w:ascii="Liberation Serif" w:hAnsi="Liberation Serif"/>
                      <w:sz w:val="28"/>
                      <w:szCs w:val="28"/>
                    </w:rPr>
                    <w:t xml:space="preserve">постановлением Администрации </w:t>
                  </w:r>
                </w:p>
                <w:p w:rsidR="003D5A1F" w:rsidRPr="00624588" w:rsidRDefault="003D5A1F" w:rsidP="00634A93">
                  <w:pPr>
                    <w:rPr>
                      <w:rFonts w:ascii="Liberation Serif" w:hAnsi="Liberation Serif"/>
                      <w:sz w:val="28"/>
                      <w:szCs w:val="28"/>
                      <w:u w:val="single"/>
                    </w:rPr>
                  </w:pPr>
                  <w:r w:rsidRPr="001E0381">
                    <w:rPr>
                      <w:rFonts w:ascii="Liberation Serif" w:hAnsi="Liberation Serif"/>
                      <w:sz w:val="28"/>
                      <w:szCs w:val="28"/>
                    </w:rPr>
                    <w:t xml:space="preserve">Каменск-Уральского городского округа </w:t>
                  </w:r>
                  <w:r w:rsidR="00624588">
                    <w:rPr>
                      <w:rFonts w:ascii="Liberation Serif" w:hAnsi="Liberation Serif"/>
                      <w:sz w:val="28"/>
                      <w:szCs w:val="28"/>
                    </w:rPr>
                    <w:t xml:space="preserve">от </w:t>
                  </w:r>
                  <w:r w:rsidR="00624588" w:rsidRPr="00C44E2F">
                    <w:rPr>
                      <w:rFonts w:ascii="Liberation Serif" w:hAnsi="Liberation Serif"/>
                      <w:sz w:val="28"/>
                      <w:szCs w:val="28"/>
                    </w:rPr>
                    <w:t>15.03.2021г</w:t>
                  </w:r>
                  <w:r w:rsidR="00624588">
                    <w:rPr>
                      <w:rFonts w:ascii="Liberation Serif" w:hAnsi="Liberation Serif"/>
                      <w:sz w:val="28"/>
                      <w:szCs w:val="28"/>
                    </w:rPr>
                    <w:t xml:space="preserve">. </w:t>
                  </w:r>
                  <w:r w:rsidRPr="001E0381">
                    <w:rPr>
                      <w:rFonts w:ascii="Liberation Serif" w:hAnsi="Liberation Serif"/>
                      <w:sz w:val="28"/>
                      <w:szCs w:val="28"/>
                    </w:rPr>
                    <w:t>№</w:t>
                  </w:r>
                  <w:r w:rsidR="00624588">
                    <w:rPr>
                      <w:rFonts w:ascii="Liberation Serif" w:hAnsi="Liberation Serif"/>
                      <w:sz w:val="28"/>
                      <w:szCs w:val="28"/>
                    </w:rPr>
                    <w:t xml:space="preserve"> </w:t>
                  </w:r>
                  <w:r w:rsidR="00624588" w:rsidRPr="00C44E2F">
                    <w:rPr>
                      <w:rFonts w:ascii="Liberation Serif" w:hAnsi="Liberation Serif"/>
                      <w:sz w:val="28"/>
                      <w:szCs w:val="28"/>
                    </w:rPr>
                    <w:t>197</w:t>
                  </w:r>
                </w:p>
                <w:p w:rsidR="003D5A1F" w:rsidRPr="001E0381" w:rsidRDefault="003D5A1F" w:rsidP="00634A93">
                  <w:pPr>
                    <w:rPr>
                      <w:b/>
                      <w:i/>
                      <w:sz w:val="28"/>
                      <w:szCs w:val="28"/>
                    </w:rPr>
                  </w:pPr>
                  <w:r w:rsidRPr="001E0381">
                    <w:rPr>
                      <w:rFonts w:ascii="Liberation Serif" w:hAnsi="Liberation Serif"/>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1E0381">
                    <w:rPr>
                      <w:rFonts w:ascii="Liberation Serif" w:hAnsi="Liberation Serif"/>
                      <w:sz w:val="28"/>
                      <w:szCs w:val="28"/>
                    </w:rPr>
                    <w:t>контроля</w:t>
                  </w:r>
                  <w:r>
                    <w:rPr>
                      <w:rFonts w:ascii="Liberation Serif" w:hAnsi="Liberation Serif"/>
                      <w:sz w:val="28"/>
                      <w:szCs w:val="28"/>
                    </w:rPr>
                    <w:t xml:space="preserve"> </w:t>
                  </w:r>
                  <w:r w:rsidRPr="001E0381">
                    <w:rPr>
                      <w:rFonts w:ascii="Liberation Serif" w:hAnsi="Liberation Serif"/>
                      <w:sz w:val="28"/>
                      <w:szCs w:val="28"/>
                    </w:rPr>
                    <w:t xml:space="preserve"> за</w:t>
                  </w:r>
                  <w:proofErr w:type="gramEnd"/>
                  <w:r w:rsidRPr="001E0381">
                    <w:rPr>
                      <w:rFonts w:ascii="Liberation Serif" w:hAnsi="Liberation Serif"/>
                      <w:sz w:val="28"/>
                      <w:szCs w:val="28"/>
                    </w:rPr>
                    <w:t xml:space="preserve"> обеспечением сохранности автомобильных дорог местного значения в границах Каменск-Уральского городского округа»</w:t>
                  </w:r>
                </w:p>
              </w:txbxContent>
            </v:textbox>
          </v:rect>
        </w:pict>
      </w:r>
    </w:p>
    <w:p w:rsidR="00634A93" w:rsidRPr="001E0381" w:rsidRDefault="00634A93" w:rsidP="00634A93">
      <w:pPr>
        <w:rPr>
          <w:rFonts w:ascii="Liberation Serif" w:hAnsi="Liberation Serif" w:cs="Liberation Serif"/>
          <w:sz w:val="28"/>
          <w:szCs w:val="28"/>
        </w:rPr>
      </w:pPr>
    </w:p>
    <w:p w:rsidR="00634A93" w:rsidRPr="001E0381" w:rsidRDefault="00634A93" w:rsidP="00634A93">
      <w:pPr>
        <w:rPr>
          <w:rFonts w:ascii="Liberation Serif" w:hAnsi="Liberation Serif" w:cs="Liberation Serif"/>
          <w:sz w:val="28"/>
          <w:szCs w:val="28"/>
        </w:rPr>
      </w:pPr>
    </w:p>
    <w:p w:rsidR="00634A93" w:rsidRPr="001E0381" w:rsidRDefault="00634A93" w:rsidP="00634A93">
      <w:pPr>
        <w:rPr>
          <w:rFonts w:ascii="Liberation Serif" w:hAnsi="Liberation Serif" w:cs="Liberation Serif"/>
          <w:sz w:val="28"/>
          <w:szCs w:val="28"/>
        </w:rPr>
      </w:pPr>
    </w:p>
    <w:p w:rsidR="00634A93" w:rsidRPr="001E0381" w:rsidRDefault="00634A93" w:rsidP="00634A93">
      <w:pPr>
        <w:rPr>
          <w:rFonts w:ascii="Liberation Serif" w:hAnsi="Liberation Serif" w:cs="Liberation Serif"/>
          <w:sz w:val="28"/>
          <w:szCs w:val="28"/>
        </w:rPr>
      </w:pPr>
    </w:p>
    <w:p w:rsidR="00634A93" w:rsidRPr="001E0381" w:rsidRDefault="00634A93" w:rsidP="00634A93">
      <w:pPr>
        <w:rPr>
          <w:rFonts w:ascii="Liberation Serif" w:hAnsi="Liberation Serif" w:cs="Liberation Serif"/>
          <w:sz w:val="28"/>
          <w:szCs w:val="28"/>
        </w:rPr>
      </w:pPr>
    </w:p>
    <w:p w:rsidR="00634A93" w:rsidRPr="001E0381" w:rsidRDefault="00634A93" w:rsidP="00634A93">
      <w:pPr>
        <w:rPr>
          <w:rFonts w:ascii="Liberation Serif" w:hAnsi="Liberation Serif" w:cs="Liberation Serif"/>
          <w:sz w:val="28"/>
          <w:szCs w:val="28"/>
        </w:rPr>
      </w:pPr>
    </w:p>
    <w:p w:rsidR="00634A93" w:rsidRPr="001E0381" w:rsidRDefault="00634A93" w:rsidP="00634A93">
      <w:pPr>
        <w:rPr>
          <w:rFonts w:ascii="Liberation Serif" w:hAnsi="Liberation Serif" w:cs="Liberation Serif"/>
          <w:sz w:val="28"/>
          <w:szCs w:val="28"/>
        </w:rPr>
      </w:pPr>
    </w:p>
    <w:p w:rsidR="00634A93" w:rsidRPr="001E0381" w:rsidRDefault="00634A93" w:rsidP="00634A93">
      <w:pPr>
        <w:rPr>
          <w:rFonts w:ascii="Liberation Serif" w:hAnsi="Liberation Serif" w:cs="Liberation Serif"/>
          <w:sz w:val="28"/>
          <w:szCs w:val="28"/>
        </w:rPr>
      </w:pPr>
    </w:p>
    <w:p w:rsidR="00634A93" w:rsidRPr="001E0381" w:rsidRDefault="00634A93" w:rsidP="00634A93">
      <w:pPr>
        <w:rPr>
          <w:rFonts w:ascii="Liberation Serif" w:hAnsi="Liberation Serif" w:cs="Liberation Serif"/>
          <w:sz w:val="28"/>
          <w:szCs w:val="28"/>
        </w:rPr>
      </w:pPr>
    </w:p>
    <w:p w:rsidR="00634A93" w:rsidRPr="001E0381" w:rsidRDefault="00634A93" w:rsidP="00634A93">
      <w:pPr>
        <w:rPr>
          <w:rFonts w:ascii="Liberation Serif" w:hAnsi="Liberation Serif" w:cs="Liberation Serif"/>
          <w:sz w:val="28"/>
          <w:szCs w:val="28"/>
        </w:rPr>
      </w:pPr>
    </w:p>
    <w:p w:rsidR="00634A93" w:rsidRPr="001E0381" w:rsidRDefault="00634A93" w:rsidP="00634A93">
      <w:pPr>
        <w:rPr>
          <w:rFonts w:ascii="Liberation Serif" w:hAnsi="Liberation Serif" w:cs="Liberation Serif"/>
          <w:sz w:val="28"/>
          <w:szCs w:val="28"/>
        </w:rPr>
      </w:pPr>
    </w:p>
    <w:p w:rsidR="00634A93" w:rsidRPr="001E0381" w:rsidRDefault="00634A93" w:rsidP="00634A93">
      <w:pPr>
        <w:rPr>
          <w:rFonts w:ascii="Liberation Serif" w:hAnsi="Liberation Serif" w:cs="Liberation Serif"/>
          <w:sz w:val="28"/>
          <w:szCs w:val="28"/>
        </w:rPr>
      </w:pPr>
    </w:p>
    <w:p w:rsidR="001E0381" w:rsidRDefault="001E0381" w:rsidP="00634A93">
      <w:pPr>
        <w:tabs>
          <w:tab w:val="left" w:pos="6660"/>
        </w:tabs>
        <w:jc w:val="center"/>
        <w:rPr>
          <w:rFonts w:ascii="Liberation Serif" w:hAnsi="Liberation Serif"/>
          <w:b/>
          <w:sz w:val="28"/>
          <w:szCs w:val="28"/>
        </w:rPr>
      </w:pPr>
    </w:p>
    <w:p w:rsidR="00374078" w:rsidRPr="00374078" w:rsidRDefault="00374078" w:rsidP="00374078">
      <w:pPr>
        <w:pStyle w:val="ad"/>
        <w:spacing w:after="0"/>
        <w:jc w:val="center"/>
        <w:rPr>
          <w:rFonts w:ascii="Liberation Serif" w:hAnsi="Liberation Serif"/>
          <w:sz w:val="28"/>
          <w:szCs w:val="28"/>
        </w:rPr>
      </w:pPr>
      <w:r w:rsidRPr="00374078">
        <w:rPr>
          <w:rFonts w:ascii="Liberation Serif" w:hAnsi="Liberation Serif"/>
          <w:b/>
          <w:bCs/>
          <w:sz w:val="28"/>
          <w:szCs w:val="28"/>
        </w:rPr>
        <w:t>Административный регламент</w:t>
      </w:r>
    </w:p>
    <w:p w:rsidR="00374078" w:rsidRPr="00374078" w:rsidRDefault="00374078" w:rsidP="00374078">
      <w:pPr>
        <w:pStyle w:val="ad"/>
        <w:spacing w:after="0"/>
        <w:jc w:val="center"/>
        <w:rPr>
          <w:rFonts w:ascii="Liberation Serif" w:hAnsi="Liberation Serif"/>
          <w:sz w:val="28"/>
          <w:szCs w:val="28"/>
        </w:rPr>
      </w:pPr>
      <w:r w:rsidRPr="00374078">
        <w:rPr>
          <w:rFonts w:ascii="Liberation Serif" w:hAnsi="Liberation Serif"/>
          <w:b/>
          <w:bCs/>
          <w:sz w:val="28"/>
          <w:szCs w:val="28"/>
        </w:rPr>
        <w:t xml:space="preserve">исполнения муниципальной функции по осуществлению муниципального </w:t>
      </w:r>
      <w:proofErr w:type="gramStart"/>
      <w:r w:rsidRPr="00374078">
        <w:rPr>
          <w:rFonts w:ascii="Liberation Serif" w:hAnsi="Liberation Serif"/>
          <w:b/>
          <w:bCs/>
          <w:sz w:val="28"/>
          <w:szCs w:val="28"/>
        </w:rPr>
        <w:t>контроля за</w:t>
      </w:r>
      <w:proofErr w:type="gramEnd"/>
      <w:r w:rsidRPr="00374078">
        <w:rPr>
          <w:rFonts w:ascii="Liberation Serif" w:hAnsi="Liberation Serif"/>
          <w:b/>
          <w:bCs/>
          <w:sz w:val="28"/>
          <w:szCs w:val="28"/>
        </w:rPr>
        <w:t xml:space="preserve"> обеспечением сохранности автомобильных дорог местного значения в границах Каменск-Уральского городского округа</w:t>
      </w:r>
    </w:p>
    <w:p w:rsidR="00374078" w:rsidRPr="00374078" w:rsidRDefault="00374078" w:rsidP="00374078">
      <w:pPr>
        <w:pStyle w:val="ad"/>
        <w:spacing w:after="0"/>
        <w:jc w:val="center"/>
        <w:rPr>
          <w:rFonts w:ascii="Liberation Serif" w:hAnsi="Liberation Serif"/>
          <w:sz w:val="28"/>
          <w:szCs w:val="28"/>
        </w:rPr>
      </w:pPr>
    </w:p>
    <w:p w:rsidR="00374078" w:rsidRPr="00374078" w:rsidRDefault="00374078" w:rsidP="00374078">
      <w:pPr>
        <w:pStyle w:val="ad"/>
        <w:numPr>
          <w:ilvl w:val="0"/>
          <w:numId w:val="3"/>
        </w:numPr>
        <w:spacing w:before="100" w:beforeAutospacing="1" w:after="0"/>
        <w:jc w:val="center"/>
        <w:rPr>
          <w:rFonts w:ascii="Liberation Serif" w:hAnsi="Liberation Serif"/>
          <w:sz w:val="28"/>
          <w:szCs w:val="28"/>
        </w:rPr>
      </w:pPr>
      <w:r w:rsidRPr="00374078">
        <w:rPr>
          <w:rFonts w:ascii="Liberation Serif" w:hAnsi="Liberation Serif"/>
          <w:b/>
          <w:bCs/>
          <w:sz w:val="28"/>
          <w:szCs w:val="28"/>
        </w:rPr>
        <w:t>ОБЩИЕ ПОЛОЖЕНИЯ</w:t>
      </w:r>
    </w:p>
    <w:p w:rsidR="00374078" w:rsidRPr="00374078" w:rsidRDefault="00374078" w:rsidP="00374078">
      <w:pPr>
        <w:pStyle w:val="ad"/>
        <w:spacing w:after="0"/>
        <w:ind w:left="363"/>
        <w:jc w:val="both"/>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1.1. </w:t>
      </w:r>
      <w:proofErr w:type="gramStart"/>
      <w:r w:rsidRPr="00374078">
        <w:rPr>
          <w:rFonts w:ascii="Liberation Serif" w:hAnsi="Liberation Serif"/>
          <w:sz w:val="28"/>
          <w:szCs w:val="28"/>
        </w:rPr>
        <w:t>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Каменск-Уральского городского округа (далее - Административный регламент) разработан в целях установления целей, задач, предмета, форм муниципального контроля за обеспечением сохранности автомобильных дорог местного значения в границах Каменск-Уральского городского округа (далее – городской округ), сроков и последовательности административных действий органа муниципального контроля при осуществлении полномочий</w:t>
      </w:r>
      <w:proofErr w:type="gramEnd"/>
      <w:r w:rsidRPr="00374078">
        <w:rPr>
          <w:rFonts w:ascii="Liberation Serif" w:hAnsi="Liberation Serif"/>
          <w:sz w:val="28"/>
          <w:szCs w:val="28"/>
        </w:rPr>
        <w:t xml:space="preserve"> по муниципальному контролю, а также порядка взаимодействия органа муниципального контроля с юридическими лицами, индивидуальными предпринимателями, их представителями (далее – субъекты муниципального контроля), органами государственной власти, органами местного самоуправления и их структурными подразделениями при осуществлении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1.2. Органом, уполномоченным на осуществление муниципального контроля, является Администрация Каменск-Уральского городского округа (далее – Администрация городского округа).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1.2.1. Муниципальный контроль, предусмотренный настоящим Административным регламентом, от имени Администрации городского округа осуществляется Отраслевым органом Администрации Каменск-Уральского городского округа по городскому хозяйству (далее – отраслевой орган).</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1.2.2. Полномочиями по осуществлению муниципального контроля наделяются муниципальные служащие, замещающие должности муниципальной службы в отраслевом органе, в соответствии с установленными должностными обязанностями (далее - уполномоченные должностные лица).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1.2.3. 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настоящим Административным регламентом, привлекаются эксперты (экспертные организации).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1.3. </w:t>
      </w:r>
      <w:proofErr w:type="gramStart"/>
      <w:r w:rsidRPr="00374078">
        <w:rPr>
          <w:rFonts w:ascii="Liberation Serif" w:hAnsi="Liberation Serif"/>
          <w:sz w:val="28"/>
          <w:szCs w:val="28"/>
        </w:rPr>
        <w:t xml:space="preserve">Перечень нормативных правовых актов, регулирующих осуществление муниципального контроля (далее - обязательные требования), размещен на официальном сайте Каменск-Уральского городского округа </w:t>
      </w:r>
      <w:r w:rsidRPr="00374078">
        <w:rPr>
          <w:rFonts w:ascii="Liberation Serif" w:hAnsi="Liberation Serif"/>
          <w:sz w:val="28"/>
          <w:szCs w:val="28"/>
          <w:lang w:val="en-US"/>
        </w:rPr>
        <w:t>www</w:t>
      </w:r>
      <w:r w:rsidRPr="00283DC9">
        <w:rPr>
          <w:rFonts w:ascii="Liberation Serif" w:hAnsi="Liberation Serif"/>
          <w:sz w:val="28"/>
          <w:szCs w:val="28"/>
        </w:rPr>
        <w:t>.</w:t>
      </w:r>
      <w:hyperlink r:id="rId9" w:history="1">
        <w:r w:rsidRPr="00283DC9">
          <w:rPr>
            <w:rStyle w:val="ab"/>
            <w:rFonts w:ascii="Liberation Serif" w:hAnsi="Liberation Serif"/>
            <w:color w:val="00000A"/>
            <w:sz w:val="28"/>
            <w:szCs w:val="28"/>
            <w:u w:val="none"/>
          </w:rPr>
          <w:t>kamensk-uralskiy.ru</w:t>
        </w:r>
      </w:hyperlink>
      <w:r w:rsidRPr="00374078">
        <w:rPr>
          <w:rFonts w:ascii="Liberation Serif" w:hAnsi="Liberation Serif"/>
          <w:sz w:val="28"/>
          <w:szCs w:val="28"/>
        </w:rPr>
        <w:t xml:space="preserve"> (далее – муниципальное образование),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1.4. Предметом муниципального контроля является соблюдение субъектами муниципального контроля требований, установленных федеральными законами, нормативными правовыми актами Свердловской области, нормативными правовыми актами муниципального образования: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 по использованию полос отвода и придорожных </w:t>
      </w:r>
      <w:proofErr w:type="gramStart"/>
      <w:r w:rsidRPr="00374078">
        <w:rPr>
          <w:rFonts w:ascii="Liberation Serif" w:hAnsi="Liberation Serif"/>
          <w:sz w:val="28"/>
          <w:szCs w:val="28"/>
        </w:rPr>
        <w:t>полос</w:t>
      </w:r>
      <w:proofErr w:type="gramEnd"/>
      <w:r w:rsidRPr="00374078">
        <w:rPr>
          <w:rFonts w:ascii="Liberation Serif" w:hAnsi="Liberation Serif"/>
          <w:sz w:val="28"/>
          <w:szCs w:val="28"/>
        </w:rPr>
        <w:t xml:space="preserve">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размещенных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по соблюдению обязанностей при использовании автомобильных дорог в части недопущения повреждения автомобильных дорог и их элементов.</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1.5. Муниципальный контроль осуществляется в форме:</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1.5.1. проверок соблюдения субъектами муниципального контроля обязательных требований; </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1.5.2. проведения мероприятий по профилактике нарушений субъектами муниципального контроля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1.5.3. проведения мероприятий по контролю без взаимодействия с субъектами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1.6. Уполномоченные должностные лица при осуществлении муниципального контроля имеют право:</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1.6.1. запрашивать и получать от органов государственной власти, органов местного самоуправления, субъектов муниципального контроля в рамках полномочий отраслевого органа информацию, относящуюся к предмету проверки в соответствии с настоящим Административным регламентом, на основании мотивированных письменных запросов;</w:t>
      </w:r>
    </w:p>
    <w:p w:rsidR="00374078" w:rsidRPr="00374078" w:rsidRDefault="00374078" w:rsidP="00374078">
      <w:pPr>
        <w:pStyle w:val="ad"/>
        <w:spacing w:after="0"/>
        <w:ind w:firstLine="709"/>
        <w:jc w:val="both"/>
        <w:rPr>
          <w:rFonts w:ascii="Liberation Serif" w:hAnsi="Liberation Serif"/>
          <w:sz w:val="28"/>
          <w:szCs w:val="28"/>
        </w:rPr>
      </w:pPr>
      <w:proofErr w:type="gramStart"/>
      <w:r w:rsidRPr="00374078">
        <w:rPr>
          <w:rFonts w:ascii="Liberation Serif" w:hAnsi="Liberation Serif"/>
          <w:sz w:val="28"/>
          <w:szCs w:val="28"/>
        </w:rPr>
        <w:lastRenderedPageBreak/>
        <w:t>1.6.2. беспрепятственно по предъявлении служебных удостоверений, копии приказа начальника отраслевого органа (его заместителя), а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посещать территорию и расположенные на</w:t>
      </w:r>
      <w:proofErr w:type="gramEnd"/>
      <w:r w:rsidRPr="00374078">
        <w:rPr>
          <w:rFonts w:ascii="Liberation Serif" w:hAnsi="Liberation Serif"/>
          <w:sz w:val="28"/>
          <w:szCs w:val="28"/>
        </w:rPr>
        <w:t xml:space="preserve"> ней объекты, принадлежащие субъекту муниципального контроля, на которые распространяются обязательные требования;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1.6.3. составлять по результатам проведенных проверок акты, на основании которых выдавать предписания об устранении выявленных нарушений;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1.6.4. составлять протоколы об административных правонарушениях в пределах своих полномочий;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1.6.5.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1.6.6. привлекать к проведению проверок экспертов, экспертные организации, не состоящие в гражданско-правовых и трудовых отношениях с субъектами муниципального контроля, и не являющиеся </w:t>
      </w:r>
      <w:proofErr w:type="spellStart"/>
      <w:r w:rsidRPr="00374078">
        <w:rPr>
          <w:rFonts w:ascii="Liberation Serif" w:hAnsi="Liberation Serif"/>
          <w:sz w:val="28"/>
          <w:szCs w:val="28"/>
        </w:rPr>
        <w:t>аффилированными</w:t>
      </w:r>
      <w:proofErr w:type="spellEnd"/>
      <w:r w:rsidRPr="00374078">
        <w:rPr>
          <w:rFonts w:ascii="Liberation Serif" w:hAnsi="Liberation Serif"/>
          <w:sz w:val="28"/>
          <w:szCs w:val="28"/>
        </w:rPr>
        <w:t xml:space="preserve"> лицами проверяемых лиц;</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1.6.7. обращаться в суд с заявлением о возложении на субъекты муниципального контроля обязанностей выполнения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1.6.8. осуществлять иные права, предусмотренные Федеральным законом № 294-ФЗ.</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 Уполномоченные должностные лица при осуществлении муниципального контроля обязаны:</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1.7.2. соблюдать законодательство Российской Федерации, права и законные интересы субъектов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1.7.3. проводить проверку на основании приказа начальника отраслевого органа (его заместителя) о ее проведении в соответствии с ее назначением;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1.7.4. проводить мероприятия по контролю без взаимодействия с субъектами муниципального контроля на основании заданий на проведение таких мероприятий, утверждаемых начальником отраслевого органа (его заместителем);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1.7.5.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отраслевого органа (его заместителя), а в случае, предусмотренном частью 5 статьи 10 Федерального закона № 294-ФЗ, копии документа о согласовании проведения проверки; </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1.7.6. не препятствовать руководителю, иному должностному лицу или уполномоченному представителю субъекта муниципального контроля присутствовать при проведении проверки и давать разъяснения по вопросам, относящимся к предмету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1.7.7. предоставлять руководителю, иному должностному лицу или уполномоченному представителю субъекта муниципального контроля, присутствующим при проведении проверки, информацию и документы, относящиеся к предмету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1.7.8. знакомить руководителя, иное должностное лицо или уполномоченного представителя субъекта муниципального контроля с результатами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1.7.9. знакомить руководителя, иное должностное лицо или уполномоченного представителя субъекта муниципального контроля с документами и (или) информацией, полученными в рамках межведомственного информационного взаимодействия;</w:t>
      </w:r>
    </w:p>
    <w:p w:rsidR="00374078" w:rsidRPr="00374078" w:rsidRDefault="00374078" w:rsidP="00374078">
      <w:pPr>
        <w:pStyle w:val="ad"/>
        <w:spacing w:after="0"/>
        <w:ind w:firstLine="709"/>
        <w:jc w:val="both"/>
        <w:rPr>
          <w:rFonts w:ascii="Liberation Serif" w:hAnsi="Liberation Serif"/>
          <w:sz w:val="28"/>
          <w:szCs w:val="28"/>
        </w:rPr>
      </w:pPr>
      <w:proofErr w:type="gramStart"/>
      <w:r w:rsidRPr="00374078">
        <w:rPr>
          <w:rFonts w:ascii="Liberation Serif" w:hAnsi="Liberation Serif"/>
          <w:sz w:val="28"/>
          <w:szCs w:val="28"/>
        </w:rPr>
        <w:t>1.7.10.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74078">
        <w:rPr>
          <w:rFonts w:ascii="Liberation Serif" w:hAnsi="Liberation Serif"/>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 их представителей;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1.7.11. доказывать обоснованность своих действий при их обжаловании субъектами муниципального контроля, их представителями в порядке, установленном законодательством Российской Федерации;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1.7.12. соблюдать сроки проведения проверки, установленные Федеральным законом № 294-ФЗ;</w:t>
      </w:r>
    </w:p>
    <w:p w:rsidR="00374078" w:rsidRPr="00374078" w:rsidRDefault="00374078" w:rsidP="00374078">
      <w:pPr>
        <w:pStyle w:val="ad"/>
        <w:spacing w:after="0"/>
        <w:ind w:firstLine="709"/>
        <w:jc w:val="both"/>
        <w:rPr>
          <w:rFonts w:ascii="Liberation Serif" w:hAnsi="Liberation Serif"/>
          <w:sz w:val="28"/>
          <w:szCs w:val="28"/>
        </w:rPr>
      </w:pPr>
      <w:proofErr w:type="gramStart"/>
      <w:r w:rsidRPr="00374078">
        <w:rPr>
          <w:rFonts w:ascii="Liberation Serif" w:hAnsi="Liberation Serif"/>
          <w:sz w:val="28"/>
          <w:szCs w:val="28"/>
        </w:rPr>
        <w:t>1.7.13. истребовать в рамках межведомственного информационного взаимодействия документы и (или) информацию, включая разрешительные документы, включенные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и знакомить субъекты муниципального контроля с полученными документами и (или) информацией;</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1.7.15. перед началом проведения выездной проверки по просьбе руководителя, иного должностного лица или уполномоченного представителя субъекта муниципального контроля, его представителя ознакомить их с положениями Административного регламента, в соответствии с которым проводится проверка;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1.7.16. осуществлять запись о проведении проверки в журнале учета проверок, в случае его наличия у субъекта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1.7.17. при обнаружении, в ходе осуществления муниципального контроля, нарушений обязательных требований выдать предписание об устранении выявленных нарушений (далее - предписание) субъекту муниципального контроля (Приложение № 1 к Административному регламенту);</w:t>
      </w:r>
    </w:p>
    <w:p w:rsidR="00374078" w:rsidRPr="00374078" w:rsidRDefault="00374078" w:rsidP="00374078">
      <w:pPr>
        <w:pStyle w:val="ad"/>
        <w:spacing w:after="0"/>
        <w:ind w:firstLine="709"/>
        <w:jc w:val="both"/>
        <w:rPr>
          <w:rFonts w:ascii="Liberation Serif" w:hAnsi="Liberation Serif"/>
          <w:sz w:val="28"/>
          <w:szCs w:val="28"/>
        </w:rPr>
      </w:pPr>
      <w:proofErr w:type="gramStart"/>
      <w:r w:rsidRPr="00374078">
        <w:rPr>
          <w:rFonts w:ascii="Liberation Serif" w:hAnsi="Liberation Serif"/>
          <w:sz w:val="28"/>
          <w:szCs w:val="28"/>
        </w:rPr>
        <w:t>1.7.18. при обнаружении, в ходе осуществления муниципального контроля, нарушений обязательных требований принять меры по контролю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1.7.19. при обнаружении, в ходе осуществления муниципального контроля, нарушений обязательных требований направить информацию о выявленных фактах нарушения обязательных требований в уполномоченные органы для рассмотрения и принятия мер в целях устранения нарушений в пределах компетенции указанных органов;</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1.7.20. исполнять иные обязанности уполномоченных должностных лиц, установленные Федеральным законом № 294-ФЗ.</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1.8. Субъекты муниципального контроля имеют право:</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1.8.1. непосредственно присутствовать при проведении проверки, давать объяснения по вопросам, относящимся к предмету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1.8.2. получать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1.8.3.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1.8.4. знакомиться с документами и (или) информацией, полученными отраслевым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1.8.5.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1.8.6. вести журнал учета проверок по типовой форме в соответствии с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1.8.7. обжаловать действия (бездействие) уполномоченных должностных лиц, повлекшие за собой нарушение прав субъектов муниципального контроля при проведении проверки, в административном и (или) судебном порядке в соответствии с законодательством Российской Федерации;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1.8.8. иные права, установленные Федеральным законом № 294-ФЗ.</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1.9. Субъекты муниципального контроля обязаны:</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1.9.1. обеспечить присутствие руководителей, иных должностных лиц или уполномоченных представителей субъекта муниципального контроля,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1.9.2. не препятствовать проведению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1.9.3. в течение 10 рабочих дней со дня получения мотивированного запроса направить в отраслевой орган указанные в запросе документы (при проведении документарной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1.9.4. предоставить уполномоченным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1.10. Ограничения при проведении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1.10.1. запрет требовать от субъектов муниципального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1.10.2. запрет требовать от субъектов муниципального контроля представления документов и (или) информации до даты начала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1.10.3. иные ограничения, установленные Федеральным законом № 294-ФЗ, нормативными правовыми актами Российской Федерации, Свердловской области, регулирующими осуществление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1.11. Исчерпывающий перечень документов и (или) информации, </w:t>
      </w:r>
      <w:proofErr w:type="spellStart"/>
      <w:r w:rsidRPr="00374078">
        <w:rPr>
          <w:rFonts w:ascii="Liberation Serif" w:hAnsi="Liberation Serif"/>
          <w:sz w:val="28"/>
          <w:szCs w:val="28"/>
        </w:rPr>
        <w:t>истребуемых</w:t>
      </w:r>
      <w:proofErr w:type="spellEnd"/>
      <w:r w:rsidRPr="00374078">
        <w:rPr>
          <w:rFonts w:ascii="Liberation Serif" w:hAnsi="Liberation Serif"/>
          <w:sz w:val="28"/>
          <w:szCs w:val="28"/>
        </w:rPr>
        <w:t xml:space="preserve"> в ходе проверки уполномоченными должностными лицами у субъектов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1.11.1. документ, подтверждающий полномочия лица действовать от имени субъекта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 документ, удостоверяющий личность (для индивидуального предпринимателя, либо представителя юридического лица);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документ о назначении на должность руководителя юридического лица;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доверенность, оформленная в соответствии с требованиями Гражданского кодекса Российской Федерации (для представителя индивидуального предпринимателя или юридического лица).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1.11.2. учредительные документы юридического лица; </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1.11.3. должностные инструкции субъектов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1.11.4. согласие владельца автомобильной дороги на реконструкцию, капитальный ремонт и ремонт примыканий к автомобильной дороге местного значения объектов дорожного сервиса;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1.11.5. договор о присоединении к автомобильной дороге местного значения объектов дорожного сервиса;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1.11.6.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1.11.7.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1.11.8. договор на прокладку, перенос или переустройство инженерных коммуникаций в границах полосы отвода автомобильной дороги местного значения;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1.11.9.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1.11.10.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1.11.11. разрешение на строительство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1.11.12. свидетельства о регистрации транспортных средств (заверенные копии);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1.11.13. специальные разрешения на движение тяжеловесных и (или) крупногабаритных транспортных средств, осуществляющих перевозки по дорогам общего пользования местного значения (заверенные копии);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1.11.14. путевые листы (заверенные копии);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1.11.15. товарно-транспортные накладные и иные сопроводительные документы, оформленные при перевозке и (или) погрузке груза (заверенные копии);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1.11.16. журнал учета выхода и возврата автотранспортных средств (заверенная копия);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1.11.17. журнал учета движения путевых листов (заверенная копия);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1.11.18. информация (в виде пояснения) о количестве транспортных средств используемых для перевозки грузов по дорогам общего пользования, местного значения;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1.11.19. информация (в виде пояснения) о количестве специальной техники, осуществляющей движение по автомобильным дорогам местного значения.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1.12.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1.12.1. свидетельство о государственной регистрации в качестве индивидуального предпринимателя и юридического лица и (или) выписка из Единого государственного реестра индивидуальных предпринимателей, Единого государственного реестра юридических лиц; </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1.12.2. правоустанавливающие (</w:t>
      </w:r>
      <w:proofErr w:type="spellStart"/>
      <w:r w:rsidRPr="00374078">
        <w:rPr>
          <w:rFonts w:ascii="Liberation Serif" w:hAnsi="Liberation Serif"/>
          <w:sz w:val="28"/>
          <w:szCs w:val="28"/>
        </w:rPr>
        <w:t>правоподтверждающие</w:t>
      </w:r>
      <w:proofErr w:type="spellEnd"/>
      <w:r w:rsidRPr="00374078">
        <w:rPr>
          <w:rFonts w:ascii="Liberation Serif" w:hAnsi="Liberation Serif"/>
          <w:sz w:val="28"/>
          <w:szCs w:val="28"/>
        </w:rPr>
        <w:t>) документы на объекты, относящиеся к предмету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1.13. По результатам проверки уполномоченными должностными лицами, проводящими проверку, оформляется акт в соответствии с типовой формой акта проверки,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1.14. Результатом осуществления муниципального контроля является акт, а при выявлении нарушений обязательных требований – предписание.</w:t>
      </w:r>
    </w:p>
    <w:p w:rsidR="00374078" w:rsidRPr="00374078" w:rsidRDefault="00374078" w:rsidP="00374078">
      <w:pPr>
        <w:pStyle w:val="ad"/>
        <w:spacing w:after="0"/>
        <w:ind w:firstLine="709"/>
        <w:jc w:val="both"/>
        <w:rPr>
          <w:rFonts w:ascii="Liberation Serif" w:hAnsi="Liberation Serif"/>
          <w:sz w:val="28"/>
          <w:szCs w:val="28"/>
        </w:rPr>
      </w:pPr>
    </w:p>
    <w:p w:rsidR="00283DC9" w:rsidRDefault="00283DC9" w:rsidP="00283DC9">
      <w:pPr>
        <w:pStyle w:val="ad"/>
        <w:spacing w:after="0"/>
        <w:ind w:firstLine="709"/>
        <w:jc w:val="center"/>
        <w:rPr>
          <w:rFonts w:ascii="Liberation Serif" w:hAnsi="Liberation Serif"/>
          <w:b/>
          <w:bCs/>
          <w:sz w:val="28"/>
          <w:szCs w:val="28"/>
        </w:rPr>
      </w:pPr>
    </w:p>
    <w:p w:rsidR="00374078" w:rsidRDefault="00374078" w:rsidP="00283DC9">
      <w:pPr>
        <w:pStyle w:val="ad"/>
        <w:numPr>
          <w:ilvl w:val="0"/>
          <w:numId w:val="3"/>
        </w:numPr>
        <w:spacing w:after="0"/>
        <w:jc w:val="center"/>
        <w:rPr>
          <w:rFonts w:ascii="Liberation Serif" w:hAnsi="Liberation Serif"/>
          <w:b/>
          <w:bCs/>
          <w:sz w:val="28"/>
          <w:szCs w:val="28"/>
        </w:rPr>
      </w:pPr>
      <w:r w:rsidRPr="00374078">
        <w:rPr>
          <w:rFonts w:ascii="Liberation Serif" w:hAnsi="Liberation Serif"/>
          <w:b/>
          <w:bCs/>
          <w:sz w:val="28"/>
          <w:szCs w:val="28"/>
        </w:rPr>
        <w:t>ТРЕБОВАНИЯ К ПОРЯДКУ ИСПОЛНЕНИЯ МУНИЦИПАЛЬНОГО КОНТРОЛЯ</w:t>
      </w:r>
    </w:p>
    <w:p w:rsidR="00283DC9" w:rsidRPr="00374078" w:rsidRDefault="00283DC9" w:rsidP="00283DC9">
      <w:pPr>
        <w:pStyle w:val="ad"/>
        <w:spacing w:after="0"/>
        <w:ind w:left="1080"/>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2.1. Информация о месте нахождения, графике (режиме) работы, номерах справочных телефонов, адресах электронной почты отраслевого органа размещена на официальном сайте муниципального образования, в региональном реестре и на Едином портале.</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2.2.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2.2.1. информация по вопросам осуществления муниципального контроля, сведений о ходе осуществления муниципального контроля, сообщается уполномоченными должностными лицами при личном контакте с заинтересованными лицами, с использованием средств почтовой, телефонной связи, а также посредством электронной почты. Информация по вопросам осуществления муниципального контроля, сведений о ходе осуществления муниципального контроля также размещается в сети Интернет, на информационных стендах в зданиях (помещениях) отраслевого органа, публикуется в средствах массовой информации;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2.2.2. исчерпывающие и корректные ответы на устные обращения заинтересованных лиц должны быть даны уполномоченными должностными лицами, непосредственно при обращении заинтересованного лица; </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2.2.3. письменные обращения заинтересованных лиц (в том числе направленные посредством электронной почты) рассматриваются уполномоченными должностными лицами в срок, не превышающий 30 дней со дня регистрации письменного обращения в отраслевом органе.</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2.3. Информация, указанная в подпунктах 2.2.1-2.2.3 пункта 2.2 настоящего Административного регламента, размещается: </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 в печатной форме на информационных стендах в вестибюле (фойе) здания (помещения) отраслевого органа;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2) в электронном виде в сети Интернет на официальном сайте муниципального образования.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сайтах.</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2.4. Плата за услуги организации (организаций), участвующей (участвующих) в осуществлении муниципального контроля, взимаемая с лица, в отношении которого проводятся мероприятия по муниципальному контролю, не устанавливается.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2.5. Плановые проверки проводятся не чаще чем один раз в 3 года, если иное не предусмотрено частями 9 и 9.3 статьи 9 Федерального закона № 294-ФЗ.</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2.6. Срок проведения каждой из проверок (документарной проверки и выездной проверки) не может превышать 20 рабочих дней.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2.7.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74078">
        <w:rPr>
          <w:rFonts w:ascii="Liberation Serif" w:hAnsi="Liberation Serif"/>
          <w:sz w:val="28"/>
          <w:szCs w:val="28"/>
        </w:rPr>
        <w:t>микропредприятия</w:t>
      </w:r>
      <w:proofErr w:type="spellEnd"/>
      <w:r w:rsidRPr="00374078">
        <w:rPr>
          <w:rFonts w:ascii="Liberation Serif" w:hAnsi="Liberation Serif"/>
          <w:sz w:val="28"/>
          <w:szCs w:val="28"/>
        </w:rPr>
        <w:t xml:space="preserve"> в год.</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2.8. </w:t>
      </w:r>
      <w:proofErr w:type="gramStart"/>
      <w:r w:rsidRPr="00374078">
        <w:rPr>
          <w:rFonts w:ascii="Liberation Serif" w:hAnsi="Liberation Serif"/>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органа муниципального контроля, проводящих выездную плановую проверку, срок проведения выездной плановой проверки может быть продлен начальником отраслевого органа, но не более чем на 20 рабочих дней, в отношении малых предприятий, </w:t>
      </w:r>
      <w:proofErr w:type="spellStart"/>
      <w:r w:rsidRPr="00374078">
        <w:rPr>
          <w:rFonts w:ascii="Liberation Serif" w:hAnsi="Liberation Serif"/>
          <w:sz w:val="28"/>
          <w:szCs w:val="28"/>
        </w:rPr>
        <w:t>микропредприятий</w:t>
      </w:r>
      <w:proofErr w:type="spellEnd"/>
      <w:r w:rsidRPr="00374078">
        <w:rPr>
          <w:rFonts w:ascii="Liberation Serif" w:hAnsi="Liberation Serif"/>
          <w:sz w:val="28"/>
          <w:szCs w:val="28"/>
        </w:rPr>
        <w:t xml:space="preserve"> не более чем на 15 часов.</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 xml:space="preserve">2.9. В случае необходимости при проведении проверки в отношении субъектов малого предпринимательства, </w:t>
      </w:r>
      <w:proofErr w:type="spellStart"/>
      <w:r w:rsidRPr="00374078">
        <w:rPr>
          <w:rFonts w:ascii="Liberation Serif" w:hAnsi="Liberation Serif"/>
          <w:sz w:val="28"/>
          <w:szCs w:val="28"/>
        </w:rPr>
        <w:t>микропредприятий</w:t>
      </w:r>
      <w:proofErr w:type="spellEnd"/>
      <w:r w:rsidRPr="00374078">
        <w:rPr>
          <w:rFonts w:ascii="Liberation Serif" w:hAnsi="Liberation Serif"/>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отраслевого органа (его заместителем)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624495">
      <w:pPr>
        <w:pStyle w:val="ad"/>
        <w:spacing w:after="0"/>
        <w:ind w:firstLine="709"/>
        <w:jc w:val="center"/>
        <w:rPr>
          <w:rFonts w:ascii="Liberation Serif" w:hAnsi="Liberation Serif"/>
          <w:sz w:val="28"/>
          <w:szCs w:val="28"/>
        </w:rPr>
      </w:pPr>
      <w:r w:rsidRPr="00374078">
        <w:rPr>
          <w:rFonts w:ascii="Liberation Serif" w:hAnsi="Liberation Serif"/>
          <w:b/>
          <w:bCs/>
          <w:sz w:val="28"/>
          <w:szCs w:val="28"/>
        </w:rPr>
        <w:t>3. СОСТАВ, ПОСЛЕДОВАТЕЛЬНОСТЬ И СРОКИ</w:t>
      </w:r>
    </w:p>
    <w:p w:rsidR="00374078" w:rsidRPr="00374078" w:rsidRDefault="00374078" w:rsidP="00624495">
      <w:pPr>
        <w:pStyle w:val="ad"/>
        <w:spacing w:after="0"/>
        <w:ind w:firstLine="709"/>
        <w:jc w:val="center"/>
        <w:rPr>
          <w:rFonts w:ascii="Liberation Serif" w:hAnsi="Liberation Serif"/>
          <w:sz w:val="28"/>
          <w:szCs w:val="28"/>
        </w:rPr>
      </w:pPr>
      <w:r w:rsidRPr="00374078">
        <w:rPr>
          <w:rFonts w:ascii="Liberation Serif" w:hAnsi="Liberation Serif"/>
          <w:b/>
          <w:bCs/>
          <w:sz w:val="28"/>
          <w:szCs w:val="28"/>
        </w:rPr>
        <w:t>ВЫПОЛНЕНИЯ АДМИНИСТРАТИВНЫХ ПРОЦЕДУР</w:t>
      </w:r>
    </w:p>
    <w:p w:rsidR="00374078" w:rsidRPr="00374078" w:rsidRDefault="00374078" w:rsidP="00374078">
      <w:pPr>
        <w:pStyle w:val="ad"/>
        <w:spacing w:after="0"/>
        <w:jc w:val="both"/>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3.1. Перечень административных процедур, исполняемых в рамках осуществления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1) организация и проведение мероприятий, направленных на профилактику нарушений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2) подготовка ежегодного плана плановых проверок;</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 организация плановой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4) проведение плановой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 организация внеплановой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6) проведение внеплановой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7) оформление результата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8) организация и проведение мероприятий по контролю без взаимодействия с субъектами муниципального контроля.</w:t>
      </w:r>
    </w:p>
    <w:p w:rsidR="00624495" w:rsidRDefault="00624495" w:rsidP="00374078">
      <w:pPr>
        <w:pStyle w:val="ad"/>
        <w:spacing w:after="0"/>
        <w:ind w:firstLine="709"/>
        <w:jc w:val="both"/>
        <w:rPr>
          <w:rFonts w:ascii="Liberation Serif" w:hAnsi="Liberation Serif"/>
          <w:b/>
          <w:bCs/>
          <w:sz w:val="28"/>
          <w:szCs w:val="28"/>
        </w:rPr>
      </w:pPr>
    </w:p>
    <w:p w:rsidR="00374078" w:rsidRPr="00374078" w:rsidRDefault="00374078" w:rsidP="00624495">
      <w:pPr>
        <w:pStyle w:val="ad"/>
        <w:spacing w:after="0"/>
        <w:ind w:firstLine="709"/>
        <w:jc w:val="center"/>
        <w:rPr>
          <w:rFonts w:ascii="Liberation Serif" w:hAnsi="Liberation Serif"/>
          <w:sz w:val="28"/>
          <w:szCs w:val="28"/>
        </w:rPr>
      </w:pPr>
      <w:r w:rsidRPr="00374078">
        <w:rPr>
          <w:rFonts w:ascii="Liberation Serif" w:hAnsi="Liberation Serif"/>
          <w:b/>
          <w:bCs/>
          <w:sz w:val="28"/>
          <w:szCs w:val="28"/>
        </w:rPr>
        <w:t>Подраздел 1. Организация и проведение мероприятий, направленных на профилактику нарушений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3.1.1. Основанием для начала выполнения административной процедуры по организации и проведению мероприятий, направленных на профилактику нарушений обязательных требований являются: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наступление срока разработки и утверждения программы профилактики нарушений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поступление обращений (заявлений) граждан или юридических лиц,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3.1.2. Программа профилактики нарушений обязательных требований разрабатывается и утверждается в соответствии с требованиями действующих нормативных правовых актов.</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3.1.3. В целях профилактики нарушений обязательных требований отраслевой орган:</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3.1.3.1. обеспечивает размещение на официальном сайте муниципального образования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3.1.3.2. осуществляет информирование субъектов муниципального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proofErr w:type="gramStart"/>
      <w:r w:rsidRPr="00374078">
        <w:rPr>
          <w:rFonts w:ascii="Liberation Serif" w:hAnsi="Liberation Serif"/>
          <w:sz w:val="28"/>
          <w:szCs w:val="28"/>
        </w:rPr>
        <w:t>3.1.3.3. обеспечивает регулярное (не реже одного раза в год) обобщение практики осуществления муниципального контроля и размещение на официальном сайте муниципального образования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муниципального контроля в целях недопущения таких нарушений;</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3.1.3.4. выдает предостережения о недопустимости нарушения обязательных требований в соответствии с пунктами 3.1.5 – 3.1.7 настоящего подраздела, если иной порядок не установлен федеральным законом.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3.1.4. Программа профилактики нарушений обязательных требований ежегодно утверждается начальником отраслевого органа (его заместителем) и размещается на официальном сайте муниципального образования в срок до 20 декабря года, предшествующего году </w:t>
      </w:r>
      <w:proofErr w:type="gramStart"/>
      <w:r w:rsidRPr="00374078">
        <w:rPr>
          <w:rFonts w:ascii="Liberation Serif" w:hAnsi="Liberation Serif"/>
          <w:sz w:val="28"/>
          <w:szCs w:val="28"/>
        </w:rPr>
        <w:t>реализации программы профилактики нарушения обязательных требований</w:t>
      </w:r>
      <w:proofErr w:type="gramEnd"/>
      <w:r w:rsidRPr="00374078">
        <w:rPr>
          <w:rFonts w:ascii="Liberation Serif" w:hAnsi="Liberation Serif"/>
          <w:sz w:val="28"/>
          <w:szCs w:val="28"/>
        </w:rPr>
        <w:t>.</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3.1.5. </w:t>
      </w:r>
      <w:proofErr w:type="gramStart"/>
      <w:r w:rsidRPr="00374078">
        <w:rPr>
          <w:rFonts w:ascii="Liberation Serif" w:hAnsi="Liberation Serif"/>
          <w:sz w:val="28"/>
          <w:szCs w:val="28"/>
        </w:rPr>
        <w:t>При условии, что иное не установлено федеральным законом, при наличии у отраслевого органа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w:t>
      </w:r>
      <w:proofErr w:type="gramEnd"/>
      <w:r w:rsidRPr="00374078">
        <w:rPr>
          <w:rFonts w:ascii="Liberation Serif" w:hAnsi="Liberation Serif"/>
          <w:sz w:val="28"/>
          <w:szCs w:val="28"/>
        </w:rPr>
        <w:t xml:space="preserve"> </w:t>
      </w:r>
      <w:proofErr w:type="gramStart"/>
      <w:r w:rsidRPr="00374078">
        <w:rPr>
          <w:rFonts w:ascii="Liberation Serif" w:hAnsi="Liberation Serif"/>
          <w:sz w:val="28"/>
          <w:szCs w:val="28"/>
        </w:rPr>
        <w:t xml:space="preserve">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субъект муниципального контроля не привлекался к ответственности за нарушение </w:t>
      </w:r>
      <w:r w:rsidRPr="00374078">
        <w:rPr>
          <w:rFonts w:ascii="Liberation Serif" w:hAnsi="Liberation Serif"/>
          <w:sz w:val="28"/>
          <w:szCs w:val="28"/>
        </w:rPr>
        <w:lastRenderedPageBreak/>
        <w:t>соответствующих требований, начальник отраслевого органа (его заместитель) или</w:t>
      </w:r>
      <w:proofErr w:type="gramEnd"/>
      <w:r w:rsidRPr="00374078">
        <w:rPr>
          <w:rFonts w:ascii="Liberation Serif" w:hAnsi="Liberation Serif"/>
          <w:sz w:val="28"/>
          <w:szCs w:val="28"/>
        </w:rPr>
        <w:t xml:space="preserve"> </w:t>
      </w:r>
      <w:proofErr w:type="gramStart"/>
      <w:r w:rsidRPr="00374078">
        <w:rPr>
          <w:rFonts w:ascii="Liberation Serif" w:hAnsi="Liberation Serif"/>
          <w:sz w:val="28"/>
          <w:szCs w:val="28"/>
        </w:rPr>
        <w:t>уполномоченное должностное лицо, назначенное ответственным за профилактику нарушений обязательных требований объявляет субъекту муниципального контроля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отраслевой орган.</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3.1.6.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субъекта муниципального контроля могут привести или приводят к нарушению этих требований.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3.1.7. </w:t>
      </w:r>
      <w:proofErr w:type="gramStart"/>
      <w:r w:rsidRPr="00374078">
        <w:rPr>
          <w:rFonts w:ascii="Liberation Serif" w:hAnsi="Liberation Serif"/>
          <w:sz w:val="28"/>
          <w:szCs w:val="28"/>
        </w:rPr>
        <w:t>Составление и направление предостережения о недопустимости нарушения обязательных требований отраслевым органом, подача субъектом муниципального контроля возражений на такое предостережение и их рассмотрение отраслевым органом, уведомление субъектом муниципального контроля отраслевого органа об исполнении такого предостережения осуществляются в порядке, установленном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w:t>
      </w:r>
      <w:proofErr w:type="gramEnd"/>
      <w:r w:rsidRPr="00374078">
        <w:rPr>
          <w:rFonts w:ascii="Liberation Serif" w:hAnsi="Liberation Serif"/>
          <w:sz w:val="28"/>
          <w:szCs w:val="28"/>
        </w:rPr>
        <w:t>, индивидуальным предпринимателем возражений на такое предостережение и их рассмотрения, уведомления об исполнении такого предостережения».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3.1.8. Результатом выполнения административной процедуры по организации и проведению мероприятий, направленных на профилактику нарушений обязательных требований, является размещение информации о реализации мероприятий по профилактике нарушений обязательных требований на официальном сайте муниципального образования или направление предостережения о недопустимости нарушения обязательных требований субъекту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b/>
          <w:bCs/>
          <w:sz w:val="28"/>
          <w:szCs w:val="28"/>
        </w:rPr>
        <w:t>Подраздел 2. Подготовка ежегодного плана плановых проверок</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3.2.1. Основанием для начала административной процедуры по подготовке ежегодного плана проведения плановых проверок является наступление </w:t>
      </w:r>
      <w:proofErr w:type="gramStart"/>
      <w:r w:rsidRPr="00374078">
        <w:rPr>
          <w:rFonts w:ascii="Liberation Serif" w:hAnsi="Liberation Serif"/>
          <w:sz w:val="28"/>
          <w:szCs w:val="28"/>
        </w:rPr>
        <w:t>срока подготовки проекта ежегодного плана проведения плановых</w:t>
      </w:r>
      <w:proofErr w:type="gramEnd"/>
      <w:r w:rsidRPr="00374078">
        <w:rPr>
          <w:rFonts w:ascii="Liberation Serif" w:hAnsi="Liberation Serif"/>
          <w:sz w:val="28"/>
          <w:szCs w:val="28"/>
        </w:rPr>
        <w:t xml:space="preserve"> проверок, установленного законодательством.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3.2.2. Проект ежегодного плана проведения плановых проверок разрабатывается отраслевым органом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374078">
        <w:rPr>
          <w:rFonts w:ascii="Liberation Serif" w:hAnsi="Liberation Serif"/>
          <w:sz w:val="28"/>
          <w:szCs w:val="28"/>
        </w:rPr>
        <w:t xml:space="preserve">контроля ежегодных планов </w:t>
      </w:r>
      <w:r w:rsidRPr="00374078">
        <w:rPr>
          <w:rFonts w:ascii="Liberation Serif" w:hAnsi="Liberation Serif"/>
          <w:sz w:val="28"/>
          <w:szCs w:val="28"/>
        </w:rPr>
        <w:lastRenderedPageBreak/>
        <w:t>проведения плановых проверок юридических лиц</w:t>
      </w:r>
      <w:proofErr w:type="gramEnd"/>
      <w:r w:rsidRPr="00374078">
        <w:rPr>
          <w:rFonts w:ascii="Liberation Serif" w:hAnsi="Liberation Serif"/>
          <w:sz w:val="28"/>
          <w:szCs w:val="28"/>
        </w:rPr>
        <w:t xml:space="preserve"> и индивидуальных предпринимателей».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3.2.3. В срок до 1 сентября года, предшествующего году проведения плановых проверок, уполномоченное начальником отраслевого органа должностное лицо отраслевого органа направляют проект ежегодного плана проведения плано</w:t>
      </w:r>
      <w:r w:rsidR="00D27C64">
        <w:rPr>
          <w:rFonts w:ascii="Liberation Serif" w:hAnsi="Liberation Serif"/>
          <w:sz w:val="28"/>
          <w:szCs w:val="28"/>
        </w:rPr>
        <w:t>вых проверок в прокуратуру города</w:t>
      </w:r>
      <w:r w:rsidRPr="00374078">
        <w:rPr>
          <w:rFonts w:ascii="Liberation Serif" w:hAnsi="Liberation Serif"/>
          <w:sz w:val="28"/>
          <w:szCs w:val="28"/>
        </w:rPr>
        <w:t xml:space="preserve"> Каменска - Уральского.</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3.2.4. </w:t>
      </w:r>
      <w:proofErr w:type="gramStart"/>
      <w:r w:rsidRPr="00374078">
        <w:rPr>
          <w:rFonts w:ascii="Liberation Serif" w:hAnsi="Liberation Serif"/>
          <w:sz w:val="28"/>
          <w:szCs w:val="28"/>
        </w:rPr>
        <w:t>Прокуратура города Каменска- Уральского рассматривает проект ежегодного плана проведения плановых проверок на предмет законности включения в них объектов государственного контроля (надзора), объектов муниципального контроля и в срок до 1 октября года, предшествующего году проведения плановых проверок, вносит предложения начальнику отраслевого органа об устранении выявленных замечаний и о проведении при возможности в отношении отдельных субъектов муниципального контроля совместных плановых проверок.</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3.2.5. </w:t>
      </w:r>
      <w:proofErr w:type="gramStart"/>
      <w:r w:rsidRPr="00374078">
        <w:rPr>
          <w:rFonts w:ascii="Liberation Serif" w:hAnsi="Liberation Serif"/>
          <w:sz w:val="28"/>
          <w:szCs w:val="28"/>
        </w:rPr>
        <w:t>Отраслевой орган рассматривает предложения, поступившие от прокуратуры города Каменска - Уральского по результатам рассмотрения проекта плана проверок, и по итогам их рассмотрения направляет в прокуратуру города Каменска -</w:t>
      </w:r>
      <w:r w:rsidR="00D27C64">
        <w:rPr>
          <w:rFonts w:ascii="Liberation Serif" w:hAnsi="Liberation Serif"/>
          <w:sz w:val="28"/>
          <w:szCs w:val="28"/>
        </w:rPr>
        <w:t xml:space="preserve"> </w:t>
      </w:r>
      <w:r w:rsidRPr="00374078">
        <w:rPr>
          <w:rFonts w:ascii="Liberation Serif" w:hAnsi="Liberation Serif"/>
          <w:sz w:val="28"/>
          <w:szCs w:val="28"/>
        </w:rPr>
        <w:t>Уральского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 либо другим доступным способом.</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3.2.6. Ежегодный план плановых проверок утверждается начальником отраслевого органа. Утвержденный начальником отраслевого органа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или иным доступным способом.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3.2.7. Внесение изменений в ежегодный план проверок допускается в следующих случаях:</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3.2.7.1. исключение проверки из ежегодного плана проверок:</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в связи с прекращением субъектами муниципального контроля деятельности, эксплуатации (использования) объектов, подлежащих проверке;</w:t>
      </w:r>
    </w:p>
    <w:p w:rsidR="00374078" w:rsidRPr="00374078" w:rsidRDefault="00374078" w:rsidP="00374078">
      <w:pPr>
        <w:pStyle w:val="ad"/>
        <w:spacing w:after="0"/>
        <w:ind w:firstLine="709"/>
        <w:jc w:val="both"/>
        <w:rPr>
          <w:rFonts w:ascii="Liberation Serif" w:hAnsi="Liberation Serif"/>
          <w:sz w:val="28"/>
          <w:szCs w:val="28"/>
        </w:rPr>
      </w:pPr>
      <w:proofErr w:type="gramStart"/>
      <w:r w:rsidRPr="00374078">
        <w:rPr>
          <w:rFonts w:ascii="Liberation Serif" w:hAnsi="Liberation Serif"/>
          <w:sz w:val="28"/>
          <w:szCs w:val="28"/>
        </w:rPr>
        <w:t>в связи с принятием отраслевым органом решения об исключении соответствующей проверки из ежегодного плана в случаях</w:t>
      </w:r>
      <w:proofErr w:type="gramEnd"/>
      <w:r w:rsidRPr="00374078">
        <w:rPr>
          <w:rFonts w:ascii="Liberation Serif" w:hAnsi="Liberation Serif"/>
          <w:sz w:val="28"/>
          <w:szCs w:val="28"/>
        </w:rPr>
        <w:t>, предусмотренных Федеральным законом № 294-ФЗ;</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в связи с наступлением обстоятельств непреодолимой силы;</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в иных случаях, предусмотренных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374078">
        <w:rPr>
          <w:rFonts w:ascii="Liberation Serif" w:hAnsi="Liberation Serif"/>
          <w:sz w:val="28"/>
          <w:szCs w:val="28"/>
        </w:rPr>
        <w:t xml:space="preserve">контроля ежегодных планов проведения плановых проверок </w:t>
      </w:r>
      <w:r w:rsidRPr="00374078">
        <w:rPr>
          <w:rFonts w:ascii="Liberation Serif" w:hAnsi="Liberation Serif"/>
          <w:sz w:val="28"/>
          <w:szCs w:val="28"/>
        </w:rPr>
        <w:lastRenderedPageBreak/>
        <w:t>юридических лиц</w:t>
      </w:r>
      <w:proofErr w:type="gramEnd"/>
      <w:r w:rsidRPr="00374078">
        <w:rPr>
          <w:rFonts w:ascii="Liberation Serif" w:hAnsi="Liberation Serif"/>
          <w:sz w:val="28"/>
          <w:szCs w:val="28"/>
        </w:rPr>
        <w:t xml:space="preserve"> и индивидуальных предпринимателей» (далее – Постановление Правительства РФ № 489);</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3.2.7.2. изменение указанных в ежегодном плане проверок сведений о субъекте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в связи с реорганизацией юридического лица;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3.2.7.3. в связи с необходимостью указания в ежегодном плане информации, предусмотренной пунктом 3 части 1 статьи 26.2 Федерального закона № 294-ФЗ;</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3.2.7.4. в иных случаях, установленных Постановлением Правительства РФ № 489.</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3.2.8. Внесение изменений в ежегодный план проверок осуществляется начальником отраслевого органа.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Сведения о внесенных в ежегодный план изменениях направляются в течение 3 рабочих дней со дня их внесения в прокуратуру города Каменска - Уральского, а также размещаются на официальном сайте муниципального образования в течение 5 рабочих дней со дня внесения изменений.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3.2.9. Результатом </w:t>
      </w:r>
      <w:proofErr w:type="gramStart"/>
      <w:r w:rsidRPr="00374078">
        <w:rPr>
          <w:rFonts w:ascii="Liberation Serif" w:hAnsi="Liberation Serif"/>
          <w:sz w:val="28"/>
          <w:szCs w:val="28"/>
        </w:rPr>
        <w:t>выполнения административной процедуры подготовки ежегодного плана проведения плановых проверок</w:t>
      </w:r>
      <w:proofErr w:type="gramEnd"/>
      <w:r w:rsidRPr="00374078">
        <w:rPr>
          <w:rFonts w:ascii="Liberation Serif" w:hAnsi="Liberation Serif"/>
          <w:sz w:val="28"/>
          <w:szCs w:val="28"/>
        </w:rPr>
        <w:t xml:space="preserve"> является размещение утвержденного ежегодного плана проведения плановых проверок на официальном сайте муниципального образования.</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65427D">
      <w:pPr>
        <w:pStyle w:val="ad"/>
        <w:spacing w:after="0"/>
        <w:ind w:firstLine="709"/>
        <w:jc w:val="center"/>
        <w:rPr>
          <w:rFonts w:ascii="Liberation Serif" w:hAnsi="Liberation Serif"/>
          <w:sz w:val="28"/>
          <w:szCs w:val="28"/>
        </w:rPr>
      </w:pPr>
      <w:r w:rsidRPr="00374078">
        <w:rPr>
          <w:rFonts w:ascii="Liberation Serif" w:hAnsi="Liberation Serif"/>
          <w:b/>
          <w:bCs/>
          <w:sz w:val="28"/>
          <w:szCs w:val="28"/>
        </w:rPr>
        <w:t>Подраздел 3. Организация плановой проверки</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3.3.1. Основанием для начала осуществления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3.3.2. </w:t>
      </w:r>
      <w:proofErr w:type="gramStart"/>
      <w:r w:rsidRPr="00374078">
        <w:rPr>
          <w:rFonts w:ascii="Liberation Serif" w:hAnsi="Liberation Serif"/>
          <w:sz w:val="28"/>
          <w:szCs w:val="28"/>
        </w:rPr>
        <w:t>Уполномоченное должностное лицо отраслевого органа, ответственное за организацию проверки, осуществляет подготовку проекта приказа о проведении проверки по типовой форме в соответствии с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3.3.3. Проект приказа о проведении проверки разрабатывается в порядке, установленном для разработки, согласования и принятия муниципальных правовых актов, не позднее, чем за 30 дней до наступления даты проведения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3.3.4. Результатом организации проверки является издание приказа о проведении проверки.</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65427D">
      <w:pPr>
        <w:pStyle w:val="ad"/>
        <w:spacing w:after="0"/>
        <w:ind w:firstLine="709"/>
        <w:jc w:val="center"/>
        <w:rPr>
          <w:rFonts w:ascii="Liberation Serif" w:hAnsi="Liberation Serif"/>
          <w:sz w:val="28"/>
          <w:szCs w:val="28"/>
        </w:rPr>
      </w:pPr>
      <w:r w:rsidRPr="00374078">
        <w:rPr>
          <w:rFonts w:ascii="Liberation Serif" w:hAnsi="Liberation Serif"/>
          <w:b/>
          <w:bCs/>
          <w:sz w:val="28"/>
          <w:szCs w:val="28"/>
        </w:rPr>
        <w:t>Подраздел 4. Проведение плановой проверки</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3.4.1. Основанием для начала проведения плановой проверки является наступление срока проведения плановой проверки, установленного приказом отраслевого органа о проведении плановой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3.4.2. О проведении плановой проверки субъект муниципального контроля уведомляются уполномоченным должностным лицом не </w:t>
      </w:r>
      <w:proofErr w:type="gramStart"/>
      <w:r w:rsidRPr="00374078">
        <w:rPr>
          <w:rFonts w:ascii="Liberation Serif" w:hAnsi="Liberation Serif"/>
          <w:sz w:val="28"/>
          <w:szCs w:val="28"/>
        </w:rPr>
        <w:t>позднее</w:t>
      </w:r>
      <w:proofErr w:type="gramEnd"/>
      <w:r w:rsidRPr="00374078">
        <w:rPr>
          <w:rFonts w:ascii="Liberation Serif" w:hAnsi="Liberation Serif"/>
          <w:sz w:val="28"/>
          <w:szCs w:val="28"/>
        </w:rPr>
        <w:t xml:space="preserve"> чем за 3 рабочих дня до начала ее проведения посредством направления копии приказа начальника (его заместителя) отраслевого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муниципального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муниципального контроля в отраслевой орган, или иным доступным способом.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3.4.3. Предметом плановой проверки является соблюдение субъектом муниципального контроля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3.4.4. Проверки осуществляются должностными лицами отраслевого органа, уполномоченными приказом о проверке на проведение проверки в отношении конкретных субъектов муниципального контроля и в сроки, предусмотренные приказом о проверке.</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3.4.5. Плановые проверки проводятся в форме выездных и документарных проверок (далее -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3.4.6. Предметом документарной проверки являются сведения, содержащиеся в документах субъекта муниципального контроля,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отраслевого органа.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3.4.7. Документарная проверка осуществляется в порядке, установленном Федеральным законом № 294-ФЗ, и проводится по месту нахождения отраслевого органа.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3.4.8. В процессе проведения документарной проверки уполномоченными должностными лицами отраслевого органа в первую очередь рассматриваются документы субъекта муниципального контроля, имеющиеся в распоряжении отраслевого органа, в том числе акты предыдущих проверок, материалы рассмотрения дел об административных </w:t>
      </w:r>
      <w:r w:rsidRPr="00374078">
        <w:rPr>
          <w:rFonts w:ascii="Liberation Serif" w:hAnsi="Liberation Serif"/>
          <w:sz w:val="28"/>
          <w:szCs w:val="28"/>
        </w:rPr>
        <w:lastRenderedPageBreak/>
        <w:t>правонарушениях и иные документы о результатах осуществленного в отношении них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3.4.9. В случае если достоверность сведений, содержащихся в документах, имеющихся в распоряжении отраслевого органа, вызывает обоснованные </w:t>
      </w:r>
      <w:proofErr w:type="gramStart"/>
      <w:r w:rsidRPr="00374078">
        <w:rPr>
          <w:rFonts w:ascii="Liberation Serif" w:hAnsi="Liberation Serif"/>
          <w:sz w:val="28"/>
          <w:szCs w:val="28"/>
        </w:rPr>
        <w:t>сомнения</w:t>
      </w:r>
      <w:proofErr w:type="gramEnd"/>
      <w:r w:rsidRPr="00374078">
        <w:rPr>
          <w:rFonts w:ascii="Liberation Serif" w:hAnsi="Liberation Serif"/>
          <w:sz w:val="28"/>
          <w:szCs w:val="28"/>
        </w:rPr>
        <w:t xml:space="preserve"> либо эти сведения не позволяют оценить исполнение субъектом муниципального контроля обязательных требований или требований, установленных муниципальными правовыми актами, отраслевой орган направляет в адрес субъекта муниципального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начальника (его заместителя) отраслевого органа о проведении документарной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3.4.10. В течение 10 рабочих дней со дня получения мотивированного запроса субъект муниципального контроля обязан направить в отраслевой орган указанные в запросе документы.</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муниципального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3.4.12. Не допускается требовать нотариального удостоверения копий документов, представляемых в отраслевой орган, если иное не предусмотрено законодательством Российской Федерации.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3.4.13. В случае если в ходе документарной проверки выявлены ошибки и (или) противоречия в представленных субъектом муниципального контроля </w:t>
      </w:r>
      <w:proofErr w:type="gramStart"/>
      <w:r w:rsidRPr="00374078">
        <w:rPr>
          <w:rFonts w:ascii="Liberation Serif" w:hAnsi="Liberation Serif"/>
          <w:sz w:val="28"/>
          <w:szCs w:val="28"/>
        </w:rPr>
        <w:t>документах</w:t>
      </w:r>
      <w:proofErr w:type="gramEnd"/>
      <w:r w:rsidRPr="00374078">
        <w:rPr>
          <w:rFonts w:ascii="Liberation Serif" w:hAnsi="Liberation Serif"/>
          <w:sz w:val="28"/>
          <w:szCs w:val="28"/>
        </w:rPr>
        <w:t xml:space="preserve"> либо несоответствие сведений, содержащихся в этих документах, сведениям, содержащимся в имеющихся у отраслевого органа документах и (или) полученным в ходе осуществления муниципального контроля, информация об этом направляется субъекту муниципального контроля с требованием представить в течение 10 рабочих дней необходимые пояснения в письменной форме.</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3.4.14. </w:t>
      </w:r>
      <w:proofErr w:type="gramStart"/>
      <w:r w:rsidRPr="00374078">
        <w:rPr>
          <w:rFonts w:ascii="Liberation Serif" w:hAnsi="Liberation Serif"/>
          <w:sz w:val="28"/>
          <w:szCs w:val="28"/>
        </w:rPr>
        <w:t>Субъект муниципального контроля наряду с представляемыми в отраслевой орган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отраслевого органа документах, вправе представить дополнительно документы, подтверждающие достоверность ранее представленных документов.</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3.4.15. Уполномоченное должностное лицо, которое проводит документарную проверку, обязано рассмотреть представленные субъектом муниципального контроля,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374078">
        <w:rPr>
          <w:rFonts w:ascii="Liberation Serif" w:hAnsi="Liberation Serif"/>
          <w:sz w:val="28"/>
          <w:szCs w:val="28"/>
        </w:rPr>
        <w:t>документов</w:t>
      </w:r>
      <w:proofErr w:type="gramEnd"/>
      <w:r w:rsidRPr="00374078">
        <w:rPr>
          <w:rFonts w:ascii="Liberation Serif" w:hAnsi="Liberation Serif"/>
          <w:sz w:val="28"/>
          <w:szCs w:val="28"/>
        </w:rPr>
        <w:t xml:space="preserve"> либо при отсутствии пояснений отраслевой орган установит </w:t>
      </w:r>
      <w:r w:rsidRPr="00374078">
        <w:rPr>
          <w:rFonts w:ascii="Liberation Serif" w:hAnsi="Liberation Serif"/>
          <w:sz w:val="28"/>
          <w:szCs w:val="28"/>
        </w:rPr>
        <w:lastRenderedPageBreak/>
        <w:t>признаки нарушения обязательных требований или требований, установленных муниципальными правовыми актами, уполномоченные должностные лица отраслевого органа вправе провести выездную проверку. При проведении выездной проверки запрещается требовать от субъекта муниципального контроля представления документов и (или) информации, которые были представлены ими в ходе проведения документарной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3.4.16. При проведении документарной проверки отраслевой орган не вправе требовать у субъекта муниципального контроля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3.4.17. В случаях непредставления или несвоевременного представления сведений (информации) в отраслевой орган, повлекших невозможность проведения плановой проверки, субъект муниципального контроля может быть привлечен к административной ответственности, а отраслевой орган завершает документарную проверку и проводит выездную проверку.</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3.4.18. Предмет выездной проверки определяется в соответствии с пунктом 1.4 настоящего Административного регламента.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Выездная проверка (как плановая, так и внеплановая) проводится по месту нахождения и (или) по месту фактического осуществления деятельности субъекта муниципального контроля в случае, если при документарной проверке не представляется возможным: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3.4.18.1.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отраслевого органа документах субъекта муниципального контроля;</w:t>
      </w:r>
    </w:p>
    <w:p w:rsidR="00374078" w:rsidRPr="00374078" w:rsidRDefault="00374078" w:rsidP="00374078">
      <w:pPr>
        <w:pStyle w:val="ad"/>
        <w:spacing w:after="0"/>
        <w:ind w:firstLine="748"/>
        <w:jc w:val="both"/>
        <w:rPr>
          <w:rFonts w:ascii="Liberation Serif" w:hAnsi="Liberation Serif"/>
          <w:sz w:val="28"/>
          <w:szCs w:val="28"/>
        </w:rPr>
      </w:pPr>
      <w:r w:rsidRPr="00374078">
        <w:rPr>
          <w:rFonts w:ascii="Liberation Serif" w:hAnsi="Liberation Serif"/>
          <w:sz w:val="28"/>
          <w:szCs w:val="28"/>
        </w:rPr>
        <w:t>3.4.18.2. оценить соответствие деятельности субъекта муниципального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При проведении выездной проверки запрещается требовать от субъекта муниципального контроля представления документов и (или) информации, которые были представлены им в ходе проведения документарной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3.4.19. </w:t>
      </w:r>
      <w:proofErr w:type="gramStart"/>
      <w:r w:rsidRPr="00374078">
        <w:rPr>
          <w:rFonts w:ascii="Liberation Serif" w:hAnsi="Liberation Serif"/>
          <w:sz w:val="28"/>
          <w:szCs w:val="28"/>
        </w:rPr>
        <w:t>Выездная проверка начинается с предъявления служебного удостоверения уполномоченными должностными лицами отраслевого органа, обязательного ознакомления руководителя или иного должностного лица субъекта муниципального контроля, его уполномоченного представителя с приказом начальника (его заместителя) отраслевого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374078">
        <w:rPr>
          <w:rFonts w:ascii="Liberation Serif" w:hAnsi="Liberation Serif"/>
          <w:sz w:val="28"/>
          <w:szCs w:val="28"/>
        </w:rPr>
        <w:t>, представителями экспертных организаций, привлекаемых к выездной проверке, со сроками и с условиями ее проведения.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3.4.20. Заверенная печатью копия приказа начальника (его заместителя) отраслевого органа о проведении проверки вручается под роспись </w:t>
      </w:r>
      <w:r w:rsidRPr="00374078">
        <w:rPr>
          <w:rFonts w:ascii="Liberation Serif" w:hAnsi="Liberation Serif"/>
          <w:sz w:val="28"/>
          <w:szCs w:val="28"/>
        </w:rPr>
        <w:lastRenderedPageBreak/>
        <w:t>уполномоченными должностными лицами отраслевого органа, проводящими проверку, руководителю, иному должностному лицу или уполномоченному представителю субъекта муниципального контроля одновременно с предъявлением служебных удостоверений. По требованию подлежащего проверке субъекта муниципального контроля уполномоченные должностные лица отраслевого органа обязаны предоставить информацию об этом органе, а также об экспертах, экспертных организациях в целях подтверждения своих полномочий.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3.4.21. По просьбе руководителя, иного должностного лица или уполномоченного представителя субъекта муниципального контроля уполномоченные должностные лица отраслевого органа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Административным регламентом.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3.4.22. </w:t>
      </w:r>
      <w:proofErr w:type="gramStart"/>
      <w:r w:rsidRPr="00374078">
        <w:rPr>
          <w:rFonts w:ascii="Liberation Serif" w:hAnsi="Liberation Serif"/>
          <w:sz w:val="28"/>
          <w:szCs w:val="28"/>
        </w:rPr>
        <w:t>Руководитель, иное должностное лицо или уполномоченный представитель субъекта муниципального контроля обязан предоставить уполномоченным должностным лицам отраслевого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w:t>
      </w:r>
      <w:proofErr w:type="gramEnd"/>
      <w:r w:rsidRPr="00374078">
        <w:rPr>
          <w:rFonts w:ascii="Liberation Serif" w:hAnsi="Liberation Serif"/>
          <w:sz w:val="28"/>
          <w:szCs w:val="28"/>
        </w:rPr>
        <w:t xml:space="preserve"> организаций на территорию, в используемые субъектом муниципального контроля при осуществлении деятельности здания, строения, сооружения, помещения, к иным используемым субъектом муниципального контроля объектам, на которые распространяются обязательные требования.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3.4.23. Отраслевой орган привлекает к проведению выездной проверки субъекта муниципального контроля экспертов, экспертные организации, не состоящие в гражданско-правовых и трудовых отношениях с субъектом муниципального контроля, в отношении которого проводится проверка, и не являющиеся </w:t>
      </w:r>
      <w:proofErr w:type="spellStart"/>
      <w:r w:rsidRPr="00374078">
        <w:rPr>
          <w:rFonts w:ascii="Liberation Serif" w:hAnsi="Liberation Serif"/>
          <w:sz w:val="28"/>
          <w:szCs w:val="28"/>
        </w:rPr>
        <w:t>аффилированными</w:t>
      </w:r>
      <w:proofErr w:type="spellEnd"/>
      <w:r w:rsidRPr="00374078">
        <w:rPr>
          <w:rFonts w:ascii="Liberation Serif" w:hAnsi="Liberation Serif"/>
          <w:sz w:val="28"/>
          <w:szCs w:val="28"/>
        </w:rPr>
        <w:t xml:space="preserve"> лицами проверяемого лица.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3.4.24. Срок проведения каждой из проверок (документарной проверки и выездной проверки) не может превышать 20 рабочих дней.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3.4.25.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74078">
        <w:rPr>
          <w:rFonts w:ascii="Liberation Serif" w:hAnsi="Liberation Serif"/>
          <w:sz w:val="28"/>
          <w:szCs w:val="28"/>
        </w:rPr>
        <w:t>микропредприятия</w:t>
      </w:r>
      <w:proofErr w:type="spellEnd"/>
      <w:r w:rsidRPr="00374078">
        <w:rPr>
          <w:rFonts w:ascii="Liberation Serif" w:hAnsi="Liberation Serif"/>
          <w:sz w:val="28"/>
          <w:szCs w:val="28"/>
        </w:rPr>
        <w:t xml:space="preserve"> в год.</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(заместителем начальника) отраслевого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 xml:space="preserve">На период </w:t>
      </w:r>
      <w:proofErr w:type="gramStart"/>
      <w:r w:rsidRPr="00374078">
        <w:rPr>
          <w:rFonts w:ascii="Liberation Serif" w:hAnsi="Liberation Serif"/>
          <w:sz w:val="28"/>
          <w:szCs w:val="28"/>
        </w:rPr>
        <w:t>действия срока приостановления проведения проверки</w:t>
      </w:r>
      <w:proofErr w:type="gramEnd"/>
      <w:r w:rsidRPr="00374078">
        <w:rPr>
          <w:rFonts w:ascii="Liberation Serif" w:hAnsi="Liberation Serif"/>
          <w:sz w:val="28"/>
          <w:szCs w:val="28"/>
        </w:rPr>
        <w:t xml:space="preserve"> приостанавливаются связанные с указанной проверкой действия отраслевого органа на территории, в зданиях, строениях, сооружениях, помещениях, на иных объектах субъекта малого предпринимательства.</w:t>
      </w:r>
    </w:p>
    <w:p w:rsidR="00374078" w:rsidRPr="00374078" w:rsidRDefault="00374078" w:rsidP="008655A5">
      <w:pPr>
        <w:pStyle w:val="ad"/>
        <w:spacing w:after="0"/>
        <w:ind w:firstLine="708"/>
        <w:jc w:val="both"/>
        <w:rPr>
          <w:rFonts w:ascii="Liberation Serif" w:hAnsi="Liberation Serif"/>
          <w:sz w:val="28"/>
          <w:szCs w:val="28"/>
        </w:rPr>
      </w:pPr>
      <w:r w:rsidRPr="00374078">
        <w:rPr>
          <w:rFonts w:ascii="Liberation Serif" w:hAnsi="Liberation Serif"/>
          <w:sz w:val="28"/>
          <w:szCs w:val="28"/>
        </w:rPr>
        <w:t xml:space="preserve">3.4.26. </w:t>
      </w:r>
      <w:proofErr w:type="gramStart"/>
      <w:r w:rsidRPr="00374078">
        <w:rPr>
          <w:rFonts w:ascii="Liberation Serif" w:hAnsi="Liberation Serif"/>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отраслевого органа, проводящих выездную плановую проверку, срок проведения выездной плановой проверки может быть продлен начальником отраслевого органа, но не более чем на 20 рабочих дней, а в отношении малого предприятия или </w:t>
      </w:r>
      <w:proofErr w:type="spellStart"/>
      <w:r w:rsidRPr="00374078">
        <w:rPr>
          <w:rFonts w:ascii="Liberation Serif" w:hAnsi="Liberation Serif"/>
          <w:sz w:val="28"/>
          <w:szCs w:val="28"/>
        </w:rPr>
        <w:t>микропредприятия</w:t>
      </w:r>
      <w:proofErr w:type="spellEnd"/>
      <w:r w:rsidRPr="00374078">
        <w:rPr>
          <w:rFonts w:ascii="Liberation Serif" w:hAnsi="Liberation Serif"/>
          <w:sz w:val="28"/>
          <w:szCs w:val="28"/>
        </w:rPr>
        <w:t xml:space="preserve"> - не более чем на</w:t>
      </w:r>
      <w:proofErr w:type="gramEnd"/>
      <w:r w:rsidRPr="00374078">
        <w:rPr>
          <w:rFonts w:ascii="Liberation Serif" w:hAnsi="Liberation Serif"/>
          <w:sz w:val="28"/>
          <w:szCs w:val="28"/>
        </w:rPr>
        <w:t xml:space="preserve"> 15 часов.</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3.4.27. Приказ начальника отраслевого органа о продлении срока проведения проверки должен быть подписан не позднее 3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3 рабочих дней, следующих за днем подписания соответствующего приказа.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3.4.28. Результатом административной процедуры является установление факта наличия или отсутствия нарушений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2548BC">
      <w:pPr>
        <w:pStyle w:val="ad"/>
        <w:spacing w:after="0"/>
        <w:ind w:firstLine="709"/>
        <w:jc w:val="center"/>
        <w:rPr>
          <w:rFonts w:ascii="Liberation Serif" w:hAnsi="Liberation Serif"/>
          <w:sz w:val="28"/>
          <w:szCs w:val="28"/>
        </w:rPr>
      </w:pPr>
      <w:r w:rsidRPr="00374078">
        <w:rPr>
          <w:rFonts w:ascii="Liberation Serif" w:hAnsi="Liberation Serif"/>
          <w:b/>
          <w:bCs/>
          <w:sz w:val="28"/>
          <w:szCs w:val="28"/>
        </w:rPr>
        <w:t>Подраздел 5. Организация внеплановой проверки</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3.5.1 Основанием для организации внеплановой проверки является: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3.5.1.1. истечение срока исполнения субъектом муниципального контроля ранее выданного предписания об устранении выявленного нарушения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proofErr w:type="gramStart"/>
      <w:r w:rsidRPr="00374078">
        <w:rPr>
          <w:rFonts w:ascii="Liberation Serif" w:hAnsi="Liberation Serif"/>
          <w:sz w:val="28"/>
          <w:szCs w:val="28"/>
        </w:rPr>
        <w:t>3.5.1.2. мотивированное представление уполномоченного должностного лица отраслевого органа по результатам анализа результатов мероприятий по контролю без взаимодействия с субъектами муниципального контроля, рассмотрения или предварительной проверки поступивших в отраслевой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roofErr w:type="gramEnd"/>
    </w:p>
    <w:p w:rsidR="00374078" w:rsidRPr="00374078" w:rsidRDefault="00374078" w:rsidP="00374078">
      <w:pPr>
        <w:pStyle w:val="ad"/>
        <w:spacing w:after="0"/>
        <w:ind w:firstLine="709"/>
        <w:jc w:val="both"/>
        <w:rPr>
          <w:rFonts w:ascii="Liberation Serif" w:hAnsi="Liberation Serif"/>
          <w:sz w:val="28"/>
          <w:szCs w:val="28"/>
        </w:rPr>
      </w:pPr>
      <w:proofErr w:type="gramStart"/>
      <w:r w:rsidRPr="00374078">
        <w:rPr>
          <w:rFonts w:ascii="Liberation Serif" w:hAnsi="Liberation Serif"/>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374078">
        <w:rPr>
          <w:rFonts w:ascii="Liberation Serif" w:hAnsi="Liberation Serif"/>
          <w:sz w:val="28"/>
          <w:szCs w:val="28"/>
        </w:rPr>
        <w:lastRenderedPageBreak/>
        <w:t>государства</w:t>
      </w:r>
      <w:proofErr w:type="gramEnd"/>
      <w:r w:rsidRPr="00374078">
        <w:rPr>
          <w:rFonts w:ascii="Liberation Serif" w:hAnsi="Liberation Serif"/>
          <w:sz w:val="28"/>
          <w:szCs w:val="28"/>
        </w:rPr>
        <w:t>, а также угрозы чрезвычайных ситуаций природного и техногенного характера;</w:t>
      </w:r>
    </w:p>
    <w:p w:rsidR="00374078" w:rsidRPr="00374078" w:rsidRDefault="00374078" w:rsidP="00374078">
      <w:pPr>
        <w:pStyle w:val="ad"/>
        <w:spacing w:after="0"/>
        <w:ind w:firstLine="709"/>
        <w:jc w:val="both"/>
        <w:rPr>
          <w:rFonts w:ascii="Liberation Serif" w:hAnsi="Liberation Serif"/>
          <w:sz w:val="28"/>
          <w:szCs w:val="28"/>
        </w:rPr>
      </w:pPr>
      <w:proofErr w:type="gramStart"/>
      <w:r w:rsidRPr="00374078">
        <w:rPr>
          <w:rFonts w:ascii="Liberation Serif" w:hAnsi="Liberation Serif"/>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74078">
        <w:rPr>
          <w:rFonts w:ascii="Liberation Serif" w:hAnsi="Liberation Serif"/>
          <w:sz w:val="28"/>
          <w:szCs w:val="28"/>
        </w:rPr>
        <w:t xml:space="preserve"> возникновение чрезвычайных ситуаций природного и техногенного характера;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3.5.1.3. приказ (распоряжение) руководителя органа муниципального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w:t>
      </w:r>
      <w:r w:rsidR="002548BC">
        <w:rPr>
          <w:rFonts w:ascii="Liberation Serif" w:hAnsi="Liberation Serif"/>
          <w:sz w:val="28"/>
          <w:szCs w:val="28"/>
        </w:rPr>
        <w:t xml:space="preserve">органы прокуратуры </w:t>
      </w:r>
      <w:r w:rsidRPr="00374078">
        <w:rPr>
          <w:rFonts w:ascii="Liberation Serif" w:hAnsi="Liberation Serif"/>
          <w:sz w:val="28"/>
          <w:szCs w:val="28"/>
        </w:rPr>
        <w:t>материалам и обращениям;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3.5.2. Обращения и заявления, не позволяющие установить лицо, обратившееся в отраслевой орган, а также обращения и заявления, не содержащие сведений о фактах, указанных в подпункте 3.5.1.2 пункта 3.5.1 подраздела 5 раздела 3 настоящего Административного регламента, не могут служить основанием для проведения внеплановой проверки. </w:t>
      </w:r>
      <w:proofErr w:type="gramStart"/>
      <w:r w:rsidRPr="00374078">
        <w:rPr>
          <w:rFonts w:ascii="Liberation Serif" w:hAnsi="Liberation Serif"/>
          <w:sz w:val="28"/>
          <w:szCs w:val="28"/>
        </w:rPr>
        <w:t>В случае если изложенная в обращении или заявлении информация может в соответствии с подпунктом 3.5.1.2 пункта 3.5.1 подраздела 5 раздела 3 настоящего Административного регламента являться основанием для проведения внеплановой проверки, уполномоченное должностное лицо отраслевого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374078">
        <w:rPr>
          <w:rFonts w:ascii="Liberation Serif" w:hAnsi="Liberation Serif"/>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74078">
        <w:rPr>
          <w:rFonts w:ascii="Liberation Serif" w:hAnsi="Liberation Serif"/>
          <w:sz w:val="28"/>
          <w:szCs w:val="28"/>
        </w:rPr>
        <w:t>ии и ау</w:t>
      </w:r>
      <w:proofErr w:type="gramEnd"/>
      <w:r w:rsidRPr="00374078">
        <w:rPr>
          <w:rFonts w:ascii="Liberation Serif" w:hAnsi="Liberation Serif"/>
          <w:sz w:val="28"/>
          <w:szCs w:val="28"/>
        </w:rPr>
        <w:t>тентификации.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При рассмотрении обращений и заявлений, информации о фактах, указанных в пункте 3.5.1 подраздела 5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подраздела 5 раздела 3 настоящего Административного регламента, уполномоченными должностными лицами отраслевого органа может быть проведена </w:t>
      </w:r>
      <w:r w:rsidRPr="00374078">
        <w:rPr>
          <w:rFonts w:ascii="Liberation Serif" w:hAnsi="Liberation Serif"/>
          <w:sz w:val="28"/>
          <w:szCs w:val="28"/>
        </w:rPr>
        <w:lastRenderedPageBreak/>
        <w:t xml:space="preserve">предварительная проверка поступившей информации. </w:t>
      </w:r>
      <w:proofErr w:type="gramStart"/>
      <w:r w:rsidRPr="00374078">
        <w:rPr>
          <w:rFonts w:ascii="Liberation Serif" w:hAnsi="Liberation Serif"/>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муниципального контроля, имеющихся в распоряжении отраслевого органа, при необходимости проводятся мероприятия по контролю, осуществляемые без взаимодействия с субъектами муниципального контроля и без возложения на указанных лиц обязанности по представлению</w:t>
      </w:r>
      <w:proofErr w:type="gramEnd"/>
      <w:r w:rsidRPr="00374078">
        <w:rPr>
          <w:rFonts w:ascii="Liberation Serif" w:hAnsi="Liberation Serif"/>
          <w:sz w:val="28"/>
          <w:szCs w:val="28"/>
        </w:rPr>
        <w:t xml:space="preserve"> информации и исполнению требований отраслевого органа. В рамках предварительной проверки у субъекта муниципального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74078" w:rsidRPr="00374078" w:rsidRDefault="00374078" w:rsidP="00374078">
      <w:pPr>
        <w:pStyle w:val="ad"/>
        <w:spacing w:after="0"/>
        <w:ind w:firstLine="709"/>
        <w:jc w:val="both"/>
        <w:rPr>
          <w:rFonts w:ascii="Liberation Serif" w:hAnsi="Liberation Serif"/>
          <w:sz w:val="28"/>
          <w:szCs w:val="28"/>
        </w:rPr>
      </w:pPr>
      <w:proofErr w:type="gramStart"/>
      <w:r w:rsidRPr="00374078">
        <w:rPr>
          <w:rFonts w:ascii="Liberation Serif" w:hAnsi="Liberation Serif"/>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3.5.1 подраздела 5 раздела 3 настоящего Административного регламента, уполномоченное должностное лицо отраслевого органа подготавливает мотивированное представление о назначении внеплановой проверки по основаниям, указанным в подпункте 3.5.1.2 пункта 3.5.1 подраздела 5 раздела 3 настоящего Административного регламента.</w:t>
      </w:r>
      <w:proofErr w:type="gramEnd"/>
      <w:r w:rsidRPr="00374078">
        <w:rPr>
          <w:rFonts w:ascii="Liberation Serif" w:hAnsi="Liberation Serif"/>
          <w:sz w:val="28"/>
          <w:szCs w:val="28"/>
        </w:rPr>
        <w:t xml:space="preserve"> По результатам предварительной проверки меры по привлечению субъекта муниципального контроля к ответственности не принимаются.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По решению начальника отраслевого органа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74078">
        <w:rPr>
          <w:rFonts w:ascii="Liberation Serif" w:hAnsi="Liberation Serif"/>
          <w:sz w:val="28"/>
          <w:szCs w:val="28"/>
        </w:rPr>
        <w:t>явившихся</w:t>
      </w:r>
      <w:proofErr w:type="gramEnd"/>
      <w:r w:rsidRPr="00374078">
        <w:rPr>
          <w:rFonts w:ascii="Liberation Serif" w:hAnsi="Liberation Serif"/>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Отраслевой орган вправе обратиться в суд с иском о взыскании с гражданина, в том числе с юридического лица, индивидуального предпринимателя, расходов, понесенных отраслевым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3.5.3. Внеплановая выездная проверка субъектов муниципального контроля по основаниям, указанным в абзацах втором и третьем подпункта 3.5.1.2 пункта 3.5.1 подраздела 5 раздела 3 Административного регламента, может быть проведена отраслевым органом после согласования с прокуратурой города Каменска - Уральского. Согласование проведения внеплановой выездной проверки с прокуратурой города Каменска-Уральского осуществляется в порядке, предусмотренном Федеральным законом № 294-ФЗ.</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3.5.4. </w:t>
      </w:r>
      <w:proofErr w:type="gramStart"/>
      <w:r w:rsidRPr="00374078">
        <w:rPr>
          <w:rFonts w:ascii="Liberation Serif" w:hAnsi="Liberation Serif"/>
          <w:sz w:val="28"/>
          <w:szCs w:val="28"/>
        </w:rPr>
        <w:t xml:space="preserve">Уполномоченное должностное лицо отраслевого органа, назначенное начальником отраслевого органа (его заместителем) ответственным за организацию внеплановой проверки, готовит проект приказа о проведении внеплановой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w:t>
      </w:r>
      <w:r w:rsidRPr="00374078">
        <w:rPr>
          <w:rFonts w:ascii="Liberation Serif" w:hAnsi="Liberation Serif"/>
          <w:sz w:val="28"/>
          <w:szCs w:val="28"/>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3.5.5. Срок организации внеплановой проверки без проведения предварительной проверки не должен превышать 5 рабочих дней с момента возникновения у отраслевого органа оснований для проведения внеплановой проверки, установленных пунктом 3.5.1 подраздела 5 раздела 3 настоящего Административного регламента.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3.5.6. Результатом административной процедуры является подписание начальником отраслевого органа (его заместителем) приказа о проведении внеплановой проверки и вручение его субъекту муниципального контроля. </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8655A5">
      <w:pPr>
        <w:pStyle w:val="ad"/>
        <w:spacing w:after="0"/>
        <w:ind w:firstLine="709"/>
        <w:jc w:val="center"/>
        <w:rPr>
          <w:rFonts w:ascii="Liberation Serif" w:hAnsi="Liberation Serif"/>
          <w:sz w:val="28"/>
          <w:szCs w:val="28"/>
        </w:rPr>
      </w:pPr>
      <w:r w:rsidRPr="00374078">
        <w:rPr>
          <w:rFonts w:ascii="Liberation Serif" w:hAnsi="Liberation Serif"/>
          <w:b/>
          <w:bCs/>
          <w:sz w:val="28"/>
          <w:szCs w:val="28"/>
        </w:rPr>
        <w:t>Подраздел 6. Проведение внеплановой проверки</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3.6.1. Основанием для начала осуществления административной процедуры по проведению внеплановой проверки является приказ начальника отраслевого органа (его заместителя) о проведении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3.6.2. Внеплановая проверка проводится в форме документарной проверки или выездной проверки в порядке, установленном подразделом 4 раздела 3 настоящего Административного регламента.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3.6.3. </w:t>
      </w:r>
      <w:proofErr w:type="gramStart"/>
      <w:r w:rsidRPr="00374078">
        <w:rPr>
          <w:rFonts w:ascii="Liberation Serif" w:hAnsi="Liberation Serif"/>
          <w:sz w:val="28"/>
          <w:szCs w:val="28"/>
        </w:rPr>
        <w:t>В день подписания приказа начальником отраслевого органа (его заместителем) о проведении внеплановой проверки субъекта муниципального контроля в целях согласования ее проведения отраслевой орган представляет либо направляет в прокуратуру города Каменска - Уральского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w:t>
      </w:r>
      <w:proofErr w:type="gramEnd"/>
      <w:r w:rsidRPr="00374078">
        <w:rPr>
          <w:rFonts w:ascii="Liberation Serif" w:hAnsi="Liberation Serif"/>
          <w:sz w:val="28"/>
          <w:szCs w:val="28"/>
        </w:rPr>
        <w:t xml:space="preserve"> К этому заявлению прилагаются копия приказа начальника отраслевого органа (его заместителя) о проведении внеплановой выездной проверки и документы, которые содержат сведения, послужившие основанием для ее проведения. Типовая форма заявления о согласовании отраслевым органом с прокуратурой </w:t>
      </w:r>
      <w:proofErr w:type="gramStart"/>
      <w:r w:rsidRPr="00374078">
        <w:rPr>
          <w:rFonts w:ascii="Liberation Serif" w:hAnsi="Liberation Serif"/>
          <w:sz w:val="28"/>
          <w:szCs w:val="28"/>
        </w:rPr>
        <w:t>города Каменска-Уральского проведения внеплановой выездной проверки субъекта муниципального контроля</w:t>
      </w:r>
      <w:proofErr w:type="gramEnd"/>
      <w:r w:rsidRPr="00374078">
        <w:rPr>
          <w:rFonts w:ascii="Liberation Serif" w:hAnsi="Liberation Serif"/>
          <w:sz w:val="28"/>
          <w:szCs w:val="28"/>
        </w:rPr>
        <w:t xml:space="preserve">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3.6.4. </w:t>
      </w:r>
      <w:proofErr w:type="gramStart"/>
      <w:r w:rsidRPr="00374078">
        <w:rPr>
          <w:rFonts w:ascii="Liberation Serif" w:hAnsi="Liberation Serif"/>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74078">
        <w:rPr>
          <w:rFonts w:ascii="Liberation Serif" w:hAnsi="Liberation Serif"/>
          <w:sz w:val="28"/>
          <w:szCs w:val="28"/>
        </w:rPr>
        <w:t xml:space="preserve"> </w:t>
      </w:r>
      <w:proofErr w:type="gramStart"/>
      <w:r w:rsidRPr="00374078">
        <w:rPr>
          <w:rFonts w:ascii="Liberation Serif" w:hAnsi="Liberation Serif"/>
          <w:sz w:val="28"/>
          <w:szCs w:val="28"/>
        </w:rPr>
        <w:t xml:space="preserve">состав национального </w:t>
      </w:r>
      <w:r w:rsidRPr="00374078">
        <w:rPr>
          <w:rFonts w:ascii="Liberation Serif" w:hAnsi="Liberation Serif"/>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отраслевой орган вправе приступить к проведению внеплановой выездной проверки незамедлительно с извещением прокуратуры города Каменска-Уральского о проведении мероприятий по контролю посредством направления документов</w:t>
      </w:r>
      <w:proofErr w:type="gramEnd"/>
      <w:r w:rsidRPr="00374078">
        <w:rPr>
          <w:rFonts w:ascii="Liberation Serif" w:hAnsi="Liberation Serif"/>
          <w:sz w:val="28"/>
          <w:szCs w:val="28"/>
        </w:rPr>
        <w:t>, предусмотренных пунктом 3.6.3 подраздела 6 раздела 3 настоящего Административного регламента, в прокуратуру города Каменска-Уральского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3.6.5. О проведении внеплановой выездной проверки, за исключением внеплановой выездной проверки, </w:t>
      </w:r>
      <w:proofErr w:type="gramStart"/>
      <w:r w:rsidRPr="00374078">
        <w:rPr>
          <w:rFonts w:ascii="Liberation Serif" w:hAnsi="Liberation Serif"/>
          <w:sz w:val="28"/>
          <w:szCs w:val="28"/>
        </w:rPr>
        <w:t>основания</w:t>
      </w:r>
      <w:proofErr w:type="gramEnd"/>
      <w:r w:rsidRPr="00374078">
        <w:rPr>
          <w:rFonts w:ascii="Liberation Serif" w:hAnsi="Liberation Serif"/>
          <w:sz w:val="28"/>
          <w:szCs w:val="28"/>
        </w:rPr>
        <w:t xml:space="preserve"> проведения которой указаны в подпункте 3.5.1.2 пункта 3.5.1 подраздела 5 раздела 3 настоящего Административного регламента, субъект муниципального контроля уведомляется отраслевым органом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муниципального контроля,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74078">
        <w:rPr>
          <w:rFonts w:ascii="Liberation Serif" w:hAnsi="Liberation Serif"/>
          <w:sz w:val="28"/>
          <w:szCs w:val="28"/>
        </w:rPr>
        <w:t>предпринимателей</w:t>
      </w:r>
      <w:proofErr w:type="gramEnd"/>
      <w:r w:rsidRPr="00374078">
        <w:rPr>
          <w:rFonts w:ascii="Liberation Serif" w:hAnsi="Liberation Serif"/>
          <w:sz w:val="28"/>
          <w:szCs w:val="28"/>
        </w:rPr>
        <w:t xml:space="preserve"> либо ранее был представлен юридическим лицом, индивидуальным предпринимателем в отраслевой орган.</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3.6.6. </w:t>
      </w:r>
      <w:proofErr w:type="gramStart"/>
      <w:r w:rsidRPr="00374078">
        <w:rPr>
          <w:rFonts w:ascii="Liberation Serif" w:hAnsi="Liberation Serif"/>
          <w:sz w:val="28"/>
          <w:szCs w:val="28"/>
        </w:rPr>
        <w:t>В случае если в результате деятельности субъекта муниципального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374078">
        <w:rPr>
          <w:rFonts w:ascii="Liberation Serif" w:hAnsi="Liberation Serif"/>
          <w:sz w:val="28"/>
          <w:szCs w:val="28"/>
        </w:rPr>
        <w:t xml:space="preserve">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муниципального контроля о начале проведения внеплановой выездной проверки не требуется.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3.6.7. При проведении внеплановой выездной проверки, согласованной с прокуратурой города Каменска-Уральского, копия акта проверки направляется в прокуратуру города Каменска-Уральского в течение 5 рабочих дней со дня составления акта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3.6.8. Результатом административной процедуры по проведению внеплановой проверки является установление факта наличия или отсутствия нарушений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8655A5">
      <w:pPr>
        <w:pStyle w:val="ad"/>
        <w:spacing w:after="0"/>
        <w:ind w:firstLine="709"/>
        <w:jc w:val="center"/>
        <w:rPr>
          <w:rFonts w:ascii="Liberation Serif" w:hAnsi="Liberation Serif"/>
          <w:sz w:val="28"/>
          <w:szCs w:val="28"/>
        </w:rPr>
      </w:pPr>
      <w:r w:rsidRPr="00374078">
        <w:rPr>
          <w:rFonts w:ascii="Liberation Serif" w:hAnsi="Liberation Serif"/>
          <w:b/>
          <w:bCs/>
          <w:sz w:val="28"/>
          <w:szCs w:val="28"/>
        </w:rPr>
        <w:t>Подраздел 7. Оформление результата проверки.</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3.7.1. Основанием для начала исполнения административной процедуры по оформлению результатов проверки является окончание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3.7.2. Административная процедура по оформлению результатов проверки предусматривает следующие административные действия: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3.7.2.1. составление акта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3.7.2.2. составление и направление или вручение предписания об устранении нарушений обязательных требований (в случае выявления нарушений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3.7.2.3. принятие мер по привлечению к ответственности лиц, допустивших нарушения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3.7.3. </w:t>
      </w:r>
      <w:proofErr w:type="gramStart"/>
      <w:r w:rsidRPr="00374078">
        <w:rPr>
          <w:rFonts w:ascii="Liberation Serif" w:hAnsi="Liberation Serif"/>
          <w:sz w:val="28"/>
          <w:szCs w:val="28"/>
        </w:rPr>
        <w:t xml:space="preserve">По результатам проверки уполномоченными должностными лицами отраслевого органа составляется акт проверки в двух экземплярах в соответствии с требованиями Федерального закона № 294-ФЗ и типовой формой акта проверки, утвержденной </w:t>
      </w:r>
      <w:r w:rsidR="008655A5">
        <w:rPr>
          <w:rFonts w:ascii="Liberation Serif" w:hAnsi="Liberation Serif"/>
          <w:sz w:val="28"/>
          <w:szCs w:val="28"/>
        </w:rPr>
        <w:t>п</w:t>
      </w:r>
      <w:r w:rsidRPr="00374078">
        <w:rPr>
          <w:rFonts w:ascii="Liberation Serif" w:hAnsi="Liberation Serif"/>
          <w:sz w:val="28"/>
          <w:szCs w:val="28"/>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3.7.4. В случае выявления в ходе проверки фактов нарушений обязательных требований, после составления акта проверки составляется предписание (Приложение №1 к настоящему Административному регламенту) в двух экземплярах.</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3.7.5. Предписание подписывается должностным лицом отраслевого органа, уполномоченным на проведение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3.7.6. Предписание выдается субъекту муниципального контроля, его представителю под роспись (или почтовым отправлением с уведомлением о вручении) одновременно с актом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3.7.7. В случае отсутствия руководителя или иного должностного лица, уполномоченного лица субъекта муниципального контроля, его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в адрес проверяемого лица заказным почтовым отправлением с уведомлением о вручении.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Уведомление о вручении, подтверждающие получение предписания, приобщаются к экземпляру предписания, хранящемуся в отраслевом органе.</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3.7.8. Должностными лицами органа муниципального контроля, ответственными за исполнение административных действий, являются уполномоченные должностные лица отраслевого органа, непосредственно осуществляющие муниципальный контроль.</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3.7.9. Проверка устранения выявленных нарушений обязательных требований проводится в течение 20 рабочих дней с момента истечения срока, определенного для устранения таких нарушений.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3.7.10. В случае невозможности устранения нарушений в установленный срок, субъект муниципального контроля имеет право заблаговременно направить уполномоченному должностному лицу отраслевого органа, выдавшему предписание об устранении нарушений обязательных требований, ходатайство с просьбой о продлении срока устранения этих нарушений. К ходатайству прилагаются документы, подтверждающие принятие субъектом муниципального контроля исчерпывающих мер для устранения нарушений в установленный срок.</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3.7.11. Уполномоченное должностное лицо отраслевого органа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3.7.12. Проведение проверки устранения выявленных нарушений обязательных требований проводится в порядке, предусмотренном подразделом 6 раздела 3 настоящего Административного регламента.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3.7.13. В случае устранения субъектом муниципального контроля допущенных нарушений обязательных требований уполномоченное должностное лицо отраслевого органа прикладывает к акту проверки документы, подтверждающие устранение нарушений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3.7.14. Должностными лицами отраслевого органа, ответственными за исполнение административных действий, являются: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начальник (заместитель) отраслевого органа;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-уполномоченные должностные лица отраслевого органа, непосредственно осуществляющие муниципальный контроль.</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3.7.15. В случае выявления в ходе проверки нарушений обязательных требований, за которые законодательством Российской Федерации предусмотрена административная или иная ответственность, уполномоченное должностное лицо отраслевого органа принимает меры по привлечению к ответственности лиц, допустивших нарушения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3.7.16. В случае если в действиях субъекта муниципального контроля содержатся признаки административных правонарушений, предусмотренных Законом Свердловской области от 14.06.2005 № 52-ОЗ «Об административных правонарушениях на территории Свердловской области», Кодексом Российской Федерации об административных правонарушениях, уполномоченное должностное лицо отраслевого органа составляет протокол об административном правонарушении в пределах своей компетенции.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3.7.17. Привлечение к административной ответственности производится в соответствии с административным законодательством Российской Федерации. </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3.7.18. Результатами исполнения административных процедур являются: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3.7.18.1. направление или вручение руководителю или иному должностному лицу, представителю субъекта муниципального контроля акта проверки;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3.7.18.2. направление или вручение руководителю или иному должностному лицу, представителю субъекта муниципального контроля предписания об устранении нарушений обязательных требований (в случае его составления);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3.7.18.3. составление протокола об административном правонарушении и (или) направление информации о выявленных нарушениях в орган, уполномоченный принять меры реагирования по выявленным правонарушениям.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3.7.19. В случае выявления нарушений в отношении субъекта муниципального контроля, в пределах компетенции отраслевого органа, принимаются следующие меры:</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3.7.19.1. выдача субъекту муниципального контроля предписания об устранении нарушений обязательных требований с указанием срока их устранения, которое не может превышать месяца со дня его получения лицом, которому оно выдано.</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При установлении срока выполнения предписания об устранении нарушений обязательных требований уполномоченное должностное лицо отраслевого органа учитывает объем и сложность мероприятий по устранению выявленных нарушений обязательных требований, объективную возможность устранения соответствующего нарушения в такой срок.</w:t>
      </w:r>
    </w:p>
    <w:p w:rsidR="00374078" w:rsidRPr="00374078" w:rsidRDefault="00374078" w:rsidP="00374078">
      <w:pPr>
        <w:pStyle w:val="ad"/>
        <w:spacing w:after="0"/>
        <w:ind w:firstLine="709"/>
        <w:jc w:val="both"/>
        <w:rPr>
          <w:rFonts w:ascii="Liberation Serif" w:hAnsi="Liberation Serif"/>
          <w:sz w:val="28"/>
          <w:szCs w:val="28"/>
        </w:rPr>
      </w:pPr>
      <w:proofErr w:type="gramStart"/>
      <w:r w:rsidRPr="00374078">
        <w:rPr>
          <w:rFonts w:ascii="Liberation Serif" w:hAnsi="Liberation Serif"/>
          <w:sz w:val="28"/>
          <w:szCs w:val="28"/>
        </w:rPr>
        <w:t>При невозможности выполнения предписания об устранении нарушений обязательных требований в течение установленного срока по объективным причинам (зимний период времени, технология производства работ, необходимость выполнения специальных процедур по определению поставщиков, подрядчиков, исполнителей, установленных Федеральным законом от 5 апреля 2013 года № 44-ФЗ «О контрактной системе в области закупок товаров, работ, услуг для обеспечения государственных и муниципальных нужд» или Федеральным законом от 18</w:t>
      </w:r>
      <w:proofErr w:type="gramEnd"/>
      <w:r w:rsidRPr="00374078">
        <w:rPr>
          <w:rFonts w:ascii="Liberation Serif" w:hAnsi="Liberation Serif"/>
          <w:sz w:val="28"/>
          <w:szCs w:val="28"/>
        </w:rPr>
        <w:t xml:space="preserve"> июля 2011 года № 223-ФЗ «О закупках товаров, работ, услуг отдельными видами юридических лиц»), и на основании мотивированного ходатайства лица, которому выдано предписание (его уполномоченного представителя), уполномоченное должностное лицо принимает решение об установлении более продолжительного срока выполнения предписания, но не более 6 месяцев.</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3.7.19.2. принятие мер по </w:t>
      </w:r>
      <w:proofErr w:type="gramStart"/>
      <w:r w:rsidRPr="00374078">
        <w:rPr>
          <w:rFonts w:ascii="Liberation Serif" w:hAnsi="Liberation Serif"/>
          <w:sz w:val="28"/>
          <w:szCs w:val="28"/>
        </w:rPr>
        <w:t>контролю за</w:t>
      </w:r>
      <w:proofErr w:type="gramEnd"/>
      <w:r w:rsidRPr="00374078">
        <w:rPr>
          <w:rFonts w:ascii="Liberation Serif" w:hAnsi="Liberation Serif"/>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3.7.19.3. возбуждение дела об административном правонарушении при наличии оснований в пределах своей компетенции;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3.7.19.4. направление информации учредителю юридического лица о выявленных в ходе проверки нарушениях;</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3.7.19.5. направление информации в орган государственного контроля, уполномоченный на осуществление государственного контроля (надзора) о нарушениях обязательных требований, контроль над соблюдением которых входит в его компетенцию;</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3.7.19.6. направление информации в </w:t>
      </w:r>
      <w:r w:rsidR="001A15CC">
        <w:rPr>
          <w:rFonts w:ascii="Liberation Serif" w:hAnsi="Liberation Serif"/>
          <w:sz w:val="28"/>
          <w:szCs w:val="28"/>
        </w:rPr>
        <w:t xml:space="preserve"> прокуратуру</w:t>
      </w:r>
      <w:r w:rsidRPr="00374078">
        <w:rPr>
          <w:rFonts w:ascii="Liberation Serif" w:hAnsi="Liberation Serif"/>
          <w:sz w:val="28"/>
          <w:szCs w:val="28"/>
        </w:rPr>
        <w:t xml:space="preserve"> </w:t>
      </w:r>
      <w:r w:rsidR="001A15CC">
        <w:rPr>
          <w:rFonts w:ascii="Liberation Serif" w:hAnsi="Liberation Serif"/>
          <w:sz w:val="28"/>
          <w:szCs w:val="28"/>
        </w:rPr>
        <w:t xml:space="preserve">города Каменска – Уральского </w:t>
      </w:r>
      <w:r w:rsidRPr="00374078">
        <w:rPr>
          <w:rFonts w:ascii="Liberation Serif" w:hAnsi="Liberation Serif"/>
          <w:sz w:val="28"/>
          <w:szCs w:val="28"/>
        </w:rPr>
        <w:t>о нарушениях законодательства Российской Федерации, содержащих признаки противоправного деяния.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3.7.20. </w:t>
      </w:r>
      <w:proofErr w:type="gramStart"/>
      <w:r w:rsidRPr="00374078">
        <w:rPr>
          <w:rFonts w:ascii="Liberation Serif" w:hAnsi="Liberation Serif"/>
          <w:sz w:val="28"/>
          <w:szCs w:val="28"/>
        </w:rPr>
        <w:t>В журнале учета проверок субъекта муниципального контроля (при наличии такого журнала) уполномоченным должностным лицом отраслевого органа осуществляется запись о проведенной проверке, содержащая сведения о наименовании отраслевого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обязательных требований и выданных предписаниях, а также указываются фамилия, имя, отчество уполномоченного должностного лица или</w:t>
      </w:r>
      <w:proofErr w:type="gramEnd"/>
      <w:r w:rsidRPr="00374078">
        <w:rPr>
          <w:rFonts w:ascii="Liberation Serif" w:hAnsi="Liberation Serif"/>
          <w:sz w:val="28"/>
          <w:szCs w:val="28"/>
        </w:rPr>
        <w:t xml:space="preserve"> уполномоченных должностных лиц отраслевого органа, проводящих проверку, его или их подписи.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При отсутствии журнала учета проверок в акте проверки делается соответствующая запись.</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3.7.21. </w:t>
      </w:r>
      <w:proofErr w:type="gramStart"/>
      <w:r w:rsidRPr="00374078">
        <w:rPr>
          <w:rFonts w:ascii="Liberation Serif" w:hAnsi="Liberation Serif"/>
          <w:sz w:val="28"/>
          <w:szCs w:val="28"/>
        </w:rPr>
        <w:t>В случае если проведение плановой или внеплановой выездной проверки оказалось невозможным в связи с отсутствием субъекта муниципального контроля, его представителя, либо в связи с фактическим неосуществлением деятельности субъектом муниципального контроля, либо в связи с иными действиями (бездействием) субъекта муниципального контроля, его представителя, повлекшими невозможность проведения проверки, уполномоченное должностное лицо отраслевого органа составляет акт о невозможности проведения соответствующей проверки с указанием</w:t>
      </w:r>
      <w:proofErr w:type="gramEnd"/>
      <w:r w:rsidRPr="00374078">
        <w:rPr>
          <w:rFonts w:ascii="Liberation Serif" w:hAnsi="Liberation Serif"/>
          <w:sz w:val="28"/>
          <w:szCs w:val="28"/>
        </w:rPr>
        <w:t xml:space="preserve"> причин невозможности ее проведения. В этом случае отраслевой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субъектов муниципального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901639">
      <w:pPr>
        <w:pStyle w:val="ad"/>
        <w:spacing w:after="0"/>
        <w:ind w:firstLine="709"/>
        <w:jc w:val="center"/>
        <w:rPr>
          <w:rFonts w:ascii="Liberation Serif" w:hAnsi="Liberation Serif"/>
          <w:sz w:val="28"/>
          <w:szCs w:val="28"/>
        </w:rPr>
      </w:pPr>
      <w:r w:rsidRPr="00374078">
        <w:rPr>
          <w:rFonts w:ascii="Liberation Serif" w:hAnsi="Liberation Serif"/>
          <w:b/>
          <w:bCs/>
          <w:sz w:val="28"/>
          <w:szCs w:val="28"/>
        </w:rPr>
        <w:t>Подраздел 8. Организация и проведение мероприятий по контролю без взаимодействия с субъектами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3.8.1. Основанием для проведения мероприятий по контролю без взаимодействия с субъектами муниципального контроля являются задания на проведение таких мероприятий (Приложение № 2 к настоящему Административному регламенту), утверждаемые начальником отраслевого органа (его заместителем) в целях предупреждения, выявления и пресечения нарушений обязательных требований в порядке, предусмотренном статьей 8.3 Федерального закона № 294-ФЗ.</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 xml:space="preserve">3.8.2. К мероприятиям по контролю без взаимодействия с субъектами муниципального контроля относятся плановые (рейдовые) осмотры (обследования) земельных участков в границах полос отвода и придорожных </w:t>
      </w:r>
      <w:proofErr w:type="gramStart"/>
      <w:r w:rsidRPr="00374078">
        <w:rPr>
          <w:rFonts w:ascii="Liberation Serif" w:hAnsi="Liberation Serif"/>
          <w:sz w:val="28"/>
          <w:szCs w:val="28"/>
        </w:rPr>
        <w:t>полос</w:t>
      </w:r>
      <w:proofErr w:type="gramEnd"/>
      <w:r w:rsidRPr="00374078">
        <w:rPr>
          <w:rFonts w:ascii="Liberation Serif" w:hAnsi="Liberation Serif"/>
          <w:sz w:val="28"/>
          <w:szCs w:val="28"/>
        </w:rPr>
        <w:t xml:space="preserve"> автомобильных дорог местного значения в соответствии со статьей 13.2 Федерального закона № 294-ФЗ.</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3.8.3. Выявление нарушений обязательных требований при проведении мероприятий по контролю без взаимодействия с субъектами муниципального контроля фиксируется составлением акта результатов мероприятий по контролю (надзору) без взаимодействия с юридическими лицами, индивидуальными предпринимателями с указанием в нем выявленных нарушений обязательных требований (Приложение № 3 к настоящему Административному регламенту). </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3.8.4. В случае выявления нарушений обязательных </w:t>
      </w:r>
      <w:proofErr w:type="gramStart"/>
      <w:r w:rsidRPr="00374078">
        <w:rPr>
          <w:rFonts w:ascii="Liberation Serif" w:hAnsi="Liberation Serif"/>
          <w:sz w:val="28"/>
          <w:szCs w:val="28"/>
        </w:rPr>
        <w:t>требований</w:t>
      </w:r>
      <w:proofErr w:type="gramEnd"/>
      <w:r w:rsidRPr="00374078">
        <w:rPr>
          <w:rFonts w:ascii="Liberation Serif" w:hAnsi="Liberation Serif"/>
          <w:sz w:val="28"/>
          <w:szCs w:val="28"/>
        </w:rPr>
        <w:t xml:space="preserve"> уполномоченные должностные лица отраслевого органа принимают в пределах своей компетенции меры по пресечению таких нарушений, а также направляют в письменной форме начальнику отраслевого органа (его заместителю) мотивированное представление (Приложение № 4 к настоящему Административном регламенту) с информацией о выявленных нарушениях для принятия при необходимости решения о назначении внеплановой проверки субъекта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3.8.5. В случае получения в ходе проведения мероприятий по контролю, без взаимодействия с субъектами муниципального контроля сведений о готовящихся нарушениях или признаках нарушения обязательных требований, уполномоченные должностные лица отраслевого органа направляют субъекту муниципального контроля предостережение о недопустимости нарушения обязательных требований.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3.8.6. </w:t>
      </w:r>
      <w:proofErr w:type="gramStart"/>
      <w:r w:rsidRPr="00374078">
        <w:rPr>
          <w:rFonts w:ascii="Liberation Serif" w:hAnsi="Liberation Serif"/>
          <w:sz w:val="28"/>
          <w:szCs w:val="28"/>
        </w:rPr>
        <w:t>Порядок составления и направления предостережения о недопустимости нарушения обязательных требований, подачи субъектом муниципального контроля возражений на такое предостережение и их рассмотрения, порядок уведомления об исполнении такого предостережения определяются в соответствии с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w:t>
      </w:r>
      <w:proofErr w:type="gramEnd"/>
      <w:r w:rsidRPr="00374078">
        <w:rPr>
          <w:rFonts w:ascii="Liberation Serif" w:hAnsi="Liberation Serif"/>
          <w:sz w:val="28"/>
          <w:szCs w:val="28"/>
        </w:rPr>
        <w:t xml:space="preserve"> предпринимателем возражений на такое предостережение и их рассмотрения, уведомления об исполнении такого предостережения».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3.8.7. Результатом административной процедуры является составление акта обследования состояния земельных участков в границах полос отвода и придорожных </w:t>
      </w:r>
      <w:proofErr w:type="gramStart"/>
      <w:r w:rsidRPr="00374078">
        <w:rPr>
          <w:rFonts w:ascii="Liberation Serif" w:hAnsi="Liberation Serif"/>
          <w:sz w:val="28"/>
          <w:szCs w:val="28"/>
        </w:rPr>
        <w:t>полос</w:t>
      </w:r>
      <w:proofErr w:type="gramEnd"/>
      <w:r w:rsidRPr="00374078">
        <w:rPr>
          <w:rFonts w:ascii="Liberation Serif" w:hAnsi="Liberation Serif"/>
          <w:sz w:val="28"/>
          <w:szCs w:val="28"/>
        </w:rPr>
        <w:t xml:space="preserve"> автомобильных дорог местного значения на территории муниципального образования и принятие мер по пресечению нарушений обязательных требований в случае их выявления.</w:t>
      </w:r>
    </w:p>
    <w:p w:rsidR="00374078" w:rsidRDefault="00374078" w:rsidP="00374078">
      <w:pPr>
        <w:pStyle w:val="ad"/>
        <w:spacing w:after="0"/>
        <w:ind w:firstLine="709"/>
        <w:jc w:val="both"/>
        <w:rPr>
          <w:rFonts w:ascii="Liberation Serif" w:hAnsi="Liberation Serif"/>
          <w:sz w:val="28"/>
          <w:szCs w:val="28"/>
        </w:rPr>
      </w:pPr>
    </w:p>
    <w:p w:rsidR="003D5A1F" w:rsidRDefault="003D5A1F" w:rsidP="00374078">
      <w:pPr>
        <w:pStyle w:val="ad"/>
        <w:spacing w:after="0"/>
        <w:ind w:firstLine="709"/>
        <w:jc w:val="both"/>
        <w:rPr>
          <w:rFonts w:ascii="Liberation Serif" w:hAnsi="Liberation Serif"/>
          <w:sz w:val="28"/>
          <w:szCs w:val="28"/>
        </w:rPr>
      </w:pPr>
    </w:p>
    <w:p w:rsidR="003D5A1F" w:rsidRDefault="003D5A1F" w:rsidP="00374078">
      <w:pPr>
        <w:pStyle w:val="ad"/>
        <w:spacing w:after="0"/>
        <w:ind w:firstLine="709"/>
        <w:jc w:val="both"/>
        <w:rPr>
          <w:rFonts w:ascii="Liberation Serif" w:hAnsi="Liberation Serif"/>
          <w:sz w:val="28"/>
          <w:szCs w:val="28"/>
        </w:rPr>
      </w:pPr>
    </w:p>
    <w:p w:rsidR="003D5A1F" w:rsidRPr="00374078" w:rsidRDefault="003D5A1F" w:rsidP="00374078">
      <w:pPr>
        <w:pStyle w:val="ad"/>
        <w:spacing w:after="0"/>
        <w:ind w:firstLine="709"/>
        <w:jc w:val="both"/>
        <w:rPr>
          <w:rFonts w:ascii="Liberation Serif" w:hAnsi="Liberation Serif"/>
          <w:sz w:val="28"/>
          <w:szCs w:val="28"/>
        </w:rPr>
      </w:pPr>
    </w:p>
    <w:p w:rsidR="00374078" w:rsidRPr="00374078" w:rsidRDefault="00374078" w:rsidP="003D5A1F">
      <w:pPr>
        <w:pStyle w:val="ad"/>
        <w:spacing w:after="0"/>
        <w:ind w:left="448" w:firstLine="709"/>
        <w:jc w:val="center"/>
        <w:rPr>
          <w:rFonts w:ascii="Liberation Serif" w:hAnsi="Liberation Serif"/>
          <w:sz w:val="28"/>
          <w:szCs w:val="28"/>
        </w:rPr>
      </w:pPr>
      <w:r w:rsidRPr="00374078">
        <w:rPr>
          <w:rFonts w:ascii="Liberation Serif" w:hAnsi="Liberation Serif"/>
          <w:b/>
          <w:bCs/>
          <w:sz w:val="28"/>
          <w:szCs w:val="28"/>
        </w:rPr>
        <w:t xml:space="preserve">4. ПОРЯДОК И ФОРМЫ </w:t>
      </w:r>
      <w:proofErr w:type="gramStart"/>
      <w:r w:rsidRPr="00374078">
        <w:rPr>
          <w:rFonts w:ascii="Liberation Serif" w:hAnsi="Liberation Serif"/>
          <w:b/>
          <w:bCs/>
          <w:sz w:val="28"/>
          <w:szCs w:val="28"/>
        </w:rPr>
        <w:t>КОНТРОЛЯ ЗА</w:t>
      </w:r>
      <w:proofErr w:type="gramEnd"/>
      <w:r w:rsidRPr="00374078">
        <w:rPr>
          <w:rFonts w:ascii="Liberation Serif" w:hAnsi="Liberation Serif"/>
          <w:b/>
          <w:bCs/>
          <w:sz w:val="28"/>
          <w:szCs w:val="28"/>
        </w:rPr>
        <w:t xml:space="preserve"> ИСПОЛНЕНИЕМ МУНИЦИПАЛЬНОЙ ФУНКЦИИ</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4.1. </w:t>
      </w:r>
      <w:proofErr w:type="gramStart"/>
      <w:r w:rsidRPr="00374078">
        <w:rPr>
          <w:rFonts w:ascii="Liberation Serif" w:hAnsi="Liberation Serif"/>
          <w:sz w:val="28"/>
          <w:szCs w:val="28"/>
        </w:rPr>
        <w:t>Контроль за</w:t>
      </w:r>
      <w:proofErr w:type="gramEnd"/>
      <w:r w:rsidRPr="00374078">
        <w:rPr>
          <w:rFonts w:ascii="Liberation Serif" w:hAnsi="Liberation Serif"/>
          <w:sz w:val="28"/>
          <w:szCs w:val="28"/>
        </w:rPr>
        <w:t xml:space="preserve"> полнотой и качеством осуществления муниципального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уполномоченных должностных лиц отраслевого органа.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4.2. </w:t>
      </w:r>
      <w:proofErr w:type="gramStart"/>
      <w:r w:rsidRPr="00374078">
        <w:rPr>
          <w:rFonts w:ascii="Liberation Serif" w:hAnsi="Liberation Serif"/>
          <w:sz w:val="28"/>
          <w:szCs w:val="28"/>
        </w:rPr>
        <w:t>Контроль за</w:t>
      </w:r>
      <w:proofErr w:type="gramEnd"/>
      <w:r w:rsidRPr="00374078">
        <w:rPr>
          <w:rFonts w:ascii="Liberation Serif" w:hAnsi="Liberation Serif"/>
          <w:sz w:val="28"/>
          <w:szCs w:val="28"/>
        </w:rPr>
        <w:t xml:space="preserve"> осуществлением муниципального контроля устанавливается в следующих формах: текущий контроль, проведение плановых и внеплановых проверок полноты и эффективности осуществления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уполномоченными должностными лицами.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4.3. Текущий </w:t>
      </w:r>
      <w:proofErr w:type="gramStart"/>
      <w:r w:rsidRPr="00374078">
        <w:rPr>
          <w:rFonts w:ascii="Liberation Serif" w:hAnsi="Liberation Serif"/>
          <w:sz w:val="28"/>
          <w:szCs w:val="28"/>
        </w:rPr>
        <w:t>контроль за</w:t>
      </w:r>
      <w:proofErr w:type="gramEnd"/>
      <w:r w:rsidRPr="00374078">
        <w:rPr>
          <w:rFonts w:ascii="Liberation Serif" w:hAnsi="Liberation Serif"/>
          <w:sz w:val="28"/>
          <w:szCs w:val="28"/>
        </w:rPr>
        <w:t xml:space="preserve"> соблюдением и исполнением уполномоченными должностными лицами отраслевого органа положений настоящего Административного регламента и иных нормативных актов осуществляется начальником отраслевого органа (его заместителем).</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4.4. Плановые проверки проводятся не чаще чем один раз в 3 года.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4.5. Внеплановые проверки проводятся по мере поступления жалоб субъектов муниципального контроля на решения, действия (бездействие) уполномоченных должностных лиц отраслевого органа при выполнении ими административных действий.</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4.6. Проверки проводятся комиссией, формируемой на основании постановления Администрации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4.7. По результатам проверки в случае выявления нарушений порядка и сроков проведения муниципального контроля осуществляется привлечение виновных уполномоченных должностных лиц отраслевого органа к ответственности в соответствии с действующим законодательством Российской Федерации.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4.8.</w:t>
      </w:r>
      <w:r w:rsidRPr="00374078">
        <w:rPr>
          <w:rFonts w:ascii="Liberation Serif" w:hAnsi="Liberation Serif"/>
          <w:color w:val="FF0000"/>
          <w:sz w:val="28"/>
          <w:szCs w:val="28"/>
        </w:rPr>
        <w:t xml:space="preserve"> </w:t>
      </w:r>
      <w:proofErr w:type="gramStart"/>
      <w:r w:rsidRPr="00374078">
        <w:rPr>
          <w:rFonts w:ascii="Liberation Serif" w:hAnsi="Liberation Serif"/>
          <w:sz w:val="28"/>
          <w:szCs w:val="28"/>
        </w:rPr>
        <w:t>Контроль за</w:t>
      </w:r>
      <w:proofErr w:type="gramEnd"/>
      <w:r w:rsidRPr="00374078">
        <w:rPr>
          <w:rFonts w:ascii="Liberation Serif" w:hAnsi="Liberation Serif"/>
          <w:sz w:val="28"/>
          <w:szCs w:val="28"/>
        </w:rPr>
        <w:t xml:space="preserve"> осуществлением муниципального контроля за обеспечением сохранности автомобильных дорог местного значения юридическими и физическими лицами и индивидуальными предпринимателями осуществляется посредством получения ими информации о результатах осуществления муниципального контроля за обеспечением сохранности автомобильных дорог местного значения, размещаемой на официальном сайте муниципального образования.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4.9. </w:t>
      </w:r>
      <w:proofErr w:type="gramStart"/>
      <w:r w:rsidRPr="00374078">
        <w:rPr>
          <w:rFonts w:ascii="Liberation Serif" w:hAnsi="Liberation Serif"/>
          <w:sz w:val="28"/>
          <w:szCs w:val="28"/>
        </w:rPr>
        <w:t xml:space="preserve">Юридические и физические лица, индивидуальные предприниматели имеют право направлять в отраслевой орган обращения по вопросам осуществления муниципального контроля за обеспечением сохранности автомобильных дорог местного значения, в том числе </w:t>
      </w:r>
      <w:r w:rsidRPr="00374078">
        <w:rPr>
          <w:rFonts w:ascii="Liberation Serif" w:hAnsi="Liberation Serif"/>
          <w:sz w:val="28"/>
          <w:szCs w:val="28"/>
        </w:rPr>
        <w:lastRenderedPageBreak/>
        <w:t>предложения и рекомендации по данному вопросу, а также заявления и жалобы с сообщениями о нарушении уполномоченными должностными лицами отраслевого органа положений настоящего Административного регламента и иных нормативных правовых актов, устанавливающих требования к</w:t>
      </w:r>
      <w:proofErr w:type="gramEnd"/>
      <w:r w:rsidRPr="00374078">
        <w:rPr>
          <w:rFonts w:ascii="Liberation Serif" w:hAnsi="Liberation Serif"/>
          <w:sz w:val="28"/>
          <w:szCs w:val="28"/>
        </w:rPr>
        <w:t xml:space="preserve"> осуществлению муниципального </w:t>
      </w:r>
      <w:proofErr w:type="gramStart"/>
      <w:r w:rsidRPr="00374078">
        <w:rPr>
          <w:rFonts w:ascii="Liberation Serif" w:hAnsi="Liberation Serif"/>
          <w:sz w:val="28"/>
          <w:szCs w:val="28"/>
        </w:rPr>
        <w:t>контроля за</w:t>
      </w:r>
      <w:proofErr w:type="gramEnd"/>
      <w:r w:rsidRPr="00374078">
        <w:rPr>
          <w:rFonts w:ascii="Liberation Serif" w:hAnsi="Liberation Serif"/>
          <w:sz w:val="28"/>
          <w:szCs w:val="28"/>
        </w:rPr>
        <w:t xml:space="preserve"> обеспечением сохранности автомобильных дорог местного значения.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4.10. По результатам проверки заинтересованные лица уведомляются о решениях и мерах, принятых в отношении виновных в нарушении законодательства Российской Федерации уполномоченных должностных лиц.</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3D5A1F">
      <w:pPr>
        <w:pStyle w:val="ad"/>
        <w:spacing w:after="0"/>
        <w:ind w:firstLine="709"/>
        <w:jc w:val="center"/>
        <w:rPr>
          <w:rFonts w:ascii="Liberation Serif" w:hAnsi="Liberation Serif"/>
          <w:sz w:val="28"/>
          <w:szCs w:val="28"/>
        </w:rPr>
      </w:pPr>
      <w:r w:rsidRPr="00374078">
        <w:rPr>
          <w:rFonts w:ascii="Liberation Serif" w:hAnsi="Liberation Serif"/>
          <w:b/>
          <w:bCs/>
          <w:sz w:val="28"/>
          <w:szCs w:val="28"/>
        </w:rPr>
        <w:t>5. ДОСУДЕБНЫЙ (ВНЕСУДЕБНЫЙ) ПОРЯДОК ОБЖАЛОВАНИЯ РЕШЕНИЙ И ДЕЙСТВИЙ (БЕЗДЕЙСТВИЯ) ОРГАНА, ПРИНИМАЕМЫХ (ОСУЩЕСТВЛЯЕМЫХ) ПРИ ИСПОЛНЕНИИ МУНИЦИПАЛЬНОЙ ФУНКЦИИ, А ТАКЖЕ ИХ ДОЛЖНОСТНЫХ ЛИЦ</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5.1. </w:t>
      </w:r>
      <w:proofErr w:type="gramStart"/>
      <w:r w:rsidRPr="00374078">
        <w:rPr>
          <w:rFonts w:ascii="Liberation Serif" w:hAnsi="Liberation Serif"/>
          <w:sz w:val="28"/>
          <w:szCs w:val="28"/>
        </w:rPr>
        <w:t>Если субъект муниципального контроля считает, что решения и (или) действия (бездействия), принятые (осуществляемые) при осуществлении муниципального контроля,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обжаловать указанные решения</w:t>
      </w:r>
      <w:proofErr w:type="gramEnd"/>
      <w:r w:rsidRPr="00374078">
        <w:rPr>
          <w:rFonts w:ascii="Liberation Serif" w:hAnsi="Liberation Serif"/>
          <w:sz w:val="28"/>
          <w:szCs w:val="28"/>
        </w:rPr>
        <w:t>, действия (бездействия) во внесудебном порядке.</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5.2. Предметом обжалования являются: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5.2.1. нарушение прав и законных интересов субъектов муниципального контроля;</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5.2.2. неправомерные действия или бездействие уполномоченных должностных лиц;</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5.2.3. нарушение положений настоящего Административного регламента;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5.2.4. некорректное поведение или нарушение служебной этики уполномоченными должностными лицами отраслевого органа;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5.2.5. решения уполномоченных должностных лиц, принятые в ходе осуществления муниципального контроля отраслевого органа.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5.3. Оснований для приостановления рассмотрения жалобы не предусмотрено.</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5.4. Ответ на жалобу не дается в случаях, предусмотренных Федеральным </w:t>
      </w:r>
      <w:hyperlink r:id="rId10" w:history="1">
        <w:r w:rsidRPr="00BA1097">
          <w:rPr>
            <w:rStyle w:val="ab"/>
            <w:rFonts w:ascii="Liberation Serif" w:hAnsi="Liberation Serif"/>
            <w:color w:val="00000A"/>
            <w:sz w:val="28"/>
            <w:szCs w:val="28"/>
            <w:u w:val="none"/>
          </w:rPr>
          <w:t>законом</w:t>
        </w:r>
      </w:hyperlink>
      <w:r w:rsidRPr="00BA1097">
        <w:rPr>
          <w:rFonts w:ascii="Liberation Serif" w:hAnsi="Liberation Serif"/>
          <w:sz w:val="28"/>
          <w:szCs w:val="28"/>
        </w:rPr>
        <w:t xml:space="preserve"> </w:t>
      </w:r>
      <w:r w:rsidRPr="00374078">
        <w:rPr>
          <w:rFonts w:ascii="Liberation Serif" w:hAnsi="Liberation Serif"/>
          <w:sz w:val="28"/>
          <w:szCs w:val="28"/>
        </w:rPr>
        <w:t>от 2 мая 2006 года № 59-ФЗ «О порядке рассмотрения обращений граждан Российской Федерации».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5.5 Основанием для начала процедуры досудебного (внесудебного) обжалования является жалоба субъекта муниципального контроля</w:t>
      </w:r>
      <w:r w:rsidRPr="00374078">
        <w:rPr>
          <w:rFonts w:ascii="Liberation Serif" w:hAnsi="Liberation Serif"/>
          <w:color w:val="FF0000"/>
          <w:sz w:val="28"/>
          <w:szCs w:val="28"/>
        </w:rPr>
        <w:t>.</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5.6. Жалоба должна содержать:</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lastRenderedPageBreak/>
        <w:t>5.6.1. наименование отраслевого органа, уполномоченного должностного лица, решения и действия (бездействие) которых обжалуются;</w:t>
      </w:r>
    </w:p>
    <w:p w:rsidR="00374078" w:rsidRPr="00374078" w:rsidRDefault="00374078" w:rsidP="00374078">
      <w:pPr>
        <w:pStyle w:val="ad"/>
        <w:spacing w:after="0"/>
        <w:ind w:firstLine="709"/>
        <w:jc w:val="both"/>
        <w:rPr>
          <w:rFonts w:ascii="Liberation Serif" w:hAnsi="Liberation Serif"/>
          <w:sz w:val="28"/>
          <w:szCs w:val="28"/>
        </w:rPr>
      </w:pPr>
      <w:proofErr w:type="gramStart"/>
      <w:r w:rsidRPr="00374078">
        <w:rPr>
          <w:rFonts w:ascii="Liberation Serif" w:hAnsi="Liberation Serif"/>
          <w:sz w:val="28"/>
          <w:szCs w:val="28"/>
        </w:rPr>
        <w:t>5.6.2.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5.6.3. сведения об обжалуемых решениях и действиях (бездействии) отраслевого органа, уполномоченного должностного лица;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5.6.4. доводы, на основании которых заявитель не согласен с решением и действием (бездействием) отраслевого органа, уполномоченного должностного лица. Заявителем могут быть представлены документы (при наличии), подтверждающие доводы заявителя, либо их копии.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5.7. Субъект муниципального контроля имеет следующие права на получение информации и документов, необходимых для обоснования и рассмотрения жалобы:</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представлять дополнительные документы и материалы либо обращаться с просьбой об их истребовании;</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5.8. Жалоба подается в письменной форме на бумажном носителе и (или) в электронной форме: </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-начальнику отраслевого органа на действия (бездействие) уполномоченного должностного лица;</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главе Каменск-Уральского городского округа на действия (бездействие) начальника (его заместителя) отраслевого органа.</w:t>
      </w:r>
    </w:p>
    <w:p w:rsidR="00374078" w:rsidRPr="00374078" w:rsidRDefault="00374078" w:rsidP="00374078">
      <w:pPr>
        <w:pStyle w:val="ad"/>
        <w:spacing w:after="0"/>
        <w:ind w:firstLine="709"/>
        <w:jc w:val="both"/>
        <w:rPr>
          <w:rFonts w:ascii="Liberation Serif" w:hAnsi="Liberation Serif"/>
          <w:sz w:val="28"/>
          <w:szCs w:val="28"/>
        </w:rPr>
      </w:pPr>
      <w:proofErr w:type="gramStart"/>
      <w:r w:rsidRPr="00374078">
        <w:rPr>
          <w:rFonts w:ascii="Liberation Serif" w:hAnsi="Liberation Serif"/>
          <w:sz w:val="28"/>
          <w:szCs w:val="28"/>
        </w:rPr>
        <w:t>Жалоба может быть направлена по почте, в том числе по электронной, с использованием официального сайта муниципального образования, а также может быть подана при личном приеме заявителя.</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5.9. </w:t>
      </w:r>
      <w:proofErr w:type="gramStart"/>
      <w:r w:rsidRPr="00374078">
        <w:rPr>
          <w:rFonts w:ascii="Liberation Serif" w:hAnsi="Liberation Serif"/>
          <w:sz w:val="28"/>
          <w:szCs w:val="28"/>
        </w:rPr>
        <w:t xml:space="preserve">Жалоба подлежит рассмотрению в течение 15 рабочих дней со дня ее регистрации, а в случае обжалования отказа отраслевого органа, уполномоченного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5.10. По результатам рассмотрения жалобы принимается одно из следующих решений:</w:t>
      </w:r>
    </w:p>
    <w:p w:rsidR="00374078" w:rsidRPr="00374078" w:rsidRDefault="00374078" w:rsidP="00374078">
      <w:pPr>
        <w:pStyle w:val="ad"/>
        <w:spacing w:after="0"/>
        <w:ind w:firstLine="709"/>
        <w:jc w:val="both"/>
        <w:rPr>
          <w:rFonts w:ascii="Liberation Serif" w:hAnsi="Liberation Serif"/>
          <w:sz w:val="28"/>
          <w:szCs w:val="28"/>
        </w:rPr>
      </w:pPr>
      <w:proofErr w:type="gramStart"/>
      <w:r w:rsidRPr="00374078">
        <w:rPr>
          <w:rFonts w:ascii="Liberation Serif" w:hAnsi="Liberation Serif"/>
          <w:sz w:val="28"/>
          <w:szCs w:val="28"/>
        </w:rPr>
        <w:t xml:space="preserve">1) об удовлетворении жалобы, в том числе в форме отмены принятого решения, исправления допущенных отраслевым органом, опечаток и ошибок в выданных в результате предоставления осуществляющего муниципальный контроль документах, возврата заявителю денежных средств, взимание </w:t>
      </w:r>
      <w:r w:rsidRPr="00374078">
        <w:rPr>
          <w:rFonts w:ascii="Liberation Serif" w:hAnsi="Liberation Serif"/>
          <w:sz w:val="28"/>
          <w:szCs w:val="28"/>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2) об отказе в удовлетворении жалобы.</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 xml:space="preserve">5.11. Не позднее дня, следующего за днем принятия решения, указанного в </w:t>
      </w:r>
      <w:hyperlink r:id="rId11" w:history="1">
        <w:r w:rsidRPr="003D5A1F">
          <w:rPr>
            <w:rStyle w:val="ab"/>
            <w:rFonts w:ascii="Liberation Serif" w:hAnsi="Liberation Serif"/>
            <w:color w:val="000000" w:themeColor="text1"/>
            <w:sz w:val="28"/>
            <w:szCs w:val="28"/>
            <w:u w:val="none"/>
          </w:rPr>
          <w:t>пункте</w:t>
        </w:r>
      </w:hyperlink>
      <w:r w:rsidRPr="003D5A1F">
        <w:rPr>
          <w:rFonts w:ascii="Liberation Serif" w:hAnsi="Liberation Serif"/>
          <w:color w:val="000000" w:themeColor="text1"/>
          <w:sz w:val="28"/>
          <w:szCs w:val="28"/>
        </w:rPr>
        <w:t xml:space="preserve"> </w:t>
      </w:r>
      <w:r w:rsidRPr="00374078">
        <w:rPr>
          <w:rFonts w:ascii="Liberation Serif" w:hAnsi="Liberation Serif"/>
          <w:sz w:val="28"/>
          <w:szCs w:val="28"/>
        </w:rPr>
        <w:t>5.10 настоящего Административного регламента, заявителю</w:t>
      </w:r>
      <w:r w:rsidRPr="00374078">
        <w:rPr>
          <w:rFonts w:ascii="Liberation Serif" w:hAnsi="Liberation Serif"/>
          <w:i/>
          <w:iCs/>
          <w:sz w:val="28"/>
          <w:szCs w:val="28"/>
        </w:rPr>
        <w:t xml:space="preserve"> </w:t>
      </w:r>
      <w:r w:rsidRPr="00374078">
        <w:rPr>
          <w:rFonts w:ascii="Liberation Serif" w:hAnsi="Liberation Serif"/>
          <w:sz w:val="28"/>
          <w:szCs w:val="28"/>
        </w:rPr>
        <w:t>в письменной форме и по желанию заявителя в электронной форме направляется мотивированный ответ о результатах рассмотрения жалобы, о мерах принятых в отношении виновных должностных лиц.</w:t>
      </w:r>
    </w:p>
    <w:p w:rsidR="00374078" w:rsidRPr="00374078" w:rsidRDefault="00374078" w:rsidP="00374078">
      <w:pPr>
        <w:pStyle w:val="ad"/>
        <w:spacing w:after="0"/>
        <w:ind w:firstLine="709"/>
        <w:jc w:val="both"/>
        <w:rPr>
          <w:rFonts w:ascii="Liberation Serif" w:hAnsi="Liberation Serif"/>
          <w:sz w:val="28"/>
          <w:szCs w:val="28"/>
        </w:rPr>
      </w:pPr>
      <w:r w:rsidRPr="00374078">
        <w:rPr>
          <w:rFonts w:ascii="Liberation Serif" w:hAnsi="Liberation Serif"/>
          <w:sz w:val="28"/>
          <w:szCs w:val="28"/>
        </w:rPr>
        <w:t>5.12. В случае установления в ходе или по результату рассмотрения жалобы, признаков состава административного правонарушения или преступления, имеющиеся материалы незамедлительно направляются в прокуратуру города Каменска-Уральского.</w:t>
      </w:r>
    </w:p>
    <w:p w:rsidR="00374078" w:rsidRPr="00374078" w:rsidRDefault="00374078" w:rsidP="00374078">
      <w:pPr>
        <w:pStyle w:val="ad"/>
        <w:spacing w:after="0"/>
        <w:ind w:firstLine="709"/>
        <w:jc w:val="both"/>
        <w:rPr>
          <w:rFonts w:ascii="Liberation Serif" w:hAnsi="Liberation Serif"/>
          <w:sz w:val="28"/>
          <w:szCs w:val="28"/>
        </w:rPr>
      </w:pPr>
    </w:p>
    <w:p w:rsidR="00374078" w:rsidRPr="00374078" w:rsidRDefault="00374078" w:rsidP="00374078">
      <w:pPr>
        <w:pStyle w:val="ad"/>
        <w:spacing w:after="0"/>
        <w:ind w:firstLine="709"/>
        <w:jc w:val="both"/>
        <w:rPr>
          <w:rFonts w:ascii="Liberation Serif" w:hAnsi="Liberation Serif"/>
          <w:sz w:val="28"/>
          <w:szCs w:val="28"/>
        </w:rPr>
      </w:pPr>
    </w:p>
    <w:p w:rsidR="00374078" w:rsidRDefault="00374078"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7E3F2A" w:rsidRDefault="007E3F2A" w:rsidP="00374078">
      <w:pPr>
        <w:pStyle w:val="ad"/>
        <w:spacing w:after="0"/>
        <w:ind w:firstLine="709"/>
      </w:pPr>
    </w:p>
    <w:p w:rsidR="008F127A" w:rsidRDefault="008F127A" w:rsidP="00374078">
      <w:pPr>
        <w:pStyle w:val="ad"/>
        <w:spacing w:after="0"/>
        <w:ind w:left="4956" w:firstLine="709"/>
        <w:rPr>
          <w:rFonts w:ascii="Liberation Serif" w:hAnsi="Liberation Serif"/>
          <w:sz w:val="28"/>
          <w:szCs w:val="28"/>
        </w:rPr>
      </w:pPr>
    </w:p>
    <w:p w:rsidR="008F127A" w:rsidRDefault="008F127A" w:rsidP="00374078">
      <w:pPr>
        <w:pStyle w:val="ad"/>
        <w:spacing w:after="0"/>
        <w:ind w:left="4956" w:firstLine="709"/>
        <w:rPr>
          <w:rFonts w:ascii="Liberation Serif" w:hAnsi="Liberation Serif"/>
          <w:sz w:val="28"/>
          <w:szCs w:val="28"/>
        </w:rPr>
      </w:pPr>
    </w:p>
    <w:p w:rsidR="008F127A" w:rsidRDefault="008F127A" w:rsidP="00374078">
      <w:pPr>
        <w:pStyle w:val="ad"/>
        <w:spacing w:after="0"/>
        <w:ind w:left="4956" w:firstLine="709"/>
        <w:rPr>
          <w:rFonts w:ascii="Liberation Serif" w:hAnsi="Liberation Serif"/>
          <w:sz w:val="28"/>
          <w:szCs w:val="28"/>
        </w:rPr>
      </w:pPr>
    </w:p>
    <w:p w:rsidR="008F127A" w:rsidRDefault="008F127A" w:rsidP="00374078">
      <w:pPr>
        <w:pStyle w:val="ad"/>
        <w:spacing w:after="0"/>
        <w:ind w:left="4956" w:firstLine="709"/>
        <w:rPr>
          <w:rFonts w:ascii="Liberation Serif" w:hAnsi="Liberation Serif"/>
          <w:sz w:val="28"/>
          <w:szCs w:val="28"/>
        </w:rPr>
      </w:pPr>
    </w:p>
    <w:p w:rsidR="008F127A" w:rsidRDefault="008F127A" w:rsidP="00374078">
      <w:pPr>
        <w:pStyle w:val="ad"/>
        <w:spacing w:after="0"/>
        <w:ind w:left="4956" w:firstLine="709"/>
        <w:rPr>
          <w:rFonts w:ascii="Liberation Serif" w:hAnsi="Liberation Serif"/>
          <w:sz w:val="28"/>
          <w:szCs w:val="28"/>
        </w:rPr>
      </w:pPr>
    </w:p>
    <w:p w:rsidR="00374078" w:rsidRPr="007E3F2A" w:rsidRDefault="00374078" w:rsidP="00374078">
      <w:pPr>
        <w:pStyle w:val="ad"/>
        <w:spacing w:after="0"/>
        <w:ind w:left="4956" w:firstLine="709"/>
        <w:rPr>
          <w:sz w:val="28"/>
          <w:szCs w:val="28"/>
        </w:rPr>
      </w:pPr>
      <w:r w:rsidRPr="007E3F2A">
        <w:rPr>
          <w:rFonts w:ascii="Liberation Serif" w:hAnsi="Liberation Serif"/>
          <w:sz w:val="28"/>
          <w:szCs w:val="28"/>
        </w:rPr>
        <w:lastRenderedPageBreak/>
        <w:t>Приложение № 1</w:t>
      </w:r>
    </w:p>
    <w:p w:rsidR="00374078" w:rsidRPr="007E3F2A" w:rsidRDefault="00374078" w:rsidP="00374078">
      <w:pPr>
        <w:pStyle w:val="ad"/>
        <w:spacing w:after="0"/>
        <w:ind w:left="5670"/>
        <w:rPr>
          <w:sz w:val="28"/>
          <w:szCs w:val="28"/>
        </w:rPr>
      </w:pPr>
      <w:r w:rsidRPr="007E3F2A">
        <w:rPr>
          <w:rFonts w:ascii="Liberation Serif" w:hAnsi="Liberation Serif"/>
          <w:sz w:val="28"/>
          <w:szCs w:val="28"/>
        </w:rPr>
        <w:t xml:space="preserve">к Административному регламенту осуществления муниципального </w:t>
      </w:r>
      <w:proofErr w:type="gramStart"/>
      <w:r w:rsidRPr="007E3F2A">
        <w:rPr>
          <w:rFonts w:ascii="Liberation Serif" w:hAnsi="Liberation Serif"/>
          <w:sz w:val="28"/>
          <w:szCs w:val="28"/>
        </w:rPr>
        <w:t>контроля за</w:t>
      </w:r>
      <w:proofErr w:type="gramEnd"/>
      <w:r w:rsidRPr="007E3F2A">
        <w:rPr>
          <w:rFonts w:ascii="Liberation Serif" w:hAnsi="Liberation Serif"/>
          <w:sz w:val="28"/>
          <w:szCs w:val="28"/>
        </w:rPr>
        <w:t xml:space="preserve"> обеспечением сохранности автомобильных дорог местного значения в границах Каменск-Уральского городского округа</w:t>
      </w:r>
    </w:p>
    <w:p w:rsidR="00374078" w:rsidRPr="007E3F2A" w:rsidRDefault="00374078" w:rsidP="00374078">
      <w:pPr>
        <w:pStyle w:val="ad"/>
        <w:spacing w:after="0"/>
        <w:ind w:left="5670" w:firstLine="709"/>
        <w:rPr>
          <w:sz w:val="28"/>
          <w:szCs w:val="28"/>
        </w:rPr>
      </w:pPr>
    </w:p>
    <w:p w:rsidR="007E3F2A" w:rsidRDefault="007E3F2A" w:rsidP="007E3F2A">
      <w:pPr>
        <w:pStyle w:val="1"/>
        <w:keepNext w:val="0"/>
        <w:ind w:firstLine="709"/>
        <w:rPr>
          <w:b w:val="0"/>
        </w:rPr>
      </w:pPr>
      <w:r>
        <w:rPr>
          <w:rFonts w:ascii="Liberation Serif" w:hAnsi="Liberation Serif"/>
          <w:b w:val="0"/>
          <w:bCs/>
          <w:sz w:val="27"/>
          <w:szCs w:val="27"/>
        </w:rPr>
        <w:t>ПРЕДПИСАНИЕ № _______</w:t>
      </w:r>
    </w:p>
    <w:p w:rsidR="007E3F2A" w:rsidRDefault="007E3F2A" w:rsidP="007E3F2A">
      <w:pPr>
        <w:pStyle w:val="1"/>
        <w:keepNext w:val="0"/>
        <w:ind w:firstLine="709"/>
        <w:rPr>
          <w:b w:val="0"/>
          <w:bCs/>
        </w:rPr>
      </w:pPr>
      <w:r>
        <w:rPr>
          <w:rFonts w:ascii="Liberation Serif" w:hAnsi="Liberation Serif"/>
          <w:b w:val="0"/>
          <w:bCs/>
          <w:sz w:val="27"/>
          <w:szCs w:val="27"/>
        </w:rPr>
        <w:t>ОБ УСТРАНЕНИИ ВЫЯВЛЕННЫХ НАРУШЕНИЙ</w:t>
      </w:r>
    </w:p>
    <w:p w:rsidR="007E3F2A" w:rsidRDefault="007E3F2A" w:rsidP="007E3F2A">
      <w:pPr>
        <w:pStyle w:val="1"/>
        <w:keepNext w:val="0"/>
        <w:ind w:firstLine="709"/>
        <w:jc w:val="left"/>
        <w:rPr>
          <w:b w:val="0"/>
          <w:bCs/>
        </w:rPr>
      </w:pPr>
      <w:r>
        <w:rPr>
          <w:rFonts w:ascii="Liberation Serif" w:hAnsi="Liberation Serif"/>
          <w:b w:val="0"/>
          <w:bCs/>
          <w:sz w:val="27"/>
          <w:szCs w:val="27"/>
        </w:rPr>
        <w:t>________________________                                   «__» ____________ 20__ г.</w:t>
      </w:r>
    </w:p>
    <w:p w:rsidR="007E3F2A" w:rsidRDefault="007E3F2A" w:rsidP="007E3F2A">
      <w:pPr>
        <w:pStyle w:val="1"/>
        <w:keepNext w:val="0"/>
        <w:ind w:firstLine="426"/>
        <w:jc w:val="left"/>
        <w:rPr>
          <w:b w:val="0"/>
          <w:bCs/>
        </w:rPr>
      </w:pPr>
      <w:r>
        <w:rPr>
          <w:rFonts w:ascii="Liberation Serif" w:hAnsi="Liberation Serif"/>
          <w:b w:val="0"/>
          <w:bCs/>
          <w:sz w:val="27"/>
          <w:szCs w:val="27"/>
          <w:vertAlign w:val="superscript"/>
        </w:rPr>
        <w:t xml:space="preserve">          (место составления предписания)                                                                                          (дата)</w:t>
      </w:r>
    </w:p>
    <w:p w:rsidR="007E3F2A" w:rsidRDefault="007E3F2A" w:rsidP="007E3F2A">
      <w:pPr>
        <w:pStyle w:val="1"/>
        <w:keepNext w:val="0"/>
        <w:ind w:firstLine="709"/>
        <w:jc w:val="left"/>
        <w:rPr>
          <w:b w:val="0"/>
          <w:bCs/>
        </w:rPr>
      </w:pPr>
      <w:r>
        <w:rPr>
          <w:rFonts w:ascii="Liberation Serif" w:hAnsi="Liberation Serif"/>
          <w:b w:val="0"/>
          <w:bCs/>
          <w:sz w:val="26"/>
          <w:szCs w:val="26"/>
        </w:rPr>
        <w:t xml:space="preserve">К акту от ________________ 20__ г. </w:t>
      </w:r>
      <w:r w:rsidR="009D29C1">
        <w:rPr>
          <w:rFonts w:ascii="Liberation Serif" w:hAnsi="Liberation Serif"/>
          <w:b w:val="0"/>
          <w:bCs/>
          <w:sz w:val="26"/>
          <w:szCs w:val="26"/>
        </w:rPr>
        <w:t xml:space="preserve">                                                        </w:t>
      </w:r>
      <w:r>
        <w:rPr>
          <w:rFonts w:ascii="Liberation Serif" w:hAnsi="Liberation Serif"/>
          <w:b w:val="0"/>
          <w:bCs/>
          <w:sz w:val="26"/>
          <w:szCs w:val="26"/>
        </w:rPr>
        <w:t>№ _____</w:t>
      </w:r>
    </w:p>
    <w:p w:rsidR="007E3F2A" w:rsidRDefault="007E3F2A" w:rsidP="007E3F2A">
      <w:pPr>
        <w:pStyle w:val="ad"/>
        <w:spacing w:after="0"/>
        <w:ind w:firstLine="709"/>
        <w:rPr>
          <w:szCs w:val="24"/>
        </w:rPr>
      </w:pPr>
      <w:r>
        <w:rPr>
          <w:rFonts w:ascii="Liberation Serif" w:hAnsi="Liberation Serif"/>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w:t>
      </w:r>
      <w:r>
        <w:rPr>
          <w:rFonts w:ascii="Liberation Serif" w:hAnsi="Liberation Serif"/>
          <w:b/>
          <w:bCs/>
          <w:sz w:val="26"/>
          <w:szCs w:val="26"/>
        </w:rPr>
        <w:t xml:space="preserve"> </w:t>
      </w:r>
      <w:r>
        <w:rPr>
          <w:rFonts w:ascii="Liberation Serif" w:hAnsi="Liberation Serif"/>
          <w:sz w:val="26"/>
          <w:szCs w:val="26"/>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3F2A" w:rsidRDefault="007E3F2A" w:rsidP="007E3F2A">
      <w:pPr>
        <w:pStyle w:val="1"/>
        <w:keepNext w:val="0"/>
        <w:rPr>
          <w:b w:val="0"/>
        </w:rPr>
      </w:pPr>
      <w:r>
        <w:rPr>
          <w:rFonts w:ascii="Liberation Serif" w:hAnsi="Liberation Serif"/>
          <w:b w:val="0"/>
          <w:bCs/>
          <w:sz w:val="26"/>
          <w:szCs w:val="26"/>
        </w:rPr>
        <w:t>___________________________________________________________________,</w:t>
      </w:r>
    </w:p>
    <w:p w:rsidR="007E3F2A" w:rsidRDefault="007E3F2A" w:rsidP="007E3F2A">
      <w:pPr>
        <w:pStyle w:val="1"/>
        <w:keepNext w:val="0"/>
        <w:ind w:firstLine="709"/>
        <w:rPr>
          <w:b w:val="0"/>
          <w:bCs/>
        </w:rPr>
      </w:pPr>
      <w:r>
        <w:rPr>
          <w:rFonts w:ascii="Liberation Serif" w:hAnsi="Liberation Serif"/>
          <w:b w:val="0"/>
          <w:bCs/>
          <w:sz w:val="26"/>
          <w:szCs w:val="26"/>
          <w:vertAlign w:val="superscript"/>
        </w:rPr>
        <w:t>(фамилия, имя, отчество, должность лица, вынесшего предписание, № и дата выдачи служебного удостоверения)</w:t>
      </w:r>
    </w:p>
    <w:p w:rsidR="007E3F2A" w:rsidRDefault="007E3F2A" w:rsidP="007E3F2A">
      <w:pPr>
        <w:pStyle w:val="1"/>
        <w:keepNext w:val="0"/>
        <w:jc w:val="left"/>
        <w:rPr>
          <w:b w:val="0"/>
          <w:bCs/>
        </w:rPr>
      </w:pPr>
      <w:r>
        <w:rPr>
          <w:rFonts w:ascii="Liberation Serif" w:hAnsi="Liberation Serif"/>
          <w:b w:val="0"/>
          <w:bCs/>
          <w:sz w:val="26"/>
          <w:szCs w:val="26"/>
        </w:rPr>
        <w:t>Предписываю_______________________________________________________</w:t>
      </w:r>
    </w:p>
    <w:p w:rsidR="007E3F2A" w:rsidRDefault="007E3F2A" w:rsidP="007E3F2A">
      <w:pPr>
        <w:pStyle w:val="1"/>
        <w:keepNext w:val="0"/>
        <w:ind w:firstLine="709"/>
        <w:rPr>
          <w:b w:val="0"/>
          <w:bCs/>
        </w:rPr>
      </w:pPr>
      <w:r>
        <w:rPr>
          <w:rFonts w:ascii="Liberation Serif" w:hAnsi="Liberation Serif"/>
          <w:b w:val="0"/>
          <w:bCs/>
          <w:sz w:val="26"/>
          <w:szCs w:val="26"/>
          <w:vertAlign w:val="superscript"/>
        </w:rPr>
        <w:t>(наименование лица, нарушившего обязательные требования, адрес)</w:t>
      </w: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tblPr>
      <w:tblGrid>
        <w:gridCol w:w="588"/>
        <w:gridCol w:w="4013"/>
        <w:gridCol w:w="2055"/>
        <w:gridCol w:w="3132"/>
      </w:tblGrid>
      <w:tr w:rsidR="007E3F2A" w:rsidTr="007E3F2A">
        <w:trPr>
          <w:trHeight w:val="480"/>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7E3F2A" w:rsidRDefault="007E3F2A">
            <w:pPr>
              <w:pStyle w:val="ad"/>
              <w:spacing w:after="0"/>
            </w:pPr>
            <w:r>
              <w:t>№</w:t>
            </w:r>
          </w:p>
          <w:p w:rsidR="007E3F2A" w:rsidRDefault="007E3F2A">
            <w:pPr>
              <w:pStyle w:val="ad"/>
            </w:pPr>
            <w:proofErr w:type="spellStart"/>
            <w:proofErr w:type="gramStart"/>
            <w:r>
              <w:rPr>
                <w:rFonts w:ascii="Liberation Serif" w:hAnsi="Liberation Serif"/>
                <w:sz w:val="26"/>
                <w:szCs w:val="26"/>
              </w:rPr>
              <w:t>п</w:t>
            </w:r>
            <w:proofErr w:type="spellEnd"/>
            <w:proofErr w:type="gramEnd"/>
            <w:r>
              <w:rPr>
                <w:rFonts w:ascii="Liberation Serif" w:hAnsi="Liberation Serif"/>
                <w:sz w:val="26"/>
                <w:szCs w:val="26"/>
              </w:rPr>
              <w:t>/</w:t>
            </w:r>
            <w:proofErr w:type="spellStart"/>
            <w:r>
              <w:rPr>
                <w:rFonts w:ascii="Liberation Serif" w:hAnsi="Liberation Serif"/>
                <w:sz w:val="26"/>
                <w:szCs w:val="26"/>
              </w:rPr>
              <w:t>п</w:t>
            </w:r>
            <w:proofErr w:type="spellEnd"/>
          </w:p>
        </w:tc>
        <w:tc>
          <w:tcPr>
            <w:tcW w:w="2050" w:type="pct"/>
            <w:tcBorders>
              <w:top w:val="outset" w:sz="6" w:space="0" w:color="00000A"/>
              <w:left w:val="outset" w:sz="6" w:space="0" w:color="00000A"/>
              <w:bottom w:val="outset" w:sz="6" w:space="0" w:color="00000A"/>
              <w:right w:val="outset" w:sz="6" w:space="0" w:color="00000A"/>
            </w:tcBorders>
            <w:vAlign w:val="center"/>
            <w:hideMark/>
          </w:tcPr>
          <w:p w:rsidR="007E3F2A" w:rsidRDefault="007E3F2A">
            <w:pPr>
              <w:pStyle w:val="ad"/>
              <w:jc w:val="center"/>
            </w:pPr>
            <w:r>
              <w:rPr>
                <w:rFonts w:ascii="Liberation Serif" w:hAnsi="Liberation Serif"/>
                <w:sz w:val="26"/>
                <w:szCs w:val="26"/>
              </w:rPr>
              <w:t>Содержание предписания</w:t>
            </w:r>
          </w:p>
        </w:tc>
        <w:tc>
          <w:tcPr>
            <w:tcW w:w="1050" w:type="pct"/>
            <w:tcBorders>
              <w:top w:val="outset" w:sz="6" w:space="0" w:color="00000A"/>
              <w:left w:val="outset" w:sz="6" w:space="0" w:color="00000A"/>
              <w:bottom w:val="outset" w:sz="6" w:space="0" w:color="00000A"/>
              <w:right w:val="outset" w:sz="6" w:space="0" w:color="00000A"/>
            </w:tcBorders>
            <w:vAlign w:val="center"/>
            <w:hideMark/>
          </w:tcPr>
          <w:p w:rsidR="007E3F2A" w:rsidRDefault="007E3F2A">
            <w:pPr>
              <w:pStyle w:val="ad"/>
              <w:jc w:val="center"/>
            </w:pPr>
            <w:r>
              <w:rPr>
                <w:rFonts w:ascii="Liberation Serif" w:hAnsi="Liberation Serif"/>
                <w:sz w:val="26"/>
                <w:szCs w:val="26"/>
              </w:rPr>
              <w:t>Срок исполнения</w:t>
            </w:r>
          </w:p>
        </w:tc>
        <w:tc>
          <w:tcPr>
            <w:tcW w:w="1600" w:type="pct"/>
            <w:tcBorders>
              <w:top w:val="outset" w:sz="6" w:space="0" w:color="00000A"/>
              <w:left w:val="outset" w:sz="6" w:space="0" w:color="00000A"/>
              <w:bottom w:val="outset" w:sz="6" w:space="0" w:color="00000A"/>
              <w:right w:val="outset" w:sz="6" w:space="0" w:color="00000A"/>
            </w:tcBorders>
            <w:vAlign w:val="center"/>
            <w:hideMark/>
          </w:tcPr>
          <w:p w:rsidR="007E3F2A" w:rsidRDefault="007E3F2A">
            <w:pPr>
              <w:pStyle w:val="ad"/>
              <w:jc w:val="center"/>
            </w:pPr>
            <w:r>
              <w:rPr>
                <w:rFonts w:ascii="Liberation Serif" w:hAnsi="Liberation Serif"/>
                <w:sz w:val="26"/>
                <w:szCs w:val="26"/>
              </w:rPr>
              <w:t>Основание вынесения предписания</w:t>
            </w:r>
          </w:p>
        </w:tc>
      </w:tr>
      <w:tr w:rsidR="007E3F2A" w:rsidTr="007E3F2A">
        <w:trPr>
          <w:trHeight w:val="90"/>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7E3F2A" w:rsidRDefault="007E3F2A">
            <w:pPr>
              <w:pStyle w:val="ad"/>
              <w:ind w:firstLine="709"/>
              <w:rPr>
                <w:sz w:val="10"/>
              </w:rPr>
            </w:pPr>
          </w:p>
        </w:tc>
        <w:tc>
          <w:tcPr>
            <w:tcW w:w="2050" w:type="pct"/>
            <w:tcBorders>
              <w:top w:val="outset" w:sz="6" w:space="0" w:color="00000A"/>
              <w:left w:val="outset" w:sz="6" w:space="0" w:color="00000A"/>
              <w:bottom w:val="outset" w:sz="6" w:space="0" w:color="00000A"/>
              <w:right w:val="outset" w:sz="6" w:space="0" w:color="00000A"/>
            </w:tcBorders>
            <w:hideMark/>
          </w:tcPr>
          <w:p w:rsidR="007E3F2A" w:rsidRDefault="007E3F2A">
            <w:pPr>
              <w:pStyle w:val="ad"/>
              <w:ind w:firstLine="709"/>
              <w:rPr>
                <w:sz w:val="10"/>
              </w:rPr>
            </w:pPr>
          </w:p>
        </w:tc>
        <w:tc>
          <w:tcPr>
            <w:tcW w:w="1050" w:type="pct"/>
            <w:tcBorders>
              <w:top w:val="outset" w:sz="6" w:space="0" w:color="00000A"/>
              <w:left w:val="outset" w:sz="6" w:space="0" w:color="00000A"/>
              <w:bottom w:val="outset" w:sz="6" w:space="0" w:color="00000A"/>
              <w:right w:val="outset" w:sz="6" w:space="0" w:color="00000A"/>
            </w:tcBorders>
            <w:hideMark/>
          </w:tcPr>
          <w:p w:rsidR="007E3F2A" w:rsidRDefault="007E3F2A">
            <w:pPr>
              <w:pStyle w:val="ad"/>
              <w:ind w:firstLine="709"/>
              <w:rPr>
                <w:sz w:val="10"/>
              </w:rPr>
            </w:pPr>
          </w:p>
        </w:tc>
        <w:tc>
          <w:tcPr>
            <w:tcW w:w="1600" w:type="pct"/>
            <w:tcBorders>
              <w:top w:val="outset" w:sz="6" w:space="0" w:color="00000A"/>
              <w:left w:val="outset" w:sz="6" w:space="0" w:color="00000A"/>
              <w:bottom w:val="outset" w:sz="6" w:space="0" w:color="00000A"/>
              <w:right w:val="outset" w:sz="6" w:space="0" w:color="00000A"/>
            </w:tcBorders>
            <w:hideMark/>
          </w:tcPr>
          <w:p w:rsidR="007E3F2A" w:rsidRDefault="007E3F2A">
            <w:pPr>
              <w:pStyle w:val="ad"/>
              <w:ind w:firstLine="709"/>
              <w:rPr>
                <w:sz w:val="10"/>
              </w:rPr>
            </w:pPr>
          </w:p>
        </w:tc>
      </w:tr>
    </w:tbl>
    <w:p w:rsidR="007E3F2A" w:rsidRDefault="007E3F2A" w:rsidP="007E3F2A">
      <w:pPr>
        <w:pStyle w:val="1"/>
        <w:keepNext w:val="0"/>
        <w:jc w:val="left"/>
        <w:rPr>
          <w:b w:val="0"/>
        </w:rPr>
      </w:pPr>
      <w:r>
        <w:rPr>
          <w:rFonts w:ascii="Liberation Serif" w:hAnsi="Liberation Serif"/>
          <w:b w:val="0"/>
          <w:bCs/>
          <w:sz w:val="26"/>
          <w:szCs w:val="26"/>
        </w:rPr>
        <w:t>Предписание может быть обжаловано в установленном законом порядке.</w:t>
      </w:r>
    </w:p>
    <w:p w:rsidR="007E3F2A" w:rsidRDefault="007E3F2A" w:rsidP="007E3F2A">
      <w:pPr>
        <w:pStyle w:val="1"/>
        <w:keepNext w:val="0"/>
        <w:jc w:val="left"/>
        <w:rPr>
          <w:bCs/>
        </w:rPr>
      </w:pPr>
      <w:r>
        <w:rPr>
          <w:rFonts w:ascii="Liberation Serif" w:hAnsi="Liberation Serif"/>
          <w:b w:val="0"/>
          <w:bCs/>
          <w:sz w:val="26"/>
          <w:szCs w:val="26"/>
        </w:rPr>
        <w:t xml:space="preserve">Представить отчет о выполнении настоящего предписания необходимо </w:t>
      </w:r>
      <w:proofErr w:type="gramStart"/>
      <w:r>
        <w:rPr>
          <w:rFonts w:ascii="Liberation Serif" w:hAnsi="Liberation Serif"/>
          <w:b w:val="0"/>
          <w:bCs/>
          <w:sz w:val="26"/>
          <w:szCs w:val="26"/>
        </w:rPr>
        <w:t>в</w:t>
      </w:r>
      <w:proofErr w:type="gramEnd"/>
      <w:r>
        <w:rPr>
          <w:rFonts w:ascii="Liberation Serif" w:hAnsi="Liberation Serif"/>
          <w:b w:val="0"/>
          <w:bCs/>
          <w:sz w:val="26"/>
          <w:szCs w:val="26"/>
        </w:rPr>
        <w:t xml:space="preserve"> __________</w:t>
      </w:r>
      <w:r>
        <w:rPr>
          <w:rFonts w:ascii="Liberation Serif" w:hAnsi="Liberation Serif"/>
          <w:sz w:val="26"/>
          <w:szCs w:val="26"/>
        </w:rPr>
        <w:t>_______________________________________________________________</w:t>
      </w:r>
    </w:p>
    <w:p w:rsidR="007E3F2A" w:rsidRDefault="007E3F2A" w:rsidP="007E3F2A">
      <w:pPr>
        <w:pStyle w:val="ad"/>
        <w:spacing w:after="0"/>
        <w:ind w:firstLine="709"/>
        <w:jc w:val="center"/>
        <w:rPr>
          <w:szCs w:val="24"/>
        </w:rPr>
      </w:pPr>
      <w:r>
        <w:rPr>
          <w:rFonts w:ascii="Liberation Serif" w:hAnsi="Liberation Serif"/>
          <w:sz w:val="26"/>
          <w:szCs w:val="26"/>
          <w:vertAlign w:val="superscript"/>
        </w:rPr>
        <w:t>(адрес органа муниципального контроля: город, улица, дом, кабинет, телефон)</w:t>
      </w:r>
    </w:p>
    <w:p w:rsidR="007E3F2A" w:rsidRDefault="007E3F2A" w:rsidP="007E3F2A">
      <w:pPr>
        <w:pStyle w:val="1"/>
        <w:keepNext w:val="0"/>
        <w:jc w:val="left"/>
        <w:rPr>
          <w:b w:val="0"/>
        </w:rPr>
      </w:pPr>
      <w:r>
        <w:rPr>
          <w:rFonts w:ascii="Liberation Serif" w:hAnsi="Liberation Serif"/>
          <w:b w:val="0"/>
          <w:bCs/>
          <w:sz w:val="26"/>
          <w:szCs w:val="26"/>
        </w:rPr>
        <w:t>в срок до «__» __________ 20__ года.</w:t>
      </w:r>
    </w:p>
    <w:p w:rsidR="007E3F2A" w:rsidRDefault="007E3F2A" w:rsidP="007E3F2A">
      <w:pPr>
        <w:pStyle w:val="ad"/>
        <w:spacing w:after="0"/>
        <w:rPr>
          <w:szCs w:val="24"/>
        </w:rPr>
      </w:pPr>
      <w:r>
        <w:rPr>
          <w:rFonts w:ascii="Liberation Serif" w:hAnsi="Liberation Serif"/>
          <w:sz w:val="26"/>
          <w:szCs w:val="26"/>
        </w:rPr>
        <w:t>Срок исполнения предписания продлен до «___» _________20___года.</w:t>
      </w:r>
    </w:p>
    <w:p w:rsidR="007E3F2A" w:rsidRDefault="007E3F2A" w:rsidP="007E3F2A">
      <w:pPr>
        <w:pStyle w:val="ad"/>
        <w:spacing w:after="0"/>
      </w:pPr>
      <w:r>
        <w:rPr>
          <w:rFonts w:ascii="Liberation Serif" w:hAnsi="Liberation Serif"/>
          <w:sz w:val="26"/>
          <w:szCs w:val="26"/>
        </w:rPr>
        <w:t>__________________              _______________________             ______________</w:t>
      </w:r>
      <w:r>
        <w:rPr>
          <w:rFonts w:ascii="Liberation Serif" w:hAnsi="Liberation Serif"/>
          <w:sz w:val="26"/>
          <w:szCs w:val="26"/>
        </w:rPr>
        <w:br/>
      </w:r>
      <w:r>
        <w:rPr>
          <w:rFonts w:ascii="Liberation Serif" w:hAnsi="Liberation Serif"/>
          <w:sz w:val="26"/>
          <w:szCs w:val="26"/>
          <w:vertAlign w:val="superscript"/>
        </w:rPr>
        <w:t xml:space="preserve">(наименование должности)                                                       (подпись)                                                             (Ф.И.О)       </w:t>
      </w:r>
    </w:p>
    <w:p w:rsidR="007E3F2A" w:rsidRDefault="007E3F2A" w:rsidP="007E3F2A">
      <w:pPr>
        <w:pStyle w:val="1"/>
        <w:keepNext w:val="0"/>
        <w:jc w:val="left"/>
        <w:rPr>
          <w:b w:val="0"/>
        </w:rPr>
      </w:pPr>
      <w:r>
        <w:rPr>
          <w:rFonts w:ascii="Liberation Serif" w:hAnsi="Liberation Serif"/>
          <w:b w:val="0"/>
          <w:bCs/>
          <w:sz w:val="26"/>
          <w:szCs w:val="26"/>
        </w:rPr>
        <w:t>Предписание получил</w:t>
      </w:r>
    </w:p>
    <w:p w:rsidR="007E3F2A" w:rsidRDefault="007E3F2A" w:rsidP="007E3F2A">
      <w:pPr>
        <w:pStyle w:val="ad"/>
        <w:spacing w:after="0"/>
        <w:rPr>
          <w:szCs w:val="24"/>
        </w:rPr>
      </w:pPr>
      <w:proofErr w:type="gramStart"/>
      <w:r>
        <w:rPr>
          <w:rFonts w:ascii="Liberation Serif" w:hAnsi="Liberation Serif" w:cs="Arial"/>
          <w:sz w:val="26"/>
          <w:szCs w:val="26"/>
        </w:rPr>
        <w:t>____________________                      _____________          ______________________</w:t>
      </w:r>
      <w:r>
        <w:rPr>
          <w:rFonts w:ascii="Liberation Serif" w:hAnsi="Liberation Serif" w:cs="Arial"/>
          <w:sz w:val="26"/>
          <w:szCs w:val="26"/>
        </w:rPr>
        <w:br/>
      </w:r>
      <w:r>
        <w:rPr>
          <w:rFonts w:ascii="Liberation Serif" w:hAnsi="Liberation Serif" w:cs="Arial"/>
          <w:sz w:val="26"/>
          <w:szCs w:val="26"/>
          <w:vertAlign w:val="superscript"/>
        </w:rPr>
        <w:t>(наименование должности, дата и номер                                  (подпись)                                                            (Ф.И.О)      </w:t>
      </w:r>
      <w:proofErr w:type="gramEnd"/>
    </w:p>
    <w:p w:rsidR="007E3F2A" w:rsidRDefault="007E3F2A" w:rsidP="007E3F2A">
      <w:pPr>
        <w:pStyle w:val="ad"/>
        <w:spacing w:after="0"/>
      </w:pPr>
      <w:r>
        <w:rPr>
          <w:rFonts w:ascii="Liberation Serif" w:hAnsi="Liberation Serif"/>
          <w:sz w:val="26"/>
          <w:szCs w:val="26"/>
          <w:vertAlign w:val="superscript"/>
        </w:rPr>
        <w:t xml:space="preserve">документа, подтверждающего полномочия)   </w:t>
      </w:r>
    </w:p>
    <w:p w:rsidR="007E3F2A" w:rsidRDefault="007E3F2A" w:rsidP="007E3F2A">
      <w:pPr>
        <w:pStyle w:val="1"/>
        <w:keepNext w:val="0"/>
        <w:jc w:val="left"/>
        <w:rPr>
          <w:b w:val="0"/>
        </w:rPr>
      </w:pPr>
      <w:r>
        <w:rPr>
          <w:rFonts w:ascii="Liberation Serif" w:hAnsi="Liberation Serif"/>
          <w:b w:val="0"/>
          <w:bCs/>
          <w:sz w:val="26"/>
          <w:szCs w:val="26"/>
        </w:rPr>
        <w:t>Предписание направлено по почте __________________</w:t>
      </w:r>
      <w:r>
        <w:rPr>
          <w:rFonts w:ascii="Liberation Serif" w:hAnsi="Liberation Serif"/>
          <w:b w:val="0"/>
          <w:bCs/>
          <w:sz w:val="27"/>
          <w:szCs w:val="27"/>
        </w:rPr>
        <w:t>________________________</w:t>
      </w:r>
    </w:p>
    <w:p w:rsidR="007E3F2A" w:rsidRDefault="007E3F2A" w:rsidP="007E3F2A">
      <w:pPr>
        <w:pStyle w:val="1"/>
        <w:keepNext w:val="0"/>
        <w:rPr>
          <w:b w:val="0"/>
          <w:bCs/>
        </w:rPr>
      </w:pPr>
      <w:r>
        <w:rPr>
          <w:rFonts w:ascii="Liberation Serif" w:hAnsi="Liberation Serif"/>
          <w:b w:val="0"/>
          <w:bCs/>
          <w:sz w:val="27"/>
          <w:szCs w:val="27"/>
          <w:vertAlign w:val="superscript"/>
        </w:rPr>
        <w:t xml:space="preserve">                                                                        (дата, номер заказного письма, уведомления)</w:t>
      </w:r>
    </w:p>
    <w:p w:rsidR="007E3F2A" w:rsidRDefault="007E3F2A" w:rsidP="007E3F2A">
      <w:pPr>
        <w:pStyle w:val="ad"/>
        <w:spacing w:after="0"/>
        <w:ind w:hanging="17"/>
        <w:contextualSpacing/>
        <w:jc w:val="both"/>
        <w:rPr>
          <w:szCs w:val="24"/>
        </w:rPr>
      </w:pPr>
      <w:r>
        <w:rPr>
          <w:rFonts w:ascii="Liberation Serif" w:hAnsi="Liberation Serif"/>
          <w:sz w:val="20"/>
        </w:rPr>
        <w:t>Часть 1 статьи 19.5 Кодекса Российской федерации об административных правонарушениях.</w:t>
      </w:r>
    </w:p>
    <w:p w:rsidR="007E3F2A" w:rsidRDefault="007E3F2A" w:rsidP="007E3F2A">
      <w:pPr>
        <w:pStyle w:val="ad"/>
        <w:spacing w:after="0"/>
        <w:contextualSpacing/>
        <w:jc w:val="both"/>
      </w:pPr>
      <w:proofErr w:type="gramStart"/>
      <w:r>
        <w:rPr>
          <w:rFonts w:ascii="Liberation Serif" w:hAnsi="Liberation Serif"/>
          <w:sz w:val="20"/>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Pr>
          <w:rFonts w:ascii="Liberation Serif" w:hAnsi="Liberation Serif"/>
          <w:sz w:val="20"/>
        </w:rPr>
        <w:t xml:space="preserve"> на юридических лиц - от десяти тысяч до двадцати тысяч рублей.</w:t>
      </w:r>
    </w:p>
    <w:p w:rsidR="008F127A" w:rsidRDefault="008F127A" w:rsidP="00374078">
      <w:pPr>
        <w:pStyle w:val="ad"/>
        <w:spacing w:after="0"/>
        <w:ind w:left="4956" w:firstLine="709"/>
        <w:rPr>
          <w:rFonts w:ascii="Liberation Serif" w:hAnsi="Liberation Serif"/>
          <w:sz w:val="28"/>
          <w:szCs w:val="28"/>
        </w:rPr>
      </w:pPr>
    </w:p>
    <w:p w:rsidR="008F127A" w:rsidRDefault="008F127A" w:rsidP="00374078">
      <w:pPr>
        <w:pStyle w:val="ad"/>
        <w:spacing w:after="0"/>
        <w:ind w:left="4956" w:firstLine="709"/>
        <w:rPr>
          <w:rFonts w:ascii="Liberation Serif" w:hAnsi="Liberation Serif"/>
          <w:sz w:val="28"/>
          <w:szCs w:val="28"/>
        </w:rPr>
      </w:pPr>
    </w:p>
    <w:p w:rsidR="00374078" w:rsidRPr="00FB4DB0" w:rsidRDefault="00374078" w:rsidP="00374078">
      <w:pPr>
        <w:pStyle w:val="ad"/>
        <w:spacing w:after="0"/>
        <w:ind w:left="4956" w:firstLine="709"/>
        <w:rPr>
          <w:sz w:val="28"/>
          <w:szCs w:val="28"/>
        </w:rPr>
      </w:pPr>
      <w:r w:rsidRPr="00FB4DB0">
        <w:rPr>
          <w:rFonts w:ascii="Liberation Serif" w:hAnsi="Liberation Serif"/>
          <w:sz w:val="28"/>
          <w:szCs w:val="28"/>
        </w:rPr>
        <w:lastRenderedPageBreak/>
        <w:t>Приложение № 2</w:t>
      </w:r>
    </w:p>
    <w:p w:rsidR="00374078" w:rsidRPr="00FB4DB0" w:rsidRDefault="00374078" w:rsidP="00374078">
      <w:pPr>
        <w:pStyle w:val="ad"/>
        <w:spacing w:after="0"/>
        <w:ind w:left="5670"/>
        <w:rPr>
          <w:sz w:val="28"/>
          <w:szCs w:val="28"/>
        </w:rPr>
      </w:pPr>
      <w:r w:rsidRPr="00FB4DB0">
        <w:rPr>
          <w:rFonts w:ascii="Liberation Serif" w:hAnsi="Liberation Serif"/>
          <w:sz w:val="28"/>
          <w:szCs w:val="28"/>
        </w:rPr>
        <w:t xml:space="preserve">к Административному регламенту осуществления муниципального </w:t>
      </w:r>
      <w:proofErr w:type="gramStart"/>
      <w:r w:rsidRPr="00FB4DB0">
        <w:rPr>
          <w:rFonts w:ascii="Liberation Serif" w:hAnsi="Liberation Serif"/>
          <w:sz w:val="28"/>
          <w:szCs w:val="28"/>
        </w:rPr>
        <w:t>контроля за</w:t>
      </w:r>
      <w:proofErr w:type="gramEnd"/>
      <w:r w:rsidRPr="00FB4DB0">
        <w:rPr>
          <w:rFonts w:ascii="Liberation Serif" w:hAnsi="Liberation Serif"/>
          <w:sz w:val="28"/>
          <w:szCs w:val="28"/>
        </w:rPr>
        <w:t xml:space="preserve"> обеспечением сохранности автомобильных дорог местного значения в границах Каменск-Уральского городского округа</w:t>
      </w:r>
    </w:p>
    <w:p w:rsidR="00374078" w:rsidRDefault="00374078" w:rsidP="00374078">
      <w:pPr>
        <w:pStyle w:val="ad"/>
        <w:spacing w:after="0"/>
        <w:ind w:firstLine="709"/>
      </w:pPr>
    </w:p>
    <w:p w:rsidR="00374078" w:rsidRDefault="00374078" w:rsidP="00374078">
      <w:pPr>
        <w:pStyle w:val="ad"/>
        <w:spacing w:after="0"/>
        <w:ind w:firstLine="709"/>
        <w:jc w:val="right"/>
      </w:pPr>
    </w:p>
    <w:p w:rsidR="00374078" w:rsidRDefault="00374078" w:rsidP="00FB4DB0">
      <w:pPr>
        <w:pStyle w:val="ad"/>
        <w:spacing w:after="0"/>
        <w:ind w:firstLine="709"/>
        <w:contextualSpacing/>
        <w:jc w:val="center"/>
      </w:pPr>
      <w:r>
        <w:rPr>
          <w:rFonts w:ascii="Liberation Serif" w:hAnsi="Liberation Serif"/>
          <w:sz w:val="27"/>
          <w:szCs w:val="27"/>
        </w:rPr>
        <w:t>Задание</w:t>
      </w:r>
    </w:p>
    <w:p w:rsidR="00374078" w:rsidRDefault="00374078" w:rsidP="00FB4DB0">
      <w:pPr>
        <w:pStyle w:val="ad"/>
        <w:spacing w:after="0"/>
        <w:ind w:firstLine="709"/>
        <w:contextualSpacing/>
        <w:jc w:val="center"/>
      </w:pPr>
      <w:proofErr w:type="gramStart"/>
      <w:r>
        <w:rPr>
          <w:rFonts w:ascii="Liberation Serif" w:hAnsi="Liberation Serif"/>
          <w:sz w:val="27"/>
          <w:szCs w:val="27"/>
        </w:rPr>
        <w:t>на проведение мероприятий по контролю за обеспечением сохранности автомобильных дорог местного значения без взаимодействия с юридическими лицами</w:t>
      </w:r>
      <w:proofErr w:type="gramEnd"/>
      <w:r>
        <w:rPr>
          <w:rFonts w:ascii="Liberation Serif" w:hAnsi="Liberation Serif"/>
          <w:sz w:val="27"/>
          <w:szCs w:val="27"/>
        </w:rPr>
        <w:t xml:space="preserve"> и индивидуальными предпринимателями</w:t>
      </w:r>
    </w:p>
    <w:p w:rsidR="00374078" w:rsidRDefault="00374078" w:rsidP="00FB4DB0">
      <w:pPr>
        <w:pStyle w:val="ad"/>
        <w:spacing w:after="0"/>
        <w:ind w:firstLine="709"/>
        <w:contextualSpacing/>
        <w:jc w:val="center"/>
      </w:pPr>
      <w:r>
        <w:rPr>
          <w:rFonts w:ascii="Liberation Serif" w:hAnsi="Liberation Serif"/>
          <w:sz w:val="27"/>
          <w:szCs w:val="27"/>
        </w:rPr>
        <w:t>(далее - мероприятия)</w:t>
      </w:r>
    </w:p>
    <w:p w:rsidR="00374078" w:rsidRDefault="00374078" w:rsidP="00374078">
      <w:pPr>
        <w:pStyle w:val="ad"/>
        <w:spacing w:after="0"/>
        <w:ind w:firstLine="709"/>
        <w:jc w:val="center"/>
      </w:pPr>
    </w:p>
    <w:p w:rsidR="00374078" w:rsidRDefault="00374078" w:rsidP="00374078">
      <w:pPr>
        <w:pStyle w:val="ad"/>
        <w:spacing w:after="0"/>
      </w:pPr>
      <w:r>
        <w:rPr>
          <w:rFonts w:ascii="Liberation Serif" w:hAnsi="Liberation Serif"/>
          <w:sz w:val="27"/>
          <w:szCs w:val="27"/>
        </w:rPr>
        <w:t xml:space="preserve">от «___»________20___года </w:t>
      </w:r>
      <w:r w:rsidR="00FB4DB0">
        <w:rPr>
          <w:rFonts w:ascii="Liberation Serif" w:hAnsi="Liberation Serif"/>
          <w:sz w:val="27"/>
          <w:szCs w:val="27"/>
        </w:rPr>
        <w:t xml:space="preserve">                                                                         </w:t>
      </w:r>
      <w:r>
        <w:rPr>
          <w:rFonts w:ascii="Liberation Serif" w:hAnsi="Liberation Serif"/>
          <w:sz w:val="27"/>
          <w:szCs w:val="27"/>
        </w:rPr>
        <w:t>№____</w:t>
      </w:r>
    </w:p>
    <w:p w:rsidR="00374078" w:rsidRDefault="00374078" w:rsidP="00374078">
      <w:pPr>
        <w:pStyle w:val="ad"/>
        <w:spacing w:after="0"/>
        <w:ind w:firstLine="709"/>
      </w:pPr>
    </w:p>
    <w:p w:rsidR="00374078" w:rsidRDefault="00374078" w:rsidP="00374078">
      <w:pPr>
        <w:pStyle w:val="ad"/>
        <w:spacing w:after="0"/>
      </w:pPr>
      <w:r>
        <w:rPr>
          <w:rFonts w:ascii="Liberation Serif" w:hAnsi="Liberation Serif"/>
          <w:sz w:val="27"/>
          <w:szCs w:val="27"/>
        </w:rPr>
        <w:t>____________________________________________________________________________________________________________________________________________________________________________________________________________</w:t>
      </w:r>
    </w:p>
    <w:p w:rsidR="00374078" w:rsidRDefault="00374078" w:rsidP="00374078">
      <w:pPr>
        <w:pStyle w:val="1"/>
        <w:keepNext w:val="0"/>
        <w:ind w:firstLine="709"/>
        <w:rPr>
          <w:b w:val="0"/>
        </w:rPr>
      </w:pPr>
      <w:r>
        <w:rPr>
          <w:rFonts w:ascii="Liberation Serif" w:hAnsi="Liberation Serif"/>
          <w:b w:val="0"/>
          <w:bCs/>
          <w:sz w:val="27"/>
          <w:szCs w:val="27"/>
          <w:vertAlign w:val="superscript"/>
        </w:rPr>
        <w:t>(место проведения)</w:t>
      </w:r>
    </w:p>
    <w:p w:rsidR="00374078" w:rsidRDefault="00374078" w:rsidP="00374078">
      <w:pPr>
        <w:pStyle w:val="ad"/>
        <w:spacing w:after="0"/>
        <w:rPr>
          <w:szCs w:val="24"/>
        </w:rPr>
      </w:pPr>
      <w:r>
        <w:rPr>
          <w:rFonts w:ascii="Liberation Serif" w:hAnsi="Liberation Serif"/>
          <w:sz w:val="27"/>
          <w:szCs w:val="27"/>
        </w:rPr>
        <w:t>Дата начала и окончания исполнения задания:</w:t>
      </w:r>
    </w:p>
    <w:p w:rsidR="00374078" w:rsidRDefault="00374078" w:rsidP="00374078">
      <w:pPr>
        <w:pStyle w:val="ad"/>
        <w:spacing w:after="0"/>
      </w:pPr>
      <w:r>
        <w:rPr>
          <w:rFonts w:ascii="Liberation Serif" w:hAnsi="Liberation Serif"/>
          <w:sz w:val="27"/>
          <w:szCs w:val="27"/>
        </w:rPr>
        <w:t>с «__»____________ 20__года по «__»___________20___года</w:t>
      </w:r>
    </w:p>
    <w:p w:rsidR="00374078" w:rsidRDefault="00374078" w:rsidP="00374078">
      <w:pPr>
        <w:pStyle w:val="ad"/>
        <w:spacing w:after="0"/>
      </w:pPr>
    </w:p>
    <w:p w:rsidR="00374078" w:rsidRDefault="00374078" w:rsidP="00374078">
      <w:pPr>
        <w:pStyle w:val="ad"/>
        <w:spacing w:after="0"/>
      </w:pPr>
      <w:r>
        <w:rPr>
          <w:rFonts w:ascii="Liberation Serif" w:hAnsi="Liberation Serif"/>
          <w:sz w:val="27"/>
          <w:szCs w:val="27"/>
        </w:rPr>
        <w:t>Должностные лица, участвующие в проведении мероприятий</w:t>
      </w:r>
      <w:r>
        <w:rPr>
          <w:rFonts w:ascii="Liberation Serif" w:hAnsi="Liberation Serif" w:cs="Arial"/>
          <w:sz w:val="27"/>
          <w:szCs w:val="27"/>
        </w:rPr>
        <w:t xml:space="preserve">_________________________________________________________________________________________________________________________________ </w:t>
      </w:r>
      <w:r w:rsidR="00FB4DB0">
        <w:rPr>
          <w:rFonts w:ascii="Liberation Serif" w:hAnsi="Liberation Serif" w:cs="Arial"/>
          <w:sz w:val="27"/>
          <w:szCs w:val="27"/>
        </w:rPr>
        <w:t xml:space="preserve">                                            </w:t>
      </w:r>
      <w:r>
        <w:rPr>
          <w:rFonts w:ascii="Liberation Serif" w:hAnsi="Liberation Serif" w:cs="Arial"/>
          <w:sz w:val="27"/>
          <w:szCs w:val="27"/>
          <w:vertAlign w:val="superscript"/>
        </w:rPr>
        <w:t>(фамилия, имя, отчество, должность лица (лиц), уполномоченных на осуществление мероприятия)</w:t>
      </w:r>
      <w:r>
        <w:rPr>
          <w:rFonts w:ascii="Liberation Serif" w:hAnsi="Liberation Serif" w:cs="Arial"/>
          <w:sz w:val="27"/>
          <w:szCs w:val="27"/>
        </w:rPr>
        <w:t xml:space="preserve"> </w:t>
      </w:r>
    </w:p>
    <w:p w:rsidR="00374078" w:rsidRDefault="00374078" w:rsidP="00374078">
      <w:pPr>
        <w:pStyle w:val="ad"/>
        <w:spacing w:after="0"/>
        <w:ind w:firstLine="709"/>
      </w:pPr>
    </w:p>
    <w:p w:rsidR="00374078" w:rsidRDefault="00374078" w:rsidP="00374078">
      <w:pPr>
        <w:pStyle w:val="ad"/>
        <w:spacing w:after="0"/>
        <w:ind w:firstLine="709"/>
      </w:pPr>
    </w:p>
    <w:p w:rsidR="00374078" w:rsidRDefault="00374078" w:rsidP="00374078">
      <w:pPr>
        <w:pStyle w:val="ad"/>
        <w:spacing w:after="0"/>
        <w:ind w:firstLine="709"/>
      </w:pPr>
    </w:p>
    <w:p w:rsidR="00374078" w:rsidRDefault="00374078" w:rsidP="00374078">
      <w:pPr>
        <w:pStyle w:val="ad"/>
        <w:spacing w:after="0"/>
      </w:pPr>
      <w:r>
        <w:rPr>
          <w:rFonts w:ascii="Liberation Serif" w:hAnsi="Liberation Serif" w:cs="Arial"/>
          <w:sz w:val="27"/>
          <w:szCs w:val="27"/>
        </w:rPr>
        <w:t>_____________________</w:t>
      </w:r>
      <w:r w:rsidR="00FB4DB0">
        <w:rPr>
          <w:rFonts w:ascii="Liberation Serif" w:hAnsi="Liberation Serif" w:cs="Arial"/>
          <w:sz w:val="27"/>
          <w:szCs w:val="27"/>
        </w:rPr>
        <w:t xml:space="preserve">           </w:t>
      </w:r>
      <w:r>
        <w:rPr>
          <w:rFonts w:ascii="Liberation Serif" w:hAnsi="Liberation Serif" w:cs="Arial"/>
          <w:sz w:val="27"/>
          <w:szCs w:val="27"/>
        </w:rPr>
        <w:t xml:space="preserve"> __________________ </w:t>
      </w:r>
      <w:r w:rsidR="00FB4DB0">
        <w:rPr>
          <w:rFonts w:ascii="Liberation Serif" w:hAnsi="Liberation Serif" w:cs="Arial"/>
          <w:sz w:val="27"/>
          <w:szCs w:val="27"/>
        </w:rPr>
        <w:t xml:space="preserve">   </w:t>
      </w:r>
      <w:r>
        <w:rPr>
          <w:rFonts w:ascii="Liberation Serif" w:hAnsi="Liberation Serif" w:cs="Arial"/>
          <w:sz w:val="27"/>
          <w:szCs w:val="27"/>
        </w:rPr>
        <w:t>______________________</w:t>
      </w:r>
      <w:r>
        <w:rPr>
          <w:rFonts w:ascii="Liberation Serif" w:hAnsi="Liberation Serif" w:cs="Arial"/>
          <w:sz w:val="27"/>
          <w:szCs w:val="27"/>
        </w:rPr>
        <w:br/>
      </w:r>
      <w:r>
        <w:rPr>
          <w:rFonts w:ascii="Liberation Serif" w:hAnsi="Liberation Serif" w:cs="Arial"/>
          <w:sz w:val="27"/>
          <w:szCs w:val="27"/>
          <w:vertAlign w:val="superscript"/>
        </w:rPr>
        <w:t>(наименование должности)  </w:t>
      </w:r>
      <w:r w:rsidR="00FB4DB0">
        <w:rPr>
          <w:rFonts w:ascii="Liberation Serif" w:hAnsi="Liberation Serif" w:cs="Arial"/>
          <w:sz w:val="27"/>
          <w:szCs w:val="27"/>
          <w:vertAlign w:val="superscript"/>
        </w:rPr>
        <w:t xml:space="preserve">                                                  </w:t>
      </w:r>
      <w:r>
        <w:rPr>
          <w:rFonts w:ascii="Liberation Serif" w:hAnsi="Liberation Serif" w:cs="Arial"/>
          <w:sz w:val="27"/>
          <w:szCs w:val="27"/>
          <w:vertAlign w:val="superscript"/>
        </w:rPr>
        <w:t xml:space="preserve"> (подпись)   </w:t>
      </w:r>
      <w:r w:rsidR="00FB4DB0">
        <w:rPr>
          <w:rFonts w:ascii="Liberation Serif" w:hAnsi="Liberation Serif" w:cs="Arial"/>
          <w:sz w:val="27"/>
          <w:szCs w:val="27"/>
          <w:vertAlign w:val="superscript"/>
        </w:rPr>
        <w:t xml:space="preserve">                                          </w:t>
      </w:r>
      <w:r>
        <w:rPr>
          <w:rFonts w:ascii="Liberation Serif" w:hAnsi="Liberation Serif" w:cs="Arial"/>
          <w:sz w:val="27"/>
          <w:szCs w:val="27"/>
          <w:vertAlign w:val="superscript"/>
        </w:rPr>
        <w:t xml:space="preserve"> (Ф.И.О)       </w:t>
      </w:r>
    </w:p>
    <w:p w:rsidR="00374078" w:rsidRDefault="00374078" w:rsidP="00374078">
      <w:pPr>
        <w:pStyle w:val="ad"/>
        <w:spacing w:after="0"/>
        <w:ind w:firstLine="709"/>
        <w:jc w:val="center"/>
      </w:pPr>
    </w:p>
    <w:p w:rsidR="00374078" w:rsidRDefault="00374078" w:rsidP="00374078">
      <w:pPr>
        <w:pStyle w:val="ad"/>
        <w:spacing w:after="0"/>
        <w:ind w:firstLine="709"/>
        <w:jc w:val="right"/>
      </w:pPr>
    </w:p>
    <w:p w:rsidR="00374078" w:rsidRDefault="00374078" w:rsidP="00374078">
      <w:pPr>
        <w:pStyle w:val="ad"/>
        <w:spacing w:after="0"/>
        <w:ind w:firstLine="709"/>
        <w:jc w:val="right"/>
      </w:pPr>
    </w:p>
    <w:p w:rsidR="00374078" w:rsidRDefault="00374078" w:rsidP="00374078">
      <w:pPr>
        <w:pStyle w:val="ad"/>
        <w:spacing w:after="0"/>
        <w:ind w:left="5670"/>
      </w:pPr>
    </w:p>
    <w:p w:rsidR="00374078" w:rsidRDefault="00374078" w:rsidP="00374078">
      <w:pPr>
        <w:pStyle w:val="ad"/>
        <w:spacing w:after="0"/>
        <w:ind w:left="5670"/>
      </w:pPr>
    </w:p>
    <w:p w:rsidR="00374078" w:rsidRDefault="00374078" w:rsidP="00374078">
      <w:pPr>
        <w:pStyle w:val="ad"/>
        <w:spacing w:after="0"/>
        <w:ind w:left="5670"/>
      </w:pPr>
    </w:p>
    <w:p w:rsidR="00374078" w:rsidRDefault="00374078" w:rsidP="00374078">
      <w:pPr>
        <w:pStyle w:val="ad"/>
        <w:spacing w:after="0"/>
        <w:ind w:left="5670"/>
      </w:pPr>
    </w:p>
    <w:p w:rsidR="00374078" w:rsidRDefault="00374078" w:rsidP="00374078">
      <w:pPr>
        <w:pStyle w:val="ad"/>
        <w:spacing w:after="0"/>
        <w:ind w:left="5670"/>
      </w:pPr>
    </w:p>
    <w:p w:rsidR="00374078" w:rsidRDefault="00374078" w:rsidP="00374078">
      <w:pPr>
        <w:pStyle w:val="ad"/>
        <w:spacing w:after="0"/>
        <w:ind w:left="5670"/>
      </w:pPr>
    </w:p>
    <w:p w:rsidR="00374078" w:rsidRDefault="00374078" w:rsidP="00374078">
      <w:pPr>
        <w:pStyle w:val="ad"/>
        <w:spacing w:after="0"/>
        <w:ind w:left="5670"/>
      </w:pPr>
    </w:p>
    <w:p w:rsidR="00FB4DB0" w:rsidRDefault="00FB4DB0" w:rsidP="00374078">
      <w:pPr>
        <w:pStyle w:val="ad"/>
        <w:spacing w:after="0"/>
        <w:ind w:left="5670"/>
        <w:rPr>
          <w:rFonts w:ascii="Liberation Serif" w:hAnsi="Liberation Serif"/>
          <w:sz w:val="27"/>
          <w:szCs w:val="27"/>
        </w:rPr>
      </w:pPr>
    </w:p>
    <w:p w:rsidR="008F127A" w:rsidRDefault="008F127A" w:rsidP="00374078">
      <w:pPr>
        <w:pStyle w:val="ad"/>
        <w:spacing w:after="0"/>
        <w:ind w:left="5670"/>
        <w:rPr>
          <w:rFonts w:ascii="Liberation Serif" w:hAnsi="Liberation Serif"/>
          <w:sz w:val="28"/>
          <w:szCs w:val="28"/>
        </w:rPr>
      </w:pPr>
    </w:p>
    <w:p w:rsidR="008F127A" w:rsidRDefault="008F127A" w:rsidP="00374078">
      <w:pPr>
        <w:pStyle w:val="ad"/>
        <w:spacing w:after="0"/>
        <w:ind w:left="5670"/>
        <w:rPr>
          <w:rFonts w:ascii="Liberation Serif" w:hAnsi="Liberation Serif"/>
          <w:sz w:val="28"/>
          <w:szCs w:val="28"/>
        </w:rPr>
      </w:pPr>
    </w:p>
    <w:p w:rsidR="00374078" w:rsidRPr="00FB4DB0" w:rsidRDefault="00374078" w:rsidP="00374078">
      <w:pPr>
        <w:pStyle w:val="ad"/>
        <w:spacing w:after="0"/>
        <w:ind w:left="5670"/>
        <w:rPr>
          <w:sz w:val="28"/>
          <w:szCs w:val="28"/>
        </w:rPr>
      </w:pPr>
      <w:r w:rsidRPr="00FB4DB0">
        <w:rPr>
          <w:rFonts w:ascii="Liberation Serif" w:hAnsi="Liberation Serif"/>
          <w:sz w:val="28"/>
          <w:szCs w:val="28"/>
        </w:rPr>
        <w:lastRenderedPageBreak/>
        <w:t>Приложение № 3</w:t>
      </w:r>
    </w:p>
    <w:p w:rsidR="00374078" w:rsidRPr="00FB4DB0" w:rsidRDefault="00374078" w:rsidP="00374078">
      <w:pPr>
        <w:pStyle w:val="ad"/>
        <w:spacing w:after="0"/>
        <w:ind w:left="5670"/>
        <w:rPr>
          <w:sz w:val="28"/>
          <w:szCs w:val="28"/>
        </w:rPr>
      </w:pPr>
      <w:r w:rsidRPr="00FB4DB0">
        <w:rPr>
          <w:rFonts w:ascii="Liberation Serif" w:hAnsi="Liberation Serif"/>
          <w:sz w:val="28"/>
          <w:szCs w:val="28"/>
        </w:rPr>
        <w:t xml:space="preserve">к Административному регламенту осуществления муниципального </w:t>
      </w:r>
      <w:proofErr w:type="gramStart"/>
      <w:r w:rsidRPr="00FB4DB0">
        <w:rPr>
          <w:rFonts w:ascii="Liberation Serif" w:hAnsi="Liberation Serif"/>
          <w:sz w:val="28"/>
          <w:szCs w:val="28"/>
        </w:rPr>
        <w:t>контроля за</w:t>
      </w:r>
      <w:proofErr w:type="gramEnd"/>
      <w:r w:rsidRPr="00FB4DB0">
        <w:rPr>
          <w:rFonts w:ascii="Liberation Serif" w:hAnsi="Liberation Serif"/>
          <w:sz w:val="28"/>
          <w:szCs w:val="28"/>
        </w:rPr>
        <w:t xml:space="preserve"> обеспечением сохранности автомобильных дорог местного значения в границах Каменск-Уральского городского округа</w:t>
      </w:r>
    </w:p>
    <w:p w:rsidR="00374078" w:rsidRPr="00FB4DB0" w:rsidRDefault="00374078" w:rsidP="00374078">
      <w:pPr>
        <w:pStyle w:val="ad"/>
        <w:spacing w:after="0"/>
        <w:ind w:firstLine="709"/>
        <w:jc w:val="center"/>
        <w:rPr>
          <w:sz w:val="28"/>
          <w:szCs w:val="28"/>
        </w:rPr>
      </w:pPr>
    </w:p>
    <w:p w:rsidR="00374078" w:rsidRDefault="00374078" w:rsidP="00374078">
      <w:pPr>
        <w:pStyle w:val="ad"/>
        <w:spacing w:after="0"/>
        <w:ind w:firstLine="709"/>
        <w:jc w:val="right"/>
      </w:pPr>
    </w:p>
    <w:p w:rsidR="00374078" w:rsidRPr="00AB73BC" w:rsidRDefault="00374078" w:rsidP="00AB73BC">
      <w:pPr>
        <w:pStyle w:val="ad"/>
        <w:spacing w:after="0"/>
        <w:ind w:firstLine="709"/>
        <w:contextualSpacing/>
        <w:jc w:val="center"/>
        <w:rPr>
          <w:sz w:val="28"/>
          <w:szCs w:val="28"/>
        </w:rPr>
      </w:pPr>
      <w:r w:rsidRPr="00AB73BC">
        <w:rPr>
          <w:rFonts w:ascii="Liberation Serif" w:hAnsi="Liberation Serif"/>
          <w:sz w:val="28"/>
          <w:szCs w:val="28"/>
        </w:rPr>
        <w:t>Акт результатов мероприятий по контролю</w:t>
      </w:r>
    </w:p>
    <w:p w:rsidR="00374078" w:rsidRPr="00AB73BC" w:rsidRDefault="00374078" w:rsidP="00AB73BC">
      <w:pPr>
        <w:pStyle w:val="ad"/>
        <w:spacing w:after="0"/>
        <w:ind w:firstLine="709"/>
        <w:contextualSpacing/>
        <w:jc w:val="center"/>
        <w:rPr>
          <w:sz w:val="28"/>
          <w:szCs w:val="28"/>
        </w:rPr>
      </w:pPr>
      <w:r w:rsidRPr="00AB73BC">
        <w:rPr>
          <w:rFonts w:ascii="Liberation Serif" w:hAnsi="Liberation Serif"/>
          <w:sz w:val="28"/>
          <w:szCs w:val="28"/>
        </w:rPr>
        <w:t xml:space="preserve">(надзору) без взаимодействия с юридическими лицами, </w:t>
      </w:r>
    </w:p>
    <w:p w:rsidR="00374078" w:rsidRPr="00AB73BC" w:rsidRDefault="00374078" w:rsidP="00AB73BC">
      <w:pPr>
        <w:pStyle w:val="ad"/>
        <w:spacing w:after="0"/>
        <w:ind w:firstLine="709"/>
        <w:contextualSpacing/>
        <w:jc w:val="center"/>
        <w:rPr>
          <w:sz w:val="28"/>
          <w:szCs w:val="28"/>
        </w:rPr>
      </w:pPr>
      <w:r w:rsidRPr="00AB73BC">
        <w:rPr>
          <w:rFonts w:ascii="Liberation Serif" w:hAnsi="Liberation Serif"/>
          <w:sz w:val="28"/>
          <w:szCs w:val="28"/>
        </w:rPr>
        <w:t>индивидуальными предпринимателями</w:t>
      </w:r>
    </w:p>
    <w:p w:rsidR="00374078" w:rsidRDefault="00374078" w:rsidP="00374078">
      <w:pPr>
        <w:pStyle w:val="ad"/>
        <w:spacing w:after="0"/>
        <w:ind w:firstLine="709"/>
        <w:jc w:val="center"/>
      </w:pPr>
    </w:p>
    <w:p w:rsidR="00AB73BC" w:rsidRDefault="00AB73BC" w:rsidP="00AB73BC">
      <w:pPr>
        <w:pStyle w:val="ad"/>
        <w:spacing w:after="0"/>
        <w:jc w:val="right"/>
      </w:pPr>
      <w:r>
        <w:rPr>
          <w:rFonts w:ascii="Liberation Serif" w:hAnsi="Liberation Serif"/>
          <w:sz w:val="27"/>
          <w:szCs w:val="27"/>
          <w:vertAlign w:val="superscript"/>
        </w:rPr>
        <w:t>________________________________________________________________________________________________________</w:t>
      </w:r>
    </w:p>
    <w:p w:rsidR="00AB73BC" w:rsidRDefault="00AB73BC" w:rsidP="00AB73BC">
      <w:pPr>
        <w:pStyle w:val="ad"/>
        <w:spacing w:after="0"/>
      </w:pPr>
      <w:r>
        <w:rPr>
          <w:rFonts w:ascii="Liberation Serif" w:hAnsi="Liberation Serif"/>
          <w:sz w:val="27"/>
          <w:szCs w:val="27"/>
          <w:vertAlign w:val="superscript"/>
        </w:rPr>
        <w:t xml:space="preserve">                                                 (наименование органа муниципального контроля)</w:t>
      </w:r>
    </w:p>
    <w:p w:rsidR="00AB73BC" w:rsidRDefault="00AB73BC" w:rsidP="00AB73BC">
      <w:pPr>
        <w:pStyle w:val="1"/>
        <w:keepNext w:val="0"/>
        <w:jc w:val="left"/>
        <w:rPr>
          <w:b w:val="0"/>
        </w:rPr>
      </w:pPr>
      <w:r>
        <w:rPr>
          <w:rFonts w:ascii="Liberation Serif" w:hAnsi="Liberation Serif"/>
          <w:b w:val="0"/>
          <w:bCs/>
          <w:sz w:val="27"/>
          <w:szCs w:val="27"/>
        </w:rPr>
        <w:t>___________________                                                «__» ___________ 20__ г.______</w:t>
      </w:r>
    </w:p>
    <w:p w:rsidR="00AB73BC" w:rsidRDefault="00AB73BC" w:rsidP="00AB73BC">
      <w:pPr>
        <w:pStyle w:val="ad"/>
        <w:spacing w:after="0"/>
        <w:rPr>
          <w:szCs w:val="24"/>
        </w:rPr>
      </w:pPr>
      <w:r>
        <w:rPr>
          <w:rFonts w:ascii="Liberation Serif" w:hAnsi="Liberation Serif"/>
          <w:sz w:val="27"/>
          <w:szCs w:val="27"/>
          <w:vertAlign w:val="superscript"/>
        </w:rPr>
        <w:t>(место составления акта) (время)</w:t>
      </w:r>
    </w:p>
    <w:p w:rsidR="00AB73BC" w:rsidRDefault="00AB73BC" w:rsidP="00AB73BC">
      <w:pPr>
        <w:pStyle w:val="1"/>
        <w:keepNext w:val="0"/>
        <w:spacing w:line="238" w:lineRule="atLeast"/>
        <w:jc w:val="left"/>
        <w:rPr>
          <w:b w:val="0"/>
        </w:rPr>
      </w:pPr>
      <w:r>
        <w:rPr>
          <w:rFonts w:ascii="Liberation Serif" w:hAnsi="Liberation Serif"/>
          <w:b w:val="0"/>
          <w:bCs/>
          <w:sz w:val="27"/>
          <w:szCs w:val="27"/>
        </w:rPr>
        <w:t>На основании: _______________________________________________________</w:t>
      </w:r>
    </w:p>
    <w:p w:rsidR="00AB73BC" w:rsidRDefault="00AB73BC" w:rsidP="00AB73BC">
      <w:pPr>
        <w:pStyle w:val="1"/>
        <w:keepNext w:val="0"/>
        <w:spacing w:line="238" w:lineRule="atLeast"/>
        <w:rPr>
          <w:b w:val="0"/>
          <w:bCs/>
        </w:rPr>
      </w:pPr>
      <w:r>
        <w:rPr>
          <w:rFonts w:ascii="Liberation Serif" w:hAnsi="Liberation Serif"/>
          <w:b w:val="0"/>
          <w:bCs/>
          <w:sz w:val="27"/>
          <w:szCs w:val="27"/>
        </w:rPr>
        <w:t>_____________________________________________________________________</w:t>
      </w:r>
      <w:r>
        <w:rPr>
          <w:rFonts w:ascii="Liberation Serif" w:hAnsi="Liberation Serif"/>
          <w:b w:val="0"/>
          <w:bCs/>
          <w:sz w:val="27"/>
          <w:szCs w:val="27"/>
          <w:vertAlign w:val="superscript"/>
        </w:rPr>
        <w:t xml:space="preserve"> (вид документа с указанием реквизитов (номер, дата))</w:t>
      </w:r>
    </w:p>
    <w:p w:rsidR="00AB73BC" w:rsidRDefault="00AB73BC" w:rsidP="00AB73BC">
      <w:pPr>
        <w:pStyle w:val="ad"/>
        <w:spacing w:after="0" w:line="238" w:lineRule="atLeast"/>
        <w:rPr>
          <w:szCs w:val="24"/>
        </w:rPr>
      </w:pPr>
      <w:proofErr w:type="gramStart"/>
      <w:r>
        <w:rPr>
          <w:rFonts w:ascii="Liberation Serif" w:hAnsi="Liberation Serif"/>
          <w:sz w:val="27"/>
          <w:szCs w:val="27"/>
        </w:rPr>
        <w:t>Уполномоченное должностное (должностные) лицо (лица), проводившее (проводившие) обследование: __________________________________________</w:t>
      </w:r>
      <w:proofErr w:type="gramEnd"/>
    </w:p>
    <w:p w:rsidR="00AB73BC" w:rsidRDefault="00AB73BC" w:rsidP="00AB73BC">
      <w:pPr>
        <w:pStyle w:val="ad"/>
        <w:spacing w:after="0" w:line="238" w:lineRule="atLeast"/>
        <w:jc w:val="center"/>
      </w:pPr>
      <w:r>
        <w:rPr>
          <w:rFonts w:ascii="Liberation Serif" w:hAnsi="Liberation Serif" w:cs="Arial"/>
          <w:sz w:val="27"/>
          <w:szCs w:val="27"/>
        </w:rPr>
        <w:t>________________________________________________________________________________________________________________________________________</w:t>
      </w:r>
      <w:r>
        <w:rPr>
          <w:rFonts w:ascii="Liberation Serif" w:hAnsi="Liberation Serif" w:cs="Arial"/>
          <w:b/>
          <w:bCs/>
          <w:sz w:val="27"/>
          <w:szCs w:val="27"/>
        </w:rPr>
        <w:t xml:space="preserve"> </w:t>
      </w:r>
      <w:r>
        <w:rPr>
          <w:rFonts w:ascii="Liberation Serif" w:hAnsi="Liberation Serif" w:cs="Arial"/>
          <w:sz w:val="27"/>
          <w:szCs w:val="27"/>
          <w:vertAlign w:val="superscript"/>
        </w:rPr>
        <w:t>(Ф.И.О. , должность)</w:t>
      </w:r>
    </w:p>
    <w:p w:rsidR="00AB73BC" w:rsidRDefault="00AB73BC" w:rsidP="00AB73BC">
      <w:pPr>
        <w:pStyle w:val="ad"/>
        <w:spacing w:after="0" w:line="238" w:lineRule="atLeast"/>
        <w:jc w:val="center"/>
      </w:pPr>
    </w:p>
    <w:p w:rsidR="00AB73BC" w:rsidRDefault="00AB73BC" w:rsidP="00AB73BC">
      <w:pPr>
        <w:pStyle w:val="ad"/>
        <w:spacing w:after="0" w:line="238" w:lineRule="atLeast"/>
        <w:jc w:val="center"/>
      </w:pPr>
    </w:p>
    <w:p w:rsidR="00AB73BC" w:rsidRDefault="00AB73BC" w:rsidP="00AB73BC">
      <w:pPr>
        <w:pStyle w:val="ad"/>
        <w:spacing w:after="0" w:line="238" w:lineRule="atLeast"/>
      </w:pPr>
      <w:r>
        <w:rPr>
          <w:rFonts w:ascii="Liberation Serif" w:hAnsi="Liberation Serif"/>
          <w:sz w:val="27"/>
          <w:szCs w:val="27"/>
        </w:rPr>
        <w:t xml:space="preserve">Проведено обследование земельного участка в границах полос отвода и придорожных </w:t>
      </w:r>
      <w:proofErr w:type="gramStart"/>
      <w:r>
        <w:rPr>
          <w:rFonts w:ascii="Liberation Serif" w:hAnsi="Liberation Serif"/>
          <w:sz w:val="27"/>
          <w:szCs w:val="27"/>
        </w:rPr>
        <w:t>полос</w:t>
      </w:r>
      <w:proofErr w:type="gramEnd"/>
      <w:r>
        <w:rPr>
          <w:rFonts w:ascii="Liberation Serif" w:hAnsi="Liberation Serif"/>
          <w:sz w:val="27"/>
          <w:szCs w:val="27"/>
        </w:rPr>
        <w:t xml:space="preserve"> автомобильных дорог ________________________________________________________________________________________________________________________________________ </w:t>
      </w:r>
    </w:p>
    <w:p w:rsidR="00AB73BC" w:rsidRDefault="00AB73BC" w:rsidP="00AB73BC">
      <w:pPr>
        <w:pStyle w:val="ad"/>
        <w:spacing w:after="0" w:line="238" w:lineRule="atLeast"/>
        <w:jc w:val="center"/>
      </w:pPr>
      <w:r>
        <w:rPr>
          <w:rFonts w:ascii="Liberation Serif" w:hAnsi="Liberation Serif"/>
          <w:sz w:val="27"/>
          <w:szCs w:val="27"/>
          <w:vertAlign w:val="superscript"/>
        </w:rPr>
        <w:t>(адрес проведения обследования)</w:t>
      </w:r>
    </w:p>
    <w:p w:rsidR="00AB73BC" w:rsidRDefault="00AB73BC" w:rsidP="00AB73BC">
      <w:pPr>
        <w:pStyle w:val="1"/>
        <w:keepNext w:val="0"/>
        <w:spacing w:line="238" w:lineRule="atLeast"/>
        <w:jc w:val="left"/>
      </w:pPr>
      <w:r>
        <w:rPr>
          <w:rFonts w:ascii="Liberation Serif" w:hAnsi="Liberation Serif"/>
          <w:b w:val="0"/>
          <w:bCs/>
          <w:sz w:val="27"/>
          <w:szCs w:val="27"/>
        </w:rPr>
        <w:t xml:space="preserve">Предмет муниципального контроля: </w:t>
      </w:r>
      <w:r>
        <w:rPr>
          <w:rFonts w:ascii="Liberation Serif" w:hAnsi="Liberation Serif"/>
          <w:sz w:val="27"/>
          <w:szCs w:val="27"/>
        </w:rPr>
        <w:t>______________________________________________________________________________________________________________________________________________________________________________________________________</w:t>
      </w:r>
    </w:p>
    <w:p w:rsidR="00AB73BC" w:rsidRDefault="00AB73BC" w:rsidP="00AB73BC">
      <w:pPr>
        <w:pStyle w:val="ad"/>
        <w:spacing w:after="0" w:line="238" w:lineRule="atLeast"/>
        <w:rPr>
          <w:szCs w:val="24"/>
        </w:rPr>
      </w:pPr>
      <w:r>
        <w:rPr>
          <w:rFonts w:ascii="Liberation Serif" w:hAnsi="Liberation Serif"/>
          <w:sz w:val="27"/>
          <w:szCs w:val="27"/>
        </w:rPr>
        <w:t>При проведении обследования присутствовали:</w:t>
      </w:r>
      <w:r>
        <w:rPr>
          <w:rFonts w:ascii="Liberation Serif" w:hAnsi="Liberation Serif"/>
          <w:sz w:val="27"/>
          <w:szCs w:val="27"/>
        </w:rPr>
        <w:br/>
        <w:t>____________________________________________________________________________________________________________________________________________________________________________________________________________</w:t>
      </w:r>
    </w:p>
    <w:p w:rsidR="00AB73BC" w:rsidRDefault="00AB73BC" w:rsidP="00AB73BC">
      <w:pPr>
        <w:pStyle w:val="ad"/>
        <w:spacing w:after="0" w:line="238" w:lineRule="atLeast"/>
        <w:jc w:val="center"/>
      </w:pPr>
      <w:r>
        <w:rPr>
          <w:rFonts w:ascii="Liberation Serif" w:hAnsi="Liberation Serif"/>
          <w:sz w:val="27"/>
          <w:szCs w:val="27"/>
          <w:vertAlign w:val="superscript"/>
        </w:rPr>
        <w:t>(Ф.И.О., должность)</w:t>
      </w:r>
    </w:p>
    <w:p w:rsidR="00AB73BC" w:rsidRDefault="00AB73BC" w:rsidP="00AB73BC">
      <w:pPr>
        <w:pStyle w:val="ad"/>
        <w:spacing w:after="0" w:line="238" w:lineRule="atLeast"/>
      </w:pPr>
      <w:r>
        <w:rPr>
          <w:rFonts w:ascii="Liberation Serif" w:hAnsi="Liberation Serif"/>
          <w:sz w:val="27"/>
          <w:szCs w:val="27"/>
        </w:rPr>
        <w:t>В ходе проведения обследования выявлены нарушения обязательных требований:_________________________________________________________________________________________________________________________________</w:t>
      </w:r>
      <w:r>
        <w:rPr>
          <w:rFonts w:ascii="Liberation Serif" w:hAnsi="Liberation Serif"/>
          <w:sz w:val="27"/>
          <w:szCs w:val="27"/>
        </w:rPr>
        <w:lastRenderedPageBreak/>
        <w:t>____________________________________________________________________________________________________________________________________________</w:t>
      </w:r>
    </w:p>
    <w:p w:rsidR="00AB73BC" w:rsidRDefault="00AB73BC" w:rsidP="00AB73BC">
      <w:pPr>
        <w:pStyle w:val="ad"/>
        <w:spacing w:after="0" w:line="238" w:lineRule="atLeast"/>
        <w:ind w:firstLine="709"/>
      </w:pPr>
      <w:r>
        <w:rPr>
          <w:rFonts w:ascii="Liberation Serif" w:hAnsi="Liberation Serif"/>
          <w:sz w:val="27"/>
          <w:szCs w:val="27"/>
          <w:vertAlign w:val="superscript"/>
        </w:rPr>
        <w:t>( указать положения нормативных правовых актов, характер нарушений, лиц, допустивших нарушения)</w:t>
      </w:r>
    </w:p>
    <w:p w:rsidR="00AB73BC" w:rsidRDefault="00AB73BC" w:rsidP="00AB73BC">
      <w:pPr>
        <w:pStyle w:val="ad"/>
        <w:spacing w:before="28" w:after="28" w:line="238" w:lineRule="atLeast"/>
      </w:pPr>
      <w:r>
        <w:rPr>
          <w:rFonts w:ascii="Liberation Serif" w:hAnsi="Liberation Serif"/>
          <w:sz w:val="27"/>
          <w:szCs w:val="27"/>
        </w:rPr>
        <w:t>Мероприятия, проводимые в ходе обследования:</w:t>
      </w:r>
    </w:p>
    <w:p w:rsidR="00AB73BC" w:rsidRDefault="00AB73BC" w:rsidP="00AB73BC">
      <w:pPr>
        <w:pStyle w:val="ad"/>
        <w:spacing w:before="28" w:after="28" w:line="238" w:lineRule="atLeast"/>
      </w:pPr>
      <w:r>
        <w:rPr>
          <w:rFonts w:ascii="Liberation Serif" w:hAnsi="Liberation Serif"/>
          <w:sz w:val="27"/>
          <w:szCs w:val="27"/>
        </w:rPr>
        <w:t>- фото и видео съемка ____________________________________________________________________</w:t>
      </w:r>
    </w:p>
    <w:p w:rsidR="00AB73BC" w:rsidRDefault="00AB73BC" w:rsidP="00AB73BC">
      <w:pPr>
        <w:pStyle w:val="ad"/>
        <w:spacing w:before="28" w:after="28" w:line="238" w:lineRule="atLeast"/>
        <w:ind w:firstLine="709"/>
      </w:pPr>
      <w:r>
        <w:rPr>
          <w:rFonts w:ascii="Liberation Serif" w:hAnsi="Liberation Serif"/>
          <w:sz w:val="27"/>
          <w:szCs w:val="27"/>
          <w:vertAlign w:val="superscript"/>
        </w:rPr>
        <w:t>(указать техническое средство)</w:t>
      </w:r>
    </w:p>
    <w:p w:rsidR="00AB73BC" w:rsidRDefault="00AB73BC" w:rsidP="00AB73BC">
      <w:pPr>
        <w:pStyle w:val="ad"/>
        <w:spacing w:before="28" w:after="28" w:line="238" w:lineRule="atLeast"/>
      </w:pPr>
      <w:r>
        <w:rPr>
          <w:rFonts w:ascii="Liberation Serif" w:hAnsi="Liberation Serif"/>
          <w:sz w:val="27"/>
          <w:szCs w:val="27"/>
        </w:rPr>
        <w:t>- иные технические средства фиксации ____________________________________________________________________</w:t>
      </w:r>
    </w:p>
    <w:p w:rsidR="00AB73BC" w:rsidRDefault="00AB73BC" w:rsidP="00AB73BC">
      <w:pPr>
        <w:pStyle w:val="ad"/>
        <w:spacing w:before="28" w:after="28" w:line="238" w:lineRule="atLeast"/>
        <w:ind w:firstLine="709"/>
      </w:pPr>
      <w:r>
        <w:rPr>
          <w:rFonts w:ascii="Liberation Serif" w:hAnsi="Liberation Serif"/>
          <w:sz w:val="27"/>
          <w:szCs w:val="27"/>
          <w:vertAlign w:val="superscript"/>
        </w:rPr>
        <w:t>(указать техническое средство)</w:t>
      </w:r>
    </w:p>
    <w:p w:rsidR="00AB73BC" w:rsidRDefault="00AB73BC" w:rsidP="00AB73BC">
      <w:pPr>
        <w:pStyle w:val="ad"/>
        <w:spacing w:before="28" w:after="28" w:line="238" w:lineRule="atLeast"/>
      </w:pPr>
      <w:r>
        <w:rPr>
          <w:rFonts w:ascii="Liberation Serif" w:hAnsi="Liberation Serif"/>
          <w:sz w:val="27"/>
          <w:szCs w:val="27"/>
        </w:rPr>
        <w:t>Приложение к акту (</w:t>
      </w:r>
      <w:proofErr w:type="spellStart"/>
      <w:r>
        <w:rPr>
          <w:rFonts w:ascii="Liberation Serif" w:hAnsi="Liberation Serif"/>
          <w:sz w:val="27"/>
          <w:szCs w:val="27"/>
        </w:rPr>
        <w:t>фототаблица</w:t>
      </w:r>
      <w:proofErr w:type="spellEnd"/>
      <w:r>
        <w:rPr>
          <w:rFonts w:ascii="Liberation Serif" w:hAnsi="Liberation Serif"/>
          <w:sz w:val="27"/>
          <w:szCs w:val="27"/>
        </w:rPr>
        <w:t xml:space="preserve">, план-схема, иные процессуальные документы): </w:t>
      </w:r>
    </w:p>
    <w:p w:rsidR="00AB73BC" w:rsidRDefault="00AB73BC" w:rsidP="00AB73BC">
      <w:pPr>
        <w:pStyle w:val="ad"/>
        <w:spacing w:before="28" w:after="28"/>
      </w:pPr>
      <w:r>
        <w:rPr>
          <w:rFonts w:ascii="Liberation Serif" w:hAnsi="Liberation Serif"/>
          <w:sz w:val="27"/>
          <w:szCs w:val="27"/>
        </w:rPr>
        <w:t>__________________________________________________________________________________________________________________________________________________________________________________________________________________</w:t>
      </w:r>
    </w:p>
    <w:p w:rsidR="00AB73BC" w:rsidRDefault="00AB73BC" w:rsidP="00AB73BC">
      <w:pPr>
        <w:pStyle w:val="ad"/>
        <w:spacing w:before="28" w:after="28" w:line="238" w:lineRule="atLeast"/>
      </w:pPr>
      <w:r>
        <w:rPr>
          <w:rFonts w:ascii="Liberation Serif" w:hAnsi="Liberation Serif"/>
          <w:sz w:val="27"/>
          <w:szCs w:val="27"/>
        </w:rPr>
        <w:t>____________________________________________________________________</w:t>
      </w:r>
    </w:p>
    <w:p w:rsidR="00AB73BC" w:rsidRDefault="00AB73BC" w:rsidP="00AB73BC">
      <w:pPr>
        <w:pStyle w:val="ad"/>
        <w:spacing w:before="28" w:after="28" w:line="238" w:lineRule="atLeast"/>
      </w:pPr>
      <w:r>
        <w:rPr>
          <w:rFonts w:ascii="Liberation Serif" w:hAnsi="Liberation Serif"/>
          <w:sz w:val="27"/>
          <w:szCs w:val="27"/>
        </w:rPr>
        <w:t>____________________________________________________________________</w:t>
      </w:r>
    </w:p>
    <w:p w:rsidR="00AB73BC" w:rsidRDefault="00AB73BC" w:rsidP="00AB73BC">
      <w:pPr>
        <w:pStyle w:val="1"/>
        <w:keepNext w:val="0"/>
        <w:spacing w:line="238" w:lineRule="atLeast"/>
        <w:jc w:val="left"/>
        <w:rPr>
          <w:b w:val="0"/>
        </w:rPr>
      </w:pPr>
      <w:r>
        <w:rPr>
          <w:rFonts w:ascii="Liberation Serif" w:hAnsi="Liberation Serif"/>
          <w:b w:val="0"/>
          <w:bCs/>
          <w:sz w:val="27"/>
          <w:szCs w:val="27"/>
        </w:rPr>
        <w:t>Подпись должностного (должностных) лиц</w:t>
      </w:r>
      <w:proofErr w:type="gramStart"/>
      <w:r>
        <w:rPr>
          <w:rFonts w:ascii="Liberation Serif" w:hAnsi="Liberation Serif"/>
          <w:b w:val="0"/>
          <w:bCs/>
          <w:sz w:val="27"/>
          <w:szCs w:val="27"/>
        </w:rPr>
        <w:t>а(</w:t>
      </w:r>
      <w:proofErr w:type="gramEnd"/>
      <w:r>
        <w:rPr>
          <w:rFonts w:ascii="Liberation Serif" w:hAnsi="Liberation Serif"/>
          <w:b w:val="0"/>
          <w:bCs/>
          <w:sz w:val="27"/>
          <w:szCs w:val="27"/>
        </w:rPr>
        <w:t>лиц), проводившего обследование:</w:t>
      </w:r>
    </w:p>
    <w:p w:rsidR="00AB73BC" w:rsidRDefault="00AB73BC" w:rsidP="00AB73BC">
      <w:pPr>
        <w:pStyle w:val="ad"/>
        <w:spacing w:after="0" w:line="238" w:lineRule="atLeast"/>
        <w:rPr>
          <w:szCs w:val="24"/>
        </w:rPr>
      </w:pPr>
      <w:r>
        <w:rPr>
          <w:rFonts w:ascii="Liberation Serif" w:hAnsi="Liberation Serif"/>
          <w:sz w:val="27"/>
          <w:szCs w:val="27"/>
        </w:rPr>
        <w:t xml:space="preserve">____________                                _____________             ____________________ </w:t>
      </w:r>
    </w:p>
    <w:p w:rsidR="00AB73BC" w:rsidRDefault="00AB73BC" w:rsidP="00AB73BC">
      <w:pPr>
        <w:pStyle w:val="ad"/>
        <w:spacing w:after="0" w:line="238" w:lineRule="atLeast"/>
      </w:pPr>
      <w:r>
        <w:rPr>
          <w:rFonts w:ascii="Liberation Serif" w:hAnsi="Liberation Serif"/>
          <w:sz w:val="27"/>
          <w:szCs w:val="27"/>
          <w:vertAlign w:val="superscript"/>
        </w:rPr>
        <w:t xml:space="preserve">(наименование должности)                                             (подпись)                                                    (Ф.И.О)       </w:t>
      </w:r>
    </w:p>
    <w:p w:rsidR="00AB73BC" w:rsidRDefault="00AB73BC" w:rsidP="00AB73BC">
      <w:pPr>
        <w:pStyle w:val="1"/>
        <w:jc w:val="left"/>
        <w:rPr>
          <w:b w:val="0"/>
        </w:rPr>
      </w:pPr>
      <w:r>
        <w:rPr>
          <w:rFonts w:ascii="Liberation Serif" w:hAnsi="Liberation Serif"/>
          <w:b w:val="0"/>
          <w:bCs/>
          <w:sz w:val="27"/>
          <w:szCs w:val="27"/>
        </w:rPr>
        <w:t>Подпись (подписи) лиц</w:t>
      </w:r>
      <w:proofErr w:type="gramStart"/>
      <w:r>
        <w:rPr>
          <w:rFonts w:ascii="Liberation Serif" w:hAnsi="Liberation Serif"/>
          <w:b w:val="0"/>
          <w:bCs/>
          <w:sz w:val="27"/>
          <w:szCs w:val="27"/>
        </w:rPr>
        <w:t>а(</w:t>
      </w:r>
      <w:proofErr w:type="gramEnd"/>
      <w:r>
        <w:rPr>
          <w:rFonts w:ascii="Liberation Serif" w:hAnsi="Liberation Serif"/>
          <w:b w:val="0"/>
          <w:bCs/>
          <w:sz w:val="27"/>
          <w:szCs w:val="27"/>
        </w:rPr>
        <w:t>лиц), присутствовавшего(присутствовавших) при проведении обследования</w:t>
      </w:r>
    </w:p>
    <w:p w:rsidR="00AB73BC" w:rsidRDefault="00AB73BC" w:rsidP="00AB73BC">
      <w:pPr>
        <w:pStyle w:val="ad"/>
        <w:spacing w:after="0" w:line="238" w:lineRule="atLeast"/>
        <w:rPr>
          <w:szCs w:val="24"/>
        </w:rPr>
      </w:pPr>
      <w:r>
        <w:rPr>
          <w:rFonts w:ascii="Liberation Serif" w:hAnsi="Liberation Serif" w:cs="Arial"/>
          <w:sz w:val="27"/>
          <w:szCs w:val="27"/>
        </w:rPr>
        <w:t>_____________________           __________________ ________________________</w:t>
      </w:r>
      <w:r>
        <w:rPr>
          <w:rFonts w:ascii="Liberation Serif" w:hAnsi="Liberation Serif" w:cs="Arial"/>
          <w:sz w:val="27"/>
          <w:szCs w:val="27"/>
        </w:rPr>
        <w:br/>
      </w:r>
      <w:r>
        <w:rPr>
          <w:rFonts w:ascii="Liberation Serif" w:hAnsi="Liberation Serif" w:cs="Arial"/>
          <w:sz w:val="27"/>
          <w:szCs w:val="27"/>
          <w:vertAlign w:val="superscript"/>
        </w:rPr>
        <w:t xml:space="preserve">(наименование должности)                                                (подпись)                                             (Ф.И.О)       </w:t>
      </w:r>
    </w:p>
    <w:p w:rsidR="00AB73BC" w:rsidRDefault="00AB73BC" w:rsidP="00AB73BC">
      <w:pPr>
        <w:pStyle w:val="ad"/>
        <w:spacing w:before="28" w:after="240" w:line="238" w:lineRule="atLeast"/>
        <w:ind w:firstLine="709"/>
      </w:pPr>
    </w:p>
    <w:p w:rsidR="00374078" w:rsidRDefault="00374078" w:rsidP="00374078">
      <w:pPr>
        <w:pStyle w:val="ad"/>
        <w:spacing w:after="0"/>
        <w:ind w:left="5670" w:firstLine="709"/>
      </w:pPr>
    </w:p>
    <w:p w:rsidR="00374078" w:rsidRDefault="00374078" w:rsidP="00374078">
      <w:pPr>
        <w:pStyle w:val="ad"/>
        <w:spacing w:after="0"/>
        <w:ind w:left="5670" w:firstLine="709"/>
      </w:pPr>
    </w:p>
    <w:p w:rsidR="00374078" w:rsidRDefault="00374078" w:rsidP="00374078">
      <w:pPr>
        <w:pStyle w:val="ad"/>
        <w:spacing w:after="0"/>
        <w:ind w:left="5670" w:firstLine="709"/>
      </w:pPr>
    </w:p>
    <w:p w:rsidR="00374078" w:rsidRDefault="00374078" w:rsidP="00374078">
      <w:pPr>
        <w:pStyle w:val="ad"/>
        <w:spacing w:after="0"/>
        <w:ind w:left="5670" w:firstLine="709"/>
      </w:pPr>
    </w:p>
    <w:p w:rsidR="00374078" w:rsidRDefault="00374078" w:rsidP="00374078">
      <w:pPr>
        <w:pStyle w:val="ad"/>
        <w:spacing w:after="0"/>
        <w:ind w:left="5670" w:firstLine="709"/>
      </w:pPr>
    </w:p>
    <w:p w:rsidR="00374078" w:rsidRDefault="00374078" w:rsidP="00374078">
      <w:pPr>
        <w:pStyle w:val="ad"/>
        <w:spacing w:after="0"/>
        <w:ind w:left="5670" w:firstLine="709"/>
      </w:pPr>
    </w:p>
    <w:p w:rsidR="00374078" w:rsidRDefault="00374078" w:rsidP="00374078">
      <w:pPr>
        <w:pStyle w:val="ad"/>
        <w:spacing w:after="0"/>
        <w:ind w:left="5670" w:firstLine="709"/>
      </w:pPr>
    </w:p>
    <w:p w:rsidR="00374078" w:rsidRDefault="00374078" w:rsidP="00374078">
      <w:pPr>
        <w:pStyle w:val="ad"/>
        <w:spacing w:after="0"/>
        <w:ind w:left="5670"/>
      </w:pPr>
    </w:p>
    <w:p w:rsidR="00374078" w:rsidRDefault="00374078" w:rsidP="00374078">
      <w:pPr>
        <w:pStyle w:val="ad"/>
        <w:spacing w:after="0"/>
        <w:ind w:left="5670"/>
      </w:pPr>
    </w:p>
    <w:p w:rsidR="00AB73BC" w:rsidRDefault="00AB73BC" w:rsidP="00374078">
      <w:pPr>
        <w:pStyle w:val="ad"/>
        <w:spacing w:after="0"/>
        <w:ind w:left="5670"/>
        <w:rPr>
          <w:rFonts w:ascii="Liberation Serif" w:hAnsi="Liberation Serif"/>
          <w:sz w:val="27"/>
          <w:szCs w:val="27"/>
        </w:rPr>
      </w:pPr>
    </w:p>
    <w:p w:rsidR="00AB73BC" w:rsidRDefault="00AB73BC" w:rsidP="00374078">
      <w:pPr>
        <w:pStyle w:val="ad"/>
        <w:spacing w:after="0"/>
        <w:ind w:left="5670"/>
        <w:rPr>
          <w:rFonts w:ascii="Liberation Serif" w:hAnsi="Liberation Serif"/>
          <w:sz w:val="27"/>
          <w:szCs w:val="27"/>
        </w:rPr>
      </w:pPr>
    </w:p>
    <w:p w:rsidR="00AB73BC" w:rsidRDefault="00AB73BC" w:rsidP="00374078">
      <w:pPr>
        <w:pStyle w:val="ad"/>
        <w:spacing w:after="0"/>
        <w:ind w:left="5670"/>
        <w:rPr>
          <w:rFonts w:ascii="Liberation Serif" w:hAnsi="Liberation Serif"/>
          <w:sz w:val="27"/>
          <w:szCs w:val="27"/>
        </w:rPr>
      </w:pPr>
    </w:p>
    <w:p w:rsidR="00AB73BC" w:rsidRDefault="00AB73BC" w:rsidP="00374078">
      <w:pPr>
        <w:pStyle w:val="ad"/>
        <w:spacing w:after="0"/>
        <w:ind w:left="5670"/>
        <w:rPr>
          <w:rFonts w:ascii="Liberation Serif" w:hAnsi="Liberation Serif"/>
          <w:sz w:val="27"/>
          <w:szCs w:val="27"/>
        </w:rPr>
      </w:pPr>
    </w:p>
    <w:p w:rsidR="00AB73BC" w:rsidRDefault="00AB73BC" w:rsidP="00374078">
      <w:pPr>
        <w:pStyle w:val="ad"/>
        <w:spacing w:after="0"/>
        <w:ind w:left="5670"/>
        <w:rPr>
          <w:rFonts w:ascii="Liberation Serif" w:hAnsi="Liberation Serif"/>
          <w:sz w:val="27"/>
          <w:szCs w:val="27"/>
        </w:rPr>
      </w:pPr>
    </w:p>
    <w:p w:rsidR="00AB73BC" w:rsidRDefault="00AB73BC" w:rsidP="00374078">
      <w:pPr>
        <w:pStyle w:val="ad"/>
        <w:spacing w:after="0"/>
        <w:ind w:left="5670"/>
        <w:rPr>
          <w:rFonts w:ascii="Liberation Serif" w:hAnsi="Liberation Serif"/>
          <w:sz w:val="27"/>
          <w:szCs w:val="27"/>
        </w:rPr>
      </w:pPr>
    </w:p>
    <w:p w:rsidR="00AB73BC" w:rsidRDefault="00AB73BC" w:rsidP="00374078">
      <w:pPr>
        <w:pStyle w:val="ad"/>
        <w:spacing w:after="0"/>
        <w:ind w:left="5670"/>
        <w:rPr>
          <w:rFonts w:ascii="Liberation Serif" w:hAnsi="Liberation Serif"/>
          <w:sz w:val="27"/>
          <w:szCs w:val="27"/>
        </w:rPr>
      </w:pPr>
    </w:p>
    <w:p w:rsidR="00AB73BC" w:rsidRDefault="00AB73BC" w:rsidP="00374078">
      <w:pPr>
        <w:pStyle w:val="ad"/>
        <w:spacing w:after="0"/>
        <w:ind w:left="5670"/>
        <w:rPr>
          <w:rFonts w:ascii="Liberation Serif" w:hAnsi="Liberation Serif"/>
          <w:sz w:val="27"/>
          <w:szCs w:val="27"/>
        </w:rPr>
      </w:pPr>
    </w:p>
    <w:p w:rsidR="00AB73BC" w:rsidRDefault="00AB73BC" w:rsidP="00374078">
      <w:pPr>
        <w:pStyle w:val="ad"/>
        <w:spacing w:after="0"/>
        <w:ind w:left="5670"/>
        <w:rPr>
          <w:rFonts w:ascii="Liberation Serif" w:hAnsi="Liberation Serif"/>
          <w:sz w:val="27"/>
          <w:szCs w:val="27"/>
        </w:rPr>
      </w:pPr>
    </w:p>
    <w:p w:rsidR="00AB73BC" w:rsidRDefault="00AB73BC" w:rsidP="00374078">
      <w:pPr>
        <w:pStyle w:val="ad"/>
        <w:spacing w:after="0"/>
        <w:ind w:left="5670"/>
        <w:rPr>
          <w:rFonts w:ascii="Liberation Serif" w:hAnsi="Liberation Serif"/>
          <w:sz w:val="27"/>
          <w:szCs w:val="27"/>
        </w:rPr>
      </w:pPr>
    </w:p>
    <w:p w:rsidR="008F127A" w:rsidRDefault="008F127A" w:rsidP="00374078">
      <w:pPr>
        <w:pStyle w:val="ad"/>
        <w:spacing w:after="0"/>
        <w:ind w:left="5670"/>
        <w:rPr>
          <w:rFonts w:ascii="Liberation Serif" w:hAnsi="Liberation Serif"/>
          <w:sz w:val="28"/>
          <w:szCs w:val="28"/>
        </w:rPr>
      </w:pPr>
    </w:p>
    <w:p w:rsidR="008F127A" w:rsidRDefault="008F127A" w:rsidP="00374078">
      <w:pPr>
        <w:pStyle w:val="ad"/>
        <w:spacing w:after="0"/>
        <w:ind w:left="5670"/>
        <w:rPr>
          <w:rFonts w:ascii="Liberation Serif" w:hAnsi="Liberation Serif"/>
          <w:sz w:val="28"/>
          <w:szCs w:val="28"/>
        </w:rPr>
      </w:pPr>
    </w:p>
    <w:p w:rsidR="00374078" w:rsidRPr="00386E44" w:rsidRDefault="00374078" w:rsidP="00374078">
      <w:pPr>
        <w:pStyle w:val="ad"/>
        <w:spacing w:after="0"/>
        <w:ind w:left="5670"/>
        <w:rPr>
          <w:sz w:val="28"/>
          <w:szCs w:val="28"/>
        </w:rPr>
      </w:pPr>
      <w:r w:rsidRPr="00386E44">
        <w:rPr>
          <w:rFonts w:ascii="Liberation Serif" w:hAnsi="Liberation Serif"/>
          <w:sz w:val="28"/>
          <w:szCs w:val="28"/>
        </w:rPr>
        <w:lastRenderedPageBreak/>
        <w:t>Приложение № 4</w:t>
      </w:r>
    </w:p>
    <w:p w:rsidR="00374078" w:rsidRPr="00386E44" w:rsidRDefault="00374078" w:rsidP="00374078">
      <w:pPr>
        <w:pStyle w:val="ad"/>
        <w:spacing w:after="0"/>
        <w:ind w:left="5670"/>
        <w:rPr>
          <w:sz w:val="28"/>
          <w:szCs w:val="28"/>
        </w:rPr>
      </w:pPr>
      <w:r w:rsidRPr="00386E44">
        <w:rPr>
          <w:rFonts w:ascii="Liberation Serif" w:hAnsi="Liberation Serif"/>
          <w:sz w:val="28"/>
          <w:szCs w:val="28"/>
        </w:rPr>
        <w:t xml:space="preserve">к Административному регламенту осуществления муниципального </w:t>
      </w:r>
      <w:proofErr w:type="gramStart"/>
      <w:r w:rsidRPr="00386E44">
        <w:rPr>
          <w:rFonts w:ascii="Liberation Serif" w:hAnsi="Liberation Serif"/>
          <w:sz w:val="28"/>
          <w:szCs w:val="28"/>
        </w:rPr>
        <w:t>контроля за</w:t>
      </w:r>
      <w:proofErr w:type="gramEnd"/>
      <w:r w:rsidRPr="00386E44">
        <w:rPr>
          <w:rFonts w:ascii="Liberation Serif" w:hAnsi="Liberation Serif"/>
          <w:sz w:val="28"/>
          <w:szCs w:val="28"/>
        </w:rPr>
        <w:t xml:space="preserve"> обеспечением сохранности автомобильных дорог местного значения в границах Каменск-Уральского городского округа</w:t>
      </w:r>
    </w:p>
    <w:p w:rsidR="00374078" w:rsidRDefault="00374078" w:rsidP="00374078">
      <w:pPr>
        <w:pStyle w:val="ad"/>
        <w:spacing w:after="0"/>
        <w:ind w:firstLine="709"/>
      </w:pPr>
    </w:p>
    <w:p w:rsidR="00374078" w:rsidRDefault="00374078" w:rsidP="00374078">
      <w:pPr>
        <w:pStyle w:val="ad"/>
        <w:spacing w:after="0"/>
        <w:ind w:firstLine="709"/>
      </w:pPr>
    </w:p>
    <w:p w:rsidR="00374078" w:rsidRPr="00767735" w:rsidRDefault="00374078" w:rsidP="00374078">
      <w:pPr>
        <w:pStyle w:val="ad"/>
        <w:spacing w:after="0"/>
        <w:ind w:firstLine="709"/>
        <w:jc w:val="center"/>
        <w:rPr>
          <w:sz w:val="28"/>
          <w:szCs w:val="28"/>
        </w:rPr>
      </w:pPr>
      <w:r w:rsidRPr="00767735">
        <w:rPr>
          <w:rFonts w:ascii="Liberation Serif" w:hAnsi="Liberation Serif"/>
          <w:sz w:val="28"/>
          <w:szCs w:val="28"/>
        </w:rPr>
        <w:t>Представление</w:t>
      </w:r>
    </w:p>
    <w:p w:rsidR="00374078" w:rsidRPr="00767735" w:rsidRDefault="00374078" w:rsidP="00374078">
      <w:pPr>
        <w:pStyle w:val="ad"/>
        <w:spacing w:after="0"/>
        <w:ind w:firstLine="709"/>
        <w:jc w:val="center"/>
        <w:rPr>
          <w:sz w:val="28"/>
          <w:szCs w:val="28"/>
        </w:rPr>
      </w:pPr>
      <w:r w:rsidRPr="00767735">
        <w:rPr>
          <w:rFonts w:ascii="Liberation Serif" w:hAnsi="Liberation Serif"/>
          <w:sz w:val="28"/>
          <w:szCs w:val="28"/>
        </w:rPr>
        <w:t>о назначении внеплановой проверки</w:t>
      </w:r>
    </w:p>
    <w:p w:rsidR="00374078" w:rsidRPr="00767735" w:rsidRDefault="00374078" w:rsidP="00374078">
      <w:pPr>
        <w:pStyle w:val="ad"/>
        <w:spacing w:after="0"/>
        <w:ind w:firstLine="709"/>
        <w:jc w:val="center"/>
        <w:rPr>
          <w:sz w:val="28"/>
          <w:szCs w:val="28"/>
        </w:rPr>
      </w:pPr>
    </w:p>
    <w:p w:rsidR="00767735" w:rsidRDefault="00374078" w:rsidP="00374078">
      <w:pPr>
        <w:pStyle w:val="ad"/>
        <w:spacing w:after="0"/>
        <w:rPr>
          <w:rFonts w:ascii="Liberation Serif" w:hAnsi="Liberation Serif"/>
          <w:sz w:val="27"/>
          <w:szCs w:val="27"/>
        </w:rPr>
      </w:pPr>
      <w:r>
        <w:t>№</w:t>
      </w:r>
      <w:r>
        <w:rPr>
          <w:rFonts w:ascii="Liberation Serif" w:hAnsi="Liberation Serif"/>
          <w:sz w:val="27"/>
          <w:szCs w:val="27"/>
        </w:rPr>
        <w:t>_________</w:t>
      </w:r>
    </w:p>
    <w:p w:rsidR="00374078" w:rsidRDefault="00374078" w:rsidP="00374078">
      <w:pPr>
        <w:pStyle w:val="ad"/>
        <w:spacing w:after="0"/>
      </w:pPr>
      <w:r>
        <w:rPr>
          <w:rFonts w:ascii="Liberation Serif" w:hAnsi="Liberation Serif"/>
          <w:sz w:val="27"/>
          <w:szCs w:val="27"/>
        </w:rPr>
        <w:t xml:space="preserve"> «____»_________20____года</w:t>
      </w:r>
    </w:p>
    <w:p w:rsidR="00374078" w:rsidRDefault="00374078" w:rsidP="00374078">
      <w:pPr>
        <w:pStyle w:val="ad"/>
        <w:spacing w:after="0"/>
        <w:ind w:firstLine="709"/>
      </w:pPr>
    </w:p>
    <w:p w:rsidR="00374078" w:rsidRDefault="00374078" w:rsidP="00374078">
      <w:pPr>
        <w:pStyle w:val="ad"/>
        <w:spacing w:after="0"/>
      </w:pPr>
      <w:r>
        <w:rPr>
          <w:rFonts w:ascii="Liberation Serif" w:hAnsi="Liberation Serif"/>
          <w:sz w:val="27"/>
          <w:szCs w:val="27"/>
        </w:rPr>
        <w:t>Руководителю органа муниципального контроля _____________________________________________________________________</w:t>
      </w:r>
    </w:p>
    <w:p w:rsidR="00374078" w:rsidRDefault="00374078" w:rsidP="00374078">
      <w:pPr>
        <w:pStyle w:val="ad"/>
        <w:spacing w:after="0"/>
      </w:pPr>
      <w:r>
        <w:rPr>
          <w:rFonts w:ascii="Liberation Serif" w:hAnsi="Liberation Serif"/>
          <w:sz w:val="27"/>
          <w:szCs w:val="27"/>
        </w:rPr>
        <w:t>В результате _____________________________________________________________________</w:t>
      </w:r>
    </w:p>
    <w:p w:rsidR="00374078" w:rsidRDefault="00767735" w:rsidP="00374078">
      <w:pPr>
        <w:pStyle w:val="ad"/>
        <w:spacing w:after="0"/>
        <w:ind w:firstLine="709"/>
      </w:pPr>
      <w:r>
        <w:rPr>
          <w:rFonts w:ascii="Liberation Serif" w:hAnsi="Liberation Serif"/>
          <w:sz w:val="27"/>
          <w:szCs w:val="27"/>
          <w:vertAlign w:val="superscript"/>
        </w:rPr>
        <w:t xml:space="preserve">                                                              </w:t>
      </w:r>
      <w:r w:rsidR="00374078">
        <w:rPr>
          <w:rFonts w:ascii="Liberation Serif" w:hAnsi="Liberation Serif"/>
          <w:sz w:val="27"/>
          <w:szCs w:val="27"/>
          <w:vertAlign w:val="superscript"/>
        </w:rPr>
        <w:t>(указать нужное)</w:t>
      </w:r>
    </w:p>
    <w:p w:rsidR="00374078" w:rsidRDefault="00374078" w:rsidP="00DB1B39">
      <w:pPr>
        <w:pStyle w:val="ad"/>
        <w:spacing w:after="0"/>
        <w:jc w:val="both"/>
      </w:pPr>
      <w:r>
        <w:rPr>
          <w:rFonts w:ascii="Liberation Serif" w:hAnsi="Liberation Serif"/>
          <w:sz w:val="27"/>
          <w:szCs w:val="27"/>
        </w:rPr>
        <w:t>- анализа мероприятий по контролю без взаимодействия с юридическими лицами, индивидуальными предпринимателями;</w:t>
      </w:r>
    </w:p>
    <w:p w:rsidR="00374078" w:rsidRDefault="00374078" w:rsidP="00DB1B39">
      <w:pPr>
        <w:pStyle w:val="ad"/>
        <w:spacing w:after="0"/>
        <w:jc w:val="both"/>
      </w:pPr>
      <w:r>
        <w:rPr>
          <w:rFonts w:ascii="Liberation Serif" w:hAnsi="Liberation Serif"/>
          <w:sz w:val="27"/>
          <w:szCs w:val="27"/>
        </w:rPr>
        <w:t>- рассмотрения или предварительной проверки поступивших обращений и заявлений граждан, юридических лиц, индивидуальных предпринимателей;</w:t>
      </w:r>
    </w:p>
    <w:p w:rsidR="00374078" w:rsidRDefault="00374078" w:rsidP="00DB1B39">
      <w:pPr>
        <w:pStyle w:val="ad"/>
        <w:spacing w:after="0"/>
        <w:jc w:val="both"/>
      </w:pPr>
      <w:r>
        <w:rPr>
          <w:rFonts w:ascii="Liberation Serif" w:hAnsi="Liberation Serif"/>
          <w:sz w:val="27"/>
          <w:szCs w:val="27"/>
        </w:rPr>
        <w:t>- поступившей информации от органов государственной власти, органов местного самоуправления, из средств массовой информации,</w:t>
      </w:r>
    </w:p>
    <w:p w:rsidR="00374078" w:rsidRDefault="00374078" w:rsidP="00DB1B39">
      <w:pPr>
        <w:pStyle w:val="ad"/>
        <w:spacing w:after="0"/>
        <w:jc w:val="both"/>
      </w:pPr>
      <w:r>
        <w:rPr>
          <w:rFonts w:ascii="Liberation Serif" w:hAnsi="Liberation Serif"/>
          <w:sz w:val="27"/>
          <w:szCs w:val="27"/>
        </w:rPr>
        <w:t>получены данные о фактах: ___________________________________________,</w:t>
      </w:r>
    </w:p>
    <w:p w:rsidR="00374078" w:rsidRDefault="00374078" w:rsidP="00DB1B39">
      <w:pPr>
        <w:pStyle w:val="ad"/>
        <w:spacing w:after="0"/>
        <w:jc w:val="both"/>
      </w:pPr>
      <w:r>
        <w:rPr>
          <w:rFonts w:ascii="Liberation Serif" w:hAnsi="Liberation Serif"/>
          <w:sz w:val="27"/>
          <w:szCs w:val="27"/>
        </w:rPr>
        <w:t>- возникновения угрозы причинения вреда жизни, здоровью граждан;</w:t>
      </w:r>
    </w:p>
    <w:p w:rsidR="00374078" w:rsidRDefault="00374078" w:rsidP="00DB1B39">
      <w:pPr>
        <w:pStyle w:val="ad"/>
        <w:spacing w:after="0"/>
        <w:jc w:val="both"/>
      </w:pPr>
      <w:bookmarkStart w:id="0" w:name="Bookmark"/>
      <w:bookmarkEnd w:id="0"/>
      <w:r>
        <w:rPr>
          <w:rFonts w:ascii="Liberation Serif" w:hAnsi="Liberation Serif"/>
          <w:sz w:val="27"/>
          <w:szCs w:val="27"/>
        </w:rPr>
        <w:t xml:space="preserve">- причинения вреда жизни, здоровью граждан (иное в соответствии с пунктом 2 части 2 статьи 10 ФЗ № 294-ФЗ), выражающиеся в следующем </w:t>
      </w:r>
    </w:p>
    <w:p w:rsidR="00374078" w:rsidRDefault="00374078" w:rsidP="00374078">
      <w:pPr>
        <w:pStyle w:val="ad"/>
        <w:spacing w:after="0"/>
      </w:pPr>
      <w:r>
        <w:rPr>
          <w:rFonts w:ascii="Liberation Serif" w:hAnsi="Liberation Serif"/>
          <w:sz w:val="27"/>
          <w:szCs w:val="27"/>
        </w:rPr>
        <w:t>_______________________________________________________________________________________________________________________________________________________________________________________________________________</w:t>
      </w:r>
    </w:p>
    <w:p w:rsidR="00374078" w:rsidRDefault="00374078" w:rsidP="00374078">
      <w:pPr>
        <w:pStyle w:val="ad"/>
        <w:spacing w:after="0"/>
        <w:ind w:firstLine="709"/>
      </w:pPr>
      <w:r>
        <w:rPr>
          <w:rFonts w:ascii="Liberation Serif" w:hAnsi="Liberation Serif"/>
          <w:sz w:val="27"/>
          <w:szCs w:val="27"/>
          <w:vertAlign w:val="superscript"/>
        </w:rPr>
        <w:t>(указать обстоятельства)</w:t>
      </w:r>
    </w:p>
    <w:p w:rsidR="00374078" w:rsidRDefault="00374078" w:rsidP="00374078">
      <w:pPr>
        <w:pStyle w:val="ad"/>
        <w:spacing w:after="0"/>
      </w:pPr>
      <w:r>
        <w:rPr>
          <w:rFonts w:ascii="Liberation Serif" w:hAnsi="Liberation Serif"/>
          <w:sz w:val="27"/>
          <w:szCs w:val="27"/>
        </w:rPr>
        <w:t>На основании выше изложенного, прошу принять решение о назначении внеплановой проверки в отношении ____________________________________________________________________</w:t>
      </w:r>
    </w:p>
    <w:p w:rsidR="00374078" w:rsidRDefault="00374078" w:rsidP="00374078">
      <w:pPr>
        <w:pStyle w:val="ad"/>
        <w:spacing w:after="0"/>
      </w:pPr>
      <w:r>
        <w:rPr>
          <w:rFonts w:ascii="Liberation Serif" w:hAnsi="Liberation Serif"/>
          <w:sz w:val="27"/>
          <w:szCs w:val="27"/>
        </w:rPr>
        <w:t>____________________________________________________________________</w:t>
      </w:r>
    </w:p>
    <w:p w:rsidR="00374078" w:rsidRDefault="00374078" w:rsidP="00374078">
      <w:pPr>
        <w:pStyle w:val="ad"/>
        <w:spacing w:after="0"/>
        <w:ind w:firstLine="709"/>
        <w:jc w:val="center"/>
      </w:pPr>
      <w:r>
        <w:rPr>
          <w:rFonts w:ascii="Liberation Serif" w:hAnsi="Liberation Serif"/>
          <w:sz w:val="27"/>
          <w:szCs w:val="27"/>
          <w:vertAlign w:val="superscript"/>
        </w:rPr>
        <w:t>(указать наименование юридического лица; Ф.И.О. индивидуального предпринимателя, ОГРН, ИНН)</w:t>
      </w:r>
    </w:p>
    <w:p w:rsidR="00374078" w:rsidRDefault="00374078" w:rsidP="00374078">
      <w:pPr>
        <w:pStyle w:val="ad"/>
        <w:spacing w:after="0"/>
        <w:ind w:firstLine="709"/>
      </w:pPr>
    </w:p>
    <w:p w:rsidR="00374078" w:rsidRDefault="00374078" w:rsidP="00374078">
      <w:pPr>
        <w:pStyle w:val="ad"/>
        <w:spacing w:after="0"/>
      </w:pPr>
      <w:r>
        <w:rPr>
          <w:rFonts w:ascii="Liberation Serif" w:hAnsi="Liberation Serif"/>
          <w:sz w:val="27"/>
          <w:szCs w:val="27"/>
        </w:rPr>
        <w:t>______________________ __________________ ________________________</w:t>
      </w:r>
    </w:p>
    <w:p w:rsidR="00634A93" w:rsidRPr="001E0381" w:rsidRDefault="00374078" w:rsidP="00767735">
      <w:pPr>
        <w:pStyle w:val="ad"/>
        <w:spacing w:after="0"/>
        <w:ind w:firstLine="709"/>
        <w:rPr>
          <w:rFonts w:ascii="Liberation Serif" w:hAnsi="Liberation Serif"/>
          <w:b/>
          <w:sz w:val="28"/>
          <w:szCs w:val="28"/>
        </w:rPr>
      </w:pPr>
      <w:r>
        <w:rPr>
          <w:rFonts w:ascii="Liberation Serif" w:hAnsi="Liberation Serif"/>
          <w:sz w:val="27"/>
          <w:szCs w:val="27"/>
          <w:vertAlign w:val="superscript"/>
        </w:rPr>
        <w:t>(наименование должности)</w:t>
      </w:r>
      <w:r w:rsidR="00767735">
        <w:rPr>
          <w:rFonts w:ascii="Liberation Serif" w:hAnsi="Liberation Serif"/>
          <w:sz w:val="27"/>
          <w:szCs w:val="27"/>
          <w:vertAlign w:val="superscript"/>
        </w:rPr>
        <w:t xml:space="preserve">                      </w:t>
      </w:r>
      <w:r>
        <w:rPr>
          <w:rFonts w:ascii="Liberation Serif" w:hAnsi="Liberation Serif"/>
          <w:sz w:val="27"/>
          <w:szCs w:val="27"/>
          <w:vertAlign w:val="superscript"/>
        </w:rPr>
        <w:t xml:space="preserve"> (Ф.И.О.)</w:t>
      </w:r>
      <w:r w:rsidR="00767735">
        <w:rPr>
          <w:rFonts w:ascii="Liberation Serif" w:hAnsi="Liberation Serif"/>
          <w:sz w:val="27"/>
          <w:szCs w:val="27"/>
          <w:vertAlign w:val="superscript"/>
        </w:rPr>
        <w:t xml:space="preserve">                                            </w:t>
      </w:r>
      <w:r>
        <w:rPr>
          <w:rFonts w:ascii="Liberation Serif" w:hAnsi="Liberation Serif"/>
          <w:sz w:val="27"/>
          <w:szCs w:val="27"/>
          <w:vertAlign w:val="superscript"/>
        </w:rPr>
        <w:t xml:space="preserve"> (подпись) </w:t>
      </w:r>
    </w:p>
    <w:p w:rsidR="00F52B77" w:rsidRPr="00C769AC" w:rsidRDefault="00F52B77" w:rsidP="00DD2B2C">
      <w:pPr>
        <w:ind w:firstLine="709"/>
        <w:jc w:val="both"/>
        <w:rPr>
          <w:sz w:val="28"/>
          <w:szCs w:val="28"/>
        </w:rPr>
      </w:pPr>
      <w:r w:rsidRPr="00C769AC">
        <w:rPr>
          <w:sz w:val="28"/>
          <w:szCs w:val="28"/>
          <w:vertAlign w:val="superscript"/>
        </w:rPr>
        <w:t xml:space="preserve">                               </w:t>
      </w:r>
    </w:p>
    <w:sectPr w:rsidR="00F52B77" w:rsidRPr="00C769AC" w:rsidSect="008F127A">
      <w:headerReference w:type="default" r:id="rId12"/>
      <w:pgSz w:w="11906" w:h="16838"/>
      <w:pgMar w:top="284" w:right="567" w:bottom="62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3C2" w:rsidRDefault="009B63C2" w:rsidP="00423125">
      <w:r>
        <w:separator/>
      </w:r>
    </w:p>
  </w:endnote>
  <w:endnote w:type="continuationSeparator" w:id="1">
    <w:p w:rsidR="009B63C2" w:rsidRDefault="009B63C2" w:rsidP="00423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3C2" w:rsidRDefault="009B63C2" w:rsidP="00423125">
      <w:r>
        <w:separator/>
      </w:r>
    </w:p>
  </w:footnote>
  <w:footnote w:type="continuationSeparator" w:id="1">
    <w:p w:rsidR="009B63C2" w:rsidRDefault="009B63C2" w:rsidP="00423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1F" w:rsidRDefault="00FD6B96">
    <w:pPr>
      <w:pStyle w:val="a7"/>
      <w:jc w:val="center"/>
    </w:pPr>
    <w:fldSimple w:instr="PAGE   \* MERGEFORMAT">
      <w:r w:rsidR="00F802C0">
        <w:rPr>
          <w:noProof/>
        </w:rPr>
        <w:t>2</w:t>
      </w:r>
    </w:fldSimple>
  </w:p>
  <w:p w:rsidR="003D5A1F" w:rsidRDefault="003D5A1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D7931"/>
    <w:multiLevelType w:val="hybridMultilevel"/>
    <w:tmpl w:val="FFAAE986"/>
    <w:lvl w:ilvl="0" w:tplc="13FAD5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FAC6A91"/>
    <w:multiLevelType w:val="multilevel"/>
    <w:tmpl w:val="34F2A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763BD9"/>
    <w:multiLevelType w:val="hybridMultilevel"/>
    <w:tmpl w:val="B0D09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footnotePr>
    <w:footnote w:id="0"/>
    <w:footnote w:id="1"/>
  </w:footnotePr>
  <w:endnotePr>
    <w:endnote w:id="0"/>
    <w:endnote w:id="1"/>
  </w:endnotePr>
  <w:compat/>
  <w:rsids>
    <w:rsidRoot w:val="000D6821"/>
    <w:rsid w:val="00010608"/>
    <w:rsid w:val="000148A9"/>
    <w:rsid w:val="00042BF0"/>
    <w:rsid w:val="000467A7"/>
    <w:rsid w:val="0004754A"/>
    <w:rsid w:val="00054FC3"/>
    <w:rsid w:val="000645A3"/>
    <w:rsid w:val="000864EA"/>
    <w:rsid w:val="000C6F07"/>
    <w:rsid w:val="000D6554"/>
    <w:rsid w:val="000D6821"/>
    <w:rsid w:val="000E6C56"/>
    <w:rsid w:val="00107414"/>
    <w:rsid w:val="00133698"/>
    <w:rsid w:val="001374F9"/>
    <w:rsid w:val="00157058"/>
    <w:rsid w:val="001619E6"/>
    <w:rsid w:val="00165045"/>
    <w:rsid w:val="00186687"/>
    <w:rsid w:val="00187E57"/>
    <w:rsid w:val="001978BA"/>
    <w:rsid w:val="001A15CC"/>
    <w:rsid w:val="001E0381"/>
    <w:rsid w:val="001E0E70"/>
    <w:rsid w:val="001F1966"/>
    <w:rsid w:val="00202438"/>
    <w:rsid w:val="00205EFA"/>
    <w:rsid w:val="00221C8A"/>
    <w:rsid w:val="00224932"/>
    <w:rsid w:val="0023226A"/>
    <w:rsid w:val="002345EE"/>
    <w:rsid w:val="0024447F"/>
    <w:rsid w:val="002548BC"/>
    <w:rsid w:val="00262FEE"/>
    <w:rsid w:val="002655CF"/>
    <w:rsid w:val="00283DC9"/>
    <w:rsid w:val="002910E5"/>
    <w:rsid w:val="002B1510"/>
    <w:rsid w:val="002D23DD"/>
    <w:rsid w:val="002D2BA6"/>
    <w:rsid w:val="002D3125"/>
    <w:rsid w:val="002E4EC3"/>
    <w:rsid w:val="00301773"/>
    <w:rsid w:val="003051AA"/>
    <w:rsid w:val="00307D55"/>
    <w:rsid w:val="00311136"/>
    <w:rsid w:val="00314382"/>
    <w:rsid w:val="003419CA"/>
    <w:rsid w:val="00343E00"/>
    <w:rsid w:val="00344008"/>
    <w:rsid w:val="00352B7E"/>
    <w:rsid w:val="00363ACF"/>
    <w:rsid w:val="00374078"/>
    <w:rsid w:val="00374C89"/>
    <w:rsid w:val="00386E44"/>
    <w:rsid w:val="0039107D"/>
    <w:rsid w:val="003B097C"/>
    <w:rsid w:val="003B485A"/>
    <w:rsid w:val="003B4AA2"/>
    <w:rsid w:val="003D5A1F"/>
    <w:rsid w:val="003F22EE"/>
    <w:rsid w:val="003F3B98"/>
    <w:rsid w:val="003F6459"/>
    <w:rsid w:val="0042066D"/>
    <w:rsid w:val="00423125"/>
    <w:rsid w:val="004303C4"/>
    <w:rsid w:val="00441B8A"/>
    <w:rsid w:val="00495A0C"/>
    <w:rsid w:val="004A5F93"/>
    <w:rsid w:val="004B6B87"/>
    <w:rsid w:val="004C3D72"/>
    <w:rsid w:val="004D0A3B"/>
    <w:rsid w:val="004D746F"/>
    <w:rsid w:val="004E1F17"/>
    <w:rsid w:val="004E3789"/>
    <w:rsid w:val="004E41AA"/>
    <w:rsid w:val="004F1BF0"/>
    <w:rsid w:val="004F1F20"/>
    <w:rsid w:val="004F4246"/>
    <w:rsid w:val="004F500A"/>
    <w:rsid w:val="00536788"/>
    <w:rsid w:val="00545B35"/>
    <w:rsid w:val="00554A43"/>
    <w:rsid w:val="00560925"/>
    <w:rsid w:val="00575A14"/>
    <w:rsid w:val="00593CBE"/>
    <w:rsid w:val="005C7057"/>
    <w:rsid w:val="0060315B"/>
    <w:rsid w:val="006062EE"/>
    <w:rsid w:val="00624495"/>
    <w:rsid w:val="00624588"/>
    <w:rsid w:val="00633AE0"/>
    <w:rsid w:val="00634A93"/>
    <w:rsid w:val="006445C9"/>
    <w:rsid w:val="0065427D"/>
    <w:rsid w:val="006644AF"/>
    <w:rsid w:val="006804E7"/>
    <w:rsid w:val="006C2940"/>
    <w:rsid w:val="006C6C5E"/>
    <w:rsid w:val="006D4932"/>
    <w:rsid w:val="006D6F36"/>
    <w:rsid w:val="006E2BE1"/>
    <w:rsid w:val="00702165"/>
    <w:rsid w:val="00711885"/>
    <w:rsid w:val="00720985"/>
    <w:rsid w:val="00753164"/>
    <w:rsid w:val="00761552"/>
    <w:rsid w:val="00767735"/>
    <w:rsid w:val="00782F6A"/>
    <w:rsid w:val="00793625"/>
    <w:rsid w:val="007D6D79"/>
    <w:rsid w:val="007E1FA8"/>
    <w:rsid w:val="007E3F2A"/>
    <w:rsid w:val="007E70F7"/>
    <w:rsid w:val="00805C02"/>
    <w:rsid w:val="00806219"/>
    <w:rsid w:val="008257CD"/>
    <w:rsid w:val="0083594B"/>
    <w:rsid w:val="00842D51"/>
    <w:rsid w:val="008439F4"/>
    <w:rsid w:val="008472FD"/>
    <w:rsid w:val="008556E0"/>
    <w:rsid w:val="008655A5"/>
    <w:rsid w:val="00871148"/>
    <w:rsid w:val="00881251"/>
    <w:rsid w:val="0088293F"/>
    <w:rsid w:val="00886200"/>
    <w:rsid w:val="00896CBC"/>
    <w:rsid w:val="008C0E41"/>
    <w:rsid w:val="008F127A"/>
    <w:rsid w:val="00901639"/>
    <w:rsid w:val="00901BDA"/>
    <w:rsid w:val="00912E3A"/>
    <w:rsid w:val="00930F31"/>
    <w:rsid w:val="00932859"/>
    <w:rsid w:val="009420D2"/>
    <w:rsid w:val="009501C9"/>
    <w:rsid w:val="00955C8A"/>
    <w:rsid w:val="00956960"/>
    <w:rsid w:val="0096128C"/>
    <w:rsid w:val="00975A1C"/>
    <w:rsid w:val="00976BEA"/>
    <w:rsid w:val="009912FA"/>
    <w:rsid w:val="009B63C2"/>
    <w:rsid w:val="009B7C12"/>
    <w:rsid w:val="009D29C1"/>
    <w:rsid w:val="009E0D62"/>
    <w:rsid w:val="00A02D12"/>
    <w:rsid w:val="00A1076A"/>
    <w:rsid w:val="00A26589"/>
    <w:rsid w:val="00A55C17"/>
    <w:rsid w:val="00A57546"/>
    <w:rsid w:val="00A6656E"/>
    <w:rsid w:val="00A8175D"/>
    <w:rsid w:val="00A962D1"/>
    <w:rsid w:val="00AB73BC"/>
    <w:rsid w:val="00AB7F57"/>
    <w:rsid w:val="00AC7DE6"/>
    <w:rsid w:val="00AD2765"/>
    <w:rsid w:val="00B23D79"/>
    <w:rsid w:val="00B326A4"/>
    <w:rsid w:val="00B3473E"/>
    <w:rsid w:val="00B34C85"/>
    <w:rsid w:val="00B52880"/>
    <w:rsid w:val="00B70A07"/>
    <w:rsid w:val="00B71C35"/>
    <w:rsid w:val="00B90E6A"/>
    <w:rsid w:val="00B91D93"/>
    <w:rsid w:val="00B95DBC"/>
    <w:rsid w:val="00BA1097"/>
    <w:rsid w:val="00BA5381"/>
    <w:rsid w:val="00BA7870"/>
    <w:rsid w:val="00BC3E62"/>
    <w:rsid w:val="00BC77AC"/>
    <w:rsid w:val="00BD5780"/>
    <w:rsid w:val="00BE1BC7"/>
    <w:rsid w:val="00BE39C8"/>
    <w:rsid w:val="00BF6E52"/>
    <w:rsid w:val="00C26105"/>
    <w:rsid w:val="00C3464F"/>
    <w:rsid w:val="00C44E2F"/>
    <w:rsid w:val="00C46A34"/>
    <w:rsid w:val="00C51E57"/>
    <w:rsid w:val="00C55198"/>
    <w:rsid w:val="00C571AC"/>
    <w:rsid w:val="00C60458"/>
    <w:rsid w:val="00C769AC"/>
    <w:rsid w:val="00C8290F"/>
    <w:rsid w:val="00C8401B"/>
    <w:rsid w:val="00CA14D7"/>
    <w:rsid w:val="00CB165D"/>
    <w:rsid w:val="00CD11A6"/>
    <w:rsid w:val="00CD1440"/>
    <w:rsid w:val="00CF070C"/>
    <w:rsid w:val="00CF7251"/>
    <w:rsid w:val="00D05164"/>
    <w:rsid w:val="00D26D62"/>
    <w:rsid w:val="00D27C64"/>
    <w:rsid w:val="00D35EAA"/>
    <w:rsid w:val="00D35EF5"/>
    <w:rsid w:val="00D46873"/>
    <w:rsid w:val="00D56689"/>
    <w:rsid w:val="00D648FC"/>
    <w:rsid w:val="00D73AED"/>
    <w:rsid w:val="00D82910"/>
    <w:rsid w:val="00D921D5"/>
    <w:rsid w:val="00DB1B39"/>
    <w:rsid w:val="00DC1A40"/>
    <w:rsid w:val="00DD038D"/>
    <w:rsid w:val="00DD2B2C"/>
    <w:rsid w:val="00DE003D"/>
    <w:rsid w:val="00DE4BE7"/>
    <w:rsid w:val="00DE7C3C"/>
    <w:rsid w:val="00E0191C"/>
    <w:rsid w:val="00E0794A"/>
    <w:rsid w:val="00E32D00"/>
    <w:rsid w:val="00E42303"/>
    <w:rsid w:val="00E44CC8"/>
    <w:rsid w:val="00E5600B"/>
    <w:rsid w:val="00E64590"/>
    <w:rsid w:val="00E96799"/>
    <w:rsid w:val="00EA29D5"/>
    <w:rsid w:val="00EA5A38"/>
    <w:rsid w:val="00EA7333"/>
    <w:rsid w:val="00EB39CC"/>
    <w:rsid w:val="00EB3FFB"/>
    <w:rsid w:val="00EC7FE7"/>
    <w:rsid w:val="00ED4DA5"/>
    <w:rsid w:val="00ED5172"/>
    <w:rsid w:val="00EE4587"/>
    <w:rsid w:val="00EE5C64"/>
    <w:rsid w:val="00EF41C4"/>
    <w:rsid w:val="00F03CB7"/>
    <w:rsid w:val="00F129BF"/>
    <w:rsid w:val="00F514A8"/>
    <w:rsid w:val="00F52B77"/>
    <w:rsid w:val="00F6037B"/>
    <w:rsid w:val="00F802C0"/>
    <w:rsid w:val="00F84A64"/>
    <w:rsid w:val="00FA194B"/>
    <w:rsid w:val="00FA3C20"/>
    <w:rsid w:val="00FB2D77"/>
    <w:rsid w:val="00FB3021"/>
    <w:rsid w:val="00FB4DB0"/>
    <w:rsid w:val="00FC3AF8"/>
    <w:rsid w:val="00FC4F19"/>
    <w:rsid w:val="00FC5D21"/>
    <w:rsid w:val="00FD6B96"/>
    <w:rsid w:val="00FD7DEC"/>
    <w:rsid w:val="00FE224B"/>
    <w:rsid w:val="00FE7AC4"/>
    <w:rsid w:val="00FF1161"/>
    <w:rsid w:val="00FF3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698"/>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
    <w:name w:val="Знак2"/>
    <w:basedOn w:val="a"/>
    <w:rsid w:val="00133698"/>
    <w:pPr>
      <w:spacing w:after="160" w:line="240" w:lineRule="exact"/>
    </w:pPr>
    <w:rPr>
      <w:rFonts w:ascii="Arial" w:hAnsi="Arial" w:cs="Arial"/>
      <w:lang w:val="en-US" w:eastAsia="en-US"/>
    </w:rPr>
  </w:style>
  <w:style w:type="paragraph" w:styleId="a4">
    <w:name w:val="Body Text Indent"/>
    <w:basedOn w:val="a"/>
    <w:rsid w:val="00133698"/>
    <w:pPr>
      <w:ind w:firstLine="709"/>
      <w:jc w:val="both"/>
    </w:pPr>
    <w:rPr>
      <w:sz w:val="25"/>
      <w:szCs w:val="24"/>
    </w:rPr>
  </w:style>
  <w:style w:type="paragraph" w:styleId="a5">
    <w:name w:val="Balloon Text"/>
    <w:basedOn w:val="a"/>
    <w:link w:val="a6"/>
    <w:rsid w:val="00FA3C20"/>
    <w:rPr>
      <w:rFonts w:ascii="Tahoma" w:hAnsi="Tahoma"/>
      <w:sz w:val="16"/>
      <w:szCs w:val="16"/>
    </w:rPr>
  </w:style>
  <w:style w:type="character" w:customStyle="1" w:styleId="a6">
    <w:name w:val="Текст выноски Знак"/>
    <w:link w:val="a5"/>
    <w:rsid w:val="00FA3C20"/>
    <w:rPr>
      <w:rFonts w:ascii="Tahoma" w:hAnsi="Tahoma" w:cs="Tahoma"/>
      <w:sz w:val="16"/>
      <w:szCs w:val="16"/>
    </w:rPr>
  </w:style>
  <w:style w:type="paragraph" w:styleId="a7">
    <w:name w:val="header"/>
    <w:basedOn w:val="a"/>
    <w:link w:val="a8"/>
    <w:uiPriority w:val="99"/>
    <w:rsid w:val="00423125"/>
    <w:pPr>
      <w:tabs>
        <w:tab w:val="center" w:pos="4677"/>
        <w:tab w:val="right" w:pos="9355"/>
      </w:tabs>
    </w:pPr>
  </w:style>
  <w:style w:type="character" w:customStyle="1" w:styleId="a8">
    <w:name w:val="Верхний колонтитул Знак"/>
    <w:basedOn w:val="a0"/>
    <w:link w:val="a7"/>
    <w:uiPriority w:val="99"/>
    <w:rsid w:val="00423125"/>
  </w:style>
  <w:style w:type="paragraph" w:styleId="a9">
    <w:name w:val="footer"/>
    <w:basedOn w:val="a"/>
    <w:link w:val="aa"/>
    <w:rsid w:val="00423125"/>
    <w:pPr>
      <w:tabs>
        <w:tab w:val="center" w:pos="4677"/>
        <w:tab w:val="right" w:pos="9355"/>
      </w:tabs>
    </w:pPr>
  </w:style>
  <w:style w:type="character" w:customStyle="1" w:styleId="aa">
    <w:name w:val="Нижний колонтитул Знак"/>
    <w:basedOn w:val="a0"/>
    <w:link w:val="a9"/>
    <w:rsid w:val="00423125"/>
  </w:style>
  <w:style w:type="character" w:styleId="ab">
    <w:name w:val="Hyperlink"/>
    <w:basedOn w:val="a0"/>
    <w:rsid w:val="00DC1A40"/>
    <w:rPr>
      <w:color w:val="0000FF" w:themeColor="hyperlink"/>
      <w:u w:val="single"/>
    </w:rPr>
  </w:style>
  <w:style w:type="paragraph" w:styleId="ac">
    <w:name w:val="List Paragraph"/>
    <w:basedOn w:val="a"/>
    <w:uiPriority w:val="34"/>
    <w:qFormat/>
    <w:rsid w:val="00054FC3"/>
    <w:pPr>
      <w:ind w:left="720"/>
      <w:contextualSpacing/>
    </w:pPr>
  </w:style>
  <w:style w:type="paragraph" w:styleId="ad">
    <w:name w:val="Normal (Web)"/>
    <w:basedOn w:val="a"/>
    <w:uiPriority w:val="99"/>
    <w:unhideWhenUsed/>
    <w:rsid w:val="00F52B77"/>
    <w:pPr>
      <w:spacing w:before="30" w:after="30"/>
    </w:pPr>
    <w:rPr>
      <w:rFonts w:ascii="Arial" w:hAnsi="Arial"/>
      <w:color w:val="000000"/>
      <w:spacing w:val="2"/>
      <w:sz w:val="24"/>
    </w:rPr>
  </w:style>
  <w:style w:type="paragraph" w:customStyle="1" w:styleId="ConsPlusNonformat">
    <w:name w:val="ConsPlusNonformat"/>
    <w:uiPriority w:val="99"/>
    <w:rsid w:val="00F52B77"/>
    <w:pPr>
      <w:widowControl w:val="0"/>
      <w:autoSpaceDE w:val="0"/>
      <w:autoSpaceDN w:val="0"/>
    </w:pPr>
    <w:rPr>
      <w:rFonts w:ascii="Courier New" w:hAnsi="Courier New" w:cs="Courier New"/>
    </w:rPr>
  </w:style>
  <w:style w:type="paragraph" w:customStyle="1" w:styleId="msonormalbullet1gif">
    <w:name w:val="msonormalbullet1.gif"/>
    <w:basedOn w:val="a"/>
    <w:uiPriority w:val="99"/>
    <w:rsid w:val="00F52B77"/>
    <w:pPr>
      <w:spacing w:before="30" w:after="30"/>
    </w:pPr>
    <w:rPr>
      <w:rFonts w:ascii="Arial" w:hAnsi="Arial"/>
      <w:color w:val="000000"/>
      <w:spacing w:val="2"/>
      <w:sz w:val="24"/>
    </w:rPr>
  </w:style>
  <w:style w:type="paragraph" w:customStyle="1" w:styleId="msonormalbullet2gif">
    <w:name w:val="msonormalbullet2.gif"/>
    <w:basedOn w:val="a"/>
    <w:uiPriority w:val="99"/>
    <w:rsid w:val="00F52B77"/>
    <w:pPr>
      <w:spacing w:before="30" w:after="30"/>
    </w:pPr>
    <w:rPr>
      <w:rFonts w:ascii="Arial" w:hAnsi="Arial"/>
      <w:color w:val="000000"/>
      <w:spacing w:val="2"/>
      <w:sz w:val="24"/>
    </w:rPr>
  </w:style>
  <w:style w:type="paragraph" w:customStyle="1" w:styleId="msonormalbullet3gif">
    <w:name w:val="msonormalbullet3.gif"/>
    <w:basedOn w:val="a"/>
    <w:uiPriority w:val="99"/>
    <w:rsid w:val="00F52B77"/>
    <w:pPr>
      <w:spacing w:before="30" w:after="30"/>
    </w:pPr>
    <w:rPr>
      <w:rFonts w:ascii="Arial" w:hAnsi="Arial"/>
      <w:color w:val="000000"/>
      <w:spacing w:val="2"/>
      <w:sz w:val="24"/>
    </w:rPr>
  </w:style>
  <w:style w:type="paragraph" w:customStyle="1" w:styleId="formattexttopleveltextbullet1gif">
    <w:name w:val="formattexttopleveltextbullet1.gif"/>
    <w:basedOn w:val="a"/>
    <w:uiPriority w:val="99"/>
    <w:rsid w:val="00F52B77"/>
    <w:pPr>
      <w:spacing w:before="30" w:after="30"/>
    </w:pPr>
    <w:rPr>
      <w:rFonts w:ascii="Arial" w:hAnsi="Arial"/>
      <w:color w:val="000000"/>
      <w:spacing w:val="2"/>
      <w:sz w:val="24"/>
    </w:rPr>
  </w:style>
  <w:style w:type="paragraph" w:customStyle="1" w:styleId="formattexttopleveltextbullet3gif">
    <w:name w:val="formattexttopleveltextbullet3.gif"/>
    <w:basedOn w:val="a"/>
    <w:uiPriority w:val="99"/>
    <w:rsid w:val="00F52B77"/>
    <w:pPr>
      <w:spacing w:before="30" w:after="30"/>
    </w:pPr>
    <w:rPr>
      <w:rFonts w:ascii="Arial" w:hAnsi="Arial"/>
      <w:color w:val="000000"/>
      <w:spacing w:val="2"/>
      <w:sz w:val="24"/>
    </w:rPr>
  </w:style>
  <w:style w:type="paragraph" w:customStyle="1" w:styleId="formattexttopleveltextbullet2gif">
    <w:name w:val="formattexttopleveltextbullet2.gif"/>
    <w:basedOn w:val="a"/>
    <w:uiPriority w:val="99"/>
    <w:rsid w:val="00F52B77"/>
    <w:pPr>
      <w:spacing w:before="30" w:after="30"/>
    </w:pPr>
    <w:rPr>
      <w:rFonts w:ascii="Arial" w:hAnsi="Arial"/>
      <w:color w:val="000000"/>
      <w:spacing w:val="2"/>
      <w:sz w:val="24"/>
    </w:rPr>
  </w:style>
  <w:style w:type="paragraph" w:customStyle="1" w:styleId="consplusnonformatbullet1gif">
    <w:name w:val="consplusnonformatbullet1.gif"/>
    <w:basedOn w:val="a"/>
    <w:uiPriority w:val="99"/>
    <w:rsid w:val="00F52B77"/>
    <w:pPr>
      <w:spacing w:before="30" w:after="30"/>
    </w:pPr>
    <w:rPr>
      <w:rFonts w:ascii="Arial" w:hAnsi="Arial"/>
      <w:color w:val="000000"/>
      <w:spacing w:val="2"/>
      <w:sz w:val="24"/>
    </w:rPr>
  </w:style>
  <w:style w:type="paragraph" w:customStyle="1" w:styleId="consplusnonformatbullet2gif">
    <w:name w:val="consplusnonformatbullet2.gif"/>
    <w:basedOn w:val="a"/>
    <w:uiPriority w:val="99"/>
    <w:rsid w:val="00F52B77"/>
    <w:pPr>
      <w:spacing w:before="30" w:after="30"/>
    </w:pPr>
    <w:rPr>
      <w:rFonts w:ascii="Arial" w:hAnsi="Arial"/>
      <w:color w:val="000000"/>
      <w:spacing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698"/>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
    <w:name w:val="Знак2"/>
    <w:basedOn w:val="a"/>
    <w:rsid w:val="00133698"/>
    <w:pPr>
      <w:spacing w:after="160" w:line="240" w:lineRule="exact"/>
    </w:pPr>
    <w:rPr>
      <w:rFonts w:ascii="Arial" w:hAnsi="Arial" w:cs="Arial"/>
      <w:lang w:val="en-US" w:eastAsia="en-US"/>
    </w:rPr>
  </w:style>
  <w:style w:type="paragraph" w:styleId="a4">
    <w:name w:val="Body Text Indent"/>
    <w:basedOn w:val="a"/>
    <w:rsid w:val="00133698"/>
    <w:pPr>
      <w:ind w:firstLine="709"/>
      <w:jc w:val="both"/>
    </w:pPr>
    <w:rPr>
      <w:sz w:val="25"/>
      <w:szCs w:val="24"/>
    </w:rPr>
  </w:style>
  <w:style w:type="paragraph" w:styleId="a5">
    <w:name w:val="Balloon Text"/>
    <w:basedOn w:val="a"/>
    <w:link w:val="a6"/>
    <w:rsid w:val="00FA3C20"/>
    <w:rPr>
      <w:rFonts w:ascii="Tahoma" w:hAnsi="Tahoma"/>
      <w:sz w:val="16"/>
      <w:szCs w:val="16"/>
      <w:lang w:val="x-none" w:eastAsia="x-none"/>
    </w:rPr>
  </w:style>
  <w:style w:type="character" w:customStyle="1" w:styleId="a6">
    <w:name w:val="Текст выноски Знак"/>
    <w:link w:val="a5"/>
    <w:rsid w:val="00FA3C20"/>
    <w:rPr>
      <w:rFonts w:ascii="Tahoma" w:hAnsi="Tahoma" w:cs="Tahoma"/>
      <w:sz w:val="16"/>
      <w:szCs w:val="16"/>
    </w:rPr>
  </w:style>
  <w:style w:type="paragraph" w:styleId="a7">
    <w:name w:val="header"/>
    <w:basedOn w:val="a"/>
    <w:link w:val="a8"/>
    <w:uiPriority w:val="99"/>
    <w:rsid w:val="00423125"/>
    <w:pPr>
      <w:tabs>
        <w:tab w:val="center" w:pos="4677"/>
        <w:tab w:val="right" w:pos="9355"/>
      </w:tabs>
    </w:pPr>
  </w:style>
  <w:style w:type="character" w:customStyle="1" w:styleId="a8">
    <w:name w:val="Верхний колонтитул Знак"/>
    <w:basedOn w:val="a0"/>
    <w:link w:val="a7"/>
    <w:uiPriority w:val="99"/>
    <w:rsid w:val="00423125"/>
  </w:style>
  <w:style w:type="paragraph" w:styleId="a9">
    <w:name w:val="footer"/>
    <w:basedOn w:val="a"/>
    <w:link w:val="aa"/>
    <w:rsid w:val="00423125"/>
    <w:pPr>
      <w:tabs>
        <w:tab w:val="center" w:pos="4677"/>
        <w:tab w:val="right" w:pos="9355"/>
      </w:tabs>
    </w:pPr>
  </w:style>
  <w:style w:type="character" w:customStyle="1" w:styleId="aa">
    <w:name w:val="Нижний колонтитул Знак"/>
    <w:basedOn w:val="a0"/>
    <w:link w:val="a9"/>
    <w:rsid w:val="00423125"/>
  </w:style>
  <w:style w:type="character" w:styleId="ab">
    <w:name w:val="Hyperlink"/>
    <w:basedOn w:val="a0"/>
    <w:rsid w:val="00DC1A40"/>
    <w:rPr>
      <w:color w:val="0000FF" w:themeColor="hyperlink"/>
      <w:u w:val="single"/>
    </w:rPr>
  </w:style>
  <w:style w:type="paragraph" w:styleId="ac">
    <w:name w:val="List Paragraph"/>
    <w:basedOn w:val="a"/>
    <w:uiPriority w:val="34"/>
    <w:qFormat/>
    <w:rsid w:val="00054FC3"/>
    <w:pPr>
      <w:ind w:left="720"/>
      <w:contextualSpacing/>
    </w:pPr>
  </w:style>
  <w:style w:type="paragraph" w:styleId="ad">
    <w:name w:val="Normal (Web)"/>
    <w:basedOn w:val="a"/>
    <w:uiPriority w:val="99"/>
    <w:unhideWhenUsed/>
    <w:rsid w:val="00F52B77"/>
    <w:pPr>
      <w:spacing w:before="30" w:after="30"/>
    </w:pPr>
    <w:rPr>
      <w:rFonts w:ascii="Arial" w:hAnsi="Arial"/>
      <w:color w:val="000000"/>
      <w:spacing w:val="2"/>
      <w:sz w:val="24"/>
    </w:rPr>
  </w:style>
  <w:style w:type="paragraph" w:customStyle="1" w:styleId="ConsPlusNonformat">
    <w:name w:val="ConsPlusNonformat"/>
    <w:uiPriority w:val="99"/>
    <w:rsid w:val="00F52B77"/>
    <w:pPr>
      <w:widowControl w:val="0"/>
      <w:autoSpaceDE w:val="0"/>
      <w:autoSpaceDN w:val="0"/>
    </w:pPr>
    <w:rPr>
      <w:rFonts w:ascii="Courier New" w:hAnsi="Courier New" w:cs="Courier New"/>
    </w:rPr>
  </w:style>
  <w:style w:type="paragraph" w:customStyle="1" w:styleId="msonormalbullet1gif">
    <w:name w:val="msonormalbullet1.gif"/>
    <w:basedOn w:val="a"/>
    <w:uiPriority w:val="99"/>
    <w:rsid w:val="00F52B77"/>
    <w:pPr>
      <w:spacing w:before="30" w:after="30"/>
    </w:pPr>
    <w:rPr>
      <w:rFonts w:ascii="Arial" w:hAnsi="Arial"/>
      <w:color w:val="000000"/>
      <w:spacing w:val="2"/>
      <w:sz w:val="24"/>
    </w:rPr>
  </w:style>
  <w:style w:type="paragraph" w:customStyle="1" w:styleId="msonormalbullet2gif">
    <w:name w:val="msonormalbullet2.gif"/>
    <w:basedOn w:val="a"/>
    <w:uiPriority w:val="99"/>
    <w:rsid w:val="00F52B77"/>
    <w:pPr>
      <w:spacing w:before="30" w:after="30"/>
    </w:pPr>
    <w:rPr>
      <w:rFonts w:ascii="Arial" w:hAnsi="Arial"/>
      <w:color w:val="000000"/>
      <w:spacing w:val="2"/>
      <w:sz w:val="24"/>
    </w:rPr>
  </w:style>
  <w:style w:type="paragraph" w:customStyle="1" w:styleId="msonormalbullet3gif">
    <w:name w:val="msonormalbullet3.gif"/>
    <w:basedOn w:val="a"/>
    <w:uiPriority w:val="99"/>
    <w:rsid w:val="00F52B77"/>
    <w:pPr>
      <w:spacing w:before="30" w:after="30"/>
    </w:pPr>
    <w:rPr>
      <w:rFonts w:ascii="Arial" w:hAnsi="Arial"/>
      <w:color w:val="000000"/>
      <w:spacing w:val="2"/>
      <w:sz w:val="24"/>
    </w:rPr>
  </w:style>
  <w:style w:type="paragraph" w:customStyle="1" w:styleId="formattexttopleveltextbullet1gif">
    <w:name w:val="formattexttopleveltextbullet1.gif"/>
    <w:basedOn w:val="a"/>
    <w:uiPriority w:val="99"/>
    <w:rsid w:val="00F52B77"/>
    <w:pPr>
      <w:spacing w:before="30" w:after="30"/>
    </w:pPr>
    <w:rPr>
      <w:rFonts w:ascii="Arial" w:hAnsi="Arial"/>
      <w:color w:val="000000"/>
      <w:spacing w:val="2"/>
      <w:sz w:val="24"/>
    </w:rPr>
  </w:style>
  <w:style w:type="paragraph" w:customStyle="1" w:styleId="formattexttopleveltextbullet3gif">
    <w:name w:val="formattexttopleveltextbullet3.gif"/>
    <w:basedOn w:val="a"/>
    <w:uiPriority w:val="99"/>
    <w:rsid w:val="00F52B77"/>
    <w:pPr>
      <w:spacing w:before="30" w:after="30"/>
    </w:pPr>
    <w:rPr>
      <w:rFonts w:ascii="Arial" w:hAnsi="Arial"/>
      <w:color w:val="000000"/>
      <w:spacing w:val="2"/>
      <w:sz w:val="24"/>
    </w:rPr>
  </w:style>
  <w:style w:type="paragraph" w:customStyle="1" w:styleId="formattexttopleveltextbullet2gif">
    <w:name w:val="formattexttopleveltextbullet2.gif"/>
    <w:basedOn w:val="a"/>
    <w:uiPriority w:val="99"/>
    <w:rsid w:val="00F52B77"/>
    <w:pPr>
      <w:spacing w:before="30" w:after="30"/>
    </w:pPr>
    <w:rPr>
      <w:rFonts w:ascii="Arial" w:hAnsi="Arial"/>
      <w:color w:val="000000"/>
      <w:spacing w:val="2"/>
      <w:sz w:val="24"/>
    </w:rPr>
  </w:style>
  <w:style w:type="paragraph" w:customStyle="1" w:styleId="consplusnonformatbullet1gif">
    <w:name w:val="consplusnonformatbullet1.gif"/>
    <w:basedOn w:val="a"/>
    <w:uiPriority w:val="99"/>
    <w:rsid w:val="00F52B77"/>
    <w:pPr>
      <w:spacing w:before="30" w:after="30"/>
    </w:pPr>
    <w:rPr>
      <w:rFonts w:ascii="Arial" w:hAnsi="Arial"/>
      <w:color w:val="000000"/>
      <w:spacing w:val="2"/>
      <w:sz w:val="24"/>
    </w:rPr>
  </w:style>
  <w:style w:type="paragraph" w:customStyle="1" w:styleId="consplusnonformatbullet2gif">
    <w:name w:val="consplusnonformatbullet2.gif"/>
    <w:basedOn w:val="a"/>
    <w:uiPriority w:val="99"/>
    <w:rsid w:val="00F52B77"/>
    <w:pPr>
      <w:spacing w:before="30" w:after="30"/>
    </w:pPr>
    <w:rPr>
      <w:rFonts w:ascii="Arial" w:hAnsi="Arial"/>
      <w:color w:val="000000"/>
      <w:spacing w:val="2"/>
      <w:sz w:val="24"/>
    </w:rPr>
  </w:style>
</w:styles>
</file>

<file path=word/webSettings.xml><?xml version="1.0" encoding="utf-8"?>
<w:webSettings xmlns:r="http://schemas.openxmlformats.org/officeDocument/2006/relationships" xmlns:w="http://schemas.openxmlformats.org/wordprocessingml/2006/main">
  <w:divs>
    <w:div w:id="498547993">
      <w:bodyDiv w:val="1"/>
      <w:marLeft w:val="0"/>
      <w:marRight w:val="0"/>
      <w:marTop w:val="0"/>
      <w:marBottom w:val="0"/>
      <w:divBdr>
        <w:top w:val="none" w:sz="0" w:space="0" w:color="auto"/>
        <w:left w:val="none" w:sz="0" w:space="0" w:color="auto"/>
        <w:bottom w:val="none" w:sz="0" w:space="0" w:color="auto"/>
        <w:right w:val="none" w:sz="0" w:space="0" w:color="auto"/>
      </w:divBdr>
    </w:div>
    <w:div w:id="589969040">
      <w:bodyDiv w:val="1"/>
      <w:marLeft w:val="0"/>
      <w:marRight w:val="0"/>
      <w:marTop w:val="0"/>
      <w:marBottom w:val="0"/>
      <w:divBdr>
        <w:top w:val="none" w:sz="0" w:space="0" w:color="auto"/>
        <w:left w:val="none" w:sz="0" w:space="0" w:color="auto"/>
        <w:bottom w:val="none" w:sz="0" w:space="0" w:color="auto"/>
        <w:right w:val="none" w:sz="0" w:space="0" w:color="auto"/>
      </w:divBdr>
    </w:div>
    <w:div w:id="727344053">
      <w:bodyDiv w:val="1"/>
      <w:marLeft w:val="0"/>
      <w:marRight w:val="0"/>
      <w:marTop w:val="0"/>
      <w:marBottom w:val="0"/>
      <w:divBdr>
        <w:top w:val="none" w:sz="0" w:space="0" w:color="auto"/>
        <w:left w:val="none" w:sz="0" w:space="0" w:color="auto"/>
        <w:bottom w:val="none" w:sz="0" w:space="0" w:color="auto"/>
        <w:right w:val="none" w:sz="0" w:space="0" w:color="auto"/>
      </w:divBdr>
    </w:div>
    <w:div w:id="1490094776">
      <w:bodyDiv w:val="1"/>
      <w:marLeft w:val="0"/>
      <w:marRight w:val="0"/>
      <w:marTop w:val="0"/>
      <w:marBottom w:val="0"/>
      <w:divBdr>
        <w:top w:val="none" w:sz="0" w:space="0" w:color="auto"/>
        <w:left w:val="none" w:sz="0" w:space="0" w:color="auto"/>
        <w:bottom w:val="none" w:sz="0" w:space="0" w:color="auto"/>
        <w:right w:val="none" w:sz="0" w:space="0" w:color="auto"/>
      </w:divBdr>
    </w:div>
    <w:div w:id="20096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6DCBA9773B484A715CAFF8DBF8D45DB98D1ABCD78E977BE131D2430A6520B52F23D9632rBHA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52DA9EA044C802471489DC2E15FC6A0F711FCC17BD84F27FE2E4A5EFC558DB72C00D9B7032643172E7A926408P9h1F" TargetMode="External"/><Relationship Id="rId4" Type="http://schemas.openxmlformats.org/officeDocument/2006/relationships/settings" Target="settings.xml"/><Relationship Id="rId9" Type="http://schemas.openxmlformats.org/officeDocument/2006/relationships/hyperlink" Target="https://kamensk-uralskiy.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1056;&#1077;&#1075;&#1083;&#1072;&#1084;&#1077;&#1085;&#1090;&#1099;\&#1050;&#1086;&#1085;&#1090;&#1088;&#1086;&#1083;&#1100;%20&#1087;&#1086;%20&#1076;&#1086;&#1088;&#1086;&#1075;&#1072;&#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68B3-37E7-463E-9FF5-B467CEC2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Контроль по дорогам</Template>
  <TotalTime>6</TotalTime>
  <Pages>38</Pages>
  <Words>10162</Words>
  <Characters>84197</Characters>
  <Application>Microsoft Office Word</Application>
  <DocSecurity>0</DocSecurity>
  <Lines>701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cp:lastModifiedBy>Пользователь Windows</cp:lastModifiedBy>
  <cp:revision>5</cp:revision>
  <cp:lastPrinted>2020-12-26T10:12:00Z</cp:lastPrinted>
  <dcterms:created xsi:type="dcterms:W3CDTF">2021-03-18T11:57:00Z</dcterms:created>
  <dcterms:modified xsi:type="dcterms:W3CDTF">2021-03-18T12:00:00Z</dcterms:modified>
</cp:coreProperties>
</file>