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DE182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A001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E1826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>
        <w:rPr>
          <w:rFonts w:ascii="Liberation Serif" w:hAnsi="Liberation Serif" w:cs="Liberation Serif"/>
          <w:sz w:val="24"/>
        </w:rPr>
        <w:t>от 22.10.2021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>
        <w:rPr>
          <w:rFonts w:ascii="Liberation Serif" w:hAnsi="Liberation Serif" w:cs="Liberation Serif"/>
          <w:sz w:val="24"/>
        </w:rPr>
        <w:t>846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A0011" w:rsidRPr="00CA6A80" w:rsidRDefault="00525839" w:rsidP="003A0011">
      <w:pPr>
        <w:jc w:val="center"/>
        <w:rPr>
          <w:b/>
          <w:sz w:val="28"/>
          <w:szCs w:val="28"/>
        </w:rPr>
      </w:pPr>
      <w:r w:rsidRPr="00CA6A80">
        <w:rPr>
          <w:b/>
          <w:sz w:val="28"/>
          <w:szCs w:val="28"/>
        </w:rPr>
        <w:t xml:space="preserve">О признании </w:t>
      </w:r>
      <w:proofErr w:type="gramStart"/>
      <w:r w:rsidRPr="00CA6A80">
        <w:rPr>
          <w:b/>
          <w:sz w:val="28"/>
          <w:szCs w:val="28"/>
        </w:rPr>
        <w:t>утратившими</w:t>
      </w:r>
      <w:proofErr w:type="gramEnd"/>
      <w:r w:rsidRPr="00CA6A80">
        <w:rPr>
          <w:b/>
          <w:sz w:val="28"/>
          <w:szCs w:val="28"/>
        </w:rPr>
        <w:t xml:space="preserve"> силу некоторых</w:t>
      </w:r>
    </w:p>
    <w:p w:rsidR="00525839" w:rsidRPr="00CA6A80" w:rsidRDefault="00525839" w:rsidP="003A0011">
      <w:pPr>
        <w:jc w:val="center"/>
        <w:rPr>
          <w:b/>
          <w:sz w:val="28"/>
          <w:szCs w:val="28"/>
        </w:rPr>
      </w:pPr>
      <w:r w:rsidRPr="00CA6A80">
        <w:rPr>
          <w:b/>
          <w:sz w:val="28"/>
          <w:szCs w:val="28"/>
        </w:rPr>
        <w:t xml:space="preserve">постановлений главы города Каменска-Уральского и </w:t>
      </w:r>
    </w:p>
    <w:p w:rsidR="003A0011" w:rsidRPr="00CA6A80" w:rsidRDefault="00525839" w:rsidP="003A0011">
      <w:pPr>
        <w:jc w:val="center"/>
        <w:rPr>
          <w:b/>
          <w:i/>
          <w:sz w:val="28"/>
          <w:szCs w:val="28"/>
        </w:rPr>
      </w:pPr>
      <w:r w:rsidRPr="00CA6A80">
        <w:rPr>
          <w:b/>
          <w:sz w:val="28"/>
          <w:szCs w:val="28"/>
        </w:rPr>
        <w:t>Администрации города Каменска-Уральского</w:t>
      </w:r>
    </w:p>
    <w:p w:rsidR="00133698" w:rsidRPr="00CA6A80" w:rsidRDefault="00133698" w:rsidP="00133698">
      <w:pPr>
        <w:pStyle w:val="a4"/>
        <w:ind w:firstLine="0"/>
        <w:rPr>
          <w:sz w:val="28"/>
          <w:szCs w:val="28"/>
        </w:rPr>
      </w:pPr>
    </w:p>
    <w:p w:rsidR="003A0011" w:rsidRPr="00CA6A80" w:rsidRDefault="003A0011" w:rsidP="003A00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CA6A80">
        <w:rPr>
          <w:sz w:val="28"/>
          <w:szCs w:val="28"/>
        </w:rPr>
        <w:t xml:space="preserve">В соответствии с </w:t>
      </w:r>
      <w:r w:rsidR="00CA6A80" w:rsidRPr="00CA6A80">
        <w:rPr>
          <w:sz w:val="28"/>
          <w:szCs w:val="28"/>
        </w:rPr>
        <w:t xml:space="preserve">пунктами 10-3-10-5 </w:t>
      </w:r>
      <w:r w:rsidRPr="00CA6A80">
        <w:rPr>
          <w:sz w:val="28"/>
          <w:szCs w:val="28"/>
        </w:rPr>
        <w:t>част</w:t>
      </w:r>
      <w:r w:rsidR="00CA6A80" w:rsidRPr="00CA6A80">
        <w:rPr>
          <w:sz w:val="28"/>
          <w:szCs w:val="28"/>
        </w:rPr>
        <w:t>и</w:t>
      </w:r>
      <w:r w:rsidRPr="00CA6A80">
        <w:rPr>
          <w:sz w:val="28"/>
          <w:szCs w:val="28"/>
        </w:rPr>
        <w:t xml:space="preserve"> 2 статьи 3</w:t>
      </w:r>
      <w:r w:rsidR="00525839" w:rsidRPr="00CA6A80">
        <w:rPr>
          <w:sz w:val="28"/>
          <w:szCs w:val="28"/>
        </w:rPr>
        <w:t>3</w:t>
      </w:r>
      <w:r w:rsidRPr="00CA6A80">
        <w:rPr>
          <w:sz w:val="28"/>
          <w:szCs w:val="28"/>
        </w:rPr>
        <w:t xml:space="preserve"> Устава муниципального образования Каменск-Уральский</w:t>
      </w:r>
      <w:r w:rsidR="00525839" w:rsidRPr="00CA6A80">
        <w:rPr>
          <w:sz w:val="28"/>
          <w:szCs w:val="28"/>
        </w:rPr>
        <w:t xml:space="preserve"> городской округ Свердловской области </w:t>
      </w:r>
      <w:r w:rsidRPr="00CA6A80">
        <w:rPr>
          <w:sz w:val="28"/>
          <w:szCs w:val="28"/>
        </w:rPr>
        <w:t xml:space="preserve">(в редакции решения </w:t>
      </w:r>
      <w:r w:rsidR="00525839" w:rsidRPr="00CA6A80">
        <w:rPr>
          <w:sz w:val="28"/>
          <w:szCs w:val="28"/>
        </w:rPr>
        <w:t xml:space="preserve">Думы Каменск-Уральского городского округа от 14.04.2021 № 820 «О внесении изменений в Устав муниципального образования Каменск-Уральский городской округ Свердловской области»,  </w:t>
      </w:r>
      <w:r w:rsidR="00CA6A80" w:rsidRPr="00CA6A80">
        <w:rPr>
          <w:sz w:val="28"/>
          <w:szCs w:val="28"/>
        </w:rPr>
        <w:t xml:space="preserve">подпунктами 8-1, 14-1, 14-2 </w:t>
      </w:r>
      <w:r w:rsidRPr="00CA6A80">
        <w:rPr>
          <w:sz w:val="28"/>
          <w:szCs w:val="28"/>
        </w:rPr>
        <w:t>пункт</w:t>
      </w:r>
      <w:r w:rsidR="00CA6A80" w:rsidRPr="00CA6A80">
        <w:rPr>
          <w:sz w:val="28"/>
          <w:szCs w:val="28"/>
        </w:rPr>
        <w:t>а</w:t>
      </w:r>
      <w:r w:rsidRPr="00CA6A80">
        <w:rPr>
          <w:sz w:val="28"/>
          <w:szCs w:val="28"/>
        </w:rPr>
        <w:t xml:space="preserve"> 2.</w:t>
      </w:r>
      <w:r w:rsidR="00525839" w:rsidRPr="00CA6A80">
        <w:rPr>
          <w:sz w:val="28"/>
          <w:szCs w:val="28"/>
        </w:rPr>
        <w:t>1</w:t>
      </w:r>
      <w:r w:rsidRPr="00CA6A80">
        <w:rPr>
          <w:sz w:val="28"/>
          <w:szCs w:val="28"/>
        </w:rPr>
        <w:t xml:space="preserve"> Положения об органе местного самоуправления «Комитет по </w:t>
      </w:r>
      <w:r w:rsidR="00525839" w:rsidRPr="00CA6A80">
        <w:rPr>
          <w:sz w:val="28"/>
          <w:szCs w:val="28"/>
        </w:rPr>
        <w:t>архитектуре и градостроительству</w:t>
      </w:r>
      <w:r w:rsidRPr="00CA6A80">
        <w:rPr>
          <w:sz w:val="28"/>
          <w:szCs w:val="28"/>
        </w:rPr>
        <w:t xml:space="preserve"> Каменск-Уральского</w:t>
      </w:r>
      <w:r w:rsidR="00525839" w:rsidRPr="00CA6A80">
        <w:rPr>
          <w:sz w:val="28"/>
          <w:szCs w:val="28"/>
        </w:rPr>
        <w:t xml:space="preserve"> городского округа</w:t>
      </w:r>
      <w:r w:rsidRPr="00CA6A80">
        <w:rPr>
          <w:sz w:val="28"/>
          <w:szCs w:val="28"/>
        </w:rPr>
        <w:t>»</w:t>
      </w:r>
      <w:r w:rsidR="00525839" w:rsidRPr="00CA6A80">
        <w:rPr>
          <w:sz w:val="28"/>
          <w:szCs w:val="28"/>
        </w:rPr>
        <w:t>, утвержденного решением</w:t>
      </w:r>
      <w:proofErr w:type="gramEnd"/>
      <w:r w:rsidR="00525839" w:rsidRPr="00CA6A80">
        <w:rPr>
          <w:sz w:val="28"/>
          <w:szCs w:val="28"/>
        </w:rPr>
        <w:t xml:space="preserve"> </w:t>
      </w:r>
      <w:r w:rsidR="00697973" w:rsidRPr="00CA6A80">
        <w:rPr>
          <w:sz w:val="28"/>
          <w:szCs w:val="28"/>
        </w:rPr>
        <w:t xml:space="preserve">Каменск-Уральской городской Думы от 24.05.2006 № 173 (в редакции решения Думы Каменск-Уральского городского округа от 23.06.2021 </w:t>
      </w:r>
      <w:hyperlink r:id="rId10" w:history="1">
        <w:r w:rsidR="00697973" w:rsidRPr="00CA6A80">
          <w:rPr>
            <w:sz w:val="28"/>
            <w:szCs w:val="28"/>
          </w:rPr>
          <w:t xml:space="preserve">№ 857 </w:t>
        </w:r>
      </w:hyperlink>
      <w:r w:rsidR="00697973" w:rsidRPr="00CA6A80">
        <w:rPr>
          <w:sz w:val="28"/>
          <w:szCs w:val="28"/>
        </w:rPr>
        <w:t>«О внесении изменений в Положение об органе местного самоуправления «Комитет по архитектуре и градостроительству Каменск-Уральского городского округа»)</w:t>
      </w:r>
      <w:r w:rsidRPr="00CA6A80">
        <w:rPr>
          <w:sz w:val="28"/>
          <w:szCs w:val="28"/>
        </w:rPr>
        <w:t>, Администрация Каменск-Уральского</w:t>
      </w:r>
      <w:r w:rsidR="00525839" w:rsidRPr="00CA6A80">
        <w:rPr>
          <w:sz w:val="28"/>
          <w:szCs w:val="28"/>
        </w:rPr>
        <w:t xml:space="preserve"> городского округа</w:t>
      </w:r>
    </w:p>
    <w:p w:rsidR="003A0011" w:rsidRPr="00CA6A80" w:rsidRDefault="003A0011" w:rsidP="003A0011">
      <w:pPr>
        <w:jc w:val="both"/>
        <w:rPr>
          <w:b/>
          <w:sz w:val="28"/>
          <w:szCs w:val="28"/>
        </w:rPr>
      </w:pPr>
      <w:r w:rsidRPr="00CA6A80">
        <w:rPr>
          <w:b/>
          <w:sz w:val="28"/>
          <w:szCs w:val="28"/>
        </w:rPr>
        <w:t>ПОСТАНОВЛЯЕТ:</w:t>
      </w:r>
    </w:p>
    <w:p w:rsidR="00697973" w:rsidRPr="00CA6A80" w:rsidRDefault="003A0011" w:rsidP="00697973">
      <w:pPr>
        <w:pStyle w:val="a7"/>
        <w:numPr>
          <w:ilvl w:val="0"/>
          <w:numId w:val="1"/>
        </w:numPr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CA6A80">
        <w:rPr>
          <w:spacing w:val="-2"/>
          <w:sz w:val="28"/>
          <w:szCs w:val="28"/>
        </w:rPr>
        <w:t>Признать утратившими силу</w:t>
      </w:r>
      <w:r w:rsidR="00697973" w:rsidRPr="00CA6A80">
        <w:rPr>
          <w:spacing w:val="-2"/>
          <w:sz w:val="28"/>
          <w:szCs w:val="28"/>
        </w:rPr>
        <w:t>:</w:t>
      </w:r>
    </w:p>
    <w:p w:rsidR="00697973" w:rsidRPr="00CA6A80" w:rsidRDefault="003A0011" w:rsidP="00697973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 xml:space="preserve">1) </w:t>
      </w:r>
      <w:r w:rsidR="00697973" w:rsidRPr="00CA6A80">
        <w:rPr>
          <w:sz w:val="28"/>
          <w:szCs w:val="28"/>
        </w:rPr>
        <w:t>постановление главы города Каменска-Уральского от 29.02.2008 № 198 «Об утверждении Порядка подготовки и утверждения документации по планировке территории муниципального образования город Каменск-Уральский»;</w:t>
      </w:r>
    </w:p>
    <w:p w:rsidR="00697973" w:rsidRPr="00CA6A80" w:rsidRDefault="00697973" w:rsidP="00697973">
      <w:pPr>
        <w:pStyle w:val="a7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 xml:space="preserve">2) </w:t>
      </w:r>
      <w:r w:rsidR="0084160A" w:rsidRPr="00CA6A80">
        <w:rPr>
          <w:sz w:val="28"/>
          <w:szCs w:val="28"/>
        </w:rPr>
        <w:t>постановления Администрации города Каменска-Уральского:</w:t>
      </w:r>
    </w:p>
    <w:p w:rsidR="0084160A" w:rsidRPr="00CA6A80" w:rsidRDefault="0084160A" w:rsidP="00CA6A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28.06.2012 № 896 «</w:t>
      </w:r>
      <w:r w:rsidR="00CA6A80" w:rsidRPr="00CA6A80">
        <w:rPr>
          <w:sz w:val="28"/>
          <w:szCs w:val="28"/>
        </w:rPr>
        <w:t>Об утверждении Административного регламента предоставления муниципальной услуги по присвоению адреса объекту недвижимости»</w:t>
      </w:r>
      <w:r w:rsidRPr="00CA6A80">
        <w:rPr>
          <w:sz w:val="28"/>
          <w:szCs w:val="28"/>
        </w:rPr>
        <w:t>;</w:t>
      </w:r>
    </w:p>
    <w:p w:rsidR="0084160A" w:rsidRPr="00CA6A80" w:rsidRDefault="0084160A" w:rsidP="00841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05.03.2013 № 283 «О внесении изменений в Административный регламент предоставления муниципальной услуги по присвоению адресов объектам недвижимости, расположенным на территории муниципального образования город Каменск-Уральский»;</w:t>
      </w:r>
    </w:p>
    <w:p w:rsidR="0084160A" w:rsidRPr="00CA6A80" w:rsidRDefault="0084160A" w:rsidP="008416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05.07.2013 № 945 «О внесении изменений в Административный регламент предоставления муниципальной услуги по присвоению адресов объектам недвижимости, расположенным на территории муниципального образования город Каменск-Уральский»;</w:t>
      </w:r>
    </w:p>
    <w:p w:rsidR="00337463" w:rsidRPr="00CA6A80" w:rsidRDefault="0084160A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lastRenderedPageBreak/>
        <w:t xml:space="preserve">от 29.11.2013 </w:t>
      </w:r>
      <w:r w:rsidR="00337463" w:rsidRPr="00CA6A80">
        <w:rPr>
          <w:sz w:val="28"/>
          <w:szCs w:val="28"/>
        </w:rPr>
        <w:t>№</w:t>
      </w:r>
      <w:r w:rsidRPr="00CA6A80">
        <w:rPr>
          <w:sz w:val="28"/>
          <w:szCs w:val="28"/>
        </w:rPr>
        <w:t xml:space="preserve"> 1714</w:t>
      </w:r>
      <w:r w:rsidR="00337463" w:rsidRPr="00CA6A80">
        <w:rPr>
          <w:sz w:val="28"/>
          <w:szCs w:val="28"/>
        </w:rPr>
        <w:t xml:space="preserve"> «</w:t>
      </w:r>
      <w:r w:rsidRPr="00CA6A80">
        <w:rPr>
          <w:sz w:val="28"/>
          <w:szCs w:val="28"/>
        </w:rPr>
        <w:t>О внесении изменений в Административный регламент предоставления муниципальной услуги по присвоению адресов объектам недвижимости, расположенным на территории муниципального обра</w:t>
      </w:r>
      <w:r w:rsidR="00337463" w:rsidRPr="00CA6A80">
        <w:rPr>
          <w:sz w:val="28"/>
          <w:szCs w:val="28"/>
        </w:rPr>
        <w:t>зования город Каменск-Уральский»;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 xml:space="preserve">от 01.12.2014 № 1633 «О внесении изменений в Административный регламент предоставления муниципальной услуги по присвоению адресов объектам недвижимости, расположенным на территории муниципального образования город Каменск-Уральский»; 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05.11.2015 № 1592 «О внесении изменений в Административный регламент предоставления муниципальной услуги по присвоению адреса объекту недвижимости»;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23.09.2016 № 1337 «О внесении изменений в Административный регламент предоставления муниципальной услуги по присвоению адреса объекту недвижимости»;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06.12.2018 № 1047 «О внесении изменений в Административный регламент предоставления муниципальной услуги по присвоению адреса объекту недвижимости»;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26.02.2019 № 131 «О внесении изменений в Административный регламент предоставления муниципальной услуги по присвоению адреса объекту недвижимости»;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20.06.2019 № 507 «О внесении изменений в постановление Администрации города Каменска-Уральского от 28.06.2012 № 896 «Об утверждении Административного регламента предоставления муниципальной услуги по присвоению адресов объектам недвижимости, расположенным на территории муниципального образования город Каменск-Уральский»;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31.10.2019 № 910 «О внесении изменений в Административный регламент предоставления муниципальной услуги по присвоению адреса объекту недвижимости»;</w:t>
      </w:r>
    </w:p>
    <w:p w:rsidR="00337463" w:rsidRPr="00CA6A80" w:rsidRDefault="00337463" w:rsidP="003374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от 06.07.2020 № 496 «О внесении изменений в Административный регламент предоставления муниципальной услуги по присвоению адреса объекту недвижимости».</w:t>
      </w:r>
    </w:p>
    <w:p w:rsidR="003A0011" w:rsidRPr="00CA6A80" w:rsidRDefault="002B7BCD" w:rsidP="003A0011">
      <w:pPr>
        <w:spacing w:after="1" w:line="200" w:lineRule="atLeast"/>
        <w:ind w:firstLine="709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2</w:t>
      </w:r>
      <w:r w:rsidR="00337463" w:rsidRPr="00CA6A80">
        <w:rPr>
          <w:sz w:val="28"/>
          <w:szCs w:val="28"/>
        </w:rPr>
        <w:t xml:space="preserve">. </w:t>
      </w:r>
      <w:r w:rsidR="003A0011" w:rsidRPr="00CA6A80">
        <w:rPr>
          <w:sz w:val="28"/>
          <w:szCs w:val="28"/>
        </w:rPr>
        <w:t xml:space="preserve">Органу местного самоуправления «Комитет по </w:t>
      </w:r>
      <w:r w:rsidR="00337463" w:rsidRPr="00CA6A80">
        <w:rPr>
          <w:sz w:val="28"/>
          <w:szCs w:val="28"/>
        </w:rPr>
        <w:t>архитектуре и градост</w:t>
      </w:r>
      <w:r w:rsidR="00740FCC" w:rsidRPr="00CA6A80">
        <w:rPr>
          <w:sz w:val="28"/>
          <w:szCs w:val="28"/>
        </w:rPr>
        <w:t>р</w:t>
      </w:r>
      <w:r w:rsidR="00337463" w:rsidRPr="00CA6A80">
        <w:rPr>
          <w:sz w:val="28"/>
          <w:szCs w:val="28"/>
        </w:rPr>
        <w:t>оительству</w:t>
      </w:r>
      <w:r w:rsidR="003A0011" w:rsidRPr="00CA6A80">
        <w:rPr>
          <w:sz w:val="28"/>
          <w:szCs w:val="28"/>
        </w:rPr>
        <w:t xml:space="preserve"> </w:t>
      </w:r>
      <w:r w:rsidR="00740FCC" w:rsidRPr="00CA6A80">
        <w:rPr>
          <w:sz w:val="28"/>
          <w:szCs w:val="28"/>
        </w:rPr>
        <w:t>Каменск</w:t>
      </w:r>
      <w:r w:rsidR="003A0011" w:rsidRPr="00CA6A80">
        <w:rPr>
          <w:sz w:val="28"/>
          <w:szCs w:val="28"/>
        </w:rPr>
        <w:t>-Уральского</w:t>
      </w:r>
      <w:r w:rsidR="00740FCC" w:rsidRPr="00CA6A80">
        <w:rPr>
          <w:sz w:val="28"/>
          <w:szCs w:val="28"/>
        </w:rPr>
        <w:t xml:space="preserve"> городского округа</w:t>
      </w:r>
      <w:r w:rsidR="003A0011" w:rsidRPr="00CA6A80">
        <w:rPr>
          <w:sz w:val="28"/>
          <w:szCs w:val="28"/>
        </w:rPr>
        <w:t>» (</w:t>
      </w:r>
      <w:r w:rsidR="00740FCC" w:rsidRPr="00CA6A80">
        <w:rPr>
          <w:sz w:val="28"/>
          <w:szCs w:val="28"/>
        </w:rPr>
        <w:t>Рогулина И.Г.</w:t>
      </w:r>
      <w:r w:rsidR="003A0011" w:rsidRPr="00CA6A80">
        <w:rPr>
          <w:sz w:val="28"/>
          <w:szCs w:val="28"/>
        </w:rPr>
        <w:t>)  организовать предоставление в соответствии с законодательством муниципальн</w:t>
      </w:r>
      <w:r w:rsidR="00740FCC" w:rsidRPr="00CA6A80">
        <w:rPr>
          <w:sz w:val="28"/>
          <w:szCs w:val="28"/>
        </w:rPr>
        <w:t>ой</w:t>
      </w:r>
      <w:r w:rsidR="003A0011" w:rsidRPr="00CA6A80">
        <w:rPr>
          <w:sz w:val="28"/>
          <w:szCs w:val="28"/>
        </w:rPr>
        <w:t xml:space="preserve"> услуг</w:t>
      </w:r>
      <w:r w:rsidR="00740FCC" w:rsidRPr="00CA6A80">
        <w:rPr>
          <w:sz w:val="28"/>
          <w:szCs w:val="28"/>
        </w:rPr>
        <w:t>и</w:t>
      </w:r>
      <w:r w:rsidR="003A0011" w:rsidRPr="00CA6A80">
        <w:rPr>
          <w:sz w:val="28"/>
          <w:szCs w:val="28"/>
        </w:rPr>
        <w:t xml:space="preserve"> </w:t>
      </w:r>
      <w:r w:rsidR="00740FCC" w:rsidRPr="00CA6A80">
        <w:rPr>
          <w:sz w:val="28"/>
          <w:szCs w:val="28"/>
        </w:rPr>
        <w:t>по присвоению адреса объекту недвижимости</w:t>
      </w:r>
      <w:r w:rsidR="003A0011" w:rsidRPr="00CA6A80">
        <w:rPr>
          <w:sz w:val="28"/>
          <w:szCs w:val="28"/>
        </w:rPr>
        <w:t xml:space="preserve">, </w:t>
      </w:r>
      <w:r w:rsidR="00740FCC" w:rsidRPr="00CA6A80">
        <w:rPr>
          <w:sz w:val="28"/>
          <w:szCs w:val="28"/>
        </w:rPr>
        <w:t>заявление</w:t>
      </w:r>
      <w:r w:rsidR="003A0011" w:rsidRPr="00CA6A80">
        <w:rPr>
          <w:sz w:val="28"/>
          <w:szCs w:val="28"/>
        </w:rPr>
        <w:t xml:space="preserve"> о предоставлении котор</w:t>
      </w:r>
      <w:r w:rsidR="00740FCC" w:rsidRPr="00CA6A80">
        <w:rPr>
          <w:sz w:val="28"/>
          <w:szCs w:val="28"/>
        </w:rPr>
        <w:t>ой</w:t>
      </w:r>
      <w:r w:rsidR="003A0011" w:rsidRPr="00CA6A80">
        <w:rPr>
          <w:sz w:val="28"/>
          <w:szCs w:val="28"/>
        </w:rPr>
        <w:t xml:space="preserve"> поданы заявителями после 2</w:t>
      </w:r>
      <w:r w:rsidR="00740FCC" w:rsidRPr="00CA6A80">
        <w:rPr>
          <w:sz w:val="28"/>
          <w:szCs w:val="28"/>
        </w:rPr>
        <w:t>8</w:t>
      </w:r>
      <w:r w:rsidR="003A0011" w:rsidRPr="00CA6A80">
        <w:rPr>
          <w:sz w:val="28"/>
          <w:szCs w:val="28"/>
        </w:rPr>
        <w:t xml:space="preserve"> сентября 20</w:t>
      </w:r>
      <w:r w:rsidR="00740FCC" w:rsidRPr="00CA6A80">
        <w:rPr>
          <w:sz w:val="28"/>
          <w:szCs w:val="28"/>
        </w:rPr>
        <w:t>21</w:t>
      </w:r>
      <w:r w:rsidR="003A0011" w:rsidRPr="00CA6A80">
        <w:rPr>
          <w:sz w:val="28"/>
          <w:szCs w:val="28"/>
        </w:rPr>
        <w:t xml:space="preserve"> года.</w:t>
      </w:r>
    </w:p>
    <w:p w:rsidR="003A0011" w:rsidRPr="00CA6A80" w:rsidRDefault="002B0BF0" w:rsidP="003A001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A6A80">
        <w:rPr>
          <w:sz w:val="28"/>
          <w:szCs w:val="28"/>
        </w:rPr>
        <w:t>3</w:t>
      </w:r>
      <w:r w:rsidR="003A0011" w:rsidRPr="00CA6A80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740FCC" w:rsidRPr="00CA6A80">
        <w:rPr>
          <w:sz w:val="28"/>
          <w:szCs w:val="28"/>
        </w:rPr>
        <w:t>.</w:t>
      </w:r>
      <w:r w:rsidR="003A0011" w:rsidRPr="00CA6A80">
        <w:rPr>
          <w:sz w:val="28"/>
          <w:szCs w:val="28"/>
        </w:rPr>
        <w:t xml:space="preserve"> </w:t>
      </w:r>
    </w:p>
    <w:p w:rsidR="003A0011" w:rsidRPr="00CA6A80" w:rsidRDefault="002B0BF0" w:rsidP="003A0011">
      <w:pPr>
        <w:ind w:firstLine="720"/>
        <w:jc w:val="both"/>
        <w:rPr>
          <w:bCs/>
          <w:sz w:val="28"/>
        </w:rPr>
      </w:pPr>
      <w:r w:rsidRPr="00CA6A80">
        <w:rPr>
          <w:bCs/>
          <w:sz w:val="28"/>
          <w:szCs w:val="28"/>
        </w:rPr>
        <w:t>4</w:t>
      </w:r>
      <w:r w:rsidR="003A0011" w:rsidRPr="00CA6A80">
        <w:rPr>
          <w:bCs/>
          <w:sz w:val="28"/>
          <w:szCs w:val="28"/>
        </w:rPr>
        <w:t>. Контроль исполнения настоящего постановления оставляю за</w:t>
      </w:r>
      <w:r w:rsidR="003A0011" w:rsidRPr="00CA6A80">
        <w:rPr>
          <w:bCs/>
          <w:sz w:val="28"/>
        </w:rPr>
        <w:t xml:space="preserve"> собой.</w:t>
      </w:r>
    </w:p>
    <w:p w:rsidR="001762CA" w:rsidRDefault="001762CA" w:rsidP="00133698">
      <w:pPr>
        <w:jc w:val="both"/>
        <w:rPr>
          <w:sz w:val="28"/>
          <w:szCs w:val="28"/>
        </w:rPr>
      </w:pPr>
    </w:p>
    <w:p w:rsidR="001762CA" w:rsidRDefault="001762CA" w:rsidP="00133698">
      <w:pPr>
        <w:jc w:val="both"/>
        <w:rPr>
          <w:sz w:val="28"/>
          <w:szCs w:val="28"/>
        </w:rPr>
      </w:pPr>
    </w:p>
    <w:p w:rsidR="00D921D5" w:rsidRPr="00CA6A80" w:rsidRDefault="00133698" w:rsidP="00133698">
      <w:pPr>
        <w:jc w:val="both"/>
        <w:rPr>
          <w:sz w:val="28"/>
          <w:szCs w:val="28"/>
        </w:rPr>
      </w:pPr>
      <w:r w:rsidRPr="00CA6A80">
        <w:rPr>
          <w:sz w:val="28"/>
          <w:szCs w:val="28"/>
        </w:rPr>
        <w:t xml:space="preserve">Глава </w:t>
      </w:r>
      <w:r w:rsidR="00FD7DEC" w:rsidRPr="00CA6A80">
        <w:rPr>
          <w:sz w:val="28"/>
          <w:szCs w:val="28"/>
        </w:rPr>
        <w:br/>
      </w:r>
      <w:r w:rsidR="00720985" w:rsidRPr="00CA6A80">
        <w:rPr>
          <w:sz w:val="28"/>
          <w:szCs w:val="28"/>
        </w:rPr>
        <w:t>Каменск-Уральского</w:t>
      </w:r>
      <w:r w:rsidR="00FD7DEC" w:rsidRPr="00CA6A80">
        <w:rPr>
          <w:sz w:val="28"/>
          <w:szCs w:val="28"/>
        </w:rPr>
        <w:t xml:space="preserve"> </w:t>
      </w:r>
      <w:r w:rsidR="00720985" w:rsidRPr="00CA6A80">
        <w:rPr>
          <w:sz w:val="28"/>
          <w:szCs w:val="28"/>
        </w:rPr>
        <w:t>городского округа</w:t>
      </w:r>
      <w:r w:rsidR="00FD7DEC" w:rsidRPr="00CA6A80">
        <w:rPr>
          <w:sz w:val="28"/>
          <w:szCs w:val="28"/>
        </w:rPr>
        <w:tab/>
      </w:r>
      <w:r w:rsidR="00FD7DEC" w:rsidRPr="00CA6A80">
        <w:rPr>
          <w:sz w:val="28"/>
          <w:szCs w:val="28"/>
        </w:rPr>
        <w:tab/>
      </w:r>
      <w:r w:rsidR="00FD7DEC" w:rsidRPr="00CA6A80">
        <w:rPr>
          <w:sz w:val="28"/>
          <w:szCs w:val="28"/>
        </w:rPr>
        <w:tab/>
      </w:r>
      <w:r w:rsidR="00FD7DEC" w:rsidRPr="00CA6A80">
        <w:rPr>
          <w:sz w:val="28"/>
          <w:szCs w:val="28"/>
        </w:rPr>
        <w:tab/>
        <w:t xml:space="preserve">  </w:t>
      </w:r>
      <w:r w:rsidR="008442E4" w:rsidRPr="00CA6A80">
        <w:rPr>
          <w:sz w:val="28"/>
          <w:szCs w:val="28"/>
        </w:rPr>
        <w:t xml:space="preserve">       </w:t>
      </w:r>
      <w:r w:rsidR="004F4246" w:rsidRPr="00CA6A80">
        <w:rPr>
          <w:sz w:val="28"/>
          <w:szCs w:val="28"/>
        </w:rPr>
        <w:t>А</w:t>
      </w:r>
      <w:r w:rsidRPr="00CA6A80">
        <w:rPr>
          <w:sz w:val="28"/>
          <w:szCs w:val="28"/>
        </w:rPr>
        <w:t>.</w:t>
      </w:r>
      <w:r w:rsidR="008442E4" w:rsidRPr="00CA6A80">
        <w:rPr>
          <w:sz w:val="28"/>
          <w:szCs w:val="28"/>
        </w:rPr>
        <w:t>А</w:t>
      </w:r>
      <w:r w:rsidR="00956960" w:rsidRPr="00CA6A80">
        <w:rPr>
          <w:sz w:val="28"/>
          <w:szCs w:val="28"/>
        </w:rPr>
        <w:t xml:space="preserve">. </w:t>
      </w:r>
      <w:r w:rsidR="008442E4" w:rsidRPr="00CA6A80">
        <w:rPr>
          <w:sz w:val="28"/>
          <w:szCs w:val="28"/>
        </w:rPr>
        <w:t>Герасимов</w:t>
      </w:r>
    </w:p>
    <w:sectPr w:rsidR="00D921D5" w:rsidRPr="00CA6A80" w:rsidSect="001762CA">
      <w:headerReference w:type="default" r:id="rId11"/>
      <w:pgSz w:w="11906" w:h="16838"/>
      <w:pgMar w:top="28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D52" w:rsidRDefault="009B2D52" w:rsidP="002B7BCD">
      <w:r>
        <w:separator/>
      </w:r>
    </w:p>
  </w:endnote>
  <w:endnote w:type="continuationSeparator" w:id="0">
    <w:p w:rsidR="009B2D52" w:rsidRDefault="009B2D52" w:rsidP="002B7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D52" w:rsidRDefault="009B2D52" w:rsidP="002B7BCD">
      <w:r>
        <w:separator/>
      </w:r>
    </w:p>
  </w:footnote>
  <w:footnote w:type="continuationSeparator" w:id="0">
    <w:p w:rsidR="009B2D52" w:rsidRDefault="009B2D52" w:rsidP="002B7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5755"/>
      <w:docPartObj>
        <w:docPartGallery w:val="Page Numbers (Top of Page)"/>
        <w:docPartUnique/>
      </w:docPartObj>
    </w:sdtPr>
    <w:sdtEndPr/>
    <w:sdtContent>
      <w:p w:rsidR="001762CA" w:rsidRDefault="00DE182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7BCD" w:rsidRDefault="002B7BC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A099E"/>
    <w:multiLevelType w:val="hybridMultilevel"/>
    <w:tmpl w:val="B664BC90"/>
    <w:lvl w:ilvl="0" w:tplc="373416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0011"/>
    <w:rsid w:val="00010608"/>
    <w:rsid w:val="00133698"/>
    <w:rsid w:val="001762CA"/>
    <w:rsid w:val="0023226A"/>
    <w:rsid w:val="00262FEE"/>
    <w:rsid w:val="002756E6"/>
    <w:rsid w:val="002B0BF0"/>
    <w:rsid w:val="002B7BCD"/>
    <w:rsid w:val="00301773"/>
    <w:rsid w:val="00311136"/>
    <w:rsid w:val="00337463"/>
    <w:rsid w:val="00352B7E"/>
    <w:rsid w:val="00374C89"/>
    <w:rsid w:val="003A0011"/>
    <w:rsid w:val="003F6459"/>
    <w:rsid w:val="004C3D72"/>
    <w:rsid w:val="004F1BF0"/>
    <w:rsid w:val="004F4246"/>
    <w:rsid w:val="004F48A3"/>
    <w:rsid w:val="00525839"/>
    <w:rsid w:val="00536788"/>
    <w:rsid w:val="005C05EC"/>
    <w:rsid w:val="00697973"/>
    <w:rsid w:val="006C6C5E"/>
    <w:rsid w:val="006E2BE1"/>
    <w:rsid w:val="00702165"/>
    <w:rsid w:val="00720985"/>
    <w:rsid w:val="00740FCC"/>
    <w:rsid w:val="00761552"/>
    <w:rsid w:val="007B374C"/>
    <w:rsid w:val="0083594B"/>
    <w:rsid w:val="0084160A"/>
    <w:rsid w:val="008442E4"/>
    <w:rsid w:val="008556E0"/>
    <w:rsid w:val="00871148"/>
    <w:rsid w:val="00896CBC"/>
    <w:rsid w:val="008C0E41"/>
    <w:rsid w:val="008F392B"/>
    <w:rsid w:val="00956960"/>
    <w:rsid w:val="00975A1C"/>
    <w:rsid w:val="009B2D52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A6A80"/>
    <w:rsid w:val="00CD11A6"/>
    <w:rsid w:val="00CF7251"/>
    <w:rsid w:val="00D46873"/>
    <w:rsid w:val="00D921D5"/>
    <w:rsid w:val="00DE1826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97973"/>
    <w:pPr>
      <w:ind w:left="720"/>
      <w:contextualSpacing/>
    </w:pPr>
  </w:style>
  <w:style w:type="paragraph" w:styleId="a8">
    <w:name w:val="header"/>
    <w:basedOn w:val="a"/>
    <w:link w:val="a9"/>
    <w:uiPriority w:val="99"/>
    <w:rsid w:val="002B7B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7BCD"/>
  </w:style>
  <w:style w:type="paragraph" w:styleId="aa">
    <w:name w:val="footer"/>
    <w:basedOn w:val="a"/>
    <w:link w:val="ab"/>
    <w:rsid w:val="002B7B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B7B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7C81C730D2B10D62CEEF3CBB833C9A539D62C229BCBD08F9DCC490A479ADBCDFEFD46E3708F872B1F65402A2FE06B957528344B5474419382FC87D3346L1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3F2AE-7C6C-4D54-A0DF-1601A9A3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post_admin_kam_ur_gor_okrug_27072020_gost_gerasimov.dot</Template>
  <TotalTime>78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kav</cp:lastModifiedBy>
  <cp:revision>7</cp:revision>
  <cp:lastPrinted>2021-10-07T04:30:00Z</cp:lastPrinted>
  <dcterms:created xsi:type="dcterms:W3CDTF">2021-10-04T06:43:00Z</dcterms:created>
  <dcterms:modified xsi:type="dcterms:W3CDTF">2021-10-22T04:45:00Z</dcterms:modified>
</cp:coreProperties>
</file>