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945B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945B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639A5" w:rsidRDefault="004639A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07886" w:rsidRDefault="006945BC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6945BC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07886" w:rsidRPr="00507886">
        <w:rPr>
          <w:rFonts w:ascii="Liberation Serif" w:hAnsi="Liberation Serif" w:cs="Liberation Serif"/>
          <w:sz w:val="24"/>
          <w:u w:val="single"/>
        </w:rPr>
        <w:t>20.10.2021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507886" w:rsidRPr="00507886">
        <w:rPr>
          <w:rFonts w:ascii="Liberation Serif" w:hAnsi="Liberation Serif" w:cs="Liberation Serif"/>
          <w:sz w:val="24"/>
          <w:u w:val="single"/>
        </w:rPr>
        <w:t>841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025DC" w:rsidRPr="008F3007" w:rsidRDefault="001D07B8" w:rsidP="00A025DC">
      <w:pPr>
        <w:pStyle w:val="a7"/>
        <w:spacing w:before="0" w:beforeAutospacing="0" w:after="0"/>
        <w:jc w:val="center"/>
        <w:rPr>
          <w:sz w:val="28"/>
          <w:szCs w:val="28"/>
        </w:rPr>
      </w:pPr>
      <w:r w:rsidRPr="008F3007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</w:t>
      </w:r>
      <w:r w:rsidR="00A025DC" w:rsidRPr="008F3007">
        <w:rPr>
          <w:rFonts w:ascii="Liberation Serif" w:hAnsi="Liberation Serif"/>
          <w:b/>
          <w:bCs/>
          <w:sz w:val="28"/>
          <w:szCs w:val="28"/>
        </w:rPr>
        <w:t>Поряд</w:t>
      </w:r>
      <w:r w:rsidRPr="008F3007">
        <w:rPr>
          <w:rFonts w:ascii="Liberation Serif" w:hAnsi="Liberation Serif"/>
          <w:b/>
          <w:bCs/>
          <w:sz w:val="28"/>
          <w:szCs w:val="28"/>
        </w:rPr>
        <w:t>о</w:t>
      </w:r>
      <w:r w:rsidR="00A025DC" w:rsidRPr="008F3007">
        <w:rPr>
          <w:rFonts w:ascii="Liberation Serif" w:hAnsi="Liberation Serif"/>
          <w:b/>
          <w:bCs/>
          <w:sz w:val="28"/>
          <w:szCs w:val="28"/>
        </w:rPr>
        <w:t xml:space="preserve">к проведения общественного обсуждения </w:t>
      </w:r>
    </w:p>
    <w:p w:rsidR="00A025DC" w:rsidRPr="008F3007" w:rsidRDefault="00A025DC" w:rsidP="00A025DC">
      <w:pPr>
        <w:pStyle w:val="a7"/>
        <w:spacing w:before="0" w:beforeAutospacing="0" w:after="0"/>
        <w:jc w:val="center"/>
        <w:rPr>
          <w:sz w:val="28"/>
          <w:szCs w:val="28"/>
        </w:rPr>
      </w:pPr>
      <w:r w:rsidRPr="008F3007">
        <w:rPr>
          <w:rFonts w:ascii="Liberation Serif" w:hAnsi="Liberation Serif"/>
          <w:b/>
          <w:bCs/>
          <w:sz w:val="28"/>
          <w:szCs w:val="28"/>
        </w:rPr>
        <w:t xml:space="preserve">проектов документов стратегического планирования </w:t>
      </w:r>
    </w:p>
    <w:p w:rsidR="00A025DC" w:rsidRPr="008F3007" w:rsidRDefault="00A025DC" w:rsidP="00A025DC">
      <w:pPr>
        <w:pStyle w:val="a7"/>
        <w:spacing w:before="0" w:beforeAutospacing="0" w:after="0"/>
        <w:jc w:val="center"/>
        <w:rPr>
          <w:sz w:val="28"/>
          <w:szCs w:val="28"/>
        </w:rPr>
      </w:pPr>
      <w:r w:rsidRPr="008F3007">
        <w:rPr>
          <w:rFonts w:ascii="Liberation Serif" w:hAnsi="Liberation Serif"/>
          <w:b/>
          <w:bCs/>
          <w:sz w:val="28"/>
          <w:szCs w:val="28"/>
        </w:rPr>
        <w:t xml:space="preserve">Каменск-Уральского городского округа </w:t>
      </w:r>
    </w:p>
    <w:p w:rsidR="008F3007" w:rsidRDefault="008F3007" w:rsidP="008F3007">
      <w:pPr>
        <w:pStyle w:val="20"/>
        <w:tabs>
          <w:tab w:val="left" w:pos="9781"/>
        </w:tabs>
        <w:ind w:firstLine="720"/>
        <w:rPr>
          <w:rFonts w:ascii="Liberation Serif" w:hAnsi="Liberation Serif"/>
          <w:szCs w:val="28"/>
        </w:rPr>
      </w:pPr>
    </w:p>
    <w:p w:rsidR="00A025DC" w:rsidRPr="008F3007" w:rsidRDefault="00D252F7" w:rsidP="008F3007">
      <w:pPr>
        <w:pStyle w:val="20"/>
        <w:tabs>
          <w:tab w:val="left" w:pos="9781"/>
        </w:tabs>
        <w:ind w:firstLine="720"/>
        <w:rPr>
          <w:rFonts w:ascii="Liberation Serif" w:hAnsi="Liberation Serif"/>
          <w:szCs w:val="28"/>
        </w:rPr>
      </w:pPr>
      <w:r>
        <w:rPr>
          <w:rFonts w:ascii="Liberation Serif" w:hAnsi="Liberation Serif"/>
          <w:color w:val="000000"/>
          <w:szCs w:val="28"/>
        </w:rPr>
        <w:t xml:space="preserve">В соответствии со </w:t>
      </w:r>
      <w:r w:rsidRPr="00B9010F">
        <w:rPr>
          <w:rFonts w:ascii="Liberation Serif" w:hAnsi="Liberation Serif"/>
          <w:color w:val="000000"/>
          <w:szCs w:val="28"/>
        </w:rPr>
        <w:t>статьей 13 Федерального закона от 28 июня 2014 года № 172-ФЗ«О стратегическом планировании в Российской Федерации»</w:t>
      </w:r>
      <w:r w:rsidR="00A025DC" w:rsidRPr="008F3007">
        <w:rPr>
          <w:rFonts w:ascii="Liberation Serif" w:hAnsi="Liberation Serif"/>
          <w:szCs w:val="28"/>
        </w:rPr>
        <w:t>Администрация Каменск-Уральско</w:t>
      </w:r>
      <w:bookmarkStart w:id="0" w:name="_GoBack"/>
      <w:bookmarkEnd w:id="0"/>
      <w:r w:rsidR="00A025DC" w:rsidRPr="008F3007">
        <w:rPr>
          <w:rFonts w:ascii="Liberation Serif" w:hAnsi="Liberation Serif"/>
          <w:szCs w:val="28"/>
        </w:rPr>
        <w:t xml:space="preserve">го городского округа </w:t>
      </w:r>
    </w:p>
    <w:p w:rsidR="004F1BF0" w:rsidRPr="008F3007" w:rsidRDefault="004F1BF0" w:rsidP="008F3007">
      <w:pPr>
        <w:pStyle w:val="20"/>
        <w:tabs>
          <w:tab w:val="left" w:pos="9781"/>
        </w:tabs>
        <w:rPr>
          <w:rFonts w:ascii="Liberation Serif" w:hAnsi="Liberation Serif"/>
          <w:b/>
          <w:szCs w:val="28"/>
        </w:rPr>
      </w:pPr>
      <w:r w:rsidRPr="008F3007">
        <w:rPr>
          <w:rFonts w:ascii="Liberation Serif" w:hAnsi="Liberation Serif"/>
          <w:b/>
          <w:szCs w:val="28"/>
        </w:rPr>
        <w:t>ПОСТАНОВЛЯЕТ:</w:t>
      </w:r>
    </w:p>
    <w:p w:rsidR="001D07B8" w:rsidRDefault="008F3007" w:rsidP="008F3007">
      <w:pPr>
        <w:pStyle w:val="20"/>
        <w:tabs>
          <w:tab w:val="left" w:pos="9781"/>
        </w:tabs>
        <w:ind w:firstLine="720"/>
        <w:rPr>
          <w:rFonts w:ascii="Liberation Serif" w:hAnsi="Liberation Serif"/>
          <w:color w:val="000000"/>
          <w:szCs w:val="28"/>
        </w:rPr>
      </w:pPr>
      <w:r w:rsidRPr="008F3007">
        <w:rPr>
          <w:rFonts w:ascii="Liberation Serif" w:hAnsi="Liberation Serif"/>
          <w:szCs w:val="28"/>
        </w:rPr>
        <w:t xml:space="preserve">1. </w:t>
      </w:r>
      <w:r w:rsidR="001D07B8" w:rsidRPr="008F3007">
        <w:rPr>
          <w:rFonts w:ascii="Liberation Serif" w:hAnsi="Liberation Serif"/>
          <w:szCs w:val="28"/>
        </w:rPr>
        <w:t xml:space="preserve">Внести </w:t>
      </w:r>
      <w:r w:rsidR="00D252F7">
        <w:rPr>
          <w:rFonts w:ascii="Liberation Serif" w:hAnsi="Liberation Serif"/>
          <w:szCs w:val="28"/>
        </w:rPr>
        <w:t>изменени</w:t>
      </w:r>
      <w:r w:rsidR="00292F33">
        <w:rPr>
          <w:rFonts w:ascii="Liberation Serif" w:hAnsi="Liberation Serif"/>
          <w:szCs w:val="28"/>
        </w:rPr>
        <w:t>е</w:t>
      </w:r>
      <w:r w:rsidRPr="008F3007">
        <w:rPr>
          <w:rFonts w:ascii="Liberation Serif" w:hAnsi="Liberation Serif"/>
          <w:szCs w:val="28"/>
        </w:rPr>
        <w:t xml:space="preserve">в пункт 4 </w:t>
      </w:r>
      <w:r w:rsidR="00A025DC" w:rsidRPr="008F3007">
        <w:rPr>
          <w:rFonts w:ascii="Liberation Serif" w:hAnsi="Liberation Serif"/>
          <w:szCs w:val="28"/>
        </w:rPr>
        <w:t>Порядк</w:t>
      </w:r>
      <w:r w:rsidRPr="008F3007">
        <w:rPr>
          <w:rFonts w:ascii="Liberation Serif" w:hAnsi="Liberation Serif"/>
          <w:szCs w:val="28"/>
        </w:rPr>
        <w:t>а</w:t>
      </w:r>
      <w:r w:rsidR="00A025DC" w:rsidRPr="008F3007">
        <w:rPr>
          <w:rFonts w:ascii="Liberation Serif" w:hAnsi="Liberation Serif"/>
          <w:szCs w:val="28"/>
        </w:rPr>
        <w:t xml:space="preserve"> проведения общественного обсуждения проектов документов стратегического планирования Каменск-Уральского городского округа</w:t>
      </w:r>
      <w:r w:rsidR="001D07B8" w:rsidRPr="008F3007">
        <w:rPr>
          <w:rFonts w:ascii="Liberation Serif" w:hAnsi="Liberation Serif"/>
          <w:szCs w:val="28"/>
        </w:rPr>
        <w:t>, утвержденн</w:t>
      </w:r>
      <w:r w:rsidR="00D252F7">
        <w:rPr>
          <w:rFonts w:ascii="Liberation Serif" w:hAnsi="Liberation Serif"/>
          <w:szCs w:val="28"/>
        </w:rPr>
        <w:t>ого</w:t>
      </w:r>
      <w:r w:rsidR="001D07B8" w:rsidRPr="008F3007">
        <w:rPr>
          <w:rFonts w:ascii="Liberation Serif" w:hAnsi="Liberation Serif"/>
          <w:szCs w:val="28"/>
        </w:rPr>
        <w:t xml:space="preserve"> постановлением Администрации города Каменска-Уральского от 13.11.2015 № 1614 (в редакции постановления Администрации</w:t>
      </w:r>
      <w:r w:rsidR="001D07B8" w:rsidRPr="008F3007">
        <w:rPr>
          <w:rFonts w:ascii="Liberation Serif" w:hAnsi="Liberation Serif"/>
          <w:color w:val="000000"/>
          <w:szCs w:val="28"/>
        </w:rPr>
        <w:t xml:space="preserve"> города</w:t>
      </w:r>
      <w:r w:rsidR="001D07B8" w:rsidRPr="001D07B8">
        <w:rPr>
          <w:rFonts w:ascii="Liberation Serif" w:hAnsi="Liberation Serif"/>
          <w:color w:val="000000"/>
          <w:szCs w:val="28"/>
        </w:rPr>
        <w:t xml:space="preserve"> Каменска-Уральского от 03.05.2018 № 345, постановления Администрации Каменск-Уральского городского округа от 04.09.2020 № 636) </w:t>
      </w:r>
      <w:r w:rsidR="001D07B8">
        <w:rPr>
          <w:rFonts w:ascii="Liberation Serif" w:hAnsi="Liberation Serif"/>
          <w:color w:val="000000"/>
          <w:szCs w:val="28"/>
        </w:rPr>
        <w:t>(далее - Порядок)</w:t>
      </w:r>
      <w:r>
        <w:rPr>
          <w:rFonts w:ascii="Liberation Serif" w:hAnsi="Liberation Serif"/>
          <w:color w:val="000000"/>
          <w:szCs w:val="28"/>
        </w:rPr>
        <w:t xml:space="preserve">, изложив его в </w:t>
      </w:r>
      <w:r w:rsidR="00FF155C">
        <w:rPr>
          <w:rFonts w:ascii="Liberation Serif" w:hAnsi="Liberation Serif"/>
          <w:color w:val="000000"/>
          <w:szCs w:val="28"/>
        </w:rPr>
        <w:t>следующей</w:t>
      </w:r>
      <w:r>
        <w:rPr>
          <w:rFonts w:ascii="Liberation Serif" w:hAnsi="Liberation Serif"/>
          <w:color w:val="000000"/>
          <w:szCs w:val="28"/>
        </w:rPr>
        <w:t xml:space="preserve"> редакции</w:t>
      </w:r>
      <w:r w:rsidR="001D07B8" w:rsidRPr="001D07B8">
        <w:rPr>
          <w:rFonts w:ascii="Liberation Serif" w:hAnsi="Liberation Serif"/>
          <w:color w:val="000000"/>
          <w:szCs w:val="28"/>
        </w:rPr>
        <w:t>:</w:t>
      </w:r>
    </w:p>
    <w:p w:rsidR="001D07B8" w:rsidRPr="00B9010F" w:rsidRDefault="008F3007" w:rsidP="001D07B8">
      <w:pPr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«</w:t>
      </w:r>
      <w:r w:rsidR="00292F33">
        <w:rPr>
          <w:rFonts w:ascii="Liberation Serif" w:hAnsi="Liberation Serif"/>
          <w:color w:val="000000"/>
          <w:sz w:val="28"/>
          <w:szCs w:val="28"/>
        </w:rPr>
        <w:t xml:space="preserve">4. </w:t>
      </w:r>
      <w:proofErr w:type="gramStart"/>
      <w:r w:rsidR="001D07B8" w:rsidRPr="00B9010F">
        <w:rPr>
          <w:rFonts w:ascii="Liberation Serif" w:hAnsi="Liberation Serif"/>
          <w:color w:val="000000"/>
          <w:sz w:val="28"/>
          <w:szCs w:val="28"/>
        </w:rPr>
        <w:t>Ответственный исполнитель размещает на офиц</w:t>
      </w:r>
      <w:r w:rsidR="00FF155C">
        <w:rPr>
          <w:rFonts w:ascii="Liberation Serif" w:hAnsi="Liberation Serif"/>
          <w:color w:val="000000"/>
          <w:sz w:val="28"/>
          <w:szCs w:val="28"/>
        </w:rPr>
        <w:t>иальном сайте м</w:t>
      </w:r>
      <w:r w:rsidR="00A275D2">
        <w:rPr>
          <w:rFonts w:ascii="Liberation Serif" w:hAnsi="Liberation Serif"/>
          <w:color w:val="000000"/>
          <w:sz w:val="28"/>
          <w:szCs w:val="28"/>
        </w:rPr>
        <w:t>униципального образования</w:t>
      </w:r>
      <w:r w:rsidR="00FF155C">
        <w:rPr>
          <w:rFonts w:ascii="Liberation Serif" w:hAnsi="Liberation Serif"/>
          <w:color w:val="000000"/>
          <w:sz w:val="28"/>
          <w:szCs w:val="28"/>
        </w:rPr>
        <w:t xml:space="preserve"> в разделе «Экономика» / «Документы стратегического планирования» / «Общественное обсуждение документов стратегического планирования»</w:t>
      </w:r>
      <w:r w:rsidR="001D07B8">
        <w:rPr>
          <w:rFonts w:ascii="Liberation Serif" w:hAnsi="Liberation Serif"/>
          <w:color w:val="000000"/>
          <w:sz w:val="28"/>
          <w:szCs w:val="28"/>
        </w:rPr>
        <w:t xml:space="preserve">, а также </w:t>
      </w:r>
      <w:r w:rsidR="001D07B8" w:rsidRPr="00B9010F">
        <w:rPr>
          <w:rFonts w:ascii="Liberation Serif" w:hAnsi="Liberation Serif"/>
          <w:color w:val="000000"/>
          <w:sz w:val="28"/>
          <w:szCs w:val="28"/>
        </w:rPr>
        <w:t>в федеральной информационной системе стратегического планирования в сети «Интернет» проект документа стратегического планирования, информацию о сроках (в соответствии с пунктом 5 настоящего Порядка) и порядке направления замечаний и предложений к проекту документа стратегического планирования, а также форму представления замечаний</w:t>
      </w:r>
      <w:proofErr w:type="gramEnd"/>
      <w:r w:rsidR="001D07B8" w:rsidRPr="00B9010F">
        <w:rPr>
          <w:rFonts w:ascii="Liberation Serif" w:hAnsi="Liberation Serif"/>
          <w:color w:val="000000"/>
          <w:sz w:val="28"/>
          <w:szCs w:val="28"/>
        </w:rPr>
        <w:t xml:space="preserve"> и предложений к проекту документа стратегического планирования, согласно Приложению № 1 к настоящему Порядку</w:t>
      </w:r>
      <w:proofErr w:type="gramStart"/>
      <w:r w:rsidR="001D07B8" w:rsidRPr="00B9010F">
        <w:rPr>
          <w:rFonts w:ascii="Liberation Serif" w:hAnsi="Liberation Serif"/>
          <w:color w:val="000000"/>
          <w:sz w:val="28"/>
          <w:szCs w:val="28"/>
        </w:rPr>
        <w:t>.</w:t>
      </w:r>
      <w:r>
        <w:rPr>
          <w:rFonts w:ascii="Liberation Serif" w:hAnsi="Liberation Serif"/>
          <w:color w:val="000000"/>
          <w:sz w:val="28"/>
          <w:szCs w:val="28"/>
        </w:rPr>
        <w:t>».</w:t>
      </w:r>
      <w:proofErr w:type="gramEnd"/>
    </w:p>
    <w:p w:rsidR="00A025DC" w:rsidRPr="00B9010F" w:rsidRDefault="00292F33" w:rsidP="00A025DC">
      <w:pPr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="00A025DC" w:rsidRPr="00B9010F">
        <w:rPr>
          <w:rFonts w:ascii="Liberation Serif" w:hAnsi="Liberation Serif"/>
          <w:color w:val="000000"/>
          <w:sz w:val="28"/>
          <w:szCs w:val="28"/>
        </w:rPr>
        <w:t>. Опубликовать настоящее постановление в газете «Каменский рабочий» и разметить на официальном сайте муниципального образования.</w:t>
      </w:r>
    </w:p>
    <w:p w:rsidR="00292F33" w:rsidRPr="001D07B8" w:rsidRDefault="00292F33" w:rsidP="00292F33">
      <w:pPr>
        <w:ind w:firstLine="72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Pr="001D07B8">
        <w:rPr>
          <w:rFonts w:ascii="Liberation Serif" w:hAnsi="Liberation Serif"/>
          <w:color w:val="000000"/>
          <w:sz w:val="28"/>
          <w:szCs w:val="28"/>
        </w:rPr>
        <w:t xml:space="preserve">. </w:t>
      </w:r>
      <w:proofErr w:type="gramStart"/>
      <w:r w:rsidRPr="001D07B8">
        <w:rPr>
          <w:rFonts w:ascii="Liberation Serif" w:hAnsi="Liberation Serif"/>
          <w:color w:val="000000"/>
          <w:sz w:val="28"/>
          <w:szCs w:val="28"/>
        </w:rPr>
        <w:t xml:space="preserve">Контроль </w:t>
      </w:r>
      <w:r>
        <w:rPr>
          <w:rFonts w:ascii="Liberation Serif" w:hAnsi="Liberation Serif"/>
          <w:color w:val="000000"/>
          <w:sz w:val="28"/>
          <w:szCs w:val="28"/>
        </w:rPr>
        <w:t>за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 xml:space="preserve"> вы</w:t>
      </w:r>
      <w:r w:rsidRPr="001D07B8">
        <w:rPr>
          <w:rFonts w:ascii="Liberation Serif" w:hAnsi="Liberation Serif"/>
          <w:color w:val="000000"/>
          <w:sz w:val="28"/>
          <w:szCs w:val="28"/>
        </w:rPr>
        <w:t>полнени</w:t>
      </w:r>
      <w:r>
        <w:rPr>
          <w:rFonts w:ascii="Liberation Serif" w:hAnsi="Liberation Serif"/>
          <w:color w:val="000000"/>
          <w:sz w:val="28"/>
          <w:szCs w:val="28"/>
        </w:rPr>
        <w:t>ем</w:t>
      </w:r>
      <w:r w:rsidRPr="001D07B8">
        <w:rPr>
          <w:rFonts w:ascii="Liberation Serif" w:hAnsi="Liberation Serif"/>
          <w:color w:val="000000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133698" w:rsidRPr="00B9010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025DC" w:rsidRPr="00B9010F" w:rsidRDefault="00A025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025DC" w:rsidRPr="00B9010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010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010F">
        <w:rPr>
          <w:rFonts w:ascii="Liberation Serif" w:hAnsi="Liberation Serif" w:cs="Liberation Serif"/>
          <w:sz w:val="28"/>
          <w:szCs w:val="28"/>
        </w:rPr>
        <w:br/>
      </w:r>
      <w:r w:rsidR="00720985" w:rsidRPr="00B9010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5C5C17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010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010F">
        <w:rPr>
          <w:rFonts w:ascii="Liberation Serif" w:hAnsi="Liberation Serif" w:cs="Liberation Serif"/>
          <w:sz w:val="28"/>
          <w:szCs w:val="28"/>
        </w:rPr>
        <w:tab/>
      </w:r>
      <w:r w:rsidR="00FD7DEC" w:rsidRPr="00B9010F">
        <w:rPr>
          <w:rFonts w:ascii="Liberation Serif" w:hAnsi="Liberation Serif" w:cs="Liberation Serif"/>
          <w:sz w:val="28"/>
          <w:szCs w:val="28"/>
        </w:rPr>
        <w:tab/>
      </w:r>
      <w:r w:rsidR="00FD7DEC" w:rsidRPr="00B9010F">
        <w:rPr>
          <w:rFonts w:ascii="Liberation Serif" w:hAnsi="Liberation Serif" w:cs="Liberation Serif"/>
          <w:sz w:val="28"/>
          <w:szCs w:val="28"/>
        </w:rPr>
        <w:tab/>
      </w:r>
      <w:r w:rsidR="005C5C17"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="004F4246" w:rsidRPr="00B9010F">
        <w:rPr>
          <w:rFonts w:ascii="Liberation Serif" w:hAnsi="Liberation Serif" w:cs="Liberation Serif"/>
          <w:sz w:val="28"/>
          <w:szCs w:val="28"/>
        </w:rPr>
        <w:t>А</w:t>
      </w:r>
      <w:r w:rsidRPr="00B9010F">
        <w:rPr>
          <w:rFonts w:ascii="Liberation Serif" w:hAnsi="Liberation Serif" w:cs="Liberation Serif"/>
          <w:sz w:val="28"/>
          <w:szCs w:val="28"/>
        </w:rPr>
        <w:t>.</w:t>
      </w:r>
      <w:r w:rsidR="001D07B8">
        <w:rPr>
          <w:rFonts w:ascii="Liberation Serif" w:hAnsi="Liberation Serif" w:cs="Liberation Serif"/>
          <w:sz w:val="28"/>
          <w:szCs w:val="28"/>
        </w:rPr>
        <w:t>А</w:t>
      </w:r>
      <w:r w:rsidR="00956960" w:rsidRPr="00B9010F">
        <w:rPr>
          <w:rFonts w:ascii="Liberation Serif" w:hAnsi="Liberation Serif" w:cs="Liberation Serif"/>
          <w:sz w:val="28"/>
          <w:szCs w:val="28"/>
        </w:rPr>
        <w:t xml:space="preserve">. </w:t>
      </w:r>
      <w:r w:rsidR="001D07B8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A025DC" w:rsidRPr="00B9010F" w:rsidSect="00E8310B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9A5" w:rsidRDefault="004639A5" w:rsidP="00E8310B">
      <w:r>
        <w:separator/>
      </w:r>
    </w:p>
  </w:endnote>
  <w:endnote w:type="continuationSeparator" w:id="1">
    <w:p w:rsidR="004639A5" w:rsidRDefault="004639A5" w:rsidP="00E8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9A5" w:rsidRDefault="004639A5" w:rsidP="00E8310B">
      <w:r>
        <w:separator/>
      </w:r>
    </w:p>
  </w:footnote>
  <w:footnote w:type="continuationSeparator" w:id="1">
    <w:p w:rsidR="004639A5" w:rsidRDefault="004639A5" w:rsidP="00E8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A5" w:rsidRDefault="006945BC">
    <w:pPr>
      <w:pStyle w:val="a9"/>
      <w:jc w:val="center"/>
    </w:pPr>
    <w:r>
      <w:fldChar w:fldCharType="begin"/>
    </w:r>
    <w:r w:rsidR="004639A5">
      <w:instrText>PAGE   \* MERGEFORMAT</w:instrText>
    </w:r>
    <w:r>
      <w:fldChar w:fldCharType="separate"/>
    </w:r>
    <w:r w:rsidR="008F3007">
      <w:rPr>
        <w:noProof/>
      </w:rPr>
      <w:t>2</w:t>
    </w:r>
    <w:r>
      <w:fldChar w:fldCharType="end"/>
    </w:r>
  </w:p>
  <w:p w:rsidR="004639A5" w:rsidRDefault="004639A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A0"/>
    <w:multiLevelType w:val="multilevel"/>
    <w:tmpl w:val="111A6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F7661"/>
    <w:multiLevelType w:val="hybridMultilevel"/>
    <w:tmpl w:val="709EE316"/>
    <w:lvl w:ilvl="0" w:tplc="A74A48C8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CE6775"/>
    <w:multiLevelType w:val="hybridMultilevel"/>
    <w:tmpl w:val="FAECC136"/>
    <w:lvl w:ilvl="0" w:tplc="90FC8FE0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387903"/>
    <w:multiLevelType w:val="multilevel"/>
    <w:tmpl w:val="57025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5DC"/>
    <w:rsid w:val="00010608"/>
    <w:rsid w:val="00133698"/>
    <w:rsid w:val="001D07B8"/>
    <w:rsid w:val="0023226A"/>
    <w:rsid w:val="00262FEE"/>
    <w:rsid w:val="00292F33"/>
    <w:rsid w:val="00301773"/>
    <w:rsid w:val="00311136"/>
    <w:rsid w:val="00352B7E"/>
    <w:rsid w:val="00374C89"/>
    <w:rsid w:val="003F6459"/>
    <w:rsid w:val="00432916"/>
    <w:rsid w:val="004639A5"/>
    <w:rsid w:val="004B4DF0"/>
    <w:rsid w:val="004C3D72"/>
    <w:rsid w:val="004F1BF0"/>
    <w:rsid w:val="004F4246"/>
    <w:rsid w:val="00507886"/>
    <w:rsid w:val="00536788"/>
    <w:rsid w:val="005C5C17"/>
    <w:rsid w:val="006945BC"/>
    <w:rsid w:val="006C6C5E"/>
    <w:rsid w:val="006E2BE1"/>
    <w:rsid w:val="006E7A94"/>
    <w:rsid w:val="00702165"/>
    <w:rsid w:val="00720985"/>
    <w:rsid w:val="00761552"/>
    <w:rsid w:val="0083594B"/>
    <w:rsid w:val="008556E0"/>
    <w:rsid w:val="00871148"/>
    <w:rsid w:val="00896CBC"/>
    <w:rsid w:val="008C0E41"/>
    <w:rsid w:val="008F3007"/>
    <w:rsid w:val="00956960"/>
    <w:rsid w:val="00975A1C"/>
    <w:rsid w:val="00A025DC"/>
    <w:rsid w:val="00A1076A"/>
    <w:rsid w:val="00A26589"/>
    <w:rsid w:val="00A275D2"/>
    <w:rsid w:val="00A36C4A"/>
    <w:rsid w:val="00B9010F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252F7"/>
    <w:rsid w:val="00D46873"/>
    <w:rsid w:val="00D921D5"/>
    <w:rsid w:val="00DE4BE7"/>
    <w:rsid w:val="00E8310B"/>
    <w:rsid w:val="00ED4DA5"/>
    <w:rsid w:val="00EE4587"/>
    <w:rsid w:val="00F129BF"/>
    <w:rsid w:val="00FA194B"/>
    <w:rsid w:val="00FA3C20"/>
    <w:rsid w:val="00FD7DEC"/>
    <w:rsid w:val="00FE224B"/>
    <w:rsid w:val="00FE7AC4"/>
    <w:rsid w:val="00FF1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025DC"/>
    <w:pPr>
      <w:spacing w:before="100" w:beforeAutospacing="1" w:after="119"/>
    </w:pPr>
    <w:rPr>
      <w:sz w:val="24"/>
      <w:szCs w:val="24"/>
    </w:rPr>
  </w:style>
  <w:style w:type="table" w:styleId="a8">
    <w:name w:val="Table Grid"/>
    <w:basedOn w:val="a1"/>
    <w:rsid w:val="00E83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E8310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8310B"/>
  </w:style>
  <w:style w:type="paragraph" w:styleId="ab">
    <w:name w:val="footer"/>
    <w:basedOn w:val="a"/>
    <w:link w:val="ac"/>
    <w:rsid w:val="00E8310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8310B"/>
  </w:style>
  <w:style w:type="paragraph" w:styleId="ad">
    <w:name w:val="List Paragraph"/>
    <w:basedOn w:val="a"/>
    <w:uiPriority w:val="34"/>
    <w:qFormat/>
    <w:rsid w:val="001D07B8"/>
    <w:pPr>
      <w:ind w:left="720"/>
      <w:contextualSpacing/>
    </w:pPr>
  </w:style>
  <w:style w:type="paragraph" w:styleId="20">
    <w:name w:val="Body Text 2"/>
    <w:basedOn w:val="a"/>
    <w:link w:val="21"/>
    <w:rsid w:val="008F3007"/>
    <w:pPr>
      <w:jc w:val="both"/>
    </w:pPr>
    <w:rPr>
      <w:sz w:val="28"/>
    </w:rPr>
  </w:style>
  <w:style w:type="character" w:customStyle="1" w:styleId="21">
    <w:name w:val="Основной текст 2 Знак"/>
    <w:basedOn w:val="a0"/>
    <w:link w:val="20"/>
    <w:rsid w:val="008F300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025DC"/>
    <w:pPr>
      <w:spacing w:before="100" w:beforeAutospacing="1" w:after="119"/>
    </w:pPr>
    <w:rPr>
      <w:sz w:val="24"/>
      <w:szCs w:val="24"/>
    </w:rPr>
  </w:style>
  <w:style w:type="table" w:styleId="a8">
    <w:name w:val="Table Grid"/>
    <w:basedOn w:val="a1"/>
    <w:rsid w:val="00E83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rsid w:val="00E8310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8310B"/>
  </w:style>
  <w:style w:type="paragraph" w:styleId="ab">
    <w:name w:val="footer"/>
    <w:basedOn w:val="a"/>
    <w:link w:val="ac"/>
    <w:rsid w:val="00E8310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8310B"/>
  </w:style>
  <w:style w:type="paragraph" w:styleId="ad">
    <w:name w:val="List Paragraph"/>
    <w:basedOn w:val="a"/>
    <w:uiPriority w:val="34"/>
    <w:qFormat/>
    <w:rsid w:val="001D07B8"/>
    <w:pPr>
      <w:ind w:left="720"/>
      <w:contextualSpacing/>
    </w:pPr>
  </w:style>
  <w:style w:type="paragraph" w:styleId="20">
    <w:name w:val="Body Text 2"/>
    <w:basedOn w:val="a"/>
    <w:link w:val="21"/>
    <w:rsid w:val="008F3007"/>
    <w:pPr>
      <w:jc w:val="both"/>
    </w:pPr>
    <w:rPr>
      <w:sz w:val="28"/>
    </w:rPr>
  </w:style>
  <w:style w:type="character" w:customStyle="1" w:styleId="21">
    <w:name w:val="Основной текст 2 Знак"/>
    <w:basedOn w:val="a0"/>
    <w:link w:val="20"/>
    <w:rsid w:val="008F30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206AC-2D2E-40AF-A5A5-440D7DDF1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70</TotalTime>
  <Pages>1</Pages>
  <Words>214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10</cp:revision>
  <cp:lastPrinted>2021-09-28T05:12:00Z</cp:lastPrinted>
  <dcterms:created xsi:type="dcterms:W3CDTF">2021-09-27T12:14:00Z</dcterms:created>
  <dcterms:modified xsi:type="dcterms:W3CDTF">2021-10-22T04:51:00Z</dcterms:modified>
</cp:coreProperties>
</file>