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3696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3696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761552" w:rsidRDefault="00791F5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36966" w:rsidP="00133698">
      <w:pPr>
        <w:spacing w:before="400"/>
        <w:rPr>
          <w:rFonts w:ascii="Liberation Serif" w:hAnsi="Liberation Serif" w:cs="Liberation Serif"/>
          <w:sz w:val="24"/>
        </w:rPr>
      </w:pPr>
      <w:r w:rsidRPr="00B36966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834DF">
        <w:rPr>
          <w:rFonts w:ascii="Liberation Serif" w:hAnsi="Liberation Serif" w:cs="Liberation Serif"/>
          <w:sz w:val="24"/>
        </w:rPr>
        <w:t>22.12.2021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E834DF">
        <w:rPr>
          <w:rFonts w:ascii="Liberation Serif" w:hAnsi="Liberation Serif" w:cs="Liberation Serif"/>
          <w:sz w:val="24"/>
        </w:rPr>
        <w:t>988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36A0E" w:rsidRDefault="00791F52" w:rsidP="00F13F9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</w:t>
      </w:r>
      <w:r w:rsidR="00E43741">
        <w:rPr>
          <w:rFonts w:ascii="Liberation Serif" w:hAnsi="Liberation Serif" w:cs="Liberation Serif"/>
          <w:b/>
          <w:sz w:val="28"/>
          <w:szCs w:val="28"/>
        </w:rPr>
        <w:t xml:space="preserve"> в некоторые </w:t>
      </w:r>
      <w:r w:rsidR="00F36A0E">
        <w:rPr>
          <w:rFonts w:ascii="Liberation Serif" w:hAnsi="Liberation Serif" w:cs="Liberation Serif"/>
          <w:b/>
          <w:sz w:val="28"/>
          <w:szCs w:val="28"/>
        </w:rPr>
        <w:t>нормативн</w:t>
      </w:r>
      <w:r w:rsidR="002E708D">
        <w:rPr>
          <w:rFonts w:ascii="Liberation Serif" w:hAnsi="Liberation Serif" w:cs="Liberation Serif"/>
          <w:b/>
          <w:sz w:val="28"/>
          <w:szCs w:val="28"/>
        </w:rPr>
        <w:t xml:space="preserve">ые </w:t>
      </w:r>
      <w:r w:rsidR="00F36A0E">
        <w:rPr>
          <w:rFonts w:ascii="Liberation Serif" w:hAnsi="Liberation Serif" w:cs="Liberation Serif"/>
          <w:b/>
          <w:sz w:val="28"/>
          <w:szCs w:val="28"/>
        </w:rPr>
        <w:t>правовые акты</w:t>
      </w:r>
      <w:r w:rsidR="00E43741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227EE4" w:rsidRDefault="00E43741" w:rsidP="00F13F9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Администрации Каменск-Уральского</w:t>
      </w:r>
      <w:r w:rsidR="00F36A0E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B91D93" w:rsidRDefault="00133698" w:rsidP="00F36A0E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4F1BF0" w:rsidRPr="00753605" w:rsidRDefault="00F36A0E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F36A0E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6</w:t>
      </w:r>
      <w:r w:rsidR="00BD52D6">
        <w:rPr>
          <w:rFonts w:ascii="Liberation Serif" w:hAnsi="Liberation Serif" w:cs="Liberation Serif"/>
          <w:sz w:val="28"/>
          <w:szCs w:val="28"/>
        </w:rPr>
        <w:t xml:space="preserve"> октября </w:t>
      </w:r>
      <w:r w:rsidRPr="00F36A0E">
        <w:rPr>
          <w:rFonts w:ascii="Liberation Serif" w:hAnsi="Liberation Serif" w:cs="Liberation Serif"/>
          <w:sz w:val="28"/>
          <w:szCs w:val="28"/>
        </w:rPr>
        <w:t>2003</w:t>
      </w:r>
      <w:r w:rsidR="00BD52D6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36A0E">
        <w:rPr>
          <w:rFonts w:ascii="Liberation Serif" w:hAnsi="Liberation Serif" w:cs="Liberation Serif"/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BD52D6">
        <w:rPr>
          <w:rFonts w:ascii="Liberation Serif" w:hAnsi="Liberation Serif" w:cs="Liberation Serif"/>
          <w:sz w:val="28"/>
          <w:szCs w:val="28"/>
        </w:rPr>
        <w:t xml:space="preserve">, </w:t>
      </w:r>
      <w:r w:rsidR="00BD52D6" w:rsidRPr="00BD52D6">
        <w:rPr>
          <w:rFonts w:ascii="Liberation Serif" w:hAnsi="Liberation Serif" w:cs="Liberation Serif"/>
          <w:sz w:val="28"/>
          <w:szCs w:val="28"/>
        </w:rPr>
        <w:t>постановлением Правительства Российской Федерации от 18.09.2020 № 1492</w:t>
      </w:r>
      <w:r w:rsidR="00BD52D6">
        <w:rPr>
          <w:rFonts w:ascii="Liberation Serif" w:hAnsi="Liberation Serif" w:cs="Liberation Serif"/>
          <w:sz w:val="28"/>
          <w:szCs w:val="28"/>
        </w:rPr>
        <w:t xml:space="preserve"> </w:t>
      </w:r>
      <w:r w:rsidR="00BD52D6" w:rsidRPr="00BD52D6">
        <w:rPr>
          <w:rFonts w:ascii="Liberation Serif" w:hAnsi="Liberation Serif" w:cs="Liberation Serif"/>
          <w:sz w:val="28"/>
          <w:szCs w:val="28"/>
        </w:rPr>
        <w:t>(в редакции постановления Правительства Российской Федерации от 30.09.2021 № 1662)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</w:t>
      </w:r>
      <w:proofErr w:type="gramEnd"/>
      <w:r w:rsidR="00BD52D6" w:rsidRPr="00BD52D6">
        <w:rPr>
          <w:rFonts w:ascii="Liberation Serif" w:hAnsi="Liberation Serif" w:cs="Liberation Serif"/>
          <w:sz w:val="28"/>
          <w:szCs w:val="28"/>
        </w:rPr>
        <w:t xml:space="preserve">, а так же физическим лицам – производителям товаров, работ, услуг, и о признании </w:t>
      </w:r>
      <w:proofErr w:type="gramStart"/>
      <w:r w:rsidR="00BD52D6" w:rsidRPr="00BD52D6">
        <w:rPr>
          <w:rFonts w:ascii="Liberation Serif" w:hAnsi="Liberation Serif" w:cs="Liberation Serif"/>
          <w:sz w:val="28"/>
          <w:szCs w:val="28"/>
        </w:rPr>
        <w:t>утратившими</w:t>
      </w:r>
      <w:proofErr w:type="gramEnd"/>
      <w:r w:rsidR="00BD52D6" w:rsidRPr="00BD52D6">
        <w:rPr>
          <w:rFonts w:ascii="Liberation Serif" w:hAnsi="Liberation Serif" w:cs="Liberation Serif"/>
          <w:sz w:val="28"/>
          <w:szCs w:val="28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BD52D6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753605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753605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5360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43741" w:rsidRPr="0030567D" w:rsidRDefault="0030567D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F36A0E" w:rsidRPr="0030567D">
        <w:rPr>
          <w:rFonts w:ascii="Liberation Serif" w:hAnsi="Liberation Serif" w:cs="Liberation Serif"/>
          <w:sz w:val="28"/>
          <w:szCs w:val="28"/>
        </w:rPr>
        <w:t>Внести изменение</w:t>
      </w:r>
      <w:r w:rsidR="00C77473" w:rsidRPr="0030567D">
        <w:rPr>
          <w:rFonts w:ascii="Liberation Serif" w:hAnsi="Liberation Serif" w:cs="Liberation Serif"/>
          <w:sz w:val="28"/>
          <w:szCs w:val="28"/>
        </w:rPr>
        <w:t xml:space="preserve"> в Порядок 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услуги, утвержденный постановлением Администрации Каменск-Уральского городского округа от 25.05.2021 № 416</w:t>
      </w:r>
      <w:r w:rsidR="00BD52D6">
        <w:rPr>
          <w:rFonts w:ascii="Liberation Serif" w:hAnsi="Liberation Serif" w:cs="Liberation Serif"/>
          <w:sz w:val="28"/>
          <w:szCs w:val="28"/>
        </w:rPr>
        <w:t xml:space="preserve"> </w:t>
      </w:r>
      <w:r w:rsidR="00BD52D6" w:rsidRPr="00BD52D6">
        <w:rPr>
          <w:rFonts w:ascii="Liberation Serif" w:hAnsi="Liberation Serif" w:cs="Liberation Serif"/>
          <w:sz w:val="28"/>
          <w:szCs w:val="28"/>
        </w:rPr>
        <w:t>(в редакции постановления Администрации Каменск-Уральского городского округа</w:t>
      </w:r>
      <w:proofErr w:type="gramEnd"/>
      <w:r w:rsidR="00BD52D6" w:rsidRPr="00BD52D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BD52D6" w:rsidRPr="00BD52D6">
        <w:rPr>
          <w:rFonts w:ascii="Liberation Serif" w:hAnsi="Liberation Serif" w:cs="Liberation Serif"/>
          <w:sz w:val="28"/>
          <w:szCs w:val="28"/>
        </w:rPr>
        <w:t>от 14.09.2021 № 742)</w:t>
      </w:r>
      <w:r w:rsidR="00C77473" w:rsidRPr="0030567D">
        <w:rPr>
          <w:rFonts w:ascii="Liberation Serif" w:hAnsi="Liberation Serif" w:cs="Liberation Serif"/>
          <w:sz w:val="28"/>
          <w:szCs w:val="28"/>
        </w:rPr>
        <w:t xml:space="preserve"> «Об утверждении Порядка 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услуги»</w:t>
      </w:r>
      <w:r w:rsidR="00761984">
        <w:rPr>
          <w:rFonts w:ascii="Liberation Serif" w:hAnsi="Liberation Serif" w:cs="Liberation Serif"/>
          <w:sz w:val="28"/>
          <w:szCs w:val="28"/>
        </w:rPr>
        <w:t xml:space="preserve">, </w:t>
      </w:r>
      <w:r w:rsidR="00F54A91" w:rsidRPr="0030567D">
        <w:rPr>
          <w:rFonts w:ascii="Liberation Serif" w:hAnsi="Liberation Serif" w:cs="Liberation Serif"/>
          <w:sz w:val="28"/>
          <w:szCs w:val="28"/>
        </w:rPr>
        <w:t>исключив из пункта 4.1 слово «обязательную»</w:t>
      </w:r>
      <w:r w:rsidR="00E43741" w:rsidRPr="0030567D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E43741" w:rsidRPr="0030567D" w:rsidRDefault="0030567D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="0008312F" w:rsidRPr="0030567D">
        <w:rPr>
          <w:rFonts w:ascii="Liberation Serif" w:hAnsi="Liberation Serif" w:cs="Liberation Serif"/>
          <w:sz w:val="28"/>
          <w:szCs w:val="28"/>
        </w:rPr>
        <w:t xml:space="preserve">Внести изменение в Порядок предоставления субсидий юридическим лицам на возмещение затрат на оплату услуг специализированной организации по определению работоспособности несущих конструкций и панелей наружных стен в многоквартирном доме, пострадавшем в результате аварии, в рамках </w:t>
      </w:r>
      <w:r w:rsidR="0008312F" w:rsidRPr="0030567D">
        <w:rPr>
          <w:rFonts w:ascii="Liberation Serif" w:hAnsi="Liberation Serif" w:cs="Liberation Serif"/>
          <w:sz w:val="28"/>
          <w:szCs w:val="28"/>
        </w:rPr>
        <w:lastRenderedPageBreak/>
        <w:t>реализации муниципальной программы «Обеспечение функционирования жилищного хозяйства в Каменск-Уральском городском округе на 2020-2026 годы», утвержденный постановлением Администрации Каменск-Уральского городского округа от 25.05.2021 № 417</w:t>
      </w:r>
      <w:r w:rsidR="00BD52D6">
        <w:rPr>
          <w:rFonts w:ascii="Liberation Serif" w:hAnsi="Liberation Serif" w:cs="Liberation Serif"/>
          <w:sz w:val="28"/>
          <w:szCs w:val="28"/>
        </w:rPr>
        <w:t xml:space="preserve"> </w:t>
      </w:r>
      <w:r w:rsidR="00BD52D6" w:rsidRPr="00BD52D6">
        <w:rPr>
          <w:rFonts w:ascii="Liberation Serif" w:hAnsi="Liberation Serif" w:cs="Liberation Serif"/>
          <w:sz w:val="28"/>
          <w:szCs w:val="28"/>
        </w:rPr>
        <w:t>(в редакции постановления</w:t>
      </w:r>
      <w:proofErr w:type="gramEnd"/>
      <w:r w:rsidR="00BD52D6" w:rsidRPr="00BD52D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BD52D6" w:rsidRPr="00BD52D6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27.08.2021 № 699)</w:t>
      </w:r>
      <w:r w:rsidR="0008312F" w:rsidRPr="0030567D">
        <w:rPr>
          <w:rFonts w:ascii="Liberation Serif" w:hAnsi="Liberation Serif" w:cs="Liberation Serif"/>
          <w:sz w:val="28"/>
          <w:szCs w:val="28"/>
        </w:rPr>
        <w:t xml:space="preserve"> «Об утверждении Порядка предоставления субсидий юридическим лицам на возмещение затрат на оплату услуг специализированной организации по определению работоспособности несущих конструкций и панелей наружных стен в многоквартирном доме, пострадавшем в результате аварии, в рамках реализации муниципальной программы «Обеспечение функционирования жилищного хозяйства в Каменск-Уральском городском округе на 2020-2026 годы»</w:t>
      </w:r>
      <w:r w:rsidR="00761984">
        <w:rPr>
          <w:rFonts w:ascii="Liberation Serif" w:hAnsi="Liberation Serif" w:cs="Liberation Serif"/>
          <w:sz w:val="28"/>
          <w:szCs w:val="28"/>
        </w:rPr>
        <w:t>,</w:t>
      </w:r>
      <w:r w:rsidR="003979A0" w:rsidRPr="0030567D">
        <w:rPr>
          <w:rFonts w:ascii="Liberation Serif" w:hAnsi="Liberation Serif" w:cs="Liberation Serif"/>
          <w:sz w:val="28"/>
          <w:szCs w:val="28"/>
        </w:rPr>
        <w:t xml:space="preserve"> исключив из пункта 26 слово «обязательную»</w:t>
      </w:r>
      <w:r w:rsidR="009651E9" w:rsidRPr="0030567D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7E23FC" w:rsidRDefault="0030567D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="00F13F90" w:rsidRPr="0030567D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7E23FC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F13F90" w:rsidRPr="0030567D">
        <w:rPr>
          <w:rFonts w:ascii="Liberation Serif" w:hAnsi="Liberation Serif" w:cs="Liberation Serif"/>
          <w:sz w:val="28"/>
          <w:szCs w:val="28"/>
        </w:rPr>
        <w:t>изменени</w:t>
      </w:r>
      <w:r w:rsidR="007E23FC">
        <w:rPr>
          <w:rFonts w:ascii="Liberation Serif" w:hAnsi="Liberation Serif" w:cs="Liberation Serif"/>
          <w:sz w:val="28"/>
          <w:szCs w:val="28"/>
        </w:rPr>
        <w:t>я</w:t>
      </w:r>
      <w:r w:rsidR="00F13F90" w:rsidRPr="0030567D"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F01AE" w:rsidRPr="003F01AE">
        <w:rPr>
          <w:rFonts w:ascii="Liberation Serif" w:hAnsi="Liberation Serif" w:cs="Liberation Serif"/>
          <w:sz w:val="28"/>
          <w:szCs w:val="28"/>
        </w:rPr>
        <w:t>Порядок предоставления субсидии юридическим лицам в целях финансового обеспечения затрат по замене лифтов в многоквартирных домах в рамках реализации муниципальной программы «Обеспечение функционирования жилищного хозяйства в Каменск-Уральском городском округе на 2020-2026 годы</w:t>
      </w:r>
      <w:r w:rsidR="003F01AE">
        <w:rPr>
          <w:rFonts w:ascii="Liberation Serif" w:hAnsi="Liberation Serif" w:cs="Liberation Serif"/>
          <w:sz w:val="28"/>
          <w:szCs w:val="28"/>
        </w:rPr>
        <w:t xml:space="preserve">, </w:t>
      </w:r>
      <w:r w:rsidR="003F01AE" w:rsidRPr="003F01AE">
        <w:rPr>
          <w:rFonts w:ascii="Liberation Serif" w:hAnsi="Liberation Serif" w:cs="Liberation Serif"/>
          <w:sz w:val="28"/>
          <w:szCs w:val="28"/>
        </w:rPr>
        <w:t>утвержденный постановлением Администрации Каменск-Уральского городского округа от 2</w:t>
      </w:r>
      <w:r w:rsidR="003F01AE">
        <w:rPr>
          <w:rFonts w:ascii="Liberation Serif" w:hAnsi="Liberation Serif" w:cs="Liberation Serif"/>
          <w:sz w:val="28"/>
          <w:szCs w:val="28"/>
        </w:rPr>
        <w:t>3</w:t>
      </w:r>
      <w:r w:rsidR="003F01AE" w:rsidRPr="003F01AE">
        <w:rPr>
          <w:rFonts w:ascii="Liberation Serif" w:hAnsi="Liberation Serif" w:cs="Liberation Serif"/>
          <w:sz w:val="28"/>
          <w:szCs w:val="28"/>
        </w:rPr>
        <w:t>.0</w:t>
      </w:r>
      <w:r w:rsidR="003F01AE">
        <w:rPr>
          <w:rFonts w:ascii="Liberation Serif" w:hAnsi="Liberation Serif" w:cs="Liberation Serif"/>
          <w:sz w:val="28"/>
          <w:szCs w:val="28"/>
        </w:rPr>
        <w:t>3</w:t>
      </w:r>
      <w:r w:rsidR="003F01AE" w:rsidRPr="003F01AE">
        <w:rPr>
          <w:rFonts w:ascii="Liberation Serif" w:hAnsi="Liberation Serif" w:cs="Liberation Serif"/>
          <w:sz w:val="28"/>
          <w:szCs w:val="28"/>
        </w:rPr>
        <w:t xml:space="preserve">.2021 № </w:t>
      </w:r>
      <w:r w:rsidR="003F01AE">
        <w:rPr>
          <w:rFonts w:ascii="Liberation Serif" w:hAnsi="Liberation Serif" w:cs="Liberation Serif"/>
          <w:sz w:val="28"/>
          <w:szCs w:val="28"/>
        </w:rPr>
        <w:t>231 «</w:t>
      </w:r>
      <w:r w:rsidR="003F01AE" w:rsidRPr="003F01AE">
        <w:rPr>
          <w:rFonts w:ascii="Liberation Serif" w:hAnsi="Liberation Serif" w:cs="Liberation Serif"/>
          <w:sz w:val="28"/>
          <w:szCs w:val="28"/>
        </w:rPr>
        <w:t>Об утверждении Порядка предоставления субсидии юридическим лицам в целях финансового обеспечения затрат по замене лифтов</w:t>
      </w:r>
      <w:proofErr w:type="gramEnd"/>
      <w:r w:rsidR="003F01AE" w:rsidRPr="003F01AE">
        <w:rPr>
          <w:rFonts w:ascii="Liberation Serif" w:hAnsi="Liberation Serif" w:cs="Liberation Serif"/>
          <w:sz w:val="28"/>
          <w:szCs w:val="28"/>
        </w:rPr>
        <w:t xml:space="preserve"> в многоквартирных домах в рамках реализации муниципальной программы «Обеспечение функционирования жилищного хозяйства в Каменск-Уральском городском округе на 2020-2026 годы</w:t>
      </w:r>
      <w:r w:rsidR="003F01AE">
        <w:rPr>
          <w:rFonts w:ascii="Liberation Serif" w:hAnsi="Liberation Serif" w:cs="Liberation Serif"/>
          <w:sz w:val="28"/>
          <w:szCs w:val="28"/>
        </w:rPr>
        <w:t>»</w:t>
      </w:r>
      <w:r w:rsidR="007E23FC">
        <w:rPr>
          <w:rFonts w:ascii="Liberation Serif" w:hAnsi="Liberation Serif" w:cs="Liberation Serif"/>
          <w:sz w:val="28"/>
          <w:szCs w:val="28"/>
        </w:rPr>
        <w:t>:</w:t>
      </w:r>
    </w:p>
    <w:p w:rsidR="007E23FC" w:rsidRDefault="007E23FC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дополнить пункт 4 вторым абзацем следующего содержания:</w:t>
      </w:r>
    </w:p>
    <w:p w:rsidR="007E23FC" w:rsidRDefault="007E23FC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7E23FC">
        <w:rPr>
          <w:rFonts w:ascii="Liberation Serif" w:hAnsi="Liberation Serif" w:cs="Liberation Serif"/>
          <w:sz w:val="28"/>
          <w:szCs w:val="28"/>
        </w:rPr>
        <w:t>Главный распорядитель размещает сведения о субсидии на едином портале бюджетной системы Российской Федерации в информационно-телекоммуникационной сети «Интернет» в разделе «Бюджет»</w:t>
      </w:r>
      <w:proofErr w:type="gramStart"/>
      <w:r w:rsidRPr="007E23FC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proofErr w:type="gramEnd"/>
      <w:r>
        <w:rPr>
          <w:rFonts w:ascii="Liberation Serif" w:hAnsi="Liberation Serif" w:cs="Liberation Serif"/>
          <w:sz w:val="28"/>
          <w:szCs w:val="28"/>
        </w:rPr>
        <w:t>;</w:t>
      </w:r>
    </w:p>
    <w:p w:rsidR="006210DC" w:rsidRPr="0030567D" w:rsidRDefault="007E23FC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7E23FC">
        <w:rPr>
          <w:rFonts w:ascii="Liberation Serif" w:hAnsi="Liberation Serif" w:cs="Liberation Serif"/>
          <w:sz w:val="28"/>
          <w:szCs w:val="28"/>
        </w:rPr>
        <w:t>исключить из</w:t>
      </w:r>
      <w:r>
        <w:rPr>
          <w:rFonts w:ascii="Liberation Serif" w:hAnsi="Liberation Serif" w:cs="Liberation Serif"/>
          <w:sz w:val="28"/>
          <w:szCs w:val="28"/>
        </w:rPr>
        <w:t xml:space="preserve"> пункта 23 слово «обязательную»</w:t>
      </w:r>
      <w:r w:rsidR="00F13F90" w:rsidRPr="0030567D">
        <w:rPr>
          <w:rFonts w:ascii="Liberation Serif" w:hAnsi="Liberation Serif" w:cs="Liberation Serif"/>
          <w:sz w:val="28"/>
          <w:szCs w:val="28"/>
        </w:rPr>
        <w:t>.</w:t>
      </w:r>
    </w:p>
    <w:p w:rsidR="0030567D" w:rsidRDefault="0030567D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30567D">
        <w:rPr>
          <w:rFonts w:ascii="Liberation Serif" w:hAnsi="Liberation Serif" w:cs="Liberation Serif"/>
          <w:sz w:val="28"/>
          <w:szCs w:val="28"/>
        </w:rPr>
        <w:t>Внести изменение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F01AE" w:rsidRPr="003F01AE">
        <w:rPr>
          <w:rFonts w:ascii="Liberation Serif" w:hAnsi="Liberation Serif" w:cs="Liberation Serif"/>
          <w:sz w:val="28"/>
          <w:szCs w:val="28"/>
        </w:rPr>
        <w:t>Порядок предоставления субсидии юридическим лицам, 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Каменск-Уральского городского округа на 2017-2024 годы</w:t>
      </w:r>
      <w:r w:rsidR="003F01AE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="003F01AE" w:rsidRPr="003F01AE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от </w:t>
      </w:r>
      <w:r w:rsidR="003F01AE">
        <w:rPr>
          <w:rFonts w:ascii="Liberation Serif" w:hAnsi="Liberation Serif" w:cs="Liberation Serif"/>
          <w:sz w:val="28"/>
          <w:szCs w:val="28"/>
        </w:rPr>
        <w:t>04</w:t>
      </w:r>
      <w:r w:rsidR="003F01AE" w:rsidRPr="003F01AE">
        <w:rPr>
          <w:rFonts w:ascii="Liberation Serif" w:hAnsi="Liberation Serif" w:cs="Liberation Serif"/>
          <w:sz w:val="28"/>
          <w:szCs w:val="28"/>
        </w:rPr>
        <w:t>.0</w:t>
      </w:r>
      <w:r w:rsidR="003F01AE">
        <w:rPr>
          <w:rFonts w:ascii="Liberation Serif" w:hAnsi="Liberation Serif" w:cs="Liberation Serif"/>
          <w:sz w:val="28"/>
          <w:szCs w:val="28"/>
        </w:rPr>
        <w:t>6</w:t>
      </w:r>
      <w:r w:rsidR="003F01AE" w:rsidRPr="003F01AE">
        <w:rPr>
          <w:rFonts w:ascii="Liberation Serif" w:hAnsi="Liberation Serif" w:cs="Liberation Serif"/>
          <w:sz w:val="28"/>
          <w:szCs w:val="28"/>
        </w:rPr>
        <w:t xml:space="preserve">.2021 № </w:t>
      </w:r>
      <w:r w:rsidR="003F01AE">
        <w:rPr>
          <w:rFonts w:ascii="Liberation Serif" w:hAnsi="Liberation Serif" w:cs="Liberation Serif"/>
          <w:sz w:val="28"/>
          <w:szCs w:val="28"/>
        </w:rPr>
        <w:t xml:space="preserve">467 </w:t>
      </w:r>
      <w:r w:rsidR="00761984">
        <w:rPr>
          <w:rFonts w:ascii="Liberation Serif" w:hAnsi="Liberation Serif" w:cs="Liberation Serif"/>
          <w:sz w:val="28"/>
          <w:szCs w:val="28"/>
        </w:rPr>
        <w:t>«</w:t>
      </w:r>
      <w:r w:rsidR="00761984" w:rsidRPr="00761984">
        <w:rPr>
          <w:rFonts w:ascii="Liberation Serif" w:hAnsi="Liberation Serif" w:cs="Liberation Serif"/>
          <w:sz w:val="28"/>
          <w:szCs w:val="28"/>
        </w:rPr>
        <w:t>Об утверждении Порядка предоставления субсидии юридическим лицам, осуществившим</w:t>
      </w:r>
      <w:proofErr w:type="gramEnd"/>
      <w:r w:rsidR="00761984" w:rsidRPr="00761984">
        <w:rPr>
          <w:rFonts w:ascii="Liberation Serif" w:hAnsi="Liberation Serif" w:cs="Liberation Serif"/>
          <w:sz w:val="28"/>
          <w:szCs w:val="28"/>
        </w:rPr>
        <w:t xml:space="preserve">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Каменск-Уральского городского округа на 2017-2024 годы</w:t>
      </w:r>
      <w:r w:rsidR="00761984">
        <w:rPr>
          <w:rFonts w:ascii="Liberation Serif" w:hAnsi="Liberation Serif" w:cs="Liberation Serif"/>
          <w:sz w:val="28"/>
          <w:szCs w:val="28"/>
        </w:rPr>
        <w:t xml:space="preserve">», </w:t>
      </w:r>
      <w:r w:rsidR="00761984" w:rsidRPr="00761984">
        <w:rPr>
          <w:rFonts w:ascii="Liberation Serif" w:hAnsi="Liberation Serif" w:cs="Liberation Serif"/>
          <w:sz w:val="28"/>
          <w:szCs w:val="28"/>
        </w:rPr>
        <w:t>исключив из пункта 2</w:t>
      </w:r>
      <w:r w:rsidR="00761984">
        <w:rPr>
          <w:rFonts w:ascii="Liberation Serif" w:hAnsi="Liberation Serif" w:cs="Liberation Serif"/>
          <w:sz w:val="28"/>
          <w:szCs w:val="28"/>
        </w:rPr>
        <w:t>8</w:t>
      </w:r>
      <w:r w:rsidR="00761984" w:rsidRPr="00761984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761984" w:rsidRPr="00761984">
        <w:rPr>
          <w:rFonts w:ascii="Liberation Serif" w:hAnsi="Liberation Serif" w:cs="Liberation Serif"/>
          <w:sz w:val="28"/>
          <w:szCs w:val="28"/>
        </w:rPr>
        <w:t>слово «обязательную»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30567D" w:rsidRDefault="0030567D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 Настоящее постановление вступает в силу с 1 января 2022 года</w:t>
      </w:r>
      <w:r w:rsidR="00BD52D6">
        <w:rPr>
          <w:rFonts w:ascii="Liberation Serif" w:hAnsi="Liberation Serif" w:cs="Liberation Serif"/>
          <w:sz w:val="28"/>
          <w:szCs w:val="28"/>
        </w:rPr>
        <w:t>, за исключением подпункта 1 пункта 3 настоящего постановления, который вступает в силу с момента официального опубликования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30567D" w:rsidRPr="0030567D" w:rsidRDefault="0030567D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</w:t>
      </w:r>
      <w:r w:rsidRPr="0030567D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0567D" w:rsidRPr="0030567D" w:rsidRDefault="0030567D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7.</w:t>
      </w:r>
      <w:r w:rsidRPr="0030567D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30567D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30567D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30567D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Pr="0030567D">
        <w:rPr>
          <w:rFonts w:ascii="Liberation Serif" w:hAnsi="Liberation Serif" w:cs="Liberation Serif"/>
          <w:sz w:val="28"/>
          <w:szCs w:val="28"/>
        </w:rPr>
        <w:t xml:space="preserve"> Д.В.</w:t>
      </w:r>
      <w:r w:rsidR="00770CC9">
        <w:rPr>
          <w:rFonts w:ascii="Liberation Serif" w:hAnsi="Liberation Serif" w:cs="Liberation Serif"/>
          <w:sz w:val="28"/>
          <w:szCs w:val="28"/>
        </w:rPr>
        <w:t>, заместителя главы Администрации городского округа Орлова Н.В.</w:t>
      </w:r>
    </w:p>
    <w:p w:rsidR="0030567D" w:rsidRPr="00B91D93" w:rsidRDefault="0030567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26A3" w:rsidRDefault="00F13F90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035880" w:rsidRDefault="00720985" w:rsidP="00B36C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1526A3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sectPr w:rsidR="00035880" w:rsidSect="00D34486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41D" w:rsidRDefault="0012741D" w:rsidP="00D34486">
      <w:r>
        <w:separator/>
      </w:r>
    </w:p>
  </w:endnote>
  <w:endnote w:type="continuationSeparator" w:id="0">
    <w:p w:rsidR="0012741D" w:rsidRDefault="0012741D" w:rsidP="00D344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41D" w:rsidRDefault="0012741D" w:rsidP="00D34486">
      <w:r>
        <w:separator/>
      </w:r>
    </w:p>
  </w:footnote>
  <w:footnote w:type="continuationSeparator" w:id="0">
    <w:p w:rsidR="0012741D" w:rsidRDefault="0012741D" w:rsidP="00D344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3113754"/>
      <w:docPartObj>
        <w:docPartGallery w:val="Page Numbers (Top of Page)"/>
        <w:docPartUnique/>
      </w:docPartObj>
    </w:sdtPr>
    <w:sdtContent>
      <w:p w:rsidR="00D34486" w:rsidRDefault="00B36966">
        <w:pPr>
          <w:pStyle w:val="a8"/>
          <w:jc w:val="center"/>
        </w:pPr>
        <w:r>
          <w:fldChar w:fldCharType="begin"/>
        </w:r>
        <w:r w:rsidR="00D34486">
          <w:instrText>PAGE   \* MERGEFORMAT</w:instrText>
        </w:r>
        <w:r>
          <w:fldChar w:fldCharType="separate"/>
        </w:r>
        <w:r w:rsidR="00E834DF">
          <w:rPr>
            <w:noProof/>
          </w:rPr>
          <w:t>2</w:t>
        </w:r>
        <w:r>
          <w:fldChar w:fldCharType="end"/>
        </w:r>
      </w:p>
    </w:sdtContent>
  </w:sdt>
  <w:p w:rsidR="00D34486" w:rsidRDefault="00D3448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82537"/>
    <w:multiLevelType w:val="hybridMultilevel"/>
    <w:tmpl w:val="53A4386A"/>
    <w:lvl w:ilvl="0" w:tplc="07664F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1F52"/>
    <w:rsid w:val="00010608"/>
    <w:rsid w:val="00035880"/>
    <w:rsid w:val="0008312F"/>
    <w:rsid w:val="000D1CED"/>
    <w:rsid w:val="000D3634"/>
    <w:rsid w:val="000E6689"/>
    <w:rsid w:val="0012741D"/>
    <w:rsid w:val="00133698"/>
    <w:rsid w:val="00140C23"/>
    <w:rsid w:val="001526A3"/>
    <w:rsid w:val="0015735D"/>
    <w:rsid w:val="00172659"/>
    <w:rsid w:val="001C1BB4"/>
    <w:rsid w:val="001D3DB1"/>
    <w:rsid w:val="001F062D"/>
    <w:rsid w:val="00227EE4"/>
    <w:rsid w:val="0023226A"/>
    <w:rsid w:val="00262FEE"/>
    <w:rsid w:val="002632C1"/>
    <w:rsid w:val="002E708D"/>
    <w:rsid w:val="00301773"/>
    <w:rsid w:val="0030567D"/>
    <w:rsid w:val="00311136"/>
    <w:rsid w:val="00317AA5"/>
    <w:rsid w:val="00352B7E"/>
    <w:rsid w:val="00374C89"/>
    <w:rsid w:val="0038209D"/>
    <w:rsid w:val="003979A0"/>
    <w:rsid w:val="003F01AE"/>
    <w:rsid w:val="003F4015"/>
    <w:rsid w:val="003F6459"/>
    <w:rsid w:val="004973B8"/>
    <w:rsid w:val="004A7A0E"/>
    <w:rsid w:val="004C3D72"/>
    <w:rsid w:val="004F06DA"/>
    <w:rsid w:val="004F1BF0"/>
    <w:rsid w:val="004F4246"/>
    <w:rsid w:val="00530F3D"/>
    <w:rsid w:val="00536788"/>
    <w:rsid w:val="005B34C1"/>
    <w:rsid w:val="005B4A18"/>
    <w:rsid w:val="006023EF"/>
    <w:rsid w:val="006210DC"/>
    <w:rsid w:val="006351E6"/>
    <w:rsid w:val="00667E0D"/>
    <w:rsid w:val="006C6954"/>
    <w:rsid w:val="006C6C5E"/>
    <w:rsid w:val="006D3DF6"/>
    <w:rsid w:val="006D4F7C"/>
    <w:rsid w:val="006E2BE1"/>
    <w:rsid w:val="00702165"/>
    <w:rsid w:val="0071409E"/>
    <w:rsid w:val="00717CF5"/>
    <w:rsid w:val="00720985"/>
    <w:rsid w:val="00720B31"/>
    <w:rsid w:val="00746EAD"/>
    <w:rsid w:val="00753605"/>
    <w:rsid w:val="00761552"/>
    <w:rsid w:val="00761984"/>
    <w:rsid w:val="00770CC9"/>
    <w:rsid w:val="007727CE"/>
    <w:rsid w:val="007746D7"/>
    <w:rsid w:val="0078343E"/>
    <w:rsid w:val="00785CBA"/>
    <w:rsid w:val="00790470"/>
    <w:rsid w:val="00791F52"/>
    <w:rsid w:val="007E23FC"/>
    <w:rsid w:val="007F2C5D"/>
    <w:rsid w:val="0081078A"/>
    <w:rsid w:val="00826BAB"/>
    <w:rsid w:val="0083594B"/>
    <w:rsid w:val="008556E0"/>
    <w:rsid w:val="00860A5A"/>
    <w:rsid w:val="00871148"/>
    <w:rsid w:val="00896CBC"/>
    <w:rsid w:val="008B17C6"/>
    <w:rsid w:val="008B3EB9"/>
    <w:rsid w:val="008C0E41"/>
    <w:rsid w:val="0091235D"/>
    <w:rsid w:val="00914C11"/>
    <w:rsid w:val="00956960"/>
    <w:rsid w:val="009651E9"/>
    <w:rsid w:val="00975A1C"/>
    <w:rsid w:val="00996831"/>
    <w:rsid w:val="009B527D"/>
    <w:rsid w:val="009C507A"/>
    <w:rsid w:val="009D5294"/>
    <w:rsid w:val="00A1076A"/>
    <w:rsid w:val="00A26589"/>
    <w:rsid w:val="00AC4DDD"/>
    <w:rsid w:val="00B04023"/>
    <w:rsid w:val="00B36966"/>
    <w:rsid w:val="00B36C56"/>
    <w:rsid w:val="00B3783D"/>
    <w:rsid w:val="00B55245"/>
    <w:rsid w:val="00B56279"/>
    <w:rsid w:val="00B91D93"/>
    <w:rsid w:val="00B95DBC"/>
    <w:rsid w:val="00BA7870"/>
    <w:rsid w:val="00BC77AC"/>
    <w:rsid w:val="00BD52D6"/>
    <w:rsid w:val="00BE7EFA"/>
    <w:rsid w:val="00BF6E52"/>
    <w:rsid w:val="00C275F9"/>
    <w:rsid w:val="00C4669B"/>
    <w:rsid w:val="00C55198"/>
    <w:rsid w:val="00C77473"/>
    <w:rsid w:val="00C81253"/>
    <w:rsid w:val="00C8290F"/>
    <w:rsid w:val="00CA14D7"/>
    <w:rsid w:val="00CD11A6"/>
    <w:rsid w:val="00CE79C7"/>
    <w:rsid w:val="00CF7251"/>
    <w:rsid w:val="00D0211D"/>
    <w:rsid w:val="00D34486"/>
    <w:rsid w:val="00D46873"/>
    <w:rsid w:val="00D72C68"/>
    <w:rsid w:val="00D86465"/>
    <w:rsid w:val="00D921D5"/>
    <w:rsid w:val="00DE4BE7"/>
    <w:rsid w:val="00DF1C62"/>
    <w:rsid w:val="00E11686"/>
    <w:rsid w:val="00E278C2"/>
    <w:rsid w:val="00E43741"/>
    <w:rsid w:val="00E7454A"/>
    <w:rsid w:val="00E834DF"/>
    <w:rsid w:val="00ED4DA5"/>
    <w:rsid w:val="00ED74A8"/>
    <w:rsid w:val="00EE4587"/>
    <w:rsid w:val="00EE5E60"/>
    <w:rsid w:val="00EF529F"/>
    <w:rsid w:val="00F129BF"/>
    <w:rsid w:val="00F13F90"/>
    <w:rsid w:val="00F36A0E"/>
    <w:rsid w:val="00F54A91"/>
    <w:rsid w:val="00F84949"/>
    <w:rsid w:val="00FA194B"/>
    <w:rsid w:val="00FA3C20"/>
    <w:rsid w:val="00FB3E41"/>
    <w:rsid w:val="00FB6C7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10DC"/>
    <w:pPr>
      <w:ind w:left="720"/>
      <w:contextualSpacing/>
    </w:pPr>
  </w:style>
  <w:style w:type="paragraph" w:styleId="a8">
    <w:name w:val="header"/>
    <w:basedOn w:val="a"/>
    <w:link w:val="a9"/>
    <w:uiPriority w:val="99"/>
    <w:rsid w:val="00D344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34486"/>
  </w:style>
  <w:style w:type="paragraph" w:styleId="aa">
    <w:name w:val="footer"/>
    <w:basedOn w:val="a"/>
    <w:link w:val="ab"/>
    <w:rsid w:val="00D344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344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10DC"/>
    <w:pPr>
      <w:ind w:left="720"/>
      <w:contextualSpacing/>
    </w:pPr>
  </w:style>
  <w:style w:type="paragraph" w:styleId="a8">
    <w:name w:val="header"/>
    <w:basedOn w:val="a"/>
    <w:link w:val="a9"/>
    <w:uiPriority w:val="99"/>
    <w:rsid w:val="00D344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34486"/>
  </w:style>
  <w:style w:type="paragraph" w:styleId="aa">
    <w:name w:val="footer"/>
    <w:basedOn w:val="a"/>
    <w:link w:val="ab"/>
    <w:rsid w:val="00D344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344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A67FB-B216-4D2A-A292-0CB616AB0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623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Пользователь</cp:lastModifiedBy>
  <cp:revision>6</cp:revision>
  <cp:lastPrinted>2021-12-03T04:17:00Z</cp:lastPrinted>
  <dcterms:created xsi:type="dcterms:W3CDTF">2021-12-02T11:37:00Z</dcterms:created>
  <dcterms:modified xsi:type="dcterms:W3CDTF">2021-12-22T08:45:00Z</dcterms:modified>
</cp:coreProperties>
</file>