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16D4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16D4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C4BD9" w:rsidRDefault="000C4B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16D41" w:rsidP="00133698">
      <w:pPr>
        <w:spacing w:before="400"/>
        <w:rPr>
          <w:rFonts w:ascii="Liberation Serif" w:hAnsi="Liberation Serif" w:cs="Liberation Serif"/>
          <w:sz w:val="24"/>
        </w:rPr>
      </w:pPr>
      <w:r w:rsidRPr="00D16D4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5374F">
        <w:rPr>
          <w:rFonts w:ascii="Liberation Serif" w:hAnsi="Liberation Serif" w:cs="Liberation Serif"/>
          <w:sz w:val="24"/>
        </w:rPr>
        <w:t xml:space="preserve">24.12.2021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5374F">
        <w:rPr>
          <w:rFonts w:ascii="Liberation Serif" w:hAnsi="Liberation Serif" w:cs="Liberation Serif"/>
          <w:sz w:val="24"/>
        </w:rPr>
        <w:t>992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О проведении капитального ремонта общего имущества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в многоквартирных домах, расположенных на территории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в 202</w:t>
      </w:r>
      <w:r w:rsidR="000C4BD9" w:rsidRPr="00DC33B6">
        <w:rPr>
          <w:rFonts w:ascii="Liberation Serif" w:hAnsi="Liberation Serif" w:cs="Liberation Serif"/>
          <w:b/>
          <w:sz w:val="28"/>
          <w:szCs w:val="28"/>
        </w:rPr>
        <w:t>2</w:t>
      </w: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</w:p>
    <w:p w:rsidR="00133698" w:rsidRPr="00DC33B6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33B6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DC33B6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DC33B6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«Об утверждении Региональной программы капитального ремонта общего имущества в многоквартирных домах Свердловской</w:t>
      </w:r>
      <w:proofErr w:type="gramEnd"/>
      <w:r w:rsidRPr="00DC33B6">
        <w:rPr>
          <w:rFonts w:ascii="Liberation Serif" w:hAnsi="Liberation Serif" w:cs="Liberation Serif"/>
          <w:sz w:val="28"/>
          <w:szCs w:val="28"/>
        </w:rPr>
        <w:t xml:space="preserve"> области на 2015-2044 годы» (далее – Региональная программа), учитывая предложения Регионального Фонда содействия капитальному ремонту общего имущества в многоквартирных домах Свердловской области, Администрация Каменск-Уральского городского округа </w:t>
      </w:r>
    </w:p>
    <w:p w:rsidR="004F1BF0" w:rsidRPr="00DC33B6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Pr="00DC33B6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1.</w:t>
      </w:r>
      <w:r w:rsidR="00285E8A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r w:rsidR="00E6024A" w:rsidRPr="00DC33B6">
        <w:rPr>
          <w:rFonts w:ascii="Liberation Serif" w:hAnsi="Liberation Serif" w:cs="Liberation Serif"/>
          <w:sz w:val="28"/>
          <w:szCs w:val="28"/>
        </w:rPr>
        <w:t>П</w:t>
      </w:r>
      <w:r w:rsidR="000C4BD9" w:rsidRPr="00DC33B6">
        <w:rPr>
          <w:rFonts w:ascii="Liberation Serif" w:hAnsi="Liberation Serif" w:cs="Liberation Serif"/>
          <w:sz w:val="28"/>
          <w:szCs w:val="28"/>
        </w:rPr>
        <w:t>ровести в 2022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году, в соответствии с Региональной программой и предложениями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 ремонта общего имущества в этом многоквартирном доме, </w:t>
      </w:r>
      <w:proofErr w:type="gramStart"/>
      <w:r w:rsidR="0061459F" w:rsidRPr="00DC33B6">
        <w:rPr>
          <w:rFonts w:ascii="Liberation Serif" w:hAnsi="Liberation Serif" w:cs="Liberation Serif"/>
          <w:sz w:val="28"/>
          <w:szCs w:val="28"/>
        </w:rPr>
        <w:t>согласно приложения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A84044" w:rsidRPr="00DC33B6"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DC33B6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2</w:t>
      </w:r>
      <w:r w:rsidR="00726FBC" w:rsidRPr="00DC33B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33B6" w:rsidRDefault="00A8404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3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33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DC33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DC33B6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DC33B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D095F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DC33B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33B6">
        <w:rPr>
          <w:rFonts w:ascii="Liberation Serif" w:hAnsi="Liberation Serif" w:cs="Liberation Serif"/>
          <w:sz w:val="28"/>
          <w:szCs w:val="28"/>
        </w:rPr>
        <w:br/>
      </w:r>
      <w:r w:rsidR="00720985" w:rsidRPr="00DC33B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33B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6B5247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DC33B6">
        <w:rPr>
          <w:rFonts w:ascii="Liberation Serif" w:hAnsi="Liberation Serif" w:cs="Liberation Serif"/>
          <w:sz w:val="28"/>
          <w:szCs w:val="28"/>
        </w:rPr>
        <w:t>А</w:t>
      </w:r>
      <w:r w:rsidRPr="00DC33B6">
        <w:rPr>
          <w:rFonts w:ascii="Liberation Serif" w:hAnsi="Liberation Serif" w:cs="Liberation Serif"/>
          <w:sz w:val="28"/>
          <w:szCs w:val="28"/>
        </w:rPr>
        <w:t>.</w:t>
      </w:r>
      <w:r w:rsidR="000C4BD9" w:rsidRPr="00DC33B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574D6" w:rsidRDefault="00E574D6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C4BD9" w:rsidRDefault="000C4BD9" w:rsidP="00BC40C8">
      <w:pPr>
        <w:ind w:left="4"/>
        <w:jc w:val="right"/>
        <w:rPr>
          <w:rFonts w:ascii="Liberation Serif" w:hAnsi="Liberation Serif" w:cs="Liberation Serif"/>
          <w:sz w:val="26"/>
          <w:szCs w:val="26"/>
        </w:rPr>
      </w:pPr>
    </w:p>
    <w:p w:rsidR="006B5247" w:rsidRDefault="006B5247" w:rsidP="00BC40C8">
      <w:pPr>
        <w:ind w:left="4"/>
        <w:jc w:val="right"/>
        <w:rPr>
          <w:rFonts w:ascii="Liberation Serif" w:hAnsi="Liberation Serif"/>
          <w:color w:val="000000"/>
          <w:sz w:val="26"/>
          <w:szCs w:val="26"/>
        </w:rPr>
      </w:pP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="005C1AB6" w:rsidRPr="006B5247">
        <w:rPr>
          <w:rFonts w:ascii="Liberation Serif" w:hAnsi="Liberation Serif"/>
          <w:color w:val="000000"/>
          <w:sz w:val="28"/>
          <w:szCs w:val="28"/>
        </w:rPr>
        <w:t>Каменск</w:t>
      </w:r>
      <w:r w:rsidRPr="006B5247">
        <w:rPr>
          <w:rFonts w:ascii="Liberation Serif" w:hAnsi="Liberation Serif"/>
          <w:color w:val="000000"/>
          <w:sz w:val="28"/>
          <w:szCs w:val="28"/>
        </w:rPr>
        <w:t>-Уральского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городского округа  </w:t>
      </w:r>
    </w:p>
    <w:p w:rsidR="00131060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F5374F">
        <w:rPr>
          <w:rFonts w:ascii="Liberation Serif" w:hAnsi="Liberation Serif"/>
          <w:color w:val="000000"/>
          <w:sz w:val="28"/>
          <w:szCs w:val="28"/>
        </w:rPr>
        <w:t xml:space="preserve">24.12.2021 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F5374F">
        <w:rPr>
          <w:rFonts w:ascii="Liberation Serif" w:hAnsi="Liberation Serif"/>
          <w:color w:val="000000"/>
          <w:sz w:val="28"/>
          <w:szCs w:val="28"/>
        </w:rPr>
        <w:t>992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67132E" w:rsidRPr="006B5247" w:rsidRDefault="0067132E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BC40C8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Перечень</w:t>
      </w:r>
    </w:p>
    <w:p w:rsidR="0067132E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многоквартирных домов, расположенных на территории Каменск-Уральского городского округа, в отношении которых принято решение о проведении капитального ремонта общего имущества в 202</w:t>
      </w:r>
      <w:r w:rsidR="000C4BD9" w:rsidRPr="006B5247">
        <w:rPr>
          <w:rFonts w:ascii="Liberation Serif" w:hAnsi="Liberation Serif"/>
          <w:sz w:val="28"/>
          <w:szCs w:val="28"/>
        </w:rPr>
        <w:t>2</w:t>
      </w:r>
      <w:r w:rsidRPr="006B5247">
        <w:rPr>
          <w:rFonts w:ascii="Liberation Serif" w:hAnsi="Liberation Serif"/>
          <w:sz w:val="28"/>
          <w:szCs w:val="28"/>
        </w:rPr>
        <w:t xml:space="preserve"> году</w:t>
      </w:r>
    </w:p>
    <w:p w:rsidR="00DC33B6" w:rsidRPr="006B5247" w:rsidRDefault="00DC33B6" w:rsidP="00BC40C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231" w:type="dxa"/>
        <w:tblInd w:w="91" w:type="dxa"/>
        <w:tblLook w:val="04A0"/>
      </w:tblPr>
      <w:tblGrid>
        <w:gridCol w:w="594"/>
        <w:gridCol w:w="2317"/>
        <w:gridCol w:w="816"/>
        <w:gridCol w:w="5504"/>
      </w:tblGrid>
      <w:tr w:rsidR="00DC33B6" w:rsidRPr="00DC33B6" w:rsidTr="00DC33B6">
        <w:trPr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/</w:t>
            </w:r>
            <w:proofErr w:type="spell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6B5247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Адрес</w:t>
            </w:r>
          </w:p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 многоквартирного дома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б-р</w:t>
            </w:r>
            <w:proofErr w:type="spellEnd"/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 Парижской Коммуны, д. 5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22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23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24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5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25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Бажова, д. 15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Беляева, д. 2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40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9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Калинина, д. 33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10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Карла Маркса, д. 58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11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Коммунальная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Коммунальная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10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Коммунальная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18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14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Кунавина</w:t>
            </w:r>
            <w:proofErr w:type="spell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15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Кунавина</w:t>
            </w:r>
            <w:proofErr w:type="spell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17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16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9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17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Лермонтова, д. 6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18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Лермонтова, д. 8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19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Московская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2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20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15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21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Серова, д. 8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22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C33B6">
              <w:rPr>
                <w:rFonts w:ascii="Liberation Serif" w:hAnsi="Liberation Serif" w:cs="Arial"/>
                <w:sz w:val="28"/>
                <w:szCs w:val="28"/>
              </w:rPr>
              <w:t>Средняя</w:t>
            </w:r>
            <w:proofErr w:type="gramEnd"/>
            <w:r w:rsidRPr="00DC33B6">
              <w:rPr>
                <w:rFonts w:ascii="Liberation Serif" w:hAnsi="Liberation Serif" w:cs="Arial"/>
                <w:sz w:val="28"/>
                <w:szCs w:val="28"/>
              </w:rPr>
              <w:t>, д. 1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23</w:t>
            </w:r>
          </w:p>
        </w:tc>
        <w:tc>
          <w:tcPr>
            <w:tcW w:w="8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Строителей, д. 1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C33B6" w:rsidRPr="00DC33B6" w:rsidTr="00DC33B6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B6" w:rsidRPr="00DC33B6" w:rsidRDefault="00DC33B6" w:rsidP="00DC33B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C33B6">
              <w:rPr>
                <w:rFonts w:ascii="Liberation Serif" w:hAnsi="Liberation Serif" w:cs="Arial"/>
                <w:sz w:val="28"/>
                <w:szCs w:val="28"/>
              </w:rPr>
              <w:t>Строительный контроль</w:t>
            </w:r>
          </w:p>
        </w:tc>
      </w:tr>
    </w:tbl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67132E" w:rsidRPr="00131060" w:rsidRDefault="0067132E" w:rsidP="00BC40C8">
      <w:pPr>
        <w:jc w:val="center"/>
        <w:rPr>
          <w:rFonts w:ascii="Liberation Serif" w:hAnsi="Liberation Serif"/>
          <w:sz w:val="26"/>
          <w:szCs w:val="26"/>
        </w:rPr>
      </w:pPr>
    </w:p>
    <w:sectPr w:rsidR="0067132E" w:rsidRPr="00131060" w:rsidSect="00EA006A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A5F" w:rsidRDefault="00347A5F" w:rsidP="00EA006A">
      <w:r>
        <w:separator/>
      </w:r>
    </w:p>
  </w:endnote>
  <w:endnote w:type="continuationSeparator" w:id="0">
    <w:p w:rsidR="00347A5F" w:rsidRDefault="00347A5F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A5F" w:rsidRDefault="00347A5F" w:rsidP="00EA006A">
      <w:r>
        <w:separator/>
      </w:r>
    </w:p>
  </w:footnote>
  <w:footnote w:type="continuationSeparator" w:id="0">
    <w:p w:rsidR="00347A5F" w:rsidRDefault="00347A5F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0C4BD9" w:rsidRDefault="00D16D41">
        <w:pPr>
          <w:pStyle w:val="a7"/>
          <w:jc w:val="center"/>
        </w:pPr>
        <w:fldSimple w:instr=" PAGE   \* MERGEFORMAT ">
          <w:r w:rsidR="00F5374F">
            <w:rPr>
              <w:noProof/>
            </w:rPr>
            <w:t>2</w:t>
          </w:r>
        </w:fldSimple>
      </w:p>
    </w:sdtContent>
  </w:sdt>
  <w:p w:rsidR="000C4BD9" w:rsidRDefault="000C4BD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3636C"/>
    <w:rsid w:val="00055205"/>
    <w:rsid w:val="000C4BD9"/>
    <w:rsid w:val="00131060"/>
    <w:rsid w:val="00133698"/>
    <w:rsid w:val="001D5368"/>
    <w:rsid w:val="001D7D5A"/>
    <w:rsid w:val="001E7CB9"/>
    <w:rsid w:val="0023226A"/>
    <w:rsid w:val="00261EE0"/>
    <w:rsid w:val="00262FEE"/>
    <w:rsid w:val="00285E8A"/>
    <w:rsid w:val="00286B42"/>
    <w:rsid w:val="002F0160"/>
    <w:rsid w:val="002F3717"/>
    <w:rsid w:val="00301773"/>
    <w:rsid w:val="00311136"/>
    <w:rsid w:val="00347A5F"/>
    <w:rsid w:val="00352B7E"/>
    <w:rsid w:val="00363F56"/>
    <w:rsid w:val="00374C89"/>
    <w:rsid w:val="00377B73"/>
    <w:rsid w:val="003A2818"/>
    <w:rsid w:val="003D3BB8"/>
    <w:rsid w:val="003F6459"/>
    <w:rsid w:val="00452873"/>
    <w:rsid w:val="004C3D72"/>
    <w:rsid w:val="004E3DA2"/>
    <w:rsid w:val="004E4CA6"/>
    <w:rsid w:val="004F1BF0"/>
    <w:rsid w:val="004F4246"/>
    <w:rsid w:val="00536788"/>
    <w:rsid w:val="00591E8E"/>
    <w:rsid w:val="005C1AB6"/>
    <w:rsid w:val="0060730D"/>
    <w:rsid w:val="0061459F"/>
    <w:rsid w:val="0062263A"/>
    <w:rsid w:val="0062684B"/>
    <w:rsid w:val="00660A86"/>
    <w:rsid w:val="0067132E"/>
    <w:rsid w:val="006B5247"/>
    <w:rsid w:val="006C6C5E"/>
    <w:rsid w:val="006E2BE1"/>
    <w:rsid w:val="00702165"/>
    <w:rsid w:val="00711509"/>
    <w:rsid w:val="00711D40"/>
    <w:rsid w:val="00720985"/>
    <w:rsid w:val="00726FBC"/>
    <w:rsid w:val="00761552"/>
    <w:rsid w:val="007A163A"/>
    <w:rsid w:val="0083594B"/>
    <w:rsid w:val="008556E0"/>
    <w:rsid w:val="00871148"/>
    <w:rsid w:val="00877102"/>
    <w:rsid w:val="00896CBC"/>
    <w:rsid w:val="00897F0F"/>
    <w:rsid w:val="008C0E41"/>
    <w:rsid w:val="008F6F85"/>
    <w:rsid w:val="00956960"/>
    <w:rsid w:val="00975A1C"/>
    <w:rsid w:val="00A1076A"/>
    <w:rsid w:val="00A26589"/>
    <w:rsid w:val="00A44E05"/>
    <w:rsid w:val="00A81877"/>
    <w:rsid w:val="00A84044"/>
    <w:rsid w:val="00A973FB"/>
    <w:rsid w:val="00AB04B4"/>
    <w:rsid w:val="00AD5C91"/>
    <w:rsid w:val="00AF45F6"/>
    <w:rsid w:val="00B17FF4"/>
    <w:rsid w:val="00B91D93"/>
    <w:rsid w:val="00B95DBC"/>
    <w:rsid w:val="00BA7870"/>
    <w:rsid w:val="00BB21D5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3EE"/>
    <w:rsid w:val="00C8290F"/>
    <w:rsid w:val="00C962D7"/>
    <w:rsid w:val="00CA14D7"/>
    <w:rsid w:val="00CC0163"/>
    <w:rsid w:val="00CD11A6"/>
    <w:rsid w:val="00CE4792"/>
    <w:rsid w:val="00CF7251"/>
    <w:rsid w:val="00D16D41"/>
    <w:rsid w:val="00D25A62"/>
    <w:rsid w:val="00D4306F"/>
    <w:rsid w:val="00D46873"/>
    <w:rsid w:val="00D86245"/>
    <w:rsid w:val="00D921D5"/>
    <w:rsid w:val="00DC33B6"/>
    <w:rsid w:val="00DC69F8"/>
    <w:rsid w:val="00DE4BE7"/>
    <w:rsid w:val="00E103E1"/>
    <w:rsid w:val="00E32019"/>
    <w:rsid w:val="00E50A92"/>
    <w:rsid w:val="00E574D6"/>
    <w:rsid w:val="00E6024A"/>
    <w:rsid w:val="00EA006A"/>
    <w:rsid w:val="00EA10D4"/>
    <w:rsid w:val="00ED095F"/>
    <w:rsid w:val="00ED4DA5"/>
    <w:rsid w:val="00EE4587"/>
    <w:rsid w:val="00EE468D"/>
    <w:rsid w:val="00F129BF"/>
    <w:rsid w:val="00F15A1B"/>
    <w:rsid w:val="00F43C93"/>
    <w:rsid w:val="00F5374F"/>
    <w:rsid w:val="00F63AAC"/>
    <w:rsid w:val="00F70ABD"/>
    <w:rsid w:val="00FA194B"/>
    <w:rsid w:val="00FA3C20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E70CB-48A2-471F-A56B-024DC3CA7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483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44</cp:revision>
  <cp:lastPrinted>2020-12-02T06:10:00Z</cp:lastPrinted>
  <dcterms:created xsi:type="dcterms:W3CDTF">2020-10-27T05:48:00Z</dcterms:created>
  <dcterms:modified xsi:type="dcterms:W3CDTF">2021-12-24T05:03:00Z</dcterms:modified>
</cp:coreProperties>
</file>