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46E" w:rsidRDefault="006B246E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6B246E" w:rsidRPr="00B91D93" w:rsidRDefault="006B246E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B246E" w:rsidRDefault="006B246E" w:rsidP="004C3D72">
                  <w:r w:rsidRPr="00930FA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6B246E" w:rsidRPr="00B91D93" w:rsidRDefault="006B246E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6B246E" w:rsidRPr="00B91D93" w:rsidRDefault="006B246E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6B246E" w:rsidRPr="00B91D93" w:rsidRDefault="006B246E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6B246E" w:rsidRPr="00B91D93" w:rsidRDefault="006B246E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6B246E" w:rsidRPr="00B91D93" w:rsidRDefault="006B246E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6B246E" w:rsidRPr="00B91D93" w:rsidRDefault="006B246E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B246E" w:rsidRPr="00B91D93" w:rsidRDefault="006B246E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B246E" w:rsidRPr="00B91D93" w:rsidRDefault="006B246E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 25.01.2022  </w:t>
      </w:r>
      <w:r w:rsidRPr="00B91D93"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46</w:t>
      </w:r>
      <w:r w:rsidRPr="00B91D93">
        <w:rPr>
          <w:rFonts w:ascii="Liberation Serif" w:hAnsi="Liberation Serif" w:cs="Liberation Serif"/>
          <w:sz w:val="24"/>
        </w:rPr>
        <w:t xml:space="preserve"> </w:t>
      </w:r>
    </w:p>
    <w:p w:rsidR="006B246E" w:rsidRPr="00B91D93" w:rsidRDefault="006B246E" w:rsidP="00133698">
      <w:pPr>
        <w:rPr>
          <w:rFonts w:ascii="Liberation Serif" w:hAnsi="Liberation Serif" w:cs="Liberation Serif"/>
          <w:sz w:val="28"/>
          <w:szCs w:val="28"/>
        </w:rPr>
      </w:pPr>
    </w:p>
    <w:p w:rsidR="006B246E" w:rsidRPr="00B91D93" w:rsidRDefault="006B246E" w:rsidP="00133698">
      <w:pPr>
        <w:rPr>
          <w:rFonts w:ascii="Liberation Serif" w:hAnsi="Liberation Serif" w:cs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О мерах по подготовке и пропуску весеннего половодья и</w:t>
      </w:r>
    </w:p>
    <w:p w:rsidR="006B246E" w:rsidRPr="00263CBD" w:rsidRDefault="006B246E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6B246E" w:rsidRPr="00263CBD" w:rsidRDefault="006B246E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в 202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году</w:t>
      </w:r>
    </w:p>
    <w:p w:rsidR="006B246E" w:rsidRPr="00263CBD" w:rsidRDefault="006B246E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263CBD">
        <w:rPr>
          <w:rFonts w:ascii="Liberation Serif" w:hAnsi="Liberation Serif"/>
          <w:sz w:val="28"/>
          <w:szCs w:val="28"/>
        </w:rPr>
        <w:t>целях обеспечения жизнедеятельности населения и устойчивого функционирования организаций, своевременного, безаварийного пропуск</w:t>
      </w:r>
      <w:r>
        <w:rPr>
          <w:rFonts w:ascii="Liberation Serif" w:hAnsi="Liberation Serif"/>
          <w:sz w:val="28"/>
          <w:szCs w:val="28"/>
        </w:rPr>
        <w:t>а весеннего половодья и</w:t>
      </w:r>
      <w:r w:rsidRPr="00263CBD">
        <w:rPr>
          <w:rFonts w:ascii="Liberation Serif" w:hAnsi="Liberation Serif"/>
          <w:sz w:val="28"/>
          <w:szCs w:val="28"/>
        </w:rPr>
        <w:t xml:space="preserve"> паводков</w:t>
      </w:r>
      <w:r>
        <w:rPr>
          <w:rFonts w:ascii="Liberation Serif" w:hAnsi="Liberation Serif"/>
          <w:sz w:val="28"/>
          <w:szCs w:val="28"/>
        </w:rPr>
        <w:t>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году, в соответствии с распоряжением Правительства Свердловской области 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от 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30.12.2021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№ 7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7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4-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РП «О мерах по подготовке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паводковых вод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году на территории Свердловской области» </w:t>
      </w:r>
      <w:r w:rsidRPr="00263CBD">
        <w:rPr>
          <w:rFonts w:ascii="Liberation Serif" w:hAnsi="Liberation Serif"/>
          <w:sz w:val="28"/>
          <w:szCs w:val="28"/>
        </w:rPr>
        <w:t>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1. Утвердить состав противопаводковой комиссии Каменск-Уральского городского округа (прилагается).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2. Утвердить П</w:t>
      </w:r>
      <w:r w:rsidRPr="00263CBD">
        <w:rPr>
          <w:rFonts w:ascii="Liberation Serif" w:hAnsi="Liberation Serif"/>
          <w:color w:val="000000"/>
          <w:sz w:val="28"/>
          <w:szCs w:val="28"/>
        </w:rPr>
        <w:t>лан</w:t>
      </w:r>
      <w:r w:rsidRPr="00263CBD">
        <w:rPr>
          <w:rFonts w:ascii="Liberation Serif" w:hAnsi="Liberation Serif"/>
          <w:sz w:val="28"/>
          <w:szCs w:val="28"/>
        </w:rPr>
        <w:t xml:space="preserve"> основных мероприятий по п</w:t>
      </w:r>
      <w:r w:rsidRPr="00263CBD">
        <w:rPr>
          <w:rFonts w:ascii="Liberation Serif" w:hAnsi="Liberation Serif"/>
          <w:color w:val="000000"/>
          <w:sz w:val="28"/>
          <w:szCs w:val="28"/>
        </w:rPr>
        <w:t>одготовке</w:t>
      </w:r>
      <w:r w:rsidRPr="00263CBD">
        <w:rPr>
          <w:rFonts w:ascii="Liberation Serif" w:hAnsi="Liberation Serif"/>
          <w:sz w:val="28"/>
          <w:szCs w:val="28"/>
        </w:rPr>
        <w:t xml:space="preserve">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</w:t>
      </w:r>
      <w:r w:rsidRPr="00263CBD">
        <w:rPr>
          <w:rFonts w:ascii="Liberation Serif" w:hAnsi="Liberation Serif"/>
          <w:color w:val="000000"/>
          <w:sz w:val="28"/>
          <w:szCs w:val="28"/>
        </w:rPr>
        <w:t>у</w:t>
      </w:r>
      <w:r w:rsidRPr="00263C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в срок до 20 марта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подготовки к пропуску весеннего половодья и паводковых вод на территории Каменск-Уральского городского округа в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году.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>. Муниципальному казённому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паводковых вод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года;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2) обеспечить оперативное информирование населения Каменск-Уральского городского округа через средства массовой информации о развитии весеннего половодья и паводковых вод, а также об оп</w:t>
      </w:r>
      <w:r>
        <w:rPr>
          <w:rFonts w:ascii="Liberation Serif" w:hAnsi="Liberation Serif"/>
          <w:sz w:val="28"/>
          <w:szCs w:val="28"/>
        </w:rPr>
        <w:t>асности передвижения по льду водных объектов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организовать контроль за пропуском весеннего половодья и паводковых вод на территории Каменск-Уральского городского округа и по паводкоопасному направлению №6 (бассейны рек Исеть-Сысерть)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4) организовать взаимодействие </w:t>
      </w:r>
      <w:r>
        <w:rPr>
          <w:rFonts w:ascii="Liberation Serif" w:hAnsi="Liberation Serif"/>
          <w:sz w:val="28"/>
          <w:szCs w:val="28"/>
        </w:rPr>
        <w:t>между собственниками (эксплуатирующими организациями) гидротехнических сооружений, администрациями муниципальных образований (населенных пунктов), расположенных ниже по течению реки Исеть,</w:t>
      </w:r>
      <w:r w:rsidRPr="00263CBD">
        <w:rPr>
          <w:rFonts w:ascii="Liberation Serif" w:hAnsi="Liberation Serif"/>
          <w:sz w:val="28"/>
          <w:szCs w:val="28"/>
        </w:rPr>
        <w:t xml:space="preserve"> по своевременному обмену информацией об увеличении (уменьшении) сбросных расходов воды в нижний бьеф плотины. </w:t>
      </w:r>
    </w:p>
    <w:p w:rsidR="006B246E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. Рекомендовать акционерному обществу «Водоканал Каменск-Уральский» (Глазунов С.К.) до 01 апреля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 обеспечить наличие не менее месячного запаса реагентов для очистки и обеззараживания питьевой воды.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Рекомендовать </w:t>
      </w:r>
      <w:r w:rsidRPr="00263CBD">
        <w:rPr>
          <w:rFonts w:ascii="Liberation Serif" w:hAnsi="Liberation Serif"/>
          <w:sz w:val="28"/>
          <w:szCs w:val="28"/>
        </w:rPr>
        <w:t xml:space="preserve">акционерному обществу </w:t>
      </w:r>
      <w:r>
        <w:rPr>
          <w:rFonts w:ascii="Liberation Serif" w:hAnsi="Liberation Serif"/>
          <w:sz w:val="28"/>
          <w:szCs w:val="28"/>
        </w:rPr>
        <w:t>«Каменск-Уральский завод по обработке цветных металлов» (Радько В.В.) обеспечить своевременное выполнение работ по увеличению пропускной способности паводковых вод через гидротехническое сооружение водоподъемной плотины на р. Исеть.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>. Рекомендовать владельцам гидротехнических сооружений, расположенных на территории Каменск-Уральского городского округа: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включить в состав объектовых комиссий по проверке гидротехнических сооружений представителей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2) до </w:t>
      </w:r>
      <w:r w:rsidRPr="00263CBD">
        <w:rPr>
          <w:rFonts w:ascii="Liberation Serif" w:hAnsi="Liberation Serif"/>
          <w:color w:val="000000"/>
          <w:sz w:val="28"/>
          <w:szCs w:val="28"/>
        </w:rPr>
        <w:t>15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color w:val="000000"/>
          <w:sz w:val="28"/>
          <w:szCs w:val="28"/>
        </w:rPr>
        <w:t>февраля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противопаводковых комиссий, планы мероприятий по обеспечению безаварийного пропуска паводковых вод;</w:t>
      </w:r>
    </w:p>
    <w:p w:rsidR="006B246E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3) до 01 апреля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предпаводковое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>актов предпаводкового обследования гидротехнических сооружений</w:t>
      </w:r>
      <w:r w:rsidRPr="00263CBD">
        <w:rPr>
          <w:rFonts w:ascii="Liberation Serif" w:hAnsi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сработку водохранилищ в соответствии с расчетами Отдела водных ресурсов по Свердловской области Нижнее-Обского бассейнового водного управления Федерального агентства водных ресурсов;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) до 01 сентября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послепаводковое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кт</w:t>
      </w:r>
      <w:r w:rsidRPr="00263CBD">
        <w:rPr>
          <w:rFonts w:ascii="Liberation Serif" w:hAnsi="Liberation Serif"/>
          <w:color w:val="000000"/>
          <w:sz w:val="28"/>
          <w:szCs w:val="28"/>
        </w:rPr>
        <w:t>ов</w:t>
      </w:r>
      <w:r w:rsidRPr="00263CBD">
        <w:rPr>
          <w:rFonts w:ascii="Liberation Serif" w:hAnsi="Liberation Serif"/>
          <w:sz w:val="28"/>
          <w:szCs w:val="28"/>
        </w:rPr>
        <w:t xml:space="preserve"> послепаводкового обследования гидротехнических сооружений представить в муниципальное казённое учреждение «Управление по делам гражданской обороны и чрезвычайным ситуациям города Каменска-Уральского».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Pr="00263CBD">
        <w:rPr>
          <w:rFonts w:ascii="Liberation Serif" w:hAnsi="Liberation Serif"/>
          <w:sz w:val="28"/>
          <w:szCs w:val="28"/>
        </w:rPr>
        <w:t>. Рекомендовать МО МВД России «Кам</w:t>
      </w:r>
      <w:r>
        <w:rPr>
          <w:rFonts w:ascii="Liberation Serif" w:hAnsi="Liberation Serif"/>
          <w:sz w:val="28"/>
          <w:szCs w:val="28"/>
        </w:rPr>
        <w:t>енск-Уральский» (Дауров Р.К.</w:t>
      </w:r>
      <w:r w:rsidRPr="00263CBD">
        <w:rPr>
          <w:rFonts w:ascii="Liberation Serif" w:hAnsi="Liberation Serif"/>
          <w:sz w:val="28"/>
          <w:szCs w:val="28"/>
        </w:rPr>
        <w:t xml:space="preserve">) по оперативному распоряжению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организовать патрулирование в зонах подтопления вдоль рек Исеть и Каменка в границах </w:t>
      </w:r>
      <w:r w:rsidRPr="00263CBD">
        <w:rPr>
          <w:rFonts w:ascii="Liberation Serif" w:hAnsi="Liberation Serif"/>
          <w:color w:val="000000"/>
          <w:sz w:val="28"/>
          <w:szCs w:val="28"/>
        </w:rPr>
        <w:t>муниципального образования</w:t>
      </w:r>
      <w:r w:rsidRPr="00263CBD">
        <w:rPr>
          <w:rFonts w:ascii="Liberation Serif" w:hAnsi="Liberation Serif"/>
          <w:sz w:val="28"/>
          <w:szCs w:val="28"/>
        </w:rPr>
        <w:t>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(</w:t>
      </w:r>
      <w:r w:rsidRPr="00263CBD">
        <w:rPr>
          <w:rFonts w:ascii="Liberation Serif" w:hAnsi="Liberation Serif"/>
          <w:color w:val="000000"/>
          <w:sz w:val="28"/>
          <w:szCs w:val="28"/>
        </w:rPr>
        <w:t>Герасимов А.А</w:t>
      </w:r>
      <w:r w:rsidRPr="00263CBD">
        <w:rPr>
          <w:rFonts w:ascii="Liberation Serif" w:hAnsi="Liberation Serif"/>
          <w:sz w:val="28"/>
          <w:szCs w:val="28"/>
        </w:rPr>
        <w:t>) в срок до 30 июня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паводковых вод в 202</w:t>
      </w:r>
      <w:r>
        <w:rPr>
          <w:rFonts w:ascii="Liberation Serif" w:hAnsi="Liberation Serif"/>
          <w:color w:val="000000"/>
          <w:sz w:val="28"/>
          <w:szCs w:val="28"/>
        </w:rPr>
        <w:t>2</w:t>
      </w:r>
      <w:r w:rsidRPr="00263CBD">
        <w:rPr>
          <w:rFonts w:ascii="Liberation Serif" w:hAnsi="Liberation Serif"/>
          <w:sz w:val="28"/>
          <w:szCs w:val="28"/>
        </w:rPr>
        <w:t xml:space="preserve"> году и подготовке к весеннему половодью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года.</w:t>
      </w:r>
    </w:p>
    <w:p w:rsidR="006B246E" w:rsidRPr="00263CBD" w:rsidRDefault="006B246E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10</w:t>
      </w:r>
      <w:r w:rsidRPr="00263CBD">
        <w:rPr>
          <w:rFonts w:ascii="Liberation Serif" w:hAnsi="Liberation Serif"/>
          <w:sz w:val="28"/>
          <w:szCs w:val="28"/>
        </w:rPr>
        <w:t>. Рекомендовать организациям всех форм собственности, расположенным на территории Каменск-Уральского городского округа, обеспечить выполнение мероприятий, утвержденных пунктом 2 настоящего постановления.</w:t>
      </w:r>
    </w:p>
    <w:p w:rsidR="006B246E" w:rsidRPr="00263CBD" w:rsidRDefault="006B246E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11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B246E" w:rsidRPr="00263CBD" w:rsidRDefault="006B246E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12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Башарина Д.В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263CBD">
        <w:rPr>
          <w:rFonts w:ascii="Liberation Serif" w:hAnsi="Liberation Serif"/>
          <w:sz w:val="28"/>
          <w:szCs w:val="28"/>
        </w:rPr>
        <w:t xml:space="preserve">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УТВЕРЖДЕН </w:t>
      </w:r>
    </w:p>
    <w:p w:rsidR="006B246E" w:rsidRPr="00263CBD" w:rsidRDefault="006B246E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6B246E" w:rsidRPr="00263CBD" w:rsidRDefault="006B246E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25.01.2022 № 46</w:t>
      </w:r>
    </w:p>
    <w:p w:rsidR="006B246E" w:rsidRPr="00263CBD" w:rsidRDefault="006B246E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 - Ура</w:t>
      </w:r>
      <w:r>
        <w:rPr>
          <w:rFonts w:ascii="Liberation Serif" w:hAnsi="Liberation Serif"/>
          <w:sz w:val="28"/>
          <w:szCs w:val="28"/>
        </w:rPr>
        <w:t>льского городского округа в 2022</w:t>
      </w:r>
      <w:r w:rsidRPr="00263CBD">
        <w:rPr>
          <w:rFonts w:ascii="Liberation Serif" w:hAnsi="Liberation Serif"/>
          <w:sz w:val="28"/>
          <w:szCs w:val="28"/>
        </w:rPr>
        <w:t xml:space="preserve"> году»</w:t>
      </w:r>
    </w:p>
    <w:p w:rsidR="006B246E" w:rsidRPr="00263CBD" w:rsidRDefault="006B246E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СОСТАВ</w:t>
      </w:r>
    </w:p>
    <w:p w:rsidR="006B246E" w:rsidRPr="00263CBD" w:rsidRDefault="006B246E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противопаводковой комиссии Каменск-Уральского городского округа</w:t>
      </w:r>
    </w:p>
    <w:p w:rsidR="006B246E" w:rsidRPr="00263CBD" w:rsidRDefault="006B246E" w:rsidP="00263CBD">
      <w:pPr>
        <w:rPr>
          <w:rFonts w:ascii="Liberation Serif" w:hAnsi="Liberation Serif"/>
          <w:sz w:val="28"/>
          <w:szCs w:val="28"/>
        </w:rPr>
      </w:pP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Башарин Дмитрий Вячеславович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Матвеенко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Леонид Николаевич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Каменска-Уральского», заместитель председателя комиссии;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Плаксин 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Владимир Юрьевич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хозяйству, заместитель председателя комиссии;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Валиахметов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Рудек Алексич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муниципального казённого учреждения «Управление по делам гражданской обороны и чрезвычайным ситуациям города Каменска-Уральского», секретарь комиссии.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Гилева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Надежда Вадимовна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Отраслевого органа Администрации Каменск-Уральского городского округа по городскому хозяйству;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Глазунов</w:t>
            </w: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Константинович</w:t>
            </w: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Горенков Владимир Владимирович                           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генеральный директор акционерного общества «Водоканал Каменск-Уральский» (по согласованию);</w:t>
            </w:r>
          </w:p>
          <w:p w:rsidR="006B246E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B246E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</w:p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246E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Дауров Руслан 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Капланович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63 ПСО ФПС ГПС Главного управления МЧС России по Свердловской области (по согласованию);</w:t>
            </w:r>
          </w:p>
          <w:p w:rsidR="006B246E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Муниципального отдела МВД России «Каменск-Уральский» (</w:t>
            </w:r>
            <w:r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Ершов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Геннадьевич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акционерного общества «Комэнерго» Каменск-Уральского РКЭС (по согласованию);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Малькин</w:t>
            </w:r>
          </w:p>
          <w:p w:rsidR="006B246E" w:rsidRPr="00263CBD" w:rsidRDefault="006B246E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Сухоложском и Богдановичском районах (по согласованию);</w:t>
            </w:r>
          </w:p>
        </w:tc>
      </w:tr>
      <w:tr w:rsidR="006B246E" w:rsidRPr="00263CBD" w:rsidTr="00E72198">
        <w:trPr>
          <w:tblCellSpacing w:w="0" w:type="dxa"/>
        </w:trPr>
        <w:tc>
          <w:tcPr>
            <w:tcW w:w="3082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6B246E" w:rsidRPr="00263CBD" w:rsidRDefault="006B246E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6B246E" w:rsidRPr="00263CBD" w:rsidRDefault="006B246E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района».</w:t>
            </w:r>
          </w:p>
        </w:tc>
      </w:tr>
    </w:tbl>
    <w:p w:rsidR="006B246E" w:rsidRPr="00263CBD" w:rsidRDefault="006B246E" w:rsidP="00263CBD">
      <w:pPr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Pr="00263CBD" w:rsidRDefault="006B246E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6B246E" w:rsidRPr="00E72198" w:rsidRDefault="006B246E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УТВЕРЖДЕН</w:t>
      </w:r>
    </w:p>
    <w:p w:rsidR="006B246E" w:rsidRPr="00E72198" w:rsidRDefault="006B246E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6B246E" w:rsidRPr="00E72198" w:rsidRDefault="006B246E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25.01.2022 № 46</w:t>
      </w:r>
    </w:p>
    <w:p w:rsidR="006B246E" w:rsidRPr="00E72198" w:rsidRDefault="006B246E" w:rsidP="00E72198">
      <w:pPr>
        <w:pStyle w:val="NormalWeb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2022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6B246E" w:rsidRPr="00E72198" w:rsidRDefault="006B246E" w:rsidP="00E72198">
      <w:pPr>
        <w:pStyle w:val="NormalWeb"/>
        <w:spacing w:before="0" w:beforeAutospacing="0" w:after="0"/>
        <w:ind w:left="5041"/>
        <w:rPr>
          <w:rFonts w:ascii="Liberation Serif" w:hAnsi="Liberation Serif"/>
          <w:sz w:val="28"/>
          <w:szCs w:val="28"/>
        </w:rPr>
      </w:pPr>
    </w:p>
    <w:p w:rsidR="006B246E" w:rsidRDefault="006B246E" w:rsidP="00E72198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6B246E" w:rsidRPr="00E72198" w:rsidRDefault="006B246E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ПЛАН</w:t>
      </w:r>
    </w:p>
    <w:p w:rsidR="006B246E" w:rsidRPr="00E72198" w:rsidRDefault="006B246E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основных мероприятий по подготовке и пропуску весеннего половодья и паводковых вод на территории Каменск-Уральского городского округа</w:t>
      </w:r>
    </w:p>
    <w:p w:rsidR="006B246E" w:rsidRPr="00E72198" w:rsidRDefault="006B246E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2022</w:t>
      </w:r>
      <w:r w:rsidRPr="00E72198">
        <w:rPr>
          <w:rFonts w:ascii="Liberation Serif" w:hAnsi="Liberation Serif"/>
          <w:sz w:val="28"/>
          <w:szCs w:val="28"/>
        </w:rPr>
        <w:t xml:space="preserve"> году</w:t>
      </w:r>
    </w:p>
    <w:p w:rsidR="006B246E" w:rsidRPr="00E72198" w:rsidRDefault="006B246E" w:rsidP="00E72198">
      <w:pPr>
        <w:pStyle w:val="NormalWeb"/>
        <w:spacing w:before="0" w:beforeAutospacing="0" w:after="0"/>
        <w:rPr>
          <w:rFonts w:ascii="Liberation Serif" w:hAnsi="Liberation Serif"/>
          <w:sz w:val="28"/>
          <w:szCs w:val="28"/>
        </w:rPr>
      </w:pPr>
    </w:p>
    <w:tbl>
      <w:tblPr>
        <w:tblW w:w="494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76"/>
        <w:gridCol w:w="4920"/>
        <w:gridCol w:w="2280"/>
        <w:gridCol w:w="1983"/>
      </w:tblGrid>
      <w:tr w:rsidR="006B246E" w:rsidTr="00E31D58">
        <w:trPr>
          <w:trHeight w:val="675"/>
          <w:tblCellSpacing w:w="0" w:type="dxa"/>
        </w:trPr>
        <w:tc>
          <w:tcPr>
            <w:tcW w:w="295" w:type="pct"/>
            <w:vAlign w:val="center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№</w:t>
            </w:r>
          </w:p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п.п</w:t>
            </w:r>
          </w:p>
        </w:tc>
        <w:tc>
          <w:tcPr>
            <w:tcW w:w="2521" w:type="pct"/>
            <w:vAlign w:val="center"/>
          </w:tcPr>
          <w:p w:rsidR="006B246E" w:rsidRPr="00E31D58" w:rsidRDefault="006B246E" w:rsidP="00DB51AC">
            <w:pPr>
              <w:pStyle w:val="Heading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168" w:type="pct"/>
            <w:vAlign w:val="center"/>
          </w:tcPr>
          <w:p w:rsidR="006B246E" w:rsidRPr="00E31D58" w:rsidRDefault="006B246E" w:rsidP="00DB51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16" w:type="pct"/>
            <w:vAlign w:val="center"/>
          </w:tcPr>
          <w:p w:rsidR="006B246E" w:rsidRPr="00E31D58" w:rsidRDefault="006B246E" w:rsidP="00DB51AC">
            <w:pPr>
              <w:pStyle w:val="Heading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6B246E" w:rsidTr="0057281D">
        <w:trPr>
          <w:trHeight w:val="283"/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6B246E" w:rsidRPr="00E31D58" w:rsidRDefault="006B246E" w:rsidP="00DB51AC">
            <w:pPr>
              <w:pStyle w:val="Heading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168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1016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Издание приказов по обеспечению устойчивой работы ГТС в период весеннего половодья и паводковых вод с указанием мероприятий и ответственных исполнителей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Организации всех форм собственности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Владельцы ГТС, (по согласованию), Управляющие организации (по согласованию), </w:t>
            </w:r>
            <w:r w:rsidRPr="00E31D58">
              <w:rPr>
                <w:rFonts w:ascii="Liberation Serif" w:hAnsi="Liberation Serif"/>
              </w:rPr>
              <w:t xml:space="preserve"> ТСЖ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(по согласованию),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Heading2"/>
              <w:spacing w:before="0" w:after="0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до 01.03.2022</w:t>
            </w: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 xml:space="preserve"> г</w:t>
            </w:r>
            <w:r w:rsidRPr="00E31D58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</w:t>
            </w:r>
            <w:r>
              <w:rPr>
                <w:rFonts w:ascii="Liberation Serif" w:hAnsi="Liberation Serif"/>
              </w:rPr>
              <w:t>д весеннего половодья и</w:t>
            </w:r>
            <w:r w:rsidRPr="00E31D58">
              <w:rPr>
                <w:rFonts w:ascii="Liberation Serif" w:hAnsi="Liberation Serif"/>
              </w:rPr>
              <w:t xml:space="preserve"> паводков</w:t>
            </w:r>
            <w:r>
              <w:rPr>
                <w:rFonts w:ascii="Liberation Serif" w:hAnsi="Liberation Serif"/>
              </w:rPr>
              <w:t>ых вод.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5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Выполнение работ по освобождению от льда водосбросов плотин и мостовых опор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«Водоканал КУ»</w:t>
            </w: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6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контроля за техническим состоянием ГТС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 весь период весеннего половодья 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7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АО «Водоканал КУ» (по согласованию),</w:t>
            </w:r>
          </w:p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 по 01.07.202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8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Проверка наличия спасательных средств, их технического состояния и принятие мер по их доукомплектованию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5F118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ба спасения 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6B246E" w:rsidRPr="00E31D58" w:rsidRDefault="006B246E" w:rsidP="009D7745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 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9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Проведение </w:t>
            </w:r>
            <w:r w:rsidRPr="00E31D58">
              <w:rPr>
                <w:rFonts w:ascii="Liberation Serif" w:hAnsi="Liberation Serif"/>
                <w:color w:val="000000"/>
              </w:rPr>
              <w:t>работ по</w:t>
            </w:r>
            <w:r w:rsidRPr="00E31D58">
              <w:rPr>
                <w:rFonts w:ascii="Liberation Serif" w:hAnsi="Liberation Serif"/>
              </w:rPr>
              <w:t xml:space="preserve"> очистк</w:t>
            </w:r>
            <w:r w:rsidRPr="00E31D58">
              <w:rPr>
                <w:rFonts w:ascii="Liberation Serif" w:hAnsi="Liberation Serif"/>
                <w:color w:val="000000"/>
              </w:rPr>
              <w:t>е</w:t>
            </w:r>
            <w:r w:rsidRPr="00E31D58">
              <w:rPr>
                <w:rFonts w:ascii="Liberation Serif" w:hAnsi="Liberation Serif"/>
              </w:rPr>
              <w:t xml:space="preserve"> на подтопляемой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9E70DA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«Водоканал КУ»</w:t>
            </w: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«РУСАЛ Каменск- Уральский»</w:t>
            </w: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«ГВБ»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 МКУ «УГХ»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rHeight w:val="135"/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10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 соответствии с графиком вывоза снега с городской и подведомственной предприятиям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«ГВБ»</w:t>
            </w: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>,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организации всех форм собственности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 весь период весеннего половодья 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11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</w:t>
            </w:r>
            <w:r>
              <w:rPr>
                <w:rFonts w:ascii="Liberation Serif" w:hAnsi="Liberation Serif"/>
              </w:rPr>
              <w:t>.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Управляющие организации (по согласованию)</w:t>
            </w:r>
            <w:r w:rsidRPr="00E31D58">
              <w:rPr>
                <w:rFonts w:ascii="Liberation Serif" w:hAnsi="Liberation Serif"/>
              </w:rPr>
              <w:t>, ТСЖ</w:t>
            </w: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АО «ГВБ»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12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</w:t>
            </w:r>
            <w:r w:rsidRPr="00E31D58">
              <w:rPr>
                <w:rFonts w:ascii="Liberation Serif" w:hAnsi="Liberation Serif"/>
                <w:color w:val="000000"/>
              </w:rPr>
              <w:t>беспечение</w:t>
            </w:r>
            <w:r w:rsidRPr="00E31D58">
              <w:rPr>
                <w:rFonts w:ascii="Liberation Serif" w:hAnsi="Liberation Serif"/>
              </w:rPr>
              <w:t xml:space="preserve"> на ГТС круглосуточного дежурства ответственных лиц,</w:t>
            </w:r>
            <w:r>
              <w:rPr>
                <w:rFonts w:ascii="Liberation Serif" w:hAnsi="Liberation Serif"/>
              </w:rPr>
              <w:t xml:space="preserve"> постоянную готовность </w:t>
            </w:r>
            <w:r w:rsidRPr="00E31D58">
              <w:rPr>
                <w:rFonts w:ascii="Liberation Serif" w:hAnsi="Liberation Serif"/>
              </w:rPr>
              <w:t xml:space="preserve"> аварийно-спасательных бригад</w:t>
            </w:r>
            <w:r>
              <w:rPr>
                <w:rFonts w:ascii="Liberation Serif" w:hAnsi="Liberation Serif"/>
              </w:rPr>
              <w:t xml:space="preserve"> к выполнению спасательных и восстановительных работ.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Владельцы ГТС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 до особого распоряжения противопаводковой подкомиссии комиссии Правительства Свердловской области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13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сбора информации о состоянии рек Исеть и Каменка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bookmarkStart w:id="0" w:name="__DdeLink__1698_2112693127"/>
            <w:bookmarkEnd w:id="0"/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14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взаимодействия с областной противопаводковой комиссией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15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мониторинга выполнения мероприятий по безаварийному пропуску паводковых вод на территории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16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17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Доведение до собственников ГТС уровней предпаводковой сработки водохранилищ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25.03.202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18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19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списков телефонов объектовых противопаводковых комиссий, аварийных и дежурных служб 6-го паводкоопасного направления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ЕДДС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20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Установка знаков безопасности на водных объектах в местах выхода (выезда) людей (автотранспорта) на лед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21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с указанием телефонов дежурно-диспетчерских и спасательных служб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22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23</w:t>
            </w:r>
          </w:p>
        </w:tc>
        <w:tc>
          <w:tcPr>
            <w:tcW w:w="2521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Главное управление МЧС России по Свердловской области и Министерство природных ресурсов и экологии Свердловской области актов предпаводкового обследования ГТС с заключениями объектовых противопаводковых комиссий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24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Министерство природных ресурсов и экологии Свердловской области информации об объемах финансовых средств, предусмотренных на противопаводковые мероприятия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25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Министерство общественной безопасности Свердловской области данных об объемах финансовых средств, израсходованных на противопаводковые мероприятия и ущербу, нанесенному весенним половодьем и паводк</w:t>
            </w:r>
            <w:r w:rsidRPr="00E31D58">
              <w:rPr>
                <w:rFonts w:ascii="Liberation Serif" w:hAnsi="Liberation Serif"/>
                <w:color w:val="000000"/>
              </w:rPr>
              <w:t>овыми водами</w:t>
            </w:r>
            <w:r w:rsidRPr="00E31D58">
              <w:rPr>
                <w:rFonts w:ascii="Liberation Serif" w:hAnsi="Liberation Serif"/>
              </w:rPr>
              <w:t xml:space="preserve"> в 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году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31.07.202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26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списков жителей, проживающих в зонах возможных подтоплений во время паводка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Ад</w:t>
            </w:r>
            <w:r>
              <w:rPr>
                <w:rFonts w:ascii="Liberation Serif" w:hAnsi="Liberation Serif"/>
              </w:rPr>
              <w:t>министрация</w:t>
            </w:r>
            <w:r w:rsidRPr="00E31D58">
              <w:rPr>
                <w:rFonts w:ascii="Liberation Serif" w:hAnsi="Liberation Serif"/>
              </w:rPr>
              <w:t xml:space="preserve"> Красногорского</w:t>
            </w:r>
            <w:r>
              <w:rPr>
                <w:rFonts w:ascii="Liberation Serif" w:hAnsi="Liberation Serif"/>
              </w:rPr>
              <w:t xml:space="preserve"> района, Администрация  Синарского района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27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 формам, согласно приложениям № 2, 3 к распоряжению Правительства Свердловской области от </w:t>
            </w:r>
            <w:r>
              <w:rPr>
                <w:rFonts w:ascii="Liberation Serif" w:hAnsi="Liberation Serif"/>
                <w:color w:val="000000"/>
              </w:rPr>
              <w:t>30</w:t>
            </w:r>
            <w:r w:rsidRPr="00E31D58">
              <w:rPr>
                <w:rFonts w:ascii="Liberation Serif" w:hAnsi="Liberation Serif"/>
              </w:rPr>
              <w:t>.12.20</w:t>
            </w:r>
            <w:r w:rsidRPr="00E31D58">
              <w:rPr>
                <w:rFonts w:ascii="Liberation Serif" w:hAnsi="Liberation Serif"/>
                <w:color w:val="000000"/>
              </w:rPr>
              <w:t>2</w:t>
            </w:r>
            <w:r>
              <w:rPr>
                <w:rFonts w:ascii="Liberation Serif" w:hAnsi="Liberation Serif"/>
                <w:color w:val="000000"/>
              </w:rPr>
              <w:t>1</w:t>
            </w:r>
            <w:r w:rsidRPr="00E31D58">
              <w:rPr>
                <w:rFonts w:ascii="Liberation Serif" w:hAnsi="Liberation Serif"/>
              </w:rPr>
              <w:t xml:space="preserve"> года № 7</w:t>
            </w:r>
            <w:r>
              <w:rPr>
                <w:rFonts w:ascii="Liberation Serif" w:hAnsi="Liberation Serif"/>
                <w:color w:val="000000"/>
              </w:rPr>
              <w:t>7</w:t>
            </w:r>
            <w:r w:rsidRPr="00E31D58"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>-РП «О мерах по подготовке и пропуску весеннего половодья и паводковых вод в 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году на территории Свердловской области» и информации о наполнении водохранилищ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ЕДДС 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16" w:type="pct"/>
          </w:tcPr>
          <w:p w:rsidR="006B246E" w:rsidRDefault="006B246E" w:rsidP="001A283F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01.04.2022</w:t>
            </w:r>
            <w:r w:rsidRPr="00E31D58">
              <w:rPr>
                <w:rFonts w:ascii="Liberation Serif" w:hAnsi="Liberation Serif"/>
              </w:rPr>
              <w:t xml:space="preserve"> г. до особого распоряжения противопаводковой подкомиссии комиссии</w:t>
            </w:r>
            <w:r>
              <w:rPr>
                <w:rFonts w:ascii="Liberation Serif" w:hAnsi="Liberation Serif"/>
              </w:rPr>
              <w:t xml:space="preserve"> по предупрежде-нию и ликвидации чрезвычайных ситуаций и обеспечению пожарной безопасности Свердловской области</w:t>
            </w:r>
          </w:p>
          <w:p w:rsidR="006B246E" w:rsidRPr="00E31D58" w:rsidRDefault="006B246E" w:rsidP="001A283F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28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Главное управление Министерства Р</w:t>
            </w:r>
            <w:r>
              <w:rPr>
                <w:rFonts w:ascii="Liberation Serif" w:hAnsi="Liberation Serif"/>
              </w:rPr>
              <w:t xml:space="preserve">оссийской </w:t>
            </w:r>
            <w:r w:rsidRPr="00E31D58">
              <w:rPr>
                <w:rFonts w:ascii="Liberation Serif" w:hAnsi="Liberation Serif"/>
              </w:rPr>
              <w:t>Ф</w:t>
            </w:r>
            <w:r>
              <w:rPr>
                <w:rFonts w:ascii="Liberation Serif" w:hAnsi="Liberation Serif"/>
              </w:rPr>
              <w:t>едерации</w:t>
            </w:r>
            <w:r w:rsidRPr="00E31D58">
              <w:rPr>
                <w:rFonts w:ascii="Liberation Serif" w:hAnsi="Liberation Serif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противопаводковых комиссий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10.09.202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29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и ответственным за координацию мероприятий по 6-му паводкоопасному направлению, собственниками, эксплуатирующими ГТС, предприятиями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дождевых паводков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30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Контроль за недопущением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</w:t>
            </w:r>
          </w:p>
        </w:tc>
        <w:tc>
          <w:tcPr>
            <w:tcW w:w="1168" w:type="pct"/>
          </w:tcPr>
          <w:p w:rsidR="006B246E" w:rsidRPr="00E31D58" w:rsidRDefault="006B246E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ОМС «Комитет по архитектуре и градостроительству Каменск- Уральского</w:t>
            </w:r>
            <w:r>
              <w:rPr>
                <w:rFonts w:ascii="Liberation Serif" w:hAnsi="Liberation Serif"/>
              </w:rPr>
              <w:t xml:space="preserve"> городского округа</w:t>
            </w:r>
            <w:r w:rsidRPr="00E31D58">
              <w:rPr>
                <w:rFonts w:ascii="Liberation Serif" w:hAnsi="Liberation Serif"/>
              </w:rPr>
              <w:t>»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постоянно</w:t>
            </w:r>
          </w:p>
        </w:tc>
      </w:tr>
      <w:tr w:rsidR="006B246E" w:rsidTr="00E31D58">
        <w:trPr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31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сработки водохранилищ в соответствии с расчетами Отдела водных ресурсов Нижне-Обского бассейнового водного управления по Свердловской области</w:t>
            </w:r>
          </w:p>
        </w:tc>
        <w:tc>
          <w:tcPr>
            <w:tcW w:w="1168" w:type="pct"/>
          </w:tcPr>
          <w:p w:rsidR="006B246E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В</w:t>
            </w:r>
            <w:r w:rsidRPr="00E31D58">
              <w:rPr>
                <w:rFonts w:ascii="Liberation Serif" w:hAnsi="Liberation Serif"/>
              </w:rPr>
              <w:t xml:space="preserve">ладельцы ГТС </w:t>
            </w:r>
          </w:p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>г.</w:t>
            </w:r>
          </w:p>
        </w:tc>
      </w:tr>
      <w:tr w:rsidR="006B246E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E31D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32</w:t>
            </w:r>
          </w:p>
        </w:tc>
        <w:tc>
          <w:tcPr>
            <w:tcW w:w="2521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взаимодействия с собственниками ГТС и организациями, эксплуатирующими ГТС, администрациями населенных пунктов Катайского и Далматовского районов Курганской области, расположенными ниже по течению</w:t>
            </w:r>
            <w:r>
              <w:rPr>
                <w:rFonts w:ascii="Liberation Serif" w:hAnsi="Liberation Serif"/>
              </w:rPr>
              <w:t>,</w:t>
            </w:r>
            <w:r w:rsidRPr="00E31D58">
              <w:rPr>
                <w:rFonts w:ascii="Liberation Serif" w:hAnsi="Liberation Serif"/>
              </w:rPr>
              <w:t xml:space="preserve"> при увеличении или уменьшении сбросных расходов воды в нижний бьеф плотины, применяя в практической работе схемы взаимодействия</w:t>
            </w:r>
          </w:p>
        </w:tc>
        <w:tc>
          <w:tcPr>
            <w:tcW w:w="1168" w:type="pct"/>
          </w:tcPr>
          <w:p w:rsidR="006B246E" w:rsidRPr="00942CEF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6B246E" w:rsidRPr="00942CEF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6B246E" w:rsidRPr="00E31D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г. 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33</w:t>
            </w:r>
          </w:p>
        </w:tc>
        <w:tc>
          <w:tcPr>
            <w:tcW w:w="2521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 w:cs="Liberation Serif"/>
              </w:rPr>
              <w:t>Создание в образовательных учреждениях, учреждениях культуры и спорта, других учреждениях и организациях, на предприятиях уголков безопасности по изучению правил поведения людей на водных объектах, мер безопасности по предупреждению несчастных случаев и способов оказания первой помощи пострадавшим.</w:t>
            </w:r>
          </w:p>
        </w:tc>
        <w:tc>
          <w:tcPr>
            <w:tcW w:w="1168" w:type="pct"/>
          </w:tcPr>
          <w:p w:rsidR="006B246E" w:rsidRPr="00942CEF" w:rsidRDefault="006B246E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, ОМС «Управление культуры», «Управление образования»,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>», МКУ 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руководители организаций</w:t>
            </w:r>
            <w:r>
              <w:rPr>
                <w:rFonts w:ascii="Liberation Serif" w:hAnsi="Liberation Serif" w:cs="Liberation Serif"/>
                <w:spacing w:val="-1"/>
              </w:rPr>
              <w:t xml:space="preserve"> (по согласованию)</w:t>
            </w:r>
            <w:r w:rsidRPr="00942CEF">
              <w:rPr>
                <w:rFonts w:ascii="Liberation Serif" w:hAnsi="Liberation Serif" w:cs="Liberation Serif"/>
                <w:spacing w:val="-1"/>
              </w:rPr>
              <w:t>.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15.03.2022 г.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34</w:t>
            </w:r>
          </w:p>
        </w:tc>
        <w:tc>
          <w:tcPr>
            <w:tcW w:w="2521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в</w:t>
            </w:r>
            <w:r w:rsidRPr="003C7C58">
              <w:rPr>
                <w:rFonts w:ascii="Liberation Serif" w:hAnsi="Liberation Serif" w:cs="Liberation Serif"/>
              </w:rPr>
              <w:t xml:space="preserve"> местах, возможных для выхода (выезда) людей и автотранспорта на лед знак</w:t>
            </w:r>
            <w:r>
              <w:rPr>
                <w:rFonts w:ascii="Liberation Serif" w:hAnsi="Liberation Serif" w:cs="Liberation Serif"/>
              </w:rPr>
              <w:t>ов</w:t>
            </w:r>
            <w:r w:rsidRPr="003C7C58">
              <w:rPr>
                <w:rFonts w:ascii="Liberation Serif" w:hAnsi="Liberation Serif" w:cs="Liberation Serif"/>
              </w:rPr>
              <w:t xml:space="preserve"> безопасности на водных объектах: «Опасно тонкий лед» и «Переход (переезд) по льду запрещен» в период таяния льда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МКУ «Управление </w:t>
            </w:r>
            <w:r>
              <w:rPr>
                <w:rFonts w:ascii="Liberation Serif" w:hAnsi="Liberation Serif" w:cs="Liberation Serif"/>
                <w:spacing w:val="-1"/>
              </w:rPr>
              <w:t>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15.03.2022 г.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35</w:t>
            </w:r>
          </w:p>
        </w:tc>
        <w:tc>
          <w:tcPr>
            <w:tcW w:w="2521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</w:t>
            </w:r>
            <w:r w:rsidRPr="003C7C58">
              <w:rPr>
                <w:rFonts w:ascii="Liberation Serif" w:hAnsi="Liberation Serif" w:cs="Liberation Serif"/>
              </w:rPr>
              <w:t xml:space="preserve">аспространение среди населения памяток и листовок по обеспечению безопасности людей в </w:t>
            </w:r>
            <w:r>
              <w:rPr>
                <w:rFonts w:ascii="Liberation Serif" w:hAnsi="Liberation Serif" w:cs="Liberation Serif"/>
              </w:rPr>
              <w:t>период таяния льда</w:t>
            </w:r>
            <w:r w:rsidRPr="003C7C5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и </w:t>
            </w:r>
            <w:r w:rsidRPr="003C7C58">
              <w:rPr>
                <w:rFonts w:ascii="Liberation Serif" w:hAnsi="Liberation Serif" w:cs="Liberation Serif"/>
              </w:rPr>
              <w:t>весеннего половодья.</w:t>
            </w:r>
          </w:p>
        </w:tc>
        <w:tc>
          <w:tcPr>
            <w:tcW w:w="1168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, ОМС «Управление культуры», «Управление образования»,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>», МКУ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>
              <w:rPr>
                <w:rFonts w:ascii="Liberation Serif" w:hAnsi="Liberation Serif" w:cs="Liberation Serif"/>
                <w:spacing w:val="-1"/>
              </w:rPr>
              <w:t>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 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15.03.2022 г.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36</w:t>
            </w:r>
          </w:p>
        </w:tc>
        <w:tc>
          <w:tcPr>
            <w:tcW w:w="2521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3C7C58">
              <w:rPr>
                <w:rFonts w:ascii="Liberation Serif" w:hAnsi="Liberation Serif" w:cs="Liberation Serif"/>
              </w:rPr>
              <w:t>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</w:t>
            </w:r>
            <w:r>
              <w:rPr>
                <w:rFonts w:ascii="Liberation Serif" w:hAnsi="Liberation Serif" w:cs="Liberation Serif"/>
              </w:rPr>
              <w:t xml:space="preserve"> в </w:t>
            </w:r>
            <w:r w:rsidRPr="003C7C58">
              <w:rPr>
                <w:rFonts w:ascii="Liberation Serif" w:hAnsi="Liberation Serif" w:cs="Liberation Serif"/>
              </w:rPr>
              <w:t xml:space="preserve"> период</w:t>
            </w:r>
            <w:r>
              <w:rPr>
                <w:rFonts w:ascii="Liberation Serif" w:hAnsi="Liberation Serif" w:cs="Liberation Serif"/>
              </w:rPr>
              <w:t xml:space="preserve"> весеннего половодья</w:t>
            </w:r>
            <w:r w:rsidRPr="003C7C58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15.03.2022 г.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37</w:t>
            </w:r>
          </w:p>
        </w:tc>
        <w:tc>
          <w:tcPr>
            <w:tcW w:w="2521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3C7C58">
              <w:rPr>
                <w:rFonts w:ascii="Liberation Serif" w:hAnsi="Liberation Serif" w:cs="Liberation Serif"/>
              </w:rPr>
              <w:t>роведение совместных профилактических рейдов и патрулировани</w:t>
            </w:r>
            <w:r>
              <w:rPr>
                <w:rFonts w:ascii="Liberation Serif" w:hAnsi="Liberation Serif" w:cs="Liberation Serif"/>
              </w:rPr>
              <w:t>я</w:t>
            </w:r>
            <w:r w:rsidRPr="003C7C58">
              <w:rPr>
                <w:rFonts w:ascii="Liberation Serif" w:hAnsi="Liberation Serif" w:cs="Liberation Serif"/>
              </w:rPr>
              <w:t xml:space="preserve"> в местах, возмож</w:t>
            </w:r>
            <w:r>
              <w:rPr>
                <w:rFonts w:ascii="Liberation Serif" w:hAnsi="Liberation Serif" w:cs="Liberation Serif"/>
              </w:rPr>
              <w:t xml:space="preserve">ных для выхода  (выезда) людей </w:t>
            </w:r>
            <w:r w:rsidRPr="003C7C5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(</w:t>
            </w:r>
            <w:r w:rsidRPr="003C7C58">
              <w:rPr>
                <w:rFonts w:ascii="Liberation Serif" w:hAnsi="Liberation Serif" w:cs="Liberation Serif"/>
              </w:rPr>
              <w:t>транспорта</w:t>
            </w:r>
            <w:r>
              <w:rPr>
                <w:rFonts w:ascii="Liberation Serif" w:hAnsi="Liberation Serif" w:cs="Liberation Serif"/>
              </w:rPr>
              <w:t>)</w:t>
            </w:r>
            <w:r w:rsidRPr="003C7C58">
              <w:rPr>
                <w:rFonts w:ascii="Liberation Serif" w:hAnsi="Liberation Serif" w:cs="Liberation Serif"/>
              </w:rPr>
              <w:t xml:space="preserve"> на лед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>,</w:t>
            </w:r>
            <w:r>
              <w:rPr>
                <w:rFonts w:ascii="Liberation Serif" w:hAnsi="Liberation Serif" w:cs="Liberation Serif"/>
                <w:spacing w:val="-1"/>
              </w:rPr>
              <w:t xml:space="preserve"> МКУ «УГОЧС», МО МВД России «Каменск-Уральский» (по согласованию), ФКУ «Центр ГИМС МЧС России по Свердловской области» (по согласованию)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15.03.2022 г.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38</w:t>
            </w:r>
          </w:p>
        </w:tc>
        <w:tc>
          <w:tcPr>
            <w:tcW w:w="2521" w:type="pct"/>
          </w:tcPr>
          <w:p w:rsidR="006B246E" w:rsidRPr="003C7C58" w:rsidRDefault="006B246E" w:rsidP="003C7C5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образовательных учреждениях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мероприятий, направленных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на обеспечение безопасного поведения детей на водных объектах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период  таяния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льда и в период весеннего половодья:</w:t>
            </w:r>
          </w:p>
          <w:p w:rsidR="006B246E" w:rsidRPr="003C7C58" w:rsidRDefault="006B246E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6B246E" w:rsidRPr="003C7C58" w:rsidRDefault="006B246E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6B246E" w:rsidRPr="003C7C58" w:rsidRDefault="006B246E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6B246E" w:rsidRPr="003C7C58" w:rsidRDefault="006B246E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спасателей;</w:t>
            </w:r>
          </w:p>
          <w:p w:rsidR="006B246E" w:rsidRDefault="006B246E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6B246E" w:rsidRPr="003C7C58" w:rsidRDefault="006B246E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размещение информации на официальных сайтах образовательных учреждений, электронных дневниках обучающихся и социальных сетях (группы классов) информации по безопасности на водных объектах в период весеннего половодья;</w:t>
            </w:r>
          </w:p>
          <w:p w:rsidR="006B246E" w:rsidRPr="003C7C58" w:rsidRDefault="006B246E" w:rsidP="003C7C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3C7C58">
              <w:rPr>
                <w:rFonts w:ascii="Liberation Serif" w:hAnsi="Liberation Serif" w:cs="Liberation Serif"/>
              </w:rPr>
              <w:t>- другие мероприятия.</w:t>
            </w:r>
          </w:p>
        </w:tc>
        <w:tc>
          <w:tcPr>
            <w:tcW w:w="1168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ОМС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«Управление культуры», «Управление образования»,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>», МКУ 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>»,</w:t>
            </w:r>
            <w:r w:rsidRPr="003C7C58">
              <w:rPr>
                <w:rFonts w:ascii="Liberation Serif" w:hAnsi="Liberation Serif" w:cs="Liberation Serif"/>
              </w:rPr>
              <w:t xml:space="preserve"> ФКУ «Центр ГИМС МЧС России по Свердловской области»</w:t>
            </w:r>
            <w:r>
              <w:rPr>
                <w:rFonts w:ascii="Liberation Serif" w:hAnsi="Liberation Serif" w:cs="Liberation Serif"/>
              </w:rPr>
              <w:t xml:space="preserve"> (по согласованию)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15.03.2022 г.</w:t>
            </w:r>
          </w:p>
        </w:tc>
      </w:tr>
      <w:tr w:rsidR="006B246E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6B246E" w:rsidRPr="003C7C58" w:rsidRDefault="006B246E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39</w:t>
            </w:r>
          </w:p>
        </w:tc>
        <w:tc>
          <w:tcPr>
            <w:tcW w:w="2521" w:type="pct"/>
          </w:tcPr>
          <w:p w:rsidR="006B246E" w:rsidRPr="003C7C58" w:rsidRDefault="006B246E" w:rsidP="003C7C5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Информирова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ние населения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168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 «УГОЧС»</w:t>
            </w:r>
          </w:p>
        </w:tc>
        <w:tc>
          <w:tcPr>
            <w:tcW w:w="1016" w:type="pct"/>
          </w:tcPr>
          <w:p w:rsidR="006B246E" w:rsidRPr="003C7C58" w:rsidRDefault="006B246E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15.03.2022 г.</w:t>
            </w:r>
          </w:p>
        </w:tc>
      </w:tr>
    </w:tbl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Default="006B246E" w:rsidP="0057281D">
      <w:pPr>
        <w:pStyle w:val="NormalWeb"/>
        <w:jc w:val="center"/>
      </w:pPr>
    </w:p>
    <w:p w:rsidR="006B246E" w:rsidRPr="003C7C58" w:rsidRDefault="006B246E" w:rsidP="0057281D">
      <w:pPr>
        <w:pStyle w:val="NormalWeb"/>
        <w:jc w:val="center"/>
      </w:pPr>
      <w:r w:rsidRPr="003C7C58">
        <w:t>Список сокращений:</w:t>
      </w:r>
    </w:p>
    <w:p w:rsidR="006B246E" w:rsidRPr="003C7C58" w:rsidRDefault="006B246E" w:rsidP="0057281D">
      <w:pPr>
        <w:pStyle w:val="NormalWeb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6B246E" w:rsidRPr="003C7C58" w:rsidTr="005801E6">
        <w:tc>
          <w:tcPr>
            <w:tcW w:w="708" w:type="dxa"/>
            <w:vAlign w:val="center"/>
          </w:tcPr>
          <w:p w:rsidR="006B246E" w:rsidRPr="00D16775" w:rsidRDefault="006B246E" w:rsidP="00005E86">
            <w:pPr>
              <w:pStyle w:val="NormalWeb"/>
              <w:jc w:val="center"/>
            </w:pPr>
            <w:r w:rsidRPr="00D16775">
              <w:t>№</w:t>
            </w:r>
          </w:p>
          <w:p w:rsidR="006B246E" w:rsidRPr="00D16775" w:rsidRDefault="006B246E" w:rsidP="00005E86">
            <w:pPr>
              <w:pStyle w:val="NormalWeb"/>
              <w:jc w:val="center"/>
            </w:pPr>
            <w:r w:rsidRPr="00D16775">
              <w:t>п/п</w:t>
            </w:r>
          </w:p>
        </w:tc>
        <w:tc>
          <w:tcPr>
            <w:tcW w:w="5374" w:type="dxa"/>
            <w:vAlign w:val="center"/>
          </w:tcPr>
          <w:p w:rsidR="006B246E" w:rsidRPr="00D16775" w:rsidRDefault="006B246E" w:rsidP="00005E86">
            <w:pPr>
              <w:pStyle w:val="NormalWeb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6B246E" w:rsidRPr="00D16775" w:rsidRDefault="006B246E" w:rsidP="00005E86">
            <w:pPr>
              <w:pStyle w:val="NormalWeb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Сокращение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1.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Администрации</w:t>
            </w:r>
            <w:r w:rsidRPr="003C7C58">
              <w:rPr>
                <w:color w:val="000000"/>
                <w:spacing w:val="-4"/>
              </w:rPr>
              <w:t xml:space="preserve"> Красногорского района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2.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 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Администрации Синарского района</w:t>
            </w:r>
          </w:p>
        </w:tc>
      </w:tr>
      <w:tr w:rsidR="006B246E" w:rsidRPr="003C7C58" w:rsidTr="005801E6">
        <w:trPr>
          <w:trHeight w:val="1173"/>
        </w:trPr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3.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shd w:val="clear" w:color="auto" w:fill="FFFFFF"/>
              </w:rPr>
            </w:pPr>
            <w:r w:rsidRPr="003C7C58">
              <w:rPr>
                <w:shd w:val="clear" w:color="auto" w:fill="FFFFFF"/>
              </w:rPr>
              <w:t>ГКУ служба спасения СО «Каменск-Уральский ПСО»</w:t>
            </w:r>
          </w:p>
          <w:p w:rsidR="006B246E" w:rsidRPr="003C7C58" w:rsidRDefault="006B246E" w:rsidP="0057281D">
            <w:pPr>
              <w:pStyle w:val="NormalWeb"/>
              <w:rPr>
                <w:color w:val="000000"/>
                <w:spacing w:val="-4"/>
              </w:rPr>
            </w:pP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4.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МО МВД России «Каменск-Уральский»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5.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</w:pPr>
            <w:r w:rsidRPr="003C7C58">
              <w:t>МКУ «УГОЧС»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6.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МКУ «УГХ»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7.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«Управление образования»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8.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ОМС «Управление культуры»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9.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ОМС «Управление спорта»</w:t>
            </w:r>
          </w:p>
        </w:tc>
      </w:tr>
      <w:tr w:rsidR="006B246E" w:rsidRPr="003C7C58" w:rsidTr="005801E6"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10.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</w:pPr>
            <w:r w:rsidRPr="003C7C58">
              <w:t>Товарищества собственников жилья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</w:pPr>
            <w:r w:rsidRPr="003C7C58">
              <w:t>ТСЖ</w:t>
            </w:r>
          </w:p>
        </w:tc>
      </w:tr>
      <w:tr w:rsidR="006B246E" w:rsidRPr="003C7C58" w:rsidTr="00DF603B">
        <w:trPr>
          <w:trHeight w:val="1960"/>
        </w:trPr>
        <w:tc>
          <w:tcPr>
            <w:tcW w:w="708" w:type="dxa"/>
            <w:vAlign w:val="center"/>
          </w:tcPr>
          <w:p w:rsidR="006B246E" w:rsidRPr="003C7C58" w:rsidRDefault="006B246E" w:rsidP="0057281D">
            <w:pPr>
              <w:pStyle w:val="NormalWeb"/>
            </w:pPr>
            <w:r>
              <w:t>11.</w:t>
            </w:r>
          </w:p>
        </w:tc>
        <w:tc>
          <w:tcPr>
            <w:tcW w:w="5374" w:type="dxa"/>
          </w:tcPr>
          <w:p w:rsidR="006B246E" w:rsidRPr="003C7C58" w:rsidRDefault="006B246E" w:rsidP="0057281D">
            <w:pPr>
              <w:pStyle w:val="NormalWeb"/>
            </w:pPr>
            <w:r w:rsidRPr="003C7C58">
              <w:rPr>
                <w:color w:val="0C0E31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6B246E" w:rsidRPr="003C7C58" w:rsidRDefault="006B246E" w:rsidP="0057281D">
            <w:pPr>
              <w:pStyle w:val="NormalWeb"/>
            </w:pPr>
            <w:r w:rsidRPr="003C7C58">
              <w:t>ФКУ «Центр ГИМС МЧС России по Свердловской области»</w:t>
            </w:r>
          </w:p>
        </w:tc>
      </w:tr>
      <w:tr w:rsidR="006B246E" w:rsidRPr="00DF70A6" w:rsidTr="00522B7B">
        <w:trPr>
          <w:trHeight w:val="792"/>
        </w:trPr>
        <w:tc>
          <w:tcPr>
            <w:tcW w:w="708" w:type="dxa"/>
            <w:vAlign w:val="center"/>
          </w:tcPr>
          <w:p w:rsidR="006B246E" w:rsidRPr="00A45C91" w:rsidRDefault="006B246E" w:rsidP="0057281D">
            <w:pPr>
              <w:pStyle w:val="NormalWeb"/>
            </w:pPr>
            <w:r>
              <w:t>12.</w:t>
            </w:r>
          </w:p>
        </w:tc>
        <w:tc>
          <w:tcPr>
            <w:tcW w:w="5374" w:type="dxa"/>
          </w:tcPr>
          <w:p w:rsidR="006B246E" w:rsidRPr="00522B7B" w:rsidRDefault="006B246E" w:rsidP="0057281D">
            <w:pPr>
              <w:pStyle w:val="NormalWeb"/>
            </w:pPr>
            <w:r w:rsidRPr="001C3B6B">
              <w:t>Акционерное общество «Водоканал Каменск-Уральский»;</w:t>
            </w:r>
          </w:p>
        </w:tc>
        <w:tc>
          <w:tcPr>
            <w:tcW w:w="3304" w:type="dxa"/>
          </w:tcPr>
          <w:p w:rsidR="006B246E" w:rsidRPr="001C3B6B" w:rsidRDefault="006B246E" w:rsidP="0057281D">
            <w:pPr>
              <w:pStyle w:val="NormalWeb"/>
            </w:pPr>
            <w:r w:rsidRPr="001C3B6B">
              <w:t>АО «Водоканал КУ»</w:t>
            </w:r>
          </w:p>
        </w:tc>
      </w:tr>
      <w:tr w:rsidR="006B246E" w:rsidRPr="00DF70A6" w:rsidTr="00522B7B">
        <w:trPr>
          <w:trHeight w:val="866"/>
        </w:trPr>
        <w:tc>
          <w:tcPr>
            <w:tcW w:w="708" w:type="dxa"/>
          </w:tcPr>
          <w:p w:rsidR="006B246E" w:rsidRPr="00A45C91" w:rsidRDefault="006B246E" w:rsidP="0057281D">
            <w:pPr>
              <w:pStyle w:val="NormalWeb"/>
            </w:pPr>
            <w:r>
              <w:t>13.</w:t>
            </w:r>
          </w:p>
        </w:tc>
        <w:tc>
          <w:tcPr>
            <w:tcW w:w="5374" w:type="dxa"/>
          </w:tcPr>
          <w:p w:rsidR="006B246E" w:rsidRPr="00522B7B" w:rsidRDefault="006B246E" w:rsidP="0057281D">
            <w:pPr>
              <w:pStyle w:val="NormalWeb"/>
              <w:rPr>
                <w:color w:val="000000"/>
              </w:rPr>
            </w:pPr>
            <w:r w:rsidRPr="001C3B6B">
              <w:t>Акционерное общество «Горвнешблагоустройство»</w:t>
            </w:r>
          </w:p>
        </w:tc>
        <w:tc>
          <w:tcPr>
            <w:tcW w:w="3304" w:type="dxa"/>
          </w:tcPr>
          <w:p w:rsidR="006B246E" w:rsidRPr="001C3B6B" w:rsidRDefault="006B246E" w:rsidP="0057281D">
            <w:pPr>
              <w:pStyle w:val="NormalWeb"/>
              <w:rPr>
                <w:color w:val="000000"/>
                <w:spacing w:val="-4"/>
              </w:rPr>
            </w:pPr>
            <w:r w:rsidRPr="001C3B6B">
              <w:rPr>
                <w:color w:val="000000"/>
                <w:spacing w:val="-4"/>
              </w:rPr>
              <w:t>АО «ГВБ»</w:t>
            </w:r>
          </w:p>
        </w:tc>
      </w:tr>
      <w:tr w:rsidR="006B246E" w:rsidRPr="00DF70A6" w:rsidTr="00DF603B">
        <w:trPr>
          <w:trHeight w:val="592"/>
        </w:trPr>
        <w:tc>
          <w:tcPr>
            <w:tcW w:w="708" w:type="dxa"/>
          </w:tcPr>
          <w:p w:rsidR="006B246E" w:rsidRPr="00A45C91" w:rsidRDefault="006B246E" w:rsidP="0057281D">
            <w:pPr>
              <w:pStyle w:val="NormalWeb"/>
            </w:pPr>
            <w:r>
              <w:t>14.</w:t>
            </w:r>
          </w:p>
        </w:tc>
        <w:tc>
          <w:tcPr>
            <w:tcW w:w="5374" w:type="dxa"/>
          </w:tcPr>
          <w:p w:rsidR="006B246E" w:rsidRPr="001C3B6B" w:rsidRDefault="006B246E" w:rsidP="0057281D">
            <w:pPr>
              <w:pStyle w:val="NormalWeb"/>
            </w:pPr>
            <w:r>
              <w:t xml:space="preserve">Организации, управляющие </w:t>
            </w:r>
            <w:r w:rsidRPr="00832662">
              <w:t>жил</w:t>
            </w:r>
            <w:r>
              <w:t>ищным фондом</w:t>
            </w:r>
          </w:p>
        </w:tc>
        <w:tc>
          <w:tcPr>
            <w:tcW w:w="3304" w:type="dxa"/>
          </w:tcPr>
          <w:p w:rsidR="006B246E" w:rsidRPr="001C3B6B" w:rsidRDefault="006B246E" w:rsidP="0057281D">
            <w:pPr>
              <w:pStyle w:val="NormalWeb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Управляющие организации</w:t>
            </w:r>
          </w:p>
        </w:tc>
      </w:tr>
      <w:tr w:rsidR="006B246E" w:rsidRPr="00DF70A6" w:rsidTr="00E078DD">
        <w:trPr>
          <w:trHeight w:val="1095"/>
        </w:trPr>
        <w:tc>
          <w:tcPr>
            <w:tcW w:w="708" w:type="dxa"/>
          </w:tcPr>
          <w:p w:rsidR="006B246E" w:rsidRPr="00A45C91" w:rsidRDefault="006B246E" w:rsidP="0057281D">
            <w:pPr>
              <w:pStyle w:val="NormalWeb"/>
            </w:pPr>
            <w:r>
              <w:t>15.</w:t>
            </w:r>
          </w:p>
        </w:tc>
        <w:tc>
          <w:tcPr>
            <w:tcW w:w="5374" w:type="dxa"/>
          </w:tcPr>
          <w:p w:rsidR="006B246E" w:rsidRPr="00522B7B" w:rsidRDefault="006B246E" w:rsidP="0057281D">
            <w:pPr>
              <w:pStyle w:val="NormalWeb"/>
            </w:pPr>
            <w:r w:rsidRPr="00522B7B">
              <w:t>Филиал АО «РУСАЛ Урал» в Каменске-Уральском «Объединенная компания РУСАЛ Уральский алюминиевый завод</w:t>
            </w:r>
          </w:p>
        </w:tc>
        <w:tc>
          <w:tcPr>
            <w:tcW w:w="3304" w:type="dxa"/>
          </w:tcPr>
          <w:p w:rsidR="006B246E" w:rsidRPr="00522B7B" w:rsidRDefault="006B246E" w:rsidP="0057281D">
            <w:pPr>
              <w:pStyle w:val="NormalWeb"/>
              <w:rPr>
                <w:color w:val="000000"/>
                <w:spacing w:val="-4"/>
              </w:rPr>
            </w:pPr>
            <w:r w:rsidRPr="00522B7B">
              <w:t>«РУСАЛ Каменск-Уральский»</w:t>
            </w:r>
          </w:p>
        </w:tc>
      </w:tr>
      <w:tr w:rsidR="006B246E" w:rsidRPr="00DF70A6" w:rsidTr="00D30997">
        <w:trPr>
          <w:trHeight w:val="654"/>
        </w:trPr>
        <w:tc>
          <w:tcPr>
            <w:tcW w:w="708" w:type="dxa"/>
          </w:tcPr>
          <w:p w:rsidR="006B246E" w:rsidRPr="00A45C91" w:rsidRDefault="006B246E" w:rsidP="0057281D">
            <w:pPr>
              <w:pStyle w:val="NormalWeb"/>
            </w:pPr>
            <w:r>
              <w:t>16.</w:t>
            </w:r>
          </w:p>
        </w:tc>
        <w:tc>
          <w:tcPr>
            <w:tcW w:w="5374" w:type="dxa"/>
          </w:tcPr>
          <w:p w:rsidR="006B246E" w:rsidRPr="00522B7B" w:rsidRDefault="006B246E" w:rsidP="0057281D">
            <w:pPr>
              <w:pStyle w:val="NormalWeb"/>
            </w:pPr>
            <w:r>
              <w:t>Гидротехнические сооружения</w:t>
            </w:r>
          </w:p>
        </w:tc>
        <w:tc>
          <w:tcPr>
            <w:tcW w:w="3304" w:type="dxa"/>
          </w:tcPr>
          <w:p w:rsidR="006B246E" w:rsidRPr="00522B7B" w:rsidRDefault="006B246E" w:rsidP="0057281D">
            <w:pPr>
              <w:pStyle w:val="NormalWeb"/>
            </w:pPr>
            <w:r>
              <w:t>ГТС</w:t>
            </w:r>
          </w:p>
        </w:tc>
      </w:tr>
      <w:tr w:rsidR="006B246E" w:rsidRPr="00DF70A6" w:rsidTr="00D30997">
        <w:trPr>
          <w:trHeight w:val="868"/>
        </w:trPr>
        <w:tc>
          <w:tcPr>
            <w:tcW w:w="708" w:type="dxa"/>
          </w:tcPr>
          <w:p w:rsidR="006B246E" w:rsidRPr="00A45C91" w:rsidRDefault="006B246E" w:rsidP="0057281D">
            <w:pPr>
              <w:pStyle w:val="NormalWeb"/>
            </w:pPr>
            <w:r>
              <w:t>17.</w:t>
            </w:r>
          </w:p>
        </w:tc>
        <w:tc>
          <w:tcPr>
            <w:tcW w:w="5374" w:type="dxa"/>
          </w:tcPr>
          <w:p w:rsidR="006B246E" w:rsidRPr="00D30997" w:rsidRDefault="006B246E" w:rsidP="0057281D">
            <w:pPr>
              <w:pStyle w:val="NormalWeb"/>
            </w:pPr>
            <w:r w:rsidRPr="00D30997">
              <w:t>Единая дежурно-диспетчерская служба Каменск-Уральского городского округа</w:t>
            </w:r>
          </w:p>
        </w:tc>
        <w:tc>
          <w:tcPr>
            <w:tcW w:w="3304" w:type="dxa"/>
          </w:tcPr>
          <w:p w:rsidR="006B246E" w:rsidRDefault="006B246E" w:rsidP="0057281D">
            <w:pPr>
              <w:pStyle w:val="NormalWeb"/>
            </w:pPr>
            <w:r>
              <w:t>ЕДДС</w:t>
            </w:r>
          </w:p>
        </w:tc>
      </w:tr>
    </w:tbl>
    <w:p w:rsidR="006B246E" w:rsidRPr="00263CBD" w:rsidRDefault="006B246E" w:rsidP="0057281D">
      <w:pPr>
        <w:pStyle w:val="NormalWeb"/>
        <w:rPr>
          <w:sz w:val="28"/>
          <w:szCs w:val="28"/>
        </w:rPr>
      </w:pPr>
    </w:p>
    <w:p w:rsidR="006B246E" w:rsidRDefault="006B246E" w:rsidP="0057281D">
      <w:pPr>
        <w:pStyle w:val="NormalWeb"/>
        <w:rPr>
          <w:sz w:val="28"/>
          <w:szCs w:val="28"/>
        </w:rPr>
      </w:pPr>
    </w:p>
    <w:p w:rsidR="006B246E" w:rsidRDefault="006B246E" w:rsidP="0057281D">
      <w:pPr>
        <w:pStyle w:val="NormalWeb"/>
        <w:rPr>
          <w:sz w:val="28"/>
          <w:szCs w:val="28"/>
        </w:rPr>
      </w:pPr>
    </w:p>
    <w:p w:rsidR="006B246E" w:rsidRDefault="006B246E" w:rsidP="0057281D">
      <w:pPr>
        <w:pStyle w:val="NormalWeb"/>
        <w:rPr>
          <w:sz w:val="28"/>
          <w:szCs w:val="28"/>
        </w:rPr>
      </w:pPr>
    </w:p>
    <w:p w:rsidR="006B246E" w:rsidRPr="00263CBD" w:rsidRDefault="006B246E" w:rsidP="0057281D">
      <w:pPr>
        <w:pStyle w:val="NormalWeb"/>
        <w:rPr>
          <w:sz w:val="28"/>
          <w:szCs w:val="28"/>
        </w:rPr>
      </w:pPr>
    </w:p>
    <w:sectPr w:rsidR="006B246E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46E" w:rsidRDefault="006B246E" w:rsidP="00263CBD">
      <w:r>
        <w:separator/>
      </w:r>
    </w:p>
  </w:endnote>
  <w:endnote w:type="continuationSeparator" w:id="0">
    <w:p w:rsidR="006B246E" w:rsidRDefault="006B246E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46E" w:rsidRDefault="006B246E" w:rsidP="00263CBD">
      <w:r>
        <w:separator/>
      </w:r>
    </w:p>
  </w:footnote>
  <w:footnote w:type="continuationSeparator" w:id="0">
    <w:p w:rsidR="006B246E" w:rsidRDefault="006B246E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46E" w:rsidRDefault="006B246E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6B246E" w:rsidRDefault="006B246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86"/>
    <w:rsid w:val="00010608"/>
    <w:rsid w:val="000114F3"/>
    <w:rsid w:val="00012C2E"/>
    <w:rsid w:val="000805E4"/>
    <w:rsid w:val="00086346"/>
    <w:rsid w:val="000E54E4"/>
    <w:rsid w:val="000E7679"/>
    <w:rsid w:val="0010575B"/>
    <w:rsid w:val="0011575E"/>
    <w:rsid w:val="00117146"/>
    <w:rsid w:val="00133698"/>
    <w:rsid w:val="00154A8B"/>
    <w:rsid w:val="001575D0"/>
    <w:rsid w:val="00172022"/>
    <w:rsid w:val="00176895"/>
    <w:rsid w:val="001A283F"/>
    <w:rsid w:val="001B0F6E"/>
    <w:rsid w:val="001B62B2"/>
    <w:rsid w:val="001C3B6B"/>
    <w:rsid w:val="001C640C"/>
    <w:rsid w:val="0020634E"/>
    <w:rsid w:val="00206C3C"/>
    <w:rsid w:val="002205FA"/>
    <w:rsid w:val="00222688"/>
    <w:rsid w:val="0023226A"/>
    <w:rsid w:val="00262FEE"/>
    <w:rsid w:val="00263CBD"/>
    <w:rsid w:val="0028290F"/>
    <w:rsid w:val="002848E0"/>
    <w:rsid w:val="002C56EC"/>
    <w:rsid w:val="002D531B"/>
    <w:rsid w:val="002D69AC"/>
    <w:rsid w:val="00301773"/>
    <w:rsid w:val="00311136"/>
    <w:rsid w:val="003327B8"/>
    <w:rsid w:val="003333CE"/>
    <w:rsid w:val="00344079"/>
    <w:rsid w:val="00352B7E"/>
    <w:rsid w:val="00370A75"/>
    <w:rsid w:val="00371633"/>
    <w:rsid w:val="00374C89"/>
    <w:rsid w:val="003C7C58"/>
    <w:rsid w:val="003F6459"/>
    <w:rsid w:val="004605EB"/>
    <w:rsid w:val="004B6CEB"/>
    <w:rsid w:val="004C3D72"/>
    <w:rsid w:val="004E1207"/>
    <w:rsid w:val="004F1BF0"/>
    <w:rsid w:val="004F4246"/>
    <w:rsid w:val="00522B7B"/>
    <w:rsid w:val="00536788"/>
    <w:rsid w:val="00544959"/>
    <w:rsid w:val="0057281D"/>
    <w:rsid w:val="005801E6"/>
    <w:rsid w:val="0059530B"/>
    <w:rsid w:val="005C5BE3"/>
    <w:rsid w:val="005C71C2"/>
    <w:rsid w:val="005F1183"/>
    <w:rsid w:val="006174DE"/>
    <w:rsid w:val="006317C6"/>
    <w:rsid w:val="00646407"/>
    <w:rsid w:val="00670AF0"/>
    <w:rsid w:val="0067179C"/>
    <w:rsid w:val="00675A13"/>
    <w:rsid w:val="0068108F"/>
    <w:rsid w:val="0068610C"/>
    <w:rsid w:val="006A72E5"/>
    <w:rsid w:val="006B1F85"/>
    <w:rsid w:val="006B246E"/>
    <w:rsid w:val="006C3ED6"/>
    <w:rsid w:val="006C6C5E"/>
    <w:rsid w:val="006D4867"/>
    <w:rsid w:val="006E2BE1"/>
    <w:rsid w:val="00702165"/>
    <w:rsid w:val="00720985"/>
    <w:rsid w:val="00742CA0"/>
    <w:rsid w:val="00761552"/>
    <w:rsid w:val="00780B31"/>
    <w:rsid w:val="00782287"/>
    <w:rsid w:val="00795A34"/>
    <w:rsid w:val="007C5B13"/>
    <w:rsid w:val="007C6D03"/>
    <w:rsid w:val="007D18DE"/>
    <w:rsid w:val="007D4ED7"/>
    <w:rsid w:val="00814303"/>
    <w:rsid w:val="00832662"/>
    <w:rsid w:val="0083594B"/>
    <w:rsid w:val="00836EBF"/>
    <w:rsid w:val="008556E0"/>
    <w:rsid w:val="00871148"/>
    <w:rsid w:val="0089489E"/>
    <w:rsid w:val="00896CBC"/>
    <w:rsid w:val="008C0E41"/>
    <w:rsid w:val="008D06BF"/>
    <w:rsid w:val="008D6BF5"/>
    <w:rsid w:val="00925E41"/>
    <w:rsid w:val="00930FA3"/>
    <w:rsid w:val="00942CEF"/>
    <w:rsid w:val="00956960"/>
    <w:rsid w:val="0097114A"/>
    <w:rsid w:val="00975A1C"/>
    <w:rsid w:val="009C47D7"/>
    <w:rsid w:val="009D7745"/>
    <w:rsid w:val="009E70DA"/>
    <w:rsid w:val="009F738B"/>
    <w:rsid w:val="00A1076A"/>
    <w:rsid w:val="00A26589"/>
    <w:rsid w:val="00A3734D"/>
    <w:rsid w:val="00A37B82"/>
    <w:rsid w:val="00A45C91"/>
    <w:rsid w:val="00A60726"/>
    <w:rsid w:val="00A73CC3"/>
    <w:rsid w:val="00A94B8F"/>
    <w:rsid w:val="00AC2679"/>
    <w:rsid w:val="00B31513"/>
    <w:rsid w:val="00B32979"/>
    <w:rsid w:val="00B72DA0"/>
    <w:rsid w:val="00B91D93"/>
    <w:rsid w:val="00B95DBC"/>
    <w:rsid w:val="00BA7870"/>
    <w:rsid w:val="00BC77AC"/>
    <w:rsid w:val="00BF6E52"/>
    <w:rsid w:val="00C55198"/>
    <w:rsid w:val="00C8290F"/>
    <w:rsid w:val="00C940A6"/>
    <w:rsid w:val="00CA14D7"/>
    <w:rsid w:val="00CB1D15"/>
    <w:rsid w:val="00CD11A6"/>
    <w:rsid w:val="00CE7DE3"/>
    <w:rsid w:val="00CF7251"/>
    <w:rsid w:val="00D03622"/>
    <w:rsid w:val="00D16775"/>
    <w:rsid w:val="00D30997"/>
    <w:rsid w:val="00D46873"/>
    <w:rsid w:val="00D731AB"/>
    <w:rsid w:val="00D921D5"/>
    <w:rsid w:val="00DB2441"/>
    <w:rsid w:val="00DB51AC"/>
    <w:rsid w:val="00DE4BE7"/>
    <w:rsid w:val="00DF603B"/>
    <w:rsid w:val="00DF70A6"/>
    <w:rsid w:val="00E078DD"/>
    <w:rsid w:val="00E31D58"/>
    <w:rsid w:val="00E36CEC"/>
    <w:rsid w:val="00E705A3"/>
    <w:rsid w:val="00E72198"/>
    <w:rsid w:val="00E90859"/>
    <w:rsid w:val="00E91FBF"/>
    <w:rsid w:val="00ED3A9B"/>
    <w:rsid w:val="00ED4DA5"/>
    <w:rsid w:val="00ED7AAD"/>
    <w:rsid w:val="00EE4587"/>
    <w:rsid w:val="00F037A7"/>
    <w:rsid w:val="00F129BF"/>
    <w:rsid w:val="00F27BC3"/>
    <w:rsid w:val="00F32C17"/>
    <w:rsid w:val="00F65B49"/>
    <w:rsid w:val="00F669D5"/>
    <w:rsid w:val="00FA194B"/>
    <w:rsid w:val="00FA3C20"/>
    <w:rsid w:val="00FC30BD"/>
    <w:rsid w:val="00FD0F29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3734D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BodyText"/>
    <w:uiPriority w:val="99"/>
    <w:rsid w:val="00D30997"/>
    <w:pPr>
      <w:spacing w:after="140" w:line="276" w:lineRule="auto"/>
    </w:pPr>
    <w:rPr>
      <w:rFonts w:cs="Mangal"/>
    </w:rPr>
  </w:style>
  <w:style w:type="paragraph" w:styleId="BodyText">
    <w:name w:val="Body Text"/>
    <w:basedOn w:val="Normal"/>
    <w:link w:val="BodyTextChar"/>
    <w:uiPriority w:val="99"/>
    <w:rsid w:val="00D309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77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384</TotalTime>
  <Pages>15</Pages>
  <Words>3310</Words>
  <Characters>18870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17</cp:revision>
  <cp:lastPrinted>2022-01-24T08:36:00Z</cp:lastPrinted>
  <dcterms:created xsi:type="dcterms:W3CDTF">2021-01-29T04:36:00Z</dcterms:created>
  <dcterms:modified xsi:type="dcterms:W3CDTF">2022-01-26T08:14:00Z</dcterms:modified>
</cp:coreProperties>
</file>