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EB1FC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EB1FCA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61552" w:rsidRDefault="00A531D8" w:rsidP="004C3D72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2910" cy="723265"/>
                        <wp:effectExtent l="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291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EB1FCA" w:rsidP="00133698">
      <w:pPr>
        <w:spacing w:before="400"/>
        <w:rPr>
          <w:rFonts w:ascii="Liberation Serif" w:hAnsi="Liberation Serif" w:cs="Liberation Serif"/>
          <w:sz w:val="24"/>
        </w:rPr>
      </w:pPr>
      <w:r w:rsidRPr="00EB1FCA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7110A9">
        <w:rPr>
          <w:rFonts w:ascii="Liberation Serif" w:hAnsi="Liberation Serif" w:cs="Liberation Serif"/>
          <w:sz w:val="24"/>
        </w:rPr>
        <w:t>24.03.2022</w:t>
      </w:r>
      <w:bookmarkStart w:id="0" w:name="_GoBack"/>
      <w:bookmarkEnd w:id="0"/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7110A9">
        <w:rPr>
          <w:rFonts w:ascii="Liberation Serif" w:hAnsi="Liberation Serif" w:cs="Liberation Serif"/>
          <w:sz w:val="24"/>
        </w:rPr>
        <w:t>171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2E642B" w:rsidRPr="002E642B" w:rsidRDefault="002E642B" w:rsidP="002E642B">
      <w:pPr>
        <w:pStyle w:val="a7"/>
        <w:spacing w:before="0" w:beforeAutospacing="0"/>
        <w:ind w:firstLine="737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642B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A90956" w:rsidRPr="002E642B">
        <w:rPr>
          <w:rFonts w:ascii="Liberation Serif" w:hAnsi="Liberation Serif" w:cs="Liberation Serif"/>
          <w:b/>
          <w:sz w:val="28"/>
          <w:szCs w:val="28"/>
        </w:rPr>
        <w:t>постановление Администрации</w:t>
      </w:r>
      <w:r w:rsidRPr="002E642B">
        <w:rPr>
          <w:rFonts w:ascii="Liberation Serif" w:hAnsi="Liberation Serif" w:cs="Liberation Serif"/>
          <w:b/>
          <w:sz w:val="28"/>
          <w:szCs w:val="28"/>
        </w:rPr>
        <w:t xml:space="preserve"> Каменск-Уральского городского округа от </w:t>
      </w:r>
      <w:r w:rsidR="00A90956" w:rsidRPr="002E642B">
        <w:rPr>
          <w:rFonts w:ascii="Liberation Serif" w:hAnsi="Liberation Serif" w:cs="Liberation Serif"/>
          <w:b/>
          <w:sz w:val="28"/>
          <w:szCs w:val="28"/>
        </w:rPr>
        <w:t>19.11.2020 №</w:t>
      </w:r>
      <w:r w:rsidRPr="002E642B">
        <w:rPr>
          <w:rFonts w:ascii="Liberation Serif" w:hAnsi="Liberation Serif" w:cs="Liberation Serif"/>
          <w:b/>
          <w:sz w:val="28"/>
          <w:szCs w:val="28"/>
        </w:rPr>
        <w:t xml:space="preserve"> 876 «Об оперативном штабе и рабочей группе комиссии по предупреждению и ликвидации чрезвычайных ситуаций и обеспечению пожарной безопасности   Каменск-Уральского городского округа</w:t>
      </w:r>
    </w:p>
    <w:p w:rsidR="002E642B" w:rsidRPr="002E642B" w:rsidRDefault="002E642B" w:rsidP="002E642B">
      <w:pPr>
        <w:pStyle w:val="a7"/>
        <w:spacing w:before="0" w:beforeAutospacing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</w:p>
    <w:p w:rsidR="002E642B" w:rsidRPr="002E642B" w:rsidRDefault="002E642B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2E642B">
        <w:rPr>
          <w:rFonts w:ascii="Liberation Serif" w:hAnsi="Liberation Serif" w:cs="Liberation Serif"/>
          <w:sz w:val="28"/>
          <w:szCs w:val="28"/>
        </w:rPr>
        <w:t>В соответствии с постановлением Правительства Свердловской области от 17.02.2022 № 121-ПП «О внесении изменений в отдельные постановления Правительства Свердловской области», Администрация Каменск-Уральского городского округа</w:t>
      </w:r>
    </w:p>
    <w:p w:rsidR="002E642B" w:rsidRPr="002E642B" w:rsidRDefault="002E642B" w:rsidP="00166418">
      <w:pPr>
        <w:pStyle w:val="a7"/>
        <w:spacing w:before="0" w:beforeAutospacing="0" w:after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2E642B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2E642B" w:rsidRPr="002E642B" w:rsidRDefault="002E642B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2E642B">
        <w:rPr>
          <w:rFonts w:ascii="Liberation Serif" w:hAnsi="Liberation Serif" w:cs="Liberation Serif"/>
          <w:sz w:val="28"/>
          <w:szCs w:val="28"/>
        </w:rPr>
        <w:t>1. Внести в постановление Администрации Каменск-Уральского городского округа от 19.11.2020 № 876 «Об оперативном штабе и рабочей группе комиссии по предупреждению и ликвидации чрезвычайных ситуаций и обеспечению пожарной безопасности Каменск-Уральского городского округа» (далее — Постановление) следующие изменения:</w:t>
      </w:r>
    </w:p>
    <w:p w:rsidR="002E642B" w:rsidRPr="002E642B" w:rsidRDefault="002E642B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2E642B">
        <w:rPr>
          <w:rFonts w:ascii="Liberation Serif" w:hAnsi="Liberation Serif" w:cs="Liberation Serif"/>
          <w:sz w:val="28"/>
          <w:szCs w:val="28"/>
        </w:rPr>
        <w:t>1) Положение об оперативном штабе комиссии по предупреждению и ликвидации чрезвычайных ситуаций и обеспечению пожарной безопасности Каменск-Уральского городского округа, утвержденное Постановлением, изложить в новой редакции согласно Приложению № 1 к настоящему постановлению;</w:t>
      </w:r>
    </w:p>
    <w:p w:rsidR="002E642B" w:rsidRPr="002E642B" w:rsidRDefault="002E642B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2E642B">
        <w:rPr>
          <w:rFonts w:ascii="Liberation Serif" w:hAnsi="Liberation Serif" w:cs="Liberation Serif"/>
          <w:sz w:val="28"/>
          <w:szCs w:val="28"/>
        </w:rPr>
        <w:t>2) Положение о рабочей группе комиссии по предупреждению и ликвидации чрезвычайных ситуаций и обеспечению пожарной безопасности Каменск-Уральского городского округа, утвержденное Постановлением, изложить в новой редакции согласно Приложению № 2 к настоящему постановлению.</w:t>
      </w:r>
    </w:p>
    <w:p w:rsidR="002E642B" w:rsidRPr="002E642B" w:rsidRDefault="002E642B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2E642B">
        <w:rPr>
          <w:rFonts w:ascii="Liberation Serif" w:hAnsi="Liberation Serif" w:cs="Liberation Serif"/>
          <w:sz w:val="28"/>
          <w:szCs w:val="28"/>
        </w:rPr>
        <w:t>2. Разместить настоящее постановление на официальном сайте муниципального образования.</w:t>
      </w:r>
    </w:p>
    <w:p w:rsidR="00E84579" w:rsidRDefault="002E642B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2E642B">
        <w:rPr>
          <w:rFonts w:ascii="Liberation Serif" w:hAnsi="Liberation Serif" w:cs="Liberation Serif"/>
          <w:sz w:val="28"/>
          <w:szCs w:val="28"/>
        </w:rPr>
        <w:t xml:space="preserve">3. Контроль выполнения настоящего постановления возложить на первого заместителя главы Администрации городского округа </w:t>
      </w:r>
      <w:proofErr w:type="spellStart"/>
      <w:r w:rsidRPr="002E642B"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 w:rsidRPr="002E642B">
        <w:rPr>
          <w:rFonts w:ascii="Liberation Serif" w:hAnsi="Liberation Serif" w:cs="Liberation Serif"/>
          <w:sz w:val="28"/>
          <w:szCs w:val="28"/>
        </w:rPr>
        <w:t xml:space="preserve"> Д.В.</w:t>
      </w:r>
    </w:p>
    <w:p w:rsidR="00A071DD" w:rsidRPr="00E84579" w:rsidRDefault="00A071DD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</w:p>
    <w:p w:rsidR="00E84579" w:rsidRPr="00E84579" w:rsidRDefault="00E84579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</w:p>
    <w:p w:rsidR="00E84579" w:rsidRPr="00E84579" w:rsidRDefault="00E84579" w:rsidP="002E642B">
      <w:pPr>
        <w:pStyle w:val="a7"/>
        <w:shd w:val="clear" w:color="auto" w:fill="FFFFFF"/>
        <w:spacing w:before="0" w:beforeAutospacing="0" w:after="0"/>
        <w:jc w:val="both"/>
        <w:rPr>
          <w:sz w:val="28"/>
          <w:szCs w:val="28"/>
        </w:rPr>
      </w:pPr>
      <w:r w:rsidRPr="00E84579">
        <w:rPr>
          <w:rFonts w:ascii="Liberation Serif" w:hAnsi="Liberation Serif" w:cs="Liberation Serif"/>
          <w:sz w:val="28"/>
          <w:szCs w:val="28"/>
        </w:rPr>
        <w:t>Глава</w:t>
      </w:r>
    </w:p>
    <w:p w:rsidR="00E84579" w:rsidRPr="00E84579" w:rsidRDefault="00E84579" w:rsidP="002E642B">
      <w:pPr>
        <w:pStyle w:val="a7"/>
        <w:shd w:val="clear" w:color="auto" w:fill="FFFFFF"/>
        <w:spacing w:before="0" w:beforeAutospacing="0" w:after="0"/>
        <w:jc w:val="both"/>
        <w:rPr>
          <w:sz w:val="28"/>
          <w:szCs w:val="28"/>
        </w:rPr>
      </w:pPr>
      <w:r w:rsidRPr="00E84579">
        <w:rPr>
          <w:rFonts w:ascii="Liberation Serif" w:hAnsi="Liberation Serif" w:cs="Liberation Serif"/>
          <w:sz w:val="28"/>
          <w:szCs w:val="28"/>
        </w:rPr>
        <w:t>Каменск-Уральского городского округа                                          А.А. Герасимов</w:t>
      </w:r>
    </w:p>
    <w:p w:rsidR="00D921D5" w:rsidRPr="00E84579" w:rsidRDefault="00D921D5" w:rsidP="002E642B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E642B" w:rsidRPr="002E642B" w:rsidRDefault="002E642B" w:rsidP="002E642B">
      <w:pPr>
        <w:ind w:left="4678"/>
        <w:rPr>
          <w:rFonts w:ascii="Liberation Serif" w:hAnsi="Liberation Serif" w:cs="Liberation Serif"/>
          <w:sz w:val="28"/>
          <w:szCs w:val="28"/>
        </w:rPr>
      </w:pPr>
      <w:r w:rsidRPr="002E642B">
        <w:rPr>
          <w:rFonts w:ascii="Liberation Serif" w:hAnsi="Liberation Serif" w:cs="Liberation Serif"/>
          <w:sz w:val="28"/>
          <w:szCs w:val="28"/>
        </w:rPr>
        <w:t xml:space="preserve">Приложение № </w:t>
      </w:r>
      <w:r w:rsidR="00A40004">
        <w:rPr>
          <w:rFonts w:ascii="Liberation Serif" w:hAnsi="Liberation Serif" w:cs="Liberation Serif"/>
          <w:sz w:val="28"/>
          <w:szCs w:val="28"/>
        </w:rPr>
        <w:t>1</w:t>
      </w:r>
    </w:p>
    <w:p w:rsidR="002E642B" w:rsidRPr="002E642B" w:rsidRDefault="002E642B" w:rsidP="002E642B">
      <w:pPr>
        <w:ind w:left="4678"/>
        <w:rPr>
          <w:rFonts w:ascii="Liberation Serif" w:hAnsi="Liberation Serif" w:cs="Liberation Serif"/>
          <w:sz w:val="28"/>
          <w:szCs w:val="28"/>
        </w:rPr>
      </w:pPr>
      <w:r w:rsidRPr="002E642B">
        <w:rPr>
          <w:rFonts w:ascii="Liberation Serif" w:hAnsi="Liberation Serif" w:cs="Liberation Serif"/>
          <w:sz w:val="28"/>
          <w:szCs w:val="28"/>
        </w:rPr>
        <w:t>к постановлению Администрации</w:t>
      </w:r>
    </w:p>
    <w:p w:rsidR="002E642B" w:rsidRPr="002E642B" w:rsidRDefault="002E642B" w:rsidP="002E642B">
      <w:pPr>
        <w:ind w:left="4678"/>
        <w:rPr>
          <w:rFonts w:ascii="Liberation Serif" w:hAnsi="Liberation Serif" w:cs="Liberation Serif"/>
          <w:sz w:val="28"/>
          <w:szCs w:val="28"/>
        </w:rPr>
      </w:pPr>
      <w:r w:rsidRPr="002E642B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</w:p>
    <w:p w:rsidR="00E84579" w:rsidRPr="00E84579" w:rsidRDefault="002E642B" w:rsidP="002E642B">
      <w:pPr>
        <w:ind w:left="4678"/>
        <w:rPr>
          <w:rFonts w:ascii="Liberation Serif" w:hAnsi="Liberation Serif" w:cs="Liberation Serif"/>
          <w:sz w:val="28"/>
          <w:szCs w:val="28"/>
        </w:rPr>
      </w:pPr>
      <w:r w:rsidRPr="002E642B">
        <w:rPr>
          <w:rFonts w:ascii="Liberation Serif" w:hAnsi="Liberation Serif" w:cs="Liberation Serif"/>
          <w:sz w:val="28"/>
          <w:szCs w:val="28"/>
        </w:rPr>
        <w:t xml:space="preserve">от </w:t>
      </w:r>
      <w:r w:rsidR="00D050D9">
        <w:rPr>
          <w:rFonts w:ascii="Liberation Serif" w:hAnsi="Liberation Serif" w:cs="Liberation Serif"/>
          <w:sz w:val="28"/>
          <w:szCs w:val="28"/>
        </w:rPr>
        <w:t>24.03.2022</w:t>
      </w:r>
      <w:r w:rsidRPr="002E642B">
        <w:rPr>
          <w:rFonts w:ascii="Liberation Serif" w:hAnsi="Liberation Serif" w:cs="Liberation Serif"/>
          <w:sz w:val="28"/>
          <w:szCs w:val="28"/>
        </w:rPr>
        <w:t xml:space="preserve"> №</w:t>
      </w:r>
      <w:r w:rsidR="00D050D9">
        <w:rPr>
          <w:rFonts w:ascii="Liberation Serif" w:hAnsi="Liberation Serif" w:cs="Liberation Serif"/>
          <w:sz w:val="28"/>
          <w:szCs w:val="28"/>
        </w:rPr>
        <w:t xml:space="preserve"> 171</w:t>
      </w:r>
    </w:p>
    <w:p w:rsidR="00E84579" w:rsidRDefault="00E84579" w:rsidP="00E84579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E84579" w:rsidRDefault="00E84579" w:rsidP="00E84579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2E642B" w:rsidRPr="002E642B" w:rsidRDefault="002E642B" w:rsidP="00A173C5">
      <w:pPr>
        <w:pStyle w:val="a7"/>
        <w:spacing w:before="0" w:beforeAutospacing="0" w:after="0"/>
        <w:ind w:firstLine="737"/>
        <w:jc w:val="center"/>
        <w:rPr>
          <w:rFonts w:ascii="Liberation Serif" w:hAnsi="Liberation Serif" w:cs="Liberation Serif"/>
          <w:sz w:val="28"/>
          <w:szCs w:val="28"/>
        </w:rPr>
      </w:pPr>
      <w:r w:rsidRPr="002E642B">
        <w:rPr>
          <w:rFonts w:ascii="Liberation Serif" w:hAnsi="Liberation Serif" w:cs="Liberation Serif"/>
          <w:sz w:val="28"/>
          <w:szCs w:val="28"/>
        </w:rPr>
        <w:t>Положение</w:t>
      </w:r>
    </w:p>
    <w:p w:rsidR="002E642B" w:rsidRPr="002E642B" w:rsidRDefault="002E642B" w:rsidP="00A173C5">
      <w:pPr>
        <w:pStyle w:val="a7"/>
        <w:spacing w:before="0" w:beforeAutospacing="0" w:after="0"/>
        <w:ind w:firstLine="737"/>
        <w:jc w:val="center"/>
        <w:rPr>
          <w:rFonts w:ascii="Liberation Serif" w:hAnsi="Liberation Serif" w:cs="Liberation Serif"/>
          <w:sz w:val="28"/>
          <w:szCs w:val="28"/>
        </w:rPr>
      </w:pPr>
      <w:r w:rsidRPr="002E642B">
        <w:rPr>
          <w:rFonts w:ascii="Liberation Serif" w:hAnsi="Liberation Serif" w:cs="Liberation Serif"/>
          <w:sz w:val="28"/>
          <w:szCs w:val="28"/>
        </w:rPr>
        <w:t>об оперативном штабе комиссии по предупреждению и ликвидации чрезвычайных ситуаций и обеспечению пожарной безопасности</w:t>
      </w:r>
    </w:p>
    <w:p w:rsidR="002E642B" w:rsidRPr="002E642B" w:rsidRDefault="002E642B" w:rsidP="00A173C5">
      <w:pPr>
        <w:pStyle w:val="a7"/>
        <w:spacing w:before="0" w:beforeAutospacing="0" w:after="0"/>
        <w:ind w:firstLine="737"/>
        <w:jc w:val="center"/>
        <w:rPr>
          <w:rFonts w:ascii="Liberation Serif" w:hAnsi="Liberation Serif" w:cs="Liberation Serif"/>
          <w:sz w:val="28"/>
          <w:szCs w:val="28"/>
        </w:rPr>
      </w:pPr>
      <w:r w:rsidRPr="002E642B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2E642B" w:rsidRPr="002E642B" w:rsidRDefault="002E642B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</w:p>
    <w:p w:rsidR="002E642B" w:rsidRDefault="002E642B" w:rsidP="00A40004">
      <w:pPr>
        <w:pStyle w:val="a7"/>
        <w:numPr>
          <w:ilvl w:val="0"/>
          <w:numId w:val="6"/>
        </w:numPr>
        <w:spacing w:before="0" w:beforeAutospacing="0" w:after="0"/>
        <w:jc w:val="center"/>
        <w:rPr>
          <w:rFonts w:ascii="Liberation Serif" w:hAnsi="Liberation Serif" w:cs="Liberation Serif"/>
          <w:sz w:val="28"/>
          <w:szCs w:val="28"/>
        </w:rPr>
      </w:pPr>
      <w:r w:rsidRPr="002E642B">
        <w:rPr>
          <w:rFonts w:ascii="Liberation Serif" w:hAnsi="Liberation Serif" w:cs="Liberation Serif"/>
          <w:sz w:val="28"/>
          <w:szCs w:val="28"/>
        </w:rPr>
        <w:t>Общие положения</w:t>
      </w:r>
    </w:p>
    <w:p w:rsidR="00A40004" w:rsidRPr="002E642B" w:rsidRDefault="00A40004" w:rsidP="00A40004">
      <w:pPr>
        <w:pStyle w:val="a7"/>
        <w:spacing w:before="0" w:beforeAutospacing="0" w:after="0"/>
        <w:ind w:left="1080"/>
        <w:rPr>
          <w:rFonts w:ascii="Liberation Serif" w:hAnsi="Liberation Serif" w:cs="Liberation Serif"/>
          <w:sz w:val="28"/>
          <w:szCs w:val="28"/>
        </w:rPr>
      </w:pPr>
    </w:p>
    <w:p w:rsidR="002E642B" w:rsidRPr="002E642B" w:rsidRDefault="002E642B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2E642B">
        <w:rPr>
          <w:rFonts w:ascii="Liberation Serif" w:hAnsi="Liberation Serif" w:cs="Liberation Serif"/>
          <w:sz w:val="28"/>
          <w:szCs w:val="28"/>
        </w:rPr>
        <w:t>1. Настоящее Положение определяет назначение, структуру, основные задачи и порядок действий оперативного штаба (далее - ОШ) комиссии по предупреждению и ликвидации чрезвычайных ситуаций и обеспечению пожарной безопасности Каменск-Уральского городского округа (далее - КЧС и ОПБ).</w:t>
      </w:r>
    </w:p>
    <w:p w:rsidR="002E642B" w:rsidRPr="002E642B" w:rsidRDefault="002E642B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2E642B">
        <w:rPr>
          <w:rFonts w:ascii="Liberation Serif" w:hAnsi="Liberation Serif" w:cs="Liberation Serif"/>
          <w:sz w:val="28"/>
          <w:szCs w:val="28"/>
        </w:rPr>
        <w:t>2. ОШ КЧС и ОПБ – это постоянно действующий орган управления действиями по проведению аварийно-спасательных и других неотложных работ на месте чрезвычайной ситуации.</w:t>
      </w:r>
    </w:p>
    <w:p w:rsidR="002E642B" w:rsidRPr="002E642B" w:rsidRDefault="002E642B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2E642B">
        <w:rPr>
          <w:rFonts w:ascii="Liberation Serif" w:hAnsi="Liberation Serif" w:cs="Liberation Serif"/>
          <w:sz w:val="28"/>
          <w:szCs w:val="28"/>
        </w:rPr>
        <w:t>ОШ КЧС и ОПБ предназначен для оценки обстановки, координации сил Каменск-Уральского звена Свердловской подсистемы единой государственной системы предупреждения и ликвидации чрезвычайных ситуаций (далее - РСЧС) в зонах чрезвычайных ситуаций, подготовки проектов решений, направленных на ликвидацию чрезвычайных ситуаций, повышения устойчивости и обеспечения непрерывности управления при возникновении чрезвычайных ситуаций, обеспечения эффективного использования (применения) сил и средств РСЧС в целях проведения в полном объеме, в кратчайшие сроки и с минимальными потерями населения и материальных средств аварийно-спасательных работ в зоне чрезвычайных ситуации.</w:t>
      </w:r>
    </w:p>
    <w:p w:rsidR="002E642B" w:rsidRPr="002E642B" w:rsidRDefault="002E642B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2E642B">
        <w:rPr>
          <w:rFonts w:ascii="Liberation Serif" w:hAnsi="Liberation Serif" w:cs="Liberation Serif"/>
          <w:sz w:val="28"/>
          <w:szCs w:val="28"/>
        </w:rPr>
        <w:t>Полномочия и порядок работы ОШ КЧС и ОПБ определяются настоящим Положением.</w:t>
      </w:r>
    </w:p>
    <w:p w:rsidR="002E642B" w:rsidRPr="002E642B" w:rsidRDefault="002E642B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2E642B">
        <w:rPr>
          <w:rFonts w:ascii="Liberation Serif" w:hAnsi="Liberation Serif" w:cs="Liberation Serif"/>
          <w:sz w:val="28"/>
          <w:szCs w:val="28"/>
        </w:rPr>
        <w:t xml:space="preserve">Персональный состав ОШ КЧС и ОПБ определяется решением КЧС и ОПБ. </w:t>
      </w:r>
    </w:p>
    <w:p w:rsidR="002E642B" w:rsidRPr="002E642B" w:rsidRDefault="002E642B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2E642B">
        <w:rPr>
          <w:rFonts w:ascii="Liberation Serif" w:hAnsi="Liberation Serif" w:cs="Liberation Serif"/>
          <w:sz w:val="28"/>
          <w:szCs w:val="28"/>
        </w:rPr>
        <w:t xml:space="preserve">3. ОШ КЧС и ОПБ создается из числа членов КЧС и ОПБ, представителей территориальных органов (подразделений) федеральных органов исполнительной власти, исполнительных органов государственной власти Свердловской области, расположенных на территории Каменск-Уральского городского округа, органов местного самоуправления Каменск-Уральского городского округа, а также заинтересованных учреждений и организаций (по согласованию), расположенных на территории Каменск-Уральского городского округа. </w:t>
      </w:r>
    </w:p>
    <w:p w:rsidR="002E642B" w:rsidRPr="002E642B" w:rsidRDefault="002E642B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2E642B">
        <w:rPr>
          <w:rFonts w:ascii="Liberation Serif" w:hAnsi="Liberation Serif" w:cs="Liberation Serif"/>
          <w:sz w:val="28"/>
          <w:szCs w:val="28"/>
        </w:rPr>
        <w:lastRenderedPageBreak/>
        <w:t>В составе ОШ КЧС и ОПБ создаются 2 - 3 дежурные смены, которые обеспечивают его круглосуточную работу. Численность ОШ КЧС и ОПБ составляет до 30 человек. В целях повышения эффективности работы состав и численность ОШ КЧС и ОПБ решением руководителя ОШ КЧС и ОПБ могут быть изменены (уменьшены или увеличены) в зависимости от складывающейся обстановки.</w:t>
      </w:r>
    </w:p>
    <w:p w:rsidR="002E642B" w:rsidRPr="002E642B" w:rsidRDefault="00166418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4. </w:t>
      </w:r>
      <w:r w:rsidR="002E642B" w:rsidRPr="002E642B">
        <w:rPr>
          <w:rFonts w:ascii="Liberation Serif" w:hAnsi="Liberation Serif" w:cs="Liberation Serif"/>
          <w:sz w:val="28"/>
          <w:szCs w:val="28"/>
        </w:rPr>
        <w:t>К работе в составе ОШ КЧС и ОПБ обязательно привлекается руководящий состав или специалисты организации, на территории которой произошла чрезвычайная ситуация.</w:t>
      </w:r>
    </w:p>
    <w:p w:rsidR="002E642B" w:rsidRPr="002E642B" w:rsidRDefault="00166418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5. </w:t>
      </w:r>
      <w:r w:rsidR="002E642B" w:rsidRPr="002E642B">
        <w:rPr>
          <w:rFonts w:ascii="Liberation Serif" w:hAnsi="Liberation Serif" w:cs="Liberation Serif"/>
          <w:sz w:val="28"/>
          <w:szCs w:val="28"/>
        </w:rPr>
        <w:t>При угрозе возникновения чрезвычайной ситуации или возникновении чрезвычайной ситуации сбор личного состава ОШ КЧС и ОПБ производится оперативным дежурным Единой дежурно-диспетчерской службы Каменск-Уральского городского округа (далее - ЕДДС) в соответствии с разработанными приказами и инструкциями.</w:t>
      </w:r>
    </w:p>
    <w:p w:rsidR="002E642B" w:rsidRPr="002E642B" w:rsidRDefault="00166418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6. </w:t>
      </w:r>
      <w:r w:rsidR="002E642B" w:rsidRPr="002E642B">
        <w:rPr>
          <w:rFonts w:ascii="Liberation Serif" w:hAnsi="Liberation Serif" w:cs="Liberation Serif"/>
          <w:sz w:val="28"/>
          <w:szCs w:val="28"/>
        </w:rPr>
        <w:t>Работа ОШ КЧС и ОПБ начинается составом первой дежурной смены. Формирование полного состава ОШ КЧС и ОПБ осуществляется в ходе его развертывания.</w:t>
      </w:r>
    </w:p>
    <w:p w:rsidR="002E642B" w:rsidRPr="002E642B" w:rsidRDefault="002E642B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</w:p>
    <w:p w:rsidR="002E642B" w:rsidRPr="002E642B" w:rsidRDefault="002E642B" w:rsidP="00A173C5">
      <w:pPr>
        <w:pStyle w:val="a7"/>
        <w:spacing w:before="0" w:beforeAutospacing="0" w:after="0"/>
        <w:jc w:val="center"/>
        <w:rPr>
          <w:rFonts w:ascii="Liberation Serif" w:hAnsi="Liberation Serif" w:cs="Liberation Serif"/>
          <w:sz w:val="28"/>
          <w:szCs w:val="28"/>
        </w:rPr>
      </w:pPr>
      <w:r w:rsidRPr="002E642B">
        <w:rPr>
          <w:rFonts w:ascii="Liberation Serif" w:hAnsi="Liberation Serif" w:cs="Liberation Serif"/>
          <w:sz w:val="28"/>
          <w:szCs w:val="28"/>
        </w:rPr>
        <w:t>II. Состав, задачи и основные функции ОШ КЧС и ОПБ</w:t>
      </w:r>
    </w:p>
    <w:p w:rsidR="002E642B" w:rsidRPr="002E642B" w:rsidRDefault="002E642B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</w:p>
    <w:p w:rsidR="002E642B" w:rsidRPr="002E642B" w:rsidRDefault="00166418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7. </w:t>
      </w:r>
      <w:r w:rsidR="002E642B" w:rsidRPr="002E642B">
        <w:rPr>
          <w:rFonts w:ascii="Liberation Serif" w:hAnsi="Liberation Serif" w:cs="Liberation Serif"/>
          <w:sz w:val="28"/>
          <w:szCs w:val="28"/>
        </w:rPr>
        <w:t>Состав ОШ КЧС и ОПБ включает: руководителя ОШ КЧС и ОПБ; группу управления и взаимодействия; группу мониторинга и защиты; группу психологического обеспечения; группу применения сил и средств; группу материально-технического и финансово-экономического обеспечения.</w:t>
      </w:r>
    </w:p>
    <w:p w:rsidR="002E642B" w:rsidRPr="002E642B" w:rsidRDefault="00166418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8. </w:t>
      </w:r>
      <w:r w:rsidR="002E642B" w:rsidRPr="002E642B">
        <w:rPr>
          <w:rFonts w:ascii="Liberation Serif" w:hAnsi="Liberation Serif" w:cs="Liberation Serif"/>
          <w:sz w:val="28"/>
          <w:szCs w:val="28"/>
        </w:rPr>
        <w:t>ОШ КЧС и ОПБ возглавляет начальник МКУ «Управление ГОЧС г. Каменска-Уральского».</w:t>
      </w:r>
    </w:p>
    <w:p w:rsidR="002E642B" w:rsidRPr="002E642B" w:rsidRDefault="00166418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9. </w:t>
      </w:r>
      <w:r w:rsidR="002E642B" w:rsidRPr="002E642B">
        <w:rPr>
          <w:rFonts w:ascii="Liberation Serif" w:hAnsi="Liberation Serif" w:cs="Liberation Serif"/>
          <w:sz w:val="28"/>
          <w:szCs w:val="28"/>
        </w:rPr>
        <w:t>Персональный состав ОШ КЧС и ОПБ определяется решением КЧС и ОПБ.</w:t>
      </w:r>
    </w:p>
    <w:p w:rsidR="002E642B" w:rsidRPr="002E642B" w:rsidRDefault="00166418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10 </w:t>
      </w:r>
      <w:r w:rsidR="002E642B" w:rsidRPr="002E642B">
        <w:rPr>
          <w:rFonts w:ascii="Liberation Serif" w:hAnsi="Liberation Serif" w:cs="Liberation Serif"/>
          <w:sz w:val="28"/>
          <w:szCs w:val="28"/>
        </w:rPr>
        <w:t>Передвижение ОШ КЧС и ОПБ в зону чрезвычайной ситуации осуществляется транспортом подвижного пункта управления председателя КЧС и ОПБ.</w:t>
      </w:r>
    </w:p>
    <w:p w:rsidR="002E642B" w:rsidRPr="002E642B" w:rsidRDefault="00166418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11. </w:t>
      </w:r>
      <w:r w:rsidR="002E642B" w:rsidRPr="002E642B">
        <w:rPr>
          <w:rFonts w:ascii="Liberation Serif" w:hAnsi="Liberation Serif" w:cs="Liberation Serif"/>
          <w:sz w:val="28"/>
          <w:szCs w:val="28"/>
        </w:rPr>
        <w:t>ОШ КЧС и ОПБ должен быть готов к автономным действиям.</w:t>
      </w:r>
    </w:p>
    <w:p w:rsidR="002E642B" w:rsidRPr="002E642B" w:rsidRDefault="00166418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12. </w:t>
      </w:r>
      <w:r w:rsidR="002E642B" w:rsidRPr="002E642B">
        <w:rPr>
          <w:rFonts w:ascii="Liberation Serif" w:hAnsi="Liberation Serif" w:cs="Liberation Serif"/>
          <w:sz w:val="28"/>
          <w:szCs w:val="28"/>
        </w:rPr>
        <w:t>Порядок работы дежурных смен ОШ КЧС и ОПБ устанавливается его руководителем.</w:t>
      </w:r>
    </w:p>
    <w:p w:rsidR="002E642B" w:rsidRPr="002E642B" w:rsidRDefault="00166418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13. </w:t>
      </w:r>
      <w:r w:rsidR="002E642B" w:rsidRPr="002E642B">
        <w:rPr>
          <w:rFonts w:ascii="Liberation Serif" w:hAnsi="Liberation Serif" w:cs="Liberation Serif"/>
          <w:sz w:val="28"/>
          <w:szCs w:val="28"/>
        </w:rPr>
        <w:t>К основным задачам ОШ КЧС и ОПБ относятся: оценка обстановки в районе чрезвычайной ситуации планирование и организация работ по ликвидации чрезвычайной ситуации; координация действий территориальных и функциональных подсистем РСЧС по предупреждению и ликвидации чрезвычайной ситуации и другими участниками взаимодействия; сбор, анализ, обработка и отображение информации о чрезвычайной ситуации; предоставление предложений председателю КЧС и ОПБ (руководителю аварийно-спасательных работ) для принятия решения по организации мероприятий по ликвидации чрезвычайной ситуации.</w:t>
      </w:r>
    </w:p>
    <w:p w:rsidR="002E642B" w:rsidRDefault="00166418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14. </w:t>
      </w:r>
      <w:r w:rsidR="002E642B" w:rsidRPr="002E642B">
        <w:rPr>
          <w:rFonts w:ascii="Liberation Serif" w:hAnsi="Liberation Serif" w:cs="Liberation Serif"/>
          <w:sz w:val="28"/>
          <w:szCs w:val="28"/>
        </w:rPr>
        <w:t xml:space="preserve">К основным функциям ОШ КЧС и ОПБ относятся: оперативное управление силами и средствами постоянной готовности, постановка и </w:t>
      </w:r>
      <w:r w:rsidR="002E642B" w:rsidRPr="002E642B">
        <w:rPr>
          <w:rFonts w:ascii="Liberation Serif" w:hAnsi="Liberation Serif" w:cs="Liberation Serif"/>
          <w:sz w:val="28"/>
          <w:szCs w:val="28"/>
        </w:rPr>
        <w:lastRenderedPageBreak/>
        <w:t>доведение до них задач по локализации и ликвидации последствий пожаров, аварий, стихийных бедствий и других чрезвычайных ситуаций, принятие необходимых экстренных мер и решений; обобщение, оценка и контроль данных оперативной обстановки по чрезвычайной ситуации, принятых мер по ликвидации чрезвычайной ситуации, уточнение и корректировка (по обстановке) решений по ликвидации чрезвычайной ситуации; постоянное информирование взаимодействующих сил и средств постоянной готовности, привлекаемых к ликвидации чрезвычайной ситуации, о принятых и рекомендуемых мерах.</w:t>
      </w:r>
    </w:p>
    <w:p w:rsidR="00A173C5" w:rsidRPr="002E642B" w:rsidRDefault="00A173C5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</w:p>
    <w:p w:rsidR="002E642B" w:rsidRDefault="002E642B" w:rsidP="00A173C5">
      <w:pPr>
        <w:pStyle w:val="a7"/>
        <w:spacing w:before="0" w:beforeAutospacing="0" w:after="0"/>
        <w:jc w:val="center"/>
        <w:rPr>
          <w:rFonts w:ascii="Liberation Serif" w:hAnsi="Liberation Serif" w:cs="Liberation Serif"/>
          <w:sz w:val="28"/>
          <w:szCs w:val="28"/>
        </w:rPr>
      </w:pPr>
      <w:r w:rsidRPr="002E642B">
        <w:rPr>
          <w:rFonts w:ascii="Liberation Serif" w:hAnsi="Liberation Serif" w:cs="Liberation Serif"/>
          <w:sz w:val="28"/>
          <w:szCs w:val="28"/>
        </w:rPr>
        <w:t>III. Порядок работы ОШ КЧС и ОПБ</w:t>
      </w:r>
    </w:p>
    <w:p w:rsidR="00A173C5" w:rsidRDefault="00A173C5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</w:p>
    <w:p w:rsidR="002E642B" w:rsidRPr="002E642B" w:rsidRDefault="002E642B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2E642B">
        <w:rPr>
          <w:rFonts w:ascii="Liberation Serif" w:hAnsi="Liberation Serif" w:cs="Liberation Serif"/>
          <w:sz w:val="28"/>
          <w:szCs w:val="28"/>
        </w:rPr>
        <w:t>15. Работа ОШ КЧС и ОПБ осуществляется в 4 этапа:</w:t>
      </w:r>
    </w:p>
    <w:p w:rsidR="002E642B" w:rsidRPr="002E642B" w:rsidRDefault="002E642B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2E642B">
        <w:rPr>
          <w:rFonts w:ascii="Liberation Serif" w:hAnsi="Liberation Serif" w:cs="Liberation Serif"/>
          <w:sz w:val="28"/>
          <w:szCs w:val="28"/>
        </w:rPr>
        <w:t>15.1. первый этап - принятие экстренных мер;</w:t>
      </w:r>
    </w:p>
    <w:p w:rsidR="002E642B" w:rsidRPr="002E642B" w:rsidRDefault="002E642B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2E642B">
        <w:rPr>
          <w:rFonts w:ascii="Liberation Serif" w:hAnsi="Liberation Serif" w:cs="Liberation Serif"/>
          <w:sz w:val="28"/>
          <w:szCs w:val="28"/>
        </w:rPr>
        <w:t>15.2. второй этап - оперативное планирование;</w:t>
      </w:r>
    </w:p>
    <w:p w:rsidR="002E642B" w:rsidRPr="002E642B" w:rsidRDefault="002E642B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2E642B">
        <w:rPr>
          <w:rFonts w:ascii="Liberation Serif" w:hAnsi="Liberation Serif" w:cs="Liberation Serif"/>
          <w:sz w:val="28"/>
          <w:szCs w:val="28"/>
        </w:rPr>
        <w:t>15.3. третий этап - проведение аварийно-спасательных и других неотложных работ;</w:t>
      </w:r>
    </w:p>
    <w:p w:rsidR="002E642B" w:rsidRPr="002E642B" w:rsidRDefault="002E642B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2E642B">
        <w:rPr>
          <w:rFonts w:ascii="Liberation Serif" w:hAnsi="Liberation Serif" w:cs="Liberation Serif"/>
          <w:sz w:val="28"/>
          <w:szCs w:val="28"/>
        </w:rPr>
        <w:t>15.4. четвертый этап - ликвидация последствий чрезвычайных ситуаций.</w:t>
      </w:r>
    </w:p>
    <w:p w:rsidR="002E642B" w:rsidRPr="002E642B" w:rsidRDefault="002E642B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2E642B">
        <w:rPr>
          <w:rFonts w:ascii="Liberation Serif" w:hAnsi="Liberation Serif" w:cs="Liberation Serif"/>
          <w:sz w:val="28"/>
          <w:szCs w:val="28"/>
        </w:rPr>
        <w:t>16. Первый этап включает следующие мероприятия: приведение в готовность и отправка в район чрезвычайной ситуации оперативной группы; подготовка распорядительных документов по определению (постановке) задач подчиненным органам управления, силам и средствам разведки, силам и средствам экстренного реагирования (постоянной готовности); подготовка проектов решений председателя КЧС и ОПБ на введение установленного режима работы, привлечение дополнительных сил и средств; подготовка проектов приказов руководителя гражданской обороны Каменск-Уральского городского округа о переходе на круглосуточный режим работы и организации работы в составе рабочих групп ОШ КЧС и ОПБ; организация сбора данных и анализа обстановки в зоне чрезвычайной ситуации; прогноз последствий чрезвычайной ситуации; предварительная оценка обстановки, определение замысла предстоящих действий; проведение первоочередных мероприятий по защите населения и снижению ущерба от чрезвычайной ситуации; подготовка донесений и докладов о чрезвычайной ситуации в вышестоящие инстанции и информирование участников взаимодействия; контроль за приведением в готовность и выдвижением в район чрезвычайной ситуации сил разведки, поисково-спасательных формирований; планирование группировки сил и средств для ликвидации последствий чрезвычайной ситуации и порядка ее наращивания.</w:t>
      </w:r>
    </w:p>
    <w:p w:rsidR="002E642B" w:rsidRPr="002E642B" w:rsidRDefault="002E642B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2E642B">
        <w:rPr>
          <w:rFonts w:ascii="Liberation Serif" w:hAnsi="Liberation Serif" w:cs="Liberation Serif"/>
          <w:sz w:val="28"/>
          <w:szCs w:val="28"/>
        </w:rPr>
        <w:t xml:space="preserve">17. Второй этап включает следующие мероприятия: организация ведения общей и специальной разведки; анализ донесений и докладов от оперативной группы и подразделений разведки; оценка сложившейся обстановки и определение задач по ликвидации чрезвычайной ситуации, определение объемов работ, порядка их проведения, потребности в силах и средствах; подготовка предложений в решение председателя КЧС и ОПБ на проведение аварийно-спасательных и других неотложных работ; постановка задач и </w:t>
      </w:r>
      <w:r w:rsidRPr="002E642B">
        <w:rPr>
          <w:rFonts w:ascii="Liberation Serif" w:hAnsi="Liberation Serif" w:cs="Liberation Serif"/>
          <w:sz w:val="28"/>
          <w:szCs w:val="28"/>
        </w:rPr>
        <w:lastRenderedPageBreak/>
        <w:t>доведение распоряжений до подчиненных и взаимодействующих структур, привлекаемых к проведению аварийно-спасательных и других неотложных работ; контроль за ходом аварийно-спасательных и других неотложных работ, контроль за своевременностью выполнения поставленных задач.</w:t>
      </w:r>
    </w:p>
    <w:p w:rsidR="002E642B" w:rsidRPr="002E642B" w:rsidRDefault="002E642B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2E642B">
        <w:rPr>
          <w:rFonts w:ascii="Liberation Serif" w:hAnsi="Liberation Serif" w:cs="Liberation Serif"/>
          <w:sz w:val="28"/>
          <w:szCs w:val="28"/>
        </w:rPr>
        <w:t>18. Третий этап включает следующие мероприятия: оценка обстановки, анализ, и обобщение данных об обстановке по чрезвычайной ситуации; осуществление (через рабочую группу КЧС и ОПБ) руководства аварийно-спасательными работами и контроль за их проведением; организацию всестороннего обеспечения проведения работ; подготовку и представление донесений в вышестоящие органы управления; обеспечение непрерывности управления подчиненными и взаимодействующими силами и средствами.</w:t>
      </w:r>
    </w:p>
    <w:p w:rsidR="002E642B" w:rsidRDefault="002E642B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2E642B">
        <w:rPr>
          <w:rFonts w:ascii="Liberation Serif" w:hAnsi="Liberation Serif" w:cs="Liberation Serif"/>
          <w:sz w:val="28"/>
          <w:szCs w:val="28"/>
        </w:rPr>
        <w:t>19. Четвертый этап включает следующие мероприятия: контроль за проведением аварийно-спасательных и других неотложных работ до полного их завершения.</w:t>
      </w:r>
    </w:p>
    <w:p w:rsidR="00A173C5" w:rsidRPr="002E642B" w:rsidRDefault="00A173C5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</w:p>
    <w:p w:rsidR="002E642B" w:rsidRDefault="00A173C5" w:rsidP="00A173C5">
      <w:pPr>
        <w:pStyle w:val="a7"/>
        <w:spacing w:before="0" w:beforeAutospacing="0" w:after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  <w:lang w:val="en-US"/>
        </w:rPr>
        <w:t>IV</w:t>
      </w:r>
      <w:r w:rsidRPr="00A173C5">
        <w:rPr>
          <w:rFonts w:ascii="Liberation Serif" w:hAnsi="Liberation Serif" w:cs="Liberation Serif"/>
          <w:sz w:val="28"/>
          <w:szCs w:val="28"/>
        </w:rPr>
        <w:t xml:space="preserve">. </w:t>
      </w:r>
      <w:r w:rsidR="002E642B" w:rsidRPr="002E642B">
        <w:rPr>
          <w:rFonts w:ascii="Liberation Serif" w:hAnsi="Liberation Serif" w:cs="Liberation Serif"/>
          <w:sz w:val="28"/>
          <w:szCs w:val="28"/>
        </w:rPr>
        <w:t>Материально-техническое оснащение ОШ КЧС и ОПБ</w:t>
      </w:r>
    </w:p>
    <w:p w:rsidR="00A173C5" w:rsidRPr="002E642B" w:rsidRDefault="00A173C5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</w:p>
    <w:p w:rsidR="002E642B" w:rsidRPr="002E642B" w:rsidRDefault="002E642B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2E642B">
        <w:rPr>
          <w:rFonts w:ascii="Liberation Serif" w:hAnsi="Liberation Serif" w:cs="Liberation Serif"/>
          <w:sz w:val="28"/>
          <w:szCs w:val="28"/>
        </w:rPr>
        <w:t>20. Материально-техническое оснащение ОШ КЧС и ОПБ осуществляется из комплекта материально-технического оснащения подвижного пункта управления председателя КЧС и ОПБ.</w:t>
      </w:r>
    </w:p>
    <w:p w:rsidR="002E642B" w:rsidRPr="002E642B" w:rsidRDefault="002E642B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</w:p>
    <w:p w:rsidR="002E642B" w:rsidRPr="002E642B" w:rsidRDefault="002E642B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</w:p>
    <w:p w:rsidR="00E84579" w:rsidRPr="002E642B" w:rsidRDefault="00E84579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</w:p>
    <w:p w:rsidR="00E84579" w:rsidRPr="002E642B" w:rsidRDefault="00E84579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</w:p>
    <w:p w:rsidR="00E84579" w:rsidRPr="002E642B" w:rsidRDefault="00E84579" w:rsidP="002E642B">
      <w:pPr>
        <w:pStyle w:val="a7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</w:p>
    <w:p w:rsidR="00883086" w:rsidRDefault="00883086" w:rsidP="00883086">
      <w:pPr>
        <w:ind w:left="4678"/>
        <w:rPr>
          <w:rFonts w:ascii="Liberation Serif" w:hAnsi="Liberation Serif" w:cs="Liberation Serif"/>
          <w:sz w:val="28"/>
          <w:szCs w:val="28"/>
        </w:rPr>
      </w:pPr>
    </w:p>
    <w:p w:rsidR="00883086" w:rsidRDefault="00883086" w:rsidP="00883086">
      <w:pPr>
        <w:ind w:left="4678"/>
        <w:rPr>
          <w:rFonts w:ascii="Liberation Serif" w:hAnsi="Liberation Serif" w:cs="Liberation Serif"/>
          <w:sz w:val="28"/>
          <w:szCs w:val="28"/>
        </w:rPr>
      </w:pPr>
    </w:p>
    <w:p w:rsidR="00883086" w:rsidRDefault="00883086" w:rsidP="00883086">
      <w:pPr>
        <w:ind w:left="4678"/>
        <w:rPr>
          <w:rFonts w:ascii="Liberation Serif" w:hAnsi="Liberation Serif" w:cs="Liberation Serif"/>
          <w:sz w:val="28"/>
          <w:szCs w:val="28"/>
        </w:rPr>
      </w:pPr>
    </w:p>
    <w:p w:rsidR="00883086" w:rsidRDefault="00883086" w:rsidP="00883086">
      <w:pPr>
        <w:ind w:left="4678"/>
        <w:rPr>
          <w:rFonts w:ascii="Liberation Serif" w:hAnsi="Liberation Serif" w:cs="Liberation Serif"/>
          <w:sz w:val="28"/>
          <w:szCs w:val="28"/>
        </w:rPr>
      </w:pPr>
    </w:p>
    <w:p w:rsidR="00883086" w:rsidRDefault="00883086" w:rsidP="00883086">
      <w:pPr>
        <w:ind w:left="4678"/>
        <w:rPr>
          <w:rFonts w:ascii="Liberation Serif" w:hAnsi="Liberation Serif" w:cs="Liberation Serif"/>
          <w:sz w:val="28"/>
          <w:szCs w:val="28"/>
        </w:rPr>
      </w:pPr>
    </w:p>
    <w:p w:rsidR="00883086" w:rsidRDefault="00883086" w:rsidP="00883086">
      <w:pPr>
        <w:ind w:left="4678"/>
        <w:rPr>
          <w:rFonts w:ascii="Liberation Serif" w:hAnsi="Liberation Serif" w:cs="Liberation Serif"/>
          <w:sz w:val="28"/>
          <w:szCs w:val="28"/>
        </w:rPr>
      </w:pPr>
    </w:p>
    <w:p w:rsidR="00883086" w:rsidRDefault="00883086" w:rsidP="00883086">
      <w:pPr>
        <w:ind w:left="4678"/>
        <w:rPr>
          <w:rFonts w:ascii="Liberation Serif" w:hAnsi="Liberation Serif" w:cs="Liberation Serif"/>
          <w:sz w:val="28"/>
          <w:szCs w:val="28"/>
        </w:rPr>
      </w:pPr>
    </w:p>
    <w:p w:rsidR="00883086" w:rsidRDefault="00883086" w:rsidP="00883086">
      <w:pPr>
        <w:ind w:left="4678"/>
        <w:rPr>
          <w:rFonts w:ascii="Liberation Serif" w:hAnsi="Liberation Serif" w:cs="Liberation Serif"/>
          <w:sz w:val="28"/>
          <w:szCs w:val="28"/>
        </w:rPr>
      </w:pPr>
    </w:p>
    <w:p w:rsidR="00883086" w:rsidRDefault="00883086" w:rsidP="00883086">
      <w:pPr>
        <w:ind w:left="4678"/>
        <w:rPr>
          <w:rFonts w:ascii="Liberation Serif" w:hAnsi="Liberation Serif" w:cs="Liberation Serif"/>
          <w:sz w:val="28"/>
          <w:szCs w:val="28"/>
        </w:rPr>
      </w:pPr>
    </w:p>
    <w:p w:rsidR="00883086" w:rsidRDefault="00883086" w:rsidP="00883086">
      <w:pPr>
        <w:ind w:left="4678"/>
        <w:rPr>
          <w:rFonts w:ascii="Liberation Serif" w:hAnsi="Liberation Serif" w:cs="Liberation Serif"/>
          <w:sz w:val="28"/>
          <w:szCs w:val="28"/>
        </w:rPr>
      </w:pPr>
    </w:p>
    <w:p w:rsidR="00883086" w:rsidRDefault="00883086" w:rsidP="00883086">
      <w:pPr>
        <w:ind w:left="4678"/>
        <w:rPr>
          <w:rFonts w:ascii="Liberation Serif" w:hAnsi="Liberation Serif" w:cs="Liberation Serif"/>
          <w:sz w:val="28"/>
          <w:szCs w:val="28"/>
        </w:rPr>
      </w:pPr>
    </w:p>
    <w:p w:rsidR="00883086" w:rsidRDefault="00883086" w:rsidP="00883086">
      <w:pPr>
        <w:ind w:left="4678"/>
        <w:rPr>
          <w:rFonts w:ascii="Liberation Serif" w:hAnsi="Liberation Serif" w:cs="Liberation Serif"/>
          <w:sz w:val="28"/>
          <w:szCs w:val="28"/>
        </w:rPr>
      </w:pPr>
    </w:p>
    <w:p w:rsidR="00883086" w:rsidRDefault="00883086" w:rsidP="00883086">
      <w:pPr>
        <w:ind w:left="4678"/>
        <w:rPr>
          <w:rFonts w:ascii="Liberation Serif" w:hAnsi="Liberation Serif" w:cs="Liberation Serif"/>
          <w:sz w:val="28"/>
          <w:szCs w:val="28"/>
        </w:rPr>
      </w:pPr>
    </w:p>
    <w:p w:rsidR="00883086" w:rsidRDefault="00883086" w:rsidP="00883086">
      <w:pPr>
        <w:ind w:left="4678"/>
        <w:rPr>
          <w:rFonts w:ascii="Liberation Serif" w:hAnsi="Liberation Serif" w:cs="Liberation Serif"/>
          <w:sz w:val="28"/>
          <w:szCs w:val="28"/>
        </w:rPr>
      </w:pPr>
    </w:p>
    <w:p w:rsidR="00883086" w:rsidRDefault="00883086" w:rsidP="00883086">
      <w:pPr>
        <w:ind w:left="4678"/>
        <w:rPr>
          <w:rFonts w:ascii="Liberation Serif" w:hAnsi="Liberation Serif" w:cs="Liberation Serif"/>
          <w:sz w:val="28"/>
          <w:szCs w:val="28"/>
        </w:rPr>
      </w:pPr>
    </w:p>
    <w:p w:rsidR="00883086" w:rsidRDefault="00883086" w:rsidP="00883086">
      <w:pPr>
        <w:ind w:left="4678"/>
        <w:rPr>
          <w:rFonts w:ascii="Liberation Serif" w:hAnsi="Liberation Serif" w:cs="Liberation Serif"/>
          <w:sz w:val="28"/>
          <w:szCs w:val="28"/>
        </w:rPr>
      </w:pPr>
    </w:p>
    <w:p w:rsidR="00883086" w:rsidRDefault="00883086" w:rsidP="00883086">
      <w:pPr>
        <w:ind w:left="4678"/>
        <w:rPr>
          <w:rFonts w:ascii="Liberation Serif" w:hAnsi="Liberation Serif" w:cs="Liberation Serif"/>
          <w:sz w:val="28"/>
          <w:szCs w:val="28"/>
        </w:rPr>
      </w:pPr>
    </w:p>
    <w:p w:rsidR="00883086" w:rsidRDefault="00883086" w:rsidP="00883086">
      <w:pPr>
        <w:ind w:left="4678"/>
        <w:rPr>
          <w:rFonts w:ascii="Liberation Serif" w:hAnsi="Liberation Serif" w:cs="Liberation Serif"/>
          <w:sz w:val="28"/>
          <w:szCs w:val="28"/>
        </w:rPr>
      </w:pPr>
    </w:p>
    <w:p w:rsidR="00883086" w:rsidRDefault="00883086" w:rsidP="00883086">
      <w:pPr>
        <w:ind w:left="4678"/>
        <w:rPr>
          <w:rFonts w:ascii="Liberation Serif" w:hAnsi="Liberation Serif" w:cs="Liberation Serif"/>
          <w:sz w:val="28"/>
          <w:szCs w:val="28"/>
        </w:rPr>
      </w:pPr>
    </w:p>
    <w:p w:rsidR="00883086" w:rsidRDefault="00883086" w:rsidP="00883086">
      <w:pPr>
        <w:ind w:left="4678"/>
        <w:rPr>
          <w:rFonts w:ascii="Liberation Serif" w:hAnsi="Liberation Serif" w:cs="Liberation Serif"/>
          <w:sz w:val="28"/>
          <w:szCs w:val="28"/>
        </w:rPr>
      </w:pPr>
    </w:p>
    <w:p w:rsidR="00883086" w:rsidRDefault="00883086" w:rsidP="00883086">
      <w:pPr>
        <w:ind w:left="4678"/>
        <w:rPr>
          <w:rFonts w:ascii="Liberation Serif" w:hAnsi="Liberation Serif" w:cs="Liberation Serif"/>
          <w:sz w:val="28"/>
          <w:szCs w:val="28"/>
        </w:rPr>
      </w:pPr>
    </w:p>
    <w:p w:rsidR="00883086" w:rsidRDefault="00883086" w:rsidP="00883086">
      <w:pPr>
        <w:ind w:left="4678"/>
        <w:rPr>
          <w:rFonts w:ascii="Liberation Serif" w:hAnsi="Liberation Serif" w:cs="Liberation Serif"/>
          <w:sz w:val="28"/>
          <w:szCs w:val="28"/>
        </w:rPr>
      </w:pPr>
    </w:p>
    <w:p w:rsidR="00883086" w:rsidRDefault="00883086" w:rsidP="00883086">
      <w:pPr>
        <w:ind w:left="4678"/>
        <w:rPr>
          <w:rFonts w:ascii="Liberation Serif" w:hAnsi="Liberation Serif" w:cs="Liberation Serif"/>
          <w:sz w:val="28"/>
          <w:szCs w:val="28"/>
        </w:rPr>
      </w:pPr>
    </w:p>
    <w:p w:rsidR="00883086" w:rsidRDefault="00883086" w:rsidP="00883086">
      <w:pPr>
        <w:ind w:left="4678"/>
        <w:rPr>
          <w:rFonts w:ascii="Liberation Serif" w:hAnsi="Liberation Serif" w:cs="Liberation Serif"/>
          <w:sz w:val="28"/>
          <w:szCs w:val="28"/>
        </w:rPr>
      </w:pPr>
    </w:p>
    <w:p w:rsidR="00883086" w:rsidRDefault="00883086" w:rsidP="00883086">
      <w:pPr>
        <w:ind w:left="4678"/>
        <w:rPr>
          <w:rFonts w:ascii="Liberation Serif" w:hAnsi="Liberation Serif" w:cs="Liberation Serif"/>
          <w:sz w:val="28"/>
          <w:szCs w:val="28"/>
        </w:rPr>
      </w:pPr>
    </w:p>
    <w:p w:rsidR="00883086" w:rsidRPr="002E642B" w:rsidRDefault="00883086" w:rsidP="00883086">
      <w:pPr>
        <w:ind w:left="4678"/>
        <w:rPr>
          <w:rFonts w:ascii="Liberation Serif" w:hAnsi="Liberation Serif" w:cs="Liberation Serif"/>
          <w:sz w:val="28"/>
          <w:szCs w:val="28"/>
        </w:rPr>
      </w:pPr>
      <w:r w:rsidRPr="002E642B">
        <w:rPr>
          <w:rFonts w:ascii="Liberation Serif" w:hAnsi="Liberation Serif" w:cs="Liberation Serif"/>
          <w:sz w:val="28"/>
          <w:szCs w:val="28"/>
        </w:rPr>
        <w:t xml:space="preserve">Приложение № </w:t>
      </w:r>
      <w:r w:rsidR="00A40004">
        <w:rPr>
          <w:rFonts w:ascii="Liberation Serif" w:hAnsi="Liberation Serif" w:cs="Liberation Serif"/>
          <w:sz w:val="28"/>
          <w:szCs w:val="28"/>
        </w:rPr>
        <w:t>2</w:t>
      </w:r>
    </w:p>
    <w:p w:rsidR="00883086" w:rsidRPr="002E642B" w:rsidRDefault="00883086" w:rsidP="00883086">
      <w:pPr>
        <w:ind w:left="4678"/>
        <w:rPr>
          <w:rFonts w:ascii="Liberation Serif" w:hAnsi="Liberation Serif" w:cs="Liberation Serif"/>
          <w:sz w:val="28"/>
          <w:szCs w:val="28"/>
        </w:rPr>
      </w:pPr>
      <w:r w:rsidRPr="002E642B">
        <w:rPr>
          <w:rFonts w:ascii="Liberation Serif" w:hAnsi="Liberation Serif" w:cs="Liberation Serif"/>
          <w:sz w:val="28"/>
          <w:szCs w:val="28"/>
        </w:rPr>
        <w:t>к постановлению Администрации</w:t>
      </w:r>
    </w:p>
    <w:p w:rsidR="00883086" w:rsidRPr="002E642B" w:rsidRDefault="00883086" w:rsidP="00883086">
      <w:pPr>
        <w:ind w:left="4678"/>
        <w:rPr>
          <w:rFonts w:ascii="Liberation Serif" w:hAnsi="Liberation Serif" w:cs="Liberation Serif"/>
          <w:sz w:val="28"/>
          <w:szCs w:val="28"/>
        </w:rPr>
      </w:pPr>
      <w:r w:rsidRPr="002E642B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</w:p>
    <w:p w:rsidR="00883086" w:rsidRPr="00E84579" w:rsidRDefault="00883086" w:rsidP="00883086">
      <w:pPr>
        <w:ind w:left="4678"/>
        <w:rPr>
          <w:rFonts w:ascii="Liberation Serif" w:hAnsi="Liberation Serif" w:cs="Liberation Serif"/>
          <w:sz w:val="28"/>
          <w:szCs w:val="28"/>
        </w:rPr>
      </w:pPr>
      <w:r w:rsidRPr="002E642B">
        <w:rPr>
          <w:rFonts w:ascii="Liberation Serif" w:hAnsi="Liberation Serif" w:cs="Liberation Serif"/>
          <w:sz w:val="28"/>
          <w:szCs w:val="28"/>
        </w:rPr>
        <w:t xml:space="preserve">от </w:t>
      </w:r>
      <w:r w:rsidR="002B5697">
        <w:rPr>
          <w:rFonts w:ascii="Liberation Serif" w:hAnsi="Liberation Serif" w:cs="Liberation Serif"/>
          <w:sz w:val="28"/>
          <w:szCs w:val="28"/>
        </w:rPr>
        <w:t>24.03.2022</w:t>
      </w:r>
      <w:r w:rsidRPr="002E642B">
        <w:rPr>
          <w:rFonts w:ascii="Liberation Serif" w:hAnsi="Liberation Serif" w:cs="Liberation Serif"/>
          <w:sz w:val="28"/>
          <w:szCs w:val="28"/>
        </w:rPr>
        <w:t xml:space="preserve"> № </w:t>
      </w:r>
      <w:r w:rsidR="002B5697">
        <w:rPr>
          <w:rFonts w:ascii="Liberation Serif" w:hAnsi="Liberation Serif" w:cs="Liberation Serif"/>
          <w:sz w:val="28"/>
          <w:szCs w:val="28"/>
        </w:rPr>
        <w:t>171</w:t>
      </w:r>
    </w:p>
    <w:p w:rsidR="00E84579" w:rsidRPr="00E84579" w:rsidRDefault="00E84579" w:rsidP="00E84579">
      <w:pPr>
        <w:shd w:val="clear" w:color="auto" w:fill="FFFFFF"/>
        <w:ind w:left="4950" w:right="17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E84579" w:rsidRPr="002E642B" w:rsidRDefault="00E84579" w:rsidP="002E642B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B4434" w:rsidRPr="00DF5AAB" w:rsidRDefault="00AB4434" w:rsidP="00AB4434">
      <w:pPr>
        <w:pStyle w:val="a7"/>
        <w:spacing w:before="0" w:beforeAutospacing="0" w:after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DF5AAB">
        <w:rPr>
          <w:rFonts w:ascii="Liberation Serif" w:hAnsi="Liberation Serif" w:cs="Liberation Serif"/>
          <w:sz w:val="28"/>
          <w:szCs w:val="28"/>
        </w:rPr>
        <w:t>Положение</w:t>
      </w:r>
    </w:p>
    <w:p w:rsidR="00AB4434" w:rsidRPr="00DF5AAB" w:rsidRDefault="00AB4434" w:rsidP="00AB4434">
      <w:pPr>
        <w:pStyle w:val="a7"/>
        <w:spacing w:before="0" w:beforeAutospacing="0" w:after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DF5AAB">
        <w:rPr>
          <w:rFonts w:ascii="Liberation Serif" w:hAnsi="Liberation Serif" w:cs="Liberation Serif"/>
          <w:sz w:val="28"/>
          <w:szCs w:val="28"/>
        </w:rPr>
        <w:t>об рабочей группе комиссии по предупреждению и ликвидации чрезвычайных ситуаций и обеспечению пожарной безопасности Каменск-Уральского городского округа</w:t>
      </w:r>
    </w:p>
    <w:p w:rsidR="00AB4434" w:rsidRPr="00DF5AAB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B4434" w:rsidRPr="00DF5AAB" w:rsidRDefault="00AB4434" w:rsidP="00324027">
      <w:pPr>
        <w:pStyle w:val="a7"/>
        <w:spacing w:before="0" w:beforeAutospacing="0" w:after="0"/>
        <w:jc w:val="center"/>
        <w:rPr>
          <w:rFonts w:ascii="Liberation Serif" w:hAnsi="Liberation Serif" w:cs="Liberation Serif"/>
          <w:sz w:val="28"/>
          <w:szCs w:val="28"/>
        </w:rPr>
      </w:pPr>
      <w:r w:rsidRPr="00AB4434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Pr="00DF5AAB">
        <w:rPr>
          <w:rFonts w:ascii="Liberation Serif" w:hAnsi="Liberation Serif" w:cs="Liberation Serif"/>
          <w:sz w:val="28"/>
          <w:szCs w:val="28"/>
        </w:rPr>
        <w:t>. Общие положения</w:t>
      </w:r>
    </w:p>
    <w:p w:rsidR="00AB4434" w:rsidRPr="00DF5AAB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B4434" w:rsidRPr="00AB4434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4434">
        <w:rPr>
          <w:rFonts w:ascii="Liberation Serif" w:hAnsi="Liberation Serif" w:cs="Liberation Serif"/>
          <w:sz w:val="28"/>
          <w:szCs w:val="28"/>
        </w:rPr>
        <w:t>1. Для руководства работами по ликвидации чрезвычайной ситуации (далее - ЧС) и координации действий сил и средств Каменск-Уральского городского звена Свердловской областной подсистемы единой государственной системы предупреждения и ликвидации чрезвычайных ситуаций (далее - РСЧС) создается рабочая группа (далее - РГ) комиссии</w:t>
      </w:r>
      <w:r w:rsidRPr="00AB4434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AB4434">
        <w:rPr>
          <w:rFonts w:ascii="Liberation Serif" w:hAnsi="Liberation Serif" w:cs="Liberation Serif"/>
          <w:sz w:val="28"/>
          <w:szCs w:val="28"/>
        </w:rPr>
        <w:t xml:space="preserve">по предупреждению и ликвидации чрезвычайных ситуаций и обеспечению пожарной </w:t>
      </w:r>
      <w:r w:rsidR="00A90956" w:rsidRPr="00AB4434">
        <w:rPr>
          <w:rFonts w:ascii="Liberation Serif" w:hAnsi="Liberation Serif" w:cs="Liberation Serif"/>
          <w:sz w:val="28"/>
          <w:szCs w:val="28"/>
        </w:rPr>
        <w:t>безопасности Каменск</w:t>
      </w:r>
      <w:r w:rsidRPr="00AB4434">
        <w:rPr>
          <w:rFonts w:ascii="Liberation Serif" w:hAnsi="Liberation Serif" w:cs="Liberation Serif"/>
          <w:sz w:val="28"/>
          <w:szCs w:val="28"/>
        </w:rPr>
        <w:t>-Уральского городского округа (далее - КЧС и ОПБ).</w:t>
      </w:r>
    </w:p>
    <w:p w:rsidR="00AB4434" w:rsidRPr="00AB4434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4434">
        <w:rPr>
          <w:rFonts w:ascii="Liberation Serif" w:hAnsi="Liberation Serif" w:cs="Liberation Serif"/>
          <w:sz w:val="28"/>
          <w:szCs w:val="28"/>
        </w:rPr>
        <w:t>2. РГ КЧС и ОПБ осуществляет движение к месту ЧС специально предусмотренным для этих целей транспортом, а также в составе подвижного пункта управления (далее - ППУ) председателя КЧС и ОПБ.</w:t>
      </w:r>
    </w:p>
    <w:p w:rsidR="00AB4434" w:rsidRPr="00AB4434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4434">
        <w:rPr>
          <w:rFonts w:ascii="Liberation Serif" w:hAnsi="Liberation Serif" w:cs="Liberation Serif"/>
          <w:sz w:val="28"/>
          <w:szCs w:val="28"/>
        </w:rPr>
        <w:t>3. При необходимости РГ КЧС и ОПБ может использовать транспортные средства заинтересованных служб и организаций Каменск-Уральского городского округа.</w:t>
      </w:r>
    </w:p>
    <w:p w:rsidR="00AB4434" w:rsidRPr="00DF5AAB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4434">
        <w:rPr>
          <w:rFonts w:ascii="Liberation Serif" w:hAnsi="Liberation Serif" w:cs="Liberation Serif"/>
          <w:sz w:val="28"/>
          <w:szCs w:val="28"/>
        </w:rPr>
        <w:t xml:space="preserve">4. РГ КЧС и ОПБ должна быть готова к автономным действиям. </w:t>
      </w:r>
      <w:r w:rsidRPr="00DF5AAB">
        <w:rPr>
          <w:rFonts w:ascii="Liberation Serif" w:hAnsi="Liberation Serif" w:cs="Liberation Serif"/>
          <w:sz w:val="28"/>
          <w:szCs w:val="28"/>
        </w:rPr>
        <w:t>При продолжительности аварийно-спасательных и других неотложных работ более 2 суток, проводится замена личного состава РГ КЧС и ОПБ. Порядок и периодичность замены личного состава РГ КЧС и ОПБ устанавливается руководителем оперативного штаба (далее - ОШ) КЧС и ОПБ.</w:t>
      </w:r>
    </w:p>
    <w:p w:rsidR="00AB4434" w:rsidRPr="00DF5AAB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B4434" w:rsidRPr="00DF5AAB" w:rsidRDefault="00AB4434" w:rsidP="00324027">
      <w:pPr>
        <w:pStyle w:val="a7"/>
        <w:spacing w:before="0" w:beforeAutospacing="0" w:after="0"/>
        <w:jc w:val="center"/>
        <w:rPr>
          <w:rFonts w:ascii="Liberation Serif" w:hAnsi="Liberation Serif" w:cs="Liberation Serif"/>
          <w:sz w:val="28"/>
          <w:szCs w:val="28"/>
        </w:rPr>
      </w:pPr>
      <w:r w:rsidRPr="00AB4434">
        <w:rPr>
          <w:rFonts w:ascii="Liberation Serif" w:hAnsi="Liberation Serif" w:cs="Liberation Serif"/>
          <w:sz w:val="28"/>
          <w:szCs w:val="28"/>
          <w:lang w:val="en-US"/>
        </w:rPr>
        <w:t>II</w:t>
      </w:r>
      <w:r w:rsidRPr="00DF5AAB">
        <w:rPr>
          <w:rFonts w:ascii="Liberation Serif" w:hAnsi="Liberation Serif" w:cs="Liberation Serif"/>
          <w:sz w:val="28"/>
          <w:szCs w:val="28"/>
        </w:rPr>
        <w:t>. Состав, задачи и основные функции РГ КЧС и ОПБ</w:t>
      </w:r>
    </w:p>
    <w:p w:rsidR="00AB4434" w:rsidRPr="00DF5AAB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B4434" w:rsidRPr="00AB4434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4434">
        <w:rPr>
          <w:rFonts w:ascii="Liberation Serif" w:hAnsi="Liberation Serif" w:cs="Liberation Serif"/>
          <w:sz w:val="28"/>
          <w:szCs w:val="28"/>
        </w:rPr>
        <w:t xml:space="preserve">5. Состав РГ КЧС и ОПБ определяется с учетом необходимости обеспечения сменной работы в круглосуточном режиме и ее </w:t>
      </w:r>
      <w:r w:rsidR="00A40004" w:rsidRPr="00AB4434">
        <w:rPr>
          <w:rFonts w:ascii="Liberation Serif" w:hAnsi="Liberation Serif" w:cs="Liberation Serif"/>
          <w:sz w:val="28"/>
          <w:szCs w:val="28"/>
        </w:rPr>
        <w:t>численность составляет</w:t>
      </w:r>
      <w:r w:rsidRPr="00AB4434">
        <w:rPr>
          <w:rFonts w:ascii="Liberation Serif" w:hAnsi="Liberation Serif" w:cs="Liberation Serif"/>
          <w:sz w:val="28"/>
          <w:szCs w:val="28"/>
        </w:rPr>
        <w:t xml:space="preserve"> от 3 до 5 человек.</w:t>
      </w:r>
    </w:p>
    <w:p w:rsidR="00AB4434" w:rsidRPr="00AB4434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4434">
        <w:rPr>
          <w:rFonts w:ascii="Liberation Serif" w:hAnsi="Liberation Serif" w:cs="Liberation Serif"/>
          <w:sz w:val="28"/>
          <w:szCs w:val="28"/>
        </w:rPr>
        <w:t>6. Состав РГ КЧС и ОПБ включает:</w:t>
      </w:r>
    </w:p>
    <w:p w:rsidR="00AB4434" w:rsidRPr="00AB4434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4434">
        <w:rPr>
          <w:rFonts w:ascii="Liberation Serif" w:hAnsi="Liberation Serif" w:cs="Liberation Serif"/>
          <w:sz w:val="28"/>
          <w:szCs w:val="28"/>
        </w:rPr>
        <w:t>6.1. начальника РГ;</w:t>
      </w:r>
    </w:p>
    <w:p w:rsidR="00AB4434" w:rsidRPr="00AB4434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4434">
        <w:rPr>
          <w:rFonts w:ascii="Liberation Serif" w:hAnsi="Liberation Serif" w:cs="Liberation Serif"/>
          <w:sz w:val="28"/>
          <w:szCs w:val="28"/>
        </w:rPr>
        <w:t>6.2. заместителя начальника РГ;</w:t>
      </w:r>
    </w:p>
    <w:p w:rsidR="00AB4434" w:rsidRPr="00AB4434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4434">
        <w:rPr>
          <w:rFonts w:ascii="Liberation Serif" w:hAnsi="Liberation Serif" w:cs="Liberation Serif"/>
          <w:sz w:val="28"/>
          <w:szCs w:val="28"/>
        </w:rPr>
        <w:lastRenderedPageBreak/>
        <w:t>6.3. представителей муниципального казённого учреждения «Управление по делам гражданской обороны и чрезвычайным ситуациям города Каменска-Уральского»;</w:t>
      </w:r>
    </w:p>
    <w:p w:rsidR="00AB4434" w:rsidRPr="00AB4434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4434">
        <w:rPr>
          <w:rFonts w:ascii="Liberation Serif" w:hAnsi="Liberation Serif" w:cs="Liberation Serif"/>
          <w:sz w:val="28"/>
          <w:szCs w:val="28"/>
        </w:rPr>
        <w:t>6.4. представителей отделов Администрации Каменск-Уральского городского округа;</w:t>
      </w:r>
    </w:p>
    <w:p w:rsidR="00AB4434" w:rsidRPr="00AB4434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4434">
        <w:rPr>
          <w:rFonts w:ascii="Liberation Serif" w:hAnsi="Liberation Serif" w:cs="Liberation Serif"/>
          <w:sz w:val="28"/>
          <w:szCs w:val="28"/>
        </w:rPr>
        <w:t>6.5. представителей спасательных служб по обеспечению выполнения мероприятий по гражданской обороне в Каменск-Уральском городском округе;</w:t>
      </w:r>
    </w:p>
    <w:p w:rsidR="00AB4434" w:rsidRPr="00AB4434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4434">
        <w:rPr>
          <w:rFonts w:ascii="Liberation Serif" w:hAnsi="Liberation Serif" w:cs="Liberation Serif"/>
          <w:sz w:val="28"/>
          <w:szCs w:val="28"/>
        </w:rPr>
        <w:t>6.6. водителя.</w:t>
      </w:r>
    </w:p>
    <w:p w:rsidR="00AB4434" w:rsidRPr="00AB4434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4434">
        <w:rPr>
          <w:rFonts w:ascii="Liberation Serif" w:hAnsi="Liberation Serif" w:cs="Liberation Serif"/>
          <w:sz w:val="28"/>
          <w:szCs w:val="28"/>
        </w:rPr>
        <w:t>7.Начальником РГ КЧС и ОПБ назначается один из заместителей председателя КЧС и ОПБ.</w:t>
      </w:r>
    </w:p>
    <w:p w:rsidR="00AB4434" w:rsidRPr="00AB4434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4434">
        <w:rPr>
          <w:rFonts w:ascii="Liberation Serif" w:hAnsi="Liberation Serif" w:cs="Liberation Serif"/>
          <w:sz w:val="28"/>
          <w:szCs w:val="28"/>
        </w:rPr>
        <w:t>8. Основными задачами РГ КЧС и ОПБ являются:</w:t>
      </w:r>
    </w:p>
    <w:p w:rsidR="00AB4434" w:rsidRPr="00AB4434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4434">
        <w:rPr>
          <w:rFonts w:ascii="Liberation Serif" w:hAnsi="Liberation Serif" w:cs="Liberation Serif"/>
          <w:sz w:val="28"/>
          <w:szCs w:val="28"/>
        </w:rPr>
        <w:t>8.1. уточнение характера и общих масштабов ЧС, прогноз развития обстановки и доклад о параметрах ЧС в ОШ КЧС и ОПБ;</w:t>
      </w:r>
    </w:p>
    <w:p w:rsidR="00AB4434" w:rsidRPr="00AB4434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4434">
        <w:rPr>
          <w:rFonts w:ascii="Liberation Serif" w:hAnsi="Liberation Serif" w:cs="Liberation Serif"/>
          <w:sz w:val="28"/>
          <w:szCs w:val="28"/>
        </w:rPr>
        <w:t>8.2. выявление в установленном порядке районов и зданий, в которых сложилась наиболее сложная обстановка, а также степени разрушения объектов и жилой застройки;</w:t>
      </w:r>
    </w:p>
    <w:p w:rsidR="00AB4434" w:rsidRPr="00AB4434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4434">
        <w:rPr>
          <w:rFonts w:ascii="Liberation Serif" w:hAnsi="Liberation Serif" w:cs="Liberation Serif"/>
          <w:sz w:val="28"/>
          <w:szCs w:val="28"/>
        </w:rPr>
        <w:t>8.3. выявление состояния потенциально опасных объектов, источников возникновения опасной пожарной, радиационной, химической и санитарно-эпидемиологической обстановки;</w:t>
      </w:r>
    </w:p>
    <w:p w:rsidR="00AB4434" w:rsidRPr="00AB4434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4434">
        <w:rPr>
          <w:rFonts w:ascii="Liberation Serif" w:hAnsi="Liberation Serif" w:cs="Liberation Serif"/>
          <w:sz w:val="28"/>
          <w:szCs w:val="28"/>
        </w:rPr>
        <w:t>8.4. выявление состояния дорог и дорожных сооружений на маршрутах выдвижения и ввода сил в зону ЧС, определение объездов, обходов разрушенных и заваленных участков, мест переправы через водные преграды;</w:t>
      </w:r>
    </w:p>
    <w:p w:rsidR="00AB4434" w:rsidRPr="00AB4434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4434">
        <w:rPr>
          <w:rFonts w:ascii="Liberation Serif" w:hAnsi="Liberation Serif" w:cs="Liberation Serif"/>
          <w:sz w:val="28"/>
          <w:szCs w:val="28"/>
        </w:rPr>
        <w:t>8.5. уточнение мест, пригодных для развертывания медицинских пунктов, пунктов управления, мест отдыха личного состава аварийно-спасательных формирований; руководство действиями сил и средств, выделенных (прибывших) для ликвидации ЧС;</w:t>
      </w:r>
    </w:p>
    <w:p w:rsidR="00AB4434" w:rsidRPr="00AB4434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4434">
        <w:rPr>
          <w:rFonts w:ascii="Liberation Serif" w:hAnsi="Liberation Serif" w:cs="Liberation Serif"/>
          <w:sz w:val="28"/>
          <w:szCs w:val="28"/>
        </w:rPr>
        <w:t>8.6. ведение непрерывного наблюдения за изменениями обстановки до полного завершения аварийно-спасательных работ.</w:t>
      </w:r>
    </w:p>
    <w:p w:rsidR="00AB4434" w:rsidRPr="00AB4434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4434">
        <w:rPr>
          <w:rFonts w:ascii="Liberation Serif" w:hAnsi="Liberation Serif" w:cs="Liberation Serif"/>
          <w:sz w:val="28"/>
          <w:szCs w:val="28"/>
        </w:rPr>
        <w:t>9. Основными функциями РГ КЧС и ОПБ являются:</w:t>
      </w:r>
    </w:p>
    <w:p w:rsidR="00AB4434" w:rsidRPr="00AB4434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4434">
        <w:rPr>
          <w:rFonts w:ascii="Liberation Serif" w:hAnsi="Liberation Serif" w:cs="Liberation Serif"/>
          <w:sz w:val="28"/>
          <w:szCs w:val="28"/>
        </w:rPr>
        <w:t>9.1. организация и осуществление в зоне ЧС непрерывного контроля и изучения обстановки, оценка масштабов и прогнозирование дальнейшего развития обстановки;</w:t>
      </w:r>
    </w:p>
    <w:p w:rsidR="00AB4434" w:rsidRPr="00AB4434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4434">
        <w:rPr>
          <w:rFonts w:ascii="Liberation Serif" w:hAnsi="Liberation Serif" w:cs="Liberation Serif"/>
          <w:sz w:val="28"/>
          <w:szCs w:val="28"/>
        </w:rPr>
        <w:t>9.2. выработка предложений по локализации и ликвидации последствий ЧС, защите населения и окружающей среды в районе бедствия, привлечение сил и средств;</w:t>
      </w:r>
    </w:p>
    <w:p w:rsidR="00AB4434" w:rsidRPr="00AB4434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4434">
        <w:rPr>
          <w:rFonts w:ascii="Liberation Serif" w:hAnsi="Liberation Serif" w:cs="Liberation Serif"/>
          <w:sz w:val="28"/>
          <w:szCs w:val="28"/>
        </w:rPr>
        <w:t>9.3. организация взаимодействия с КЧС и ОПБ, силами РСЧС, службами и организациями, привлекаемыми к ликвидации ЧС;</w:t>
      </w:r>
    </w:p>
    <w:p w:rsidR="00AB4434" w:rsidRPr="00AB4434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4434">
        <w:rPr>
          <w:rFonts w:ascii="Liberation Serif" w:hAnsi="Liberation Serif" w:cs="Liberation Serif"/>
          <w:sz w:val="28"/>
          <w:szCs w:val="28"/>
        </w:rPr>
        <w:t>9.4. координация действий сил и средств РСЧС, подготовка предложений по привлечению дополнительных сил и средств и использованию всех видов ресурсов;</w:t>
      </w:r>
    </w:p>
    <w:p w:rsidR="00AB4434" w:rsidRPr="00AB4434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4434">
        <w:rPr>
          <w:rFonts w:ascii="Liberation Serif" w:hAnsi="Liberation Serif" w:cs="Liberation Serif"/>
          <w:sz w:val="28"/>
          <w:szCs w:val="28"/>
        </w:rPr>
        <w:t>9.5. участие в распределении гуманитарной помощи пострадавшему населению, контроль правильности использования ресурсов, выделенных для ликвидации ЧС;</w:t>
      </w:r>
    </w:p>
    <w:p w:rsidR="00AB4434" w:rsidRPr="00AB4434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4434">
        <w:rPr>
          <w:rFonts w:ascii="Liberation Serif" w:hAnsi="Liberation Serif" w:cs="Liberation Serif"/>
          <w:sz w:val="28"/>
          <w:szCs w:val="28"/>
        </w:rPr>
        <w:t>9.6. контроль оповещения населения о ЧС, участие в планировании и проведении эвакуации (отселения) населения из зоны ЧС;</w:t>
      </w:r>
    </w:p>
    <w:p w:rsidR="00AB4434" w:rsidRPr="00AB4434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4434">
        <w:rPr>
          <w:rFonts w:ascii="Liberation Serif" w:hAnsi="Liberation Serif" w:cs="Liberation Serif"/>
          <w:sz w:val="28"/>
          <w:szCs w:val="28"/>
        </w:rPr>
        <w:lastRenderedPageBreak/>
        <w:t xml:space="preserve">9.7. ведение учета данных обстановки, принятых решений, отданных распоряжений и полученных донесений в хронологической последовательности; </w:t>
      </w:r>
    </w:p>
    <w:p w:rsidR="00AB4434" w:rsidRPr="00AB4434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4434">
        <w:rPr>
          <w:rFonts w:ascii="Liberation Serif" w:hAnsi="Liberation Serif" w:cs="Liberation Serif"/>
          <w:sz w:val="28"/>
          <w:szCs w:val="28"/>
        </w:rPr>
        <w:t>9.8. обобщение опыта работы по ликвидации ЧС;</w:t>
      </w:r>
    </w:p>
    <w:p w:rsidR="00AB4434" w:rsidRPr="00AB4434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4434">
        <w:rPr>
          <w:rFonts w:ascii="Liberation Serif" w:hAnsi="Liberation Serif" w:cs="Liberation Serif"/>
          <w:sz w:val="28"/>
          <w:szCs w:val="28"/>
        </w:rPr>
        <w:t>9.9. выработка предложений по совершенствованию системы реагирования;</w:t>
      </w:r>
    </w:p>
    <w:p w:rsidR="00AB4434" w:rsidRPr="00AB4434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4434">
        <w:rPr>
          <w:rFonts w:ascii="Liberation Serif" w:hAnsi="Liberation Serif" w:cs="Liberation Serif"/>
          <w:sz w:val="28"/>
          <w:szCs w:val="28"/>
        </w:rPr>
        <w:t>9.10. подготовка отчетов о проделанной работе, расходах материальных и финансовых средств.</w:t>
      </w:r>
    </w:p>
    <w:p w:rsidR="00AB4434" w:rsidRPr="00AB4434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B4434" w:rsidRPr="00DF5AAB" w:rsidRDefault="00AB4434" w:rsidP="00324027">
      <w:pPr>
        <w:pStyle w:val="a7"/>
        <w:spacing w:before="0" w:beforeAutospacing="0" w:after="0"/>
        <w:jc w:val="center"/>
        <w:rPr>
          <w:rFonts w:ascii="Liberation Serif" w:hAnsi="Liberation Serif" w:cs="Liberation Serif"/>
          <w:sz w:val="28"/>
          <w:szCs w:val="28"/>
        </w:rPr>
      </w:pPr>
      <w:r w:rsidRPr="00AB4434">
        <w:rPr>
          <w:rFonts w:ascii="Liberation Serif" w:hAnsi="Liberation Serif" w:cs="Liberation Serif"/>
          <w:sz w:val="28"/>
          <w:szCs w:val="28"/>
          <w:lang w:val="en-US"/>
        </w:rPr>
        <w:t>III</w:t>
      </w:r>
      <w:r w:rsidRPr="00DF5AAB">
        <w:rPr>
          <w:rFonts w:ascii="Liberation Serif" w:hAnsi="Liberation Serif" w:cs="Liberation Serif"/>
          <w:sz w:val="28"/>
          <w:szCs w:val="28"/>
        </w:rPr>
        <w:t xml:space="preserve">. Материально-техническое </w:t>
      </w:r>
      <w:r w:rsidR="00A40004" w:rsidRPr="00DF5AAB">
        <w:rPr>
          <w:rFonts w:ascii="Liberation Serif" w:hAnsi="Liberation Serif" w:cs="Liberation Serif"/>
          <w:sz w:val="28"/>
          <w:szCs w:val="28"/>
        </w:rPr>
        <w:t>оснащение РГ</w:t>
      </w:r>
      <w:r w:rsidRPr="00DF5AAB">
        <w:rPr>
          <w:rFonts w:ascii="Liberation Serif" w:hAnsi="Liberation Serif" w:cs="Liberation Serif"/>
          <w:sz w:val="28"/>
          <w:szCs w:val="28"/>
        </w:rPr>
        <w:t xml:space="preserve"> КЧС и ОПБ</w:t>
      </w:r>
    </w:p>
    <w:p w:rsidR="00AB4434" w:rsidRPr="00DF5AAB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B4434" w:rsidRPr="00AB4434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4434">
        <w:rPr>
          <w:rFonts w:ascii="Liberation Serif" w:hAnsi="Liberation Serif" w:cs="Liberation Serif"/>
          <w:sz w:val="28"/>
          <w:szCs w:val="28"/>
        </w:rPr>
        <w:t>10. Материально-техническое оснащение РГ КЧС и ОПБ осуществляется из комплекта материально-технического оснащения подвижного пункта управления председателя КЧС и ОПБ.</w:t>
      </w:r>
    </w:p>
    <w:p w:rsidR="00AB4434" w:rsidRPr="00AB4434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B4434" w:rsidRPr="00DF5AAB" w:rsidRDefault="00AB4434" w:rsidP="00324027">
      <w:pPr>
        <w:pStyle w:val="a7"/>
        <w:spacing w:before="0" w:beforeAutospacing="0" w:after="0"/>
        <w:jc w:val="center"/>
        <w:rPr>
          <w:rFonts w:ascii="Liberation Serif" w:hAnsi="Liberation Serif" w:cs="Liberation Serif"/>
          <w:sz w:val="28"/>
          <w:szCs w:val="28"/>
        </w:rPr>
      </w:pPr>
      <w:r w:rsidRPr="00AB4434">
        <w:rPr>
          <w:rFonts w:ascii="Liberation Serif" w:hAnsi="Liberation Serif" w:cs="Liberation Serif"/>
          <w:sz w:val="28"/>
          <w:szCs w:val="28"/>
          <w:lang w:val="en-US"/>
        </w:rPr>
        <w:t>IV</w:t>
      </w:r>
      <w:r w:rsidRPr="00DF5AAB">
        <w:rPr>
          <w:rFonts w:ascii="Liberation Serif" w:hAnsi="Liberation Serif" w:cs="Liberation Serif"/>
          <w:sz w:val="28"/>
          <w:szCs w:val="28"/>
        </w:rPr>
        <w:t>. Комплект документов РГ КЧС и ОПБ</w:t>
      </w:r>
    </w:p>
    <w:p w:rsidR="00AB4434" w:rsidRPr="00DF5AAB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B4434" w:rsidRPr="00DF5AAB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5AAB">
        <w:rPr>
          <w:rFonts w:ascii="Liberation Serif" w:hAnsi="Liberation Serif" w:cs="Liberation Serif"/>
          <w:sz w:val="28"/>
          <w:szCs w:val="28"/>
        </w:rPr>
        <w:t>11. Положение об РГ КЧС и ОПБ.</w:t>
      </w:r>
    </w:p>
    <w:p w:rsidR="00AB4434" w:rsidRPr="00DF5AAB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5AAB">
        <w:rPr>
          <w:rFonts w:ascii="Liberation Serif" w:hAnsi="Liberation Serif" w:cs="Liberation Serif"/>
          <w:sz w:val="28"/>
          <w:szCs w:val="28"/>
        </w:rPr>
        <w:t>12. Алгоритм действий и функциональные обязанности членов РГ КЧС и ОПБ.</w:t>
      </w:r>
    </w:p>
    <w:p w:rsidR="00AB4434" w:rsidRPr="00DF5AAB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5AAB">
        <w:rPr>
          <w:rFonts w:ascii="Liberation Serif" w:hAnsi="Liberation Serif" w:cs="Liberation Serif"/>
          <w:sz w:val="28"/>
          <w:szCs w:val="28"/>
        </w:rPr>
        <w:t>13. Выписка из плана действий по предупреждению и ликвидации ЧС по каждому виду ЧС отдельно.</w:t>
      </w:r>
    </w:p>
    <w:p w:rsidR="00AB4434" w:rsidRPr="00DF5AAB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5AAB">
        <w:rPr>
          <w:rFonts w:ascii="Liberation Serif" w:hAnsi="Liberation Serif" w:cs="Liberation Serif"/>
          <w:sz w:val="28"/>
          <w:szCs w:val="28"/>
        </w:rPr>
        <w:t>14. Выписка из инструкции о порядке обмена информацией о ЧС.</w:t>
      </w:r>
    </w:p>
    <w:p w:rsidR="00AB4434" w:rsidRPr="00DF5AAB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5AAB">
        <w:rPr>
          <w:rFonts w:ascii="Liberation Serif" w:hAnsi="Liberation Serif" w:cs="Liberation Serif"/>
          <w:sz w:val="28"/>
          <w:szCs w:val="28"/>
        </w:rPr>
        <w:t>15. Перечень потенциально опасных объектов.</w:t>
      </w:r>
    </w:p>
    <w:p w:rsidR="00AB4434" w:rsidRPr="00DF5AAB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5AAB">
        <w:rPr>
          <w:rFonts w:ascii="Liberation Serif" w:hAnsi="Liberation Serif" w:cs="Liberation Serif"/>
          <w:sz w:val="28"/>
          <w:szCs w:val="28"/>
        </w:rPr>
        <w:t>16. Бланки формализованных документов (предварительные распоряжения, приказы, решения, решения председателя КЧС и ОПБ) по вопросам ликвидации ЧС.</w:t>
      </w:r>
    </w:p>
    <w:p w:rsidR="00AB4434" w:rsidRPr="00DF5AAB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5AAB">
        <w:rPr>
          <w:rFonts w:ascii="Liberation Serif" w:hAnsi="Liberation Serif" w:cs="Liberation Serif"/>
          <w:sz w:val="28"/>
          <w:szCs w:val="28"/>
        </w:rPr>
        <w:t>17. Рабочая карта руководителя ОШ КЧС и ОПБ.</w:t>
      </w:r>
    </w:p>
    <w:p w:rsidR="00AB4434" w:rsidRPr="00DF5AAB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5AAB">
        <w:rPr>
          <w:rFonts w:ascii="Liberation Serif" w:hAnsi="Liberation Serif" w:cs="Liberation Serif"/>
          <w:sz w:val="28"/>
          <w:szCs w:val="28"/>
        </w:rPr>
        <w:t>18. Таблица позывных должностных лиц.</w:t>
      </w:r>
    </w:p>
    <w:p w:rsidR="00AB4434" w:rsidRPr="00DF5AAB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5AAB">
        <w:rPr>
          <w:rFonts w:ascii="Liberation Serif" w:hAnsi="Liberation Serif" w:cs="Liberation Serif"/>
          <w:sz w:val="28"/>
          <w:szCs w:val="28"/>
        </w:rPr>
        <w:t>19. Выписка из табеля срочных донесений Министерства Российской Федерации по делам гражданской обороны, чрезвычайным ситуациям и ликвидации последствий стихийных бедствий.</w:t>
      </w:r>
    </w:p>
    <w:p w:rsidR="00AB4434" w:rsidRPr="00DF5AAB" w:rsidRDefault="00AB4434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C58CE" w:rsidRPr="00DF5AAB" w:rsidRDefault="00CC58CE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C58CE" w:rsidRPr="00DF5AAB" w:rsidRDefault="00CC58CE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C58CE" w:rsidRPr="00DF5AAB" w:rsidRDefault="00CC58CE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C58CE" w:rsidRPr="00DF5AAB" w:rsidRDefault="00CC58CE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C58CE" w:rsidRPr="00DF5AAB" w:rsidRDefault="00CC58CE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C58CE" w:rsidRPr="00DF5AAB" w:rsidRDefault="00CC58CE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C58CE" w:rsidRPr="00DF5AAB" w:rsidRDefault="00CC58CE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C58CE" w:rsidRPr="00DF5AAB" w:rsidRDefault="00CC58CE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C58CE" w:rsidRPr="00DF5AAB" w:rsidRDefault="00CC58CE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C58CE" w:rsidRPr="00DF5AAB" w:rsidRDefault="00CC58CE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C58CE" w:rsidRPr="00DF5AAB" w:rsidRDefault="00CC58CE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C58CE" w:rsidRPr="00DF5AAB" w:rsidRDefault="00CC58CE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C58CE" w:rsidRPr="00DF5AAB" w:rsidRDefault="00CC58CE" w:rsidP="00AB4434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C58CE" w:rsidRPr="002E642B" w:rsidRDefault="00CC58CE" w:rsidP="00AB4434">
      <w:pPr>
        <w:spacing w:before="100" w:beforeAutospacing="1"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C58CE" w:rsidRPr="002E642B" w:rsidRDefault="00CC58CE" w:rsidP="002E642B">
      <w:pPr>
        <w:spacing w:before="100" w:beforeAutospacing="1" w:line="276" w:lineRule="auto"/>
        <w:ind w:left="-142"/>
        <w:jc w:val="both"/>
        <w:rPr>
          <w:rFonts w:ascii="Liberation Serif" w:hAnsi="Liberation Serif" w:cs="Liberation Serif"/>
          <w:sz w:val="28"/>
          <w:szCs w:val="28"/>
        </w:rPr>
      </w:pPr>
    </w:p>
    <w:p w:rsidR="00CC58CE" w:rsidRPr="002E642B" w:rsidRDefault="00CC58CE" w:rsidP="002E642B">
      <w:pPr>
        <w:spacing w:before="100" w:beforeAutospacing="1" w:line="276" w:lineRule="auto"/>
        <w:ind w:left="-142"/>
        <w:jc w:val="both"/>
        <w:rPr>
          <w:rFonts w:ascii="Liberation Serif" w:hAnsi="Liberation Serif" w:cs="Liberation Serif"/>
          <w:sz w:val="28"/>
          <w:szCs w:val="28"/>
        </w:rPr>
      </w:pPr>
    </w:p>
    <w:sectPr w:rsidR="00CC58CE" w:rsidRPr="002E642B" w:rsidSect="002B5697">
      <w:headerReference w:type="default" r:id="rId9"/>
      <w:pgSz w:w="11906" w:h="16838"/>
      <w:pgMar w:top="709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5697" w:rsidRDefault="002B5697" w:rsidP="002B5697">
      <w:r>
        <w:separator/>
      </w:r>
    </w:p>
  </w:endnote>
  <w:endnote w:type="continuationSeparator" w:id="1">
    <w:p w:rsidR="002B5697" w:rsidRDefault="002B5697" w:rsidP="002B56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5697" w:rsidRDefault="002B5697" w:rsidP="002B5697">
      <w:r>
        <w:separator/>
      </w:r>
    </w:p>
  </w:footnote>
  <w:footnote w:type="continuationSeparator" w:id="1">
    <w:p w:rsidR="002B5697" w:rsidRDefault="002B5697" w:rsidP="002B56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50400766"/>
      <w:docPartObj>
        <w:docPartGallery w:val="Page Numbers (Top of Page)"/>
        <w:docPartUnique/>
      </w:docPartObj>
    </w:sdtPr>
    <w:sdtContent>
      <w:p w:rsidR="002B5697" w:rsidRDefault="002B5697">
        <w:pPr>
          <w:pStyle w:val="a8"/>
          <w:jc w:val="center"/>
        </w:pPr>
        <w:fldSimple w:instr=" PAGE   \* MERGEFORMAT ">
          <w:r>
            <w:rPr>
              <w:noProof/>
            </w:rPr>
            <w:t>8</w:t>
          </w:r>
        </w:fldSimple>
      </w:p>
    </w:sdtContent>
  </w:sdt>
  <w:p w:rsidR="002B5697" w:rsidRDefault="002B5697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9252FF"/>
    <w:multiLevelType w:val="multilevel"/>
    <w:tmpl w:val="A2C02C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AC47DA"/>
    <w:multiLevelType w:val="multilevel"/>
    <w:tmpl w:val="5C2ECC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4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945C10"/>
    <w:multiLevelType w:val="hybridMultilevel"/>
    <w:tmpl w:val="0CCE9B2A"/>
    <w:lvl w:ilvl="0" w:tplc="BC6E60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4D5CF8"/>
    <w:multiLevelType w:val="hybridMultilevel"/>
    <w:tmpl w:val="7CE039A2"/>
    <w:lvl w:ilvl="0" w:tplc="A52E7F12">
      <w:start w:val="3"/>
      <w:numFmt w:val="decimal"/>
      <w:lvlText w:val="%1."/>
      <w:lvlJc w:val="left"/>
      <w:pPr>
        <w:ind w:left="1069" w:hanging="360"/>
      </w:pPr>
      <w:rPr>
        <w:rFonts w:ascii="Liberation Serif" w:hAnsi="Liberation Serif" w:cs="Liberation Serif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C3A6716"/>
    <w:multiLevelType w:val="multilevel"/>
    <w:tmpl w:val="F4B0AF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4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48F5D05"/>
    <w:multiLevelType w:val="multilevel"/>
    <w:tmpl w:val="8AD20F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4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4579"/>
    <w:rsid w:val="00010608"/>
    <w:rsid w:val="00133698"/>
    <w:rsid w:val="00166418"/>
    <w:rsid w:val="0023226A"/>
    <w:rsid w:val="00262FEE"/>
    <w:rsid w:val="002B5697"/>
    <w:rsid w:val="002E642B"/>
    <w:rsid w:val="00301773"/>
    <w:rsid w:val="00311136"/>
    <w:rsid w:val="00324027"/>
    <w:rsid w:val="00352B7E"/>
    <w:rsid w:val="00374C89"/>
    <w:rsid w:val="003F6459"/>
    <w:rsid w:val="004C3D72"/>
    <w:rsid w:val="004F1BF0"/>
    <w:rsid w:val="004F4246"/>
    <w:rsid w:val="00536788"/>
    <w:rsid w:val="005C05EC"/>
    <w:rsid w:val="006C6C5E"/>
    <w:rsid w:val="006E2BE1"/>
    <w:rsid w:val="00702165"/>
    <w:rsid w:val="007110A9"/>
    <w:rsid w:val="00720985"/>
    <w:rsid w:val="00725074"/>
    <w:rsid w:val="00761552"/>
    <w:rsid w:val="007E5C37"/>
    <w:rsid w:val="0083594B"/>
    <w:rsid w:val="008442E4"/>
    <w:rsid w:val="008556E0"/>
    <w:rsid w:val="00871148"/>
    <w:rsid w:val="00883086"/>
    <w:rsid w:val="00896CBC"/>
    <w:rsid w:val="008C0E41"/>
    <w:rsid w:val="00956960"/>
    <w:rsid w:val="00975A1C"/>
    <w:rsid w:val="00A071DD"/>
    <w:rsid w:val="00A1076A"/>
    <w:rsid w:val="00A173C5"/>
    <w:rsid w:val="00A26589"/>
    <w:rsid w:val="00A34793"/>
    <w:rsid w:val="00A40004"/>
    <w:rsid w:val="00A531D8"/>
    <w:rsid w:val="00A90956"/>
    <w:rsid w:val="00AB4434"/>
    <w:rsid w:val="00B91D93"/>
    <w:rsid w:val="00B95DBC"/>
    <w:rsid w:val="00BA7870"/>
    <w:rsid w:val="00BC77AC"/>
    <w:rsid w:val="00BF6E52"/>
    <w:rsid w:val="00C55198"/>
    <w:rsid w:val="00C8290F"/>
    <w:rsid w:val="00CA14D7"/>
    <w:rsid w:val="00CC58CE"/>
    <w:rsid w:val="00CD11A6"/>
    <w:rsid w:val="00CF7251"/>
    <w:rsid w:val="00D050D9"/>
    <w:rsid w:val="00D46873"/>
    <w:rsid w:val="00D921D5"/>
    <w:rsid w:val="00DE4BE7"/>
    <w:rsid w:val="00DF5AAB"/>
    <w:rsid w:val="00E84579"/>
    <w:rsid w:val="00EB1FCA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E84579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2B56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5697"/>
  </w:style>
  <w:style w:type="paragraph" w:styleId="aa">
    <w:name w:val="footer"/>
    <w:basedOn w:val="a"/>
    <w:link w:val="ab"/>
    <w:rsid w:val="002B56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2B569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4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2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3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9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bmen\Desktop\&#1055;&#1086;&#1089;&#1090;&#1072;&#1085;&#1086;&#1074;&#1083;&#1077;&#1085;&#1080;&#1103;%20&#1084;&#1072;&#1088;&#1090;\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A55611-5DDA-43E7-B081-AE04C482B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</Template>
  <TotalTime>79</TotalTime>
  <Pages>9</Pages>
  <Words>1943</Words>
  <Characters>13641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Obmen</dc:creator>
  <cp:keywords/>
  <cp:lastModifiedBy>Пользователь Windows</cp:lastModifiedBy>
  <cp:revision>13</cp:revision>
  <cp:lastPrinted>2022-03-21T09:06:00Z</cp:lastPrinted>
  <dcterms:created xsi:type="dcterms:W3CDTF">2022-03-21T07:29:00Z</dcterms:created>
  <dcterms:modified xsi:type="dcterms:W3CDTF">2022-03-24T12:15:00Z</dcterms:modified>
</cp:coreProperties>
</file>