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4" w:rsidRDefault="00DD4624" w:rsidP="00DD4624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05433" cy="846516"/>
            <wp:effectExtent l="19050" t="0" r="8917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615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24" w:rsidRPr="00B91D93" w:rsidRDefault="00DD4624" w:rsidP="00DD4624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D4624" w:rsidRPr="00B91D93" w:rsidRDefault="00DD4624" w:rsidP="00DD4624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D4624" w:rsidRPr="00B91D93" w:rsidRDefault="00DD4624" w:rsidP="00DD462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D4624" w:rsidRDefault="009065E9" w:rsidP="00DD4624">
      <w:pPr>
        <w:spacing w:before="400"/>
        <w:rPr>
          <w:rFonts w:ascii="Liberation Serif" w:hAnsi="Liberation Serif" w:cs="Liberation Serif"/>
        </w:rPr>
      </w:pPr>
      <w:r w:rsidRPr="009065E9">
        <w:rPr>
          <w:rFonts w:ascii="Liberation Serif" w:hAnsi="Liberation Serif" w:cs="Liberation Serif"/>
          <w:noProof/>
          <w:sz w:val="20"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D4624" w:rsidRPr="00B91D93">
        <w:rPr>
          <w:rFonts w:ascii="Liberation Serif" w:hAnsi="Liberation Serif" w:cs="Liberation Serif"/>
        </w:rPr>
        <w:t>от</w:t>
      </w:r>
      <w:r w:rsidR="00DD4624">
        <w:rPr>
          <w:rFonts w:ascii="Liberation Serif" w:hAnsi="Liberation Serif" w:cs="Liberation Serif"/>
        </w:rPr>
        <w:t xml:space="preserve">   </w:t>
      </w:r>
      <w:r w:rsidR="00DD4624" w:rsidRPr="00B91D93">
        <w:rPr>
          <w:rFonts w:ascii="Liberation Serif" w:hAnsi="Liberation Serif" w:cs="Liberation Serif"/>
        </w:rPr>
        <w:t xml:space="preserve"> </w:t>
      </w:r>
      <w:r w:rsidR="003C79CB">
        <w:rPr>
          <w:rFonts w:ascii="Liberation Serif" w:hAnsi="Liberation Serif" w:cs="Liberation Serif"/>
        </w:rPr>
        <w:t xml:space="preserve">                 </w:t>
      </w:r>
      <w:r w:rsidR="00DD4624">
        <w:rPr>
          <w:rFonts w:ascii="Liberation Serif" w:hAnsi="Liberation Serif" w:cs="Liberation Serif"/>
        </w:rPr>
        <w:t xml:space="preserve">  </w:t>
      </w:r>
      <w:r w:rsidR="00DD4624" w:rsidRPr="00B91D93">
        <w:rPr>
          <w:rFonts w:ascii="Liberation Serif" w:hAnsi="Liberation Serif" w:cs="Liberation Serif"/>
        </w:rPr>
        <w:t xml:space="preserve">№ </w:t>
      </w:r>
    </w:p>
    <w:p w:rsidR="00DD4624" w:rsidRDefault="00DD4624" w:rsidP="00DD46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D4624" w:rsidRPr="00AB2109" w:rsidRDefault="00DD4624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 xml:space="preserve">Об утверждении  Программы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 на 202</w:t>
      </w:r>
      <w:r w:rsidR="003C79CB">
        <w:rPr>
          <w:rFonts w:ascii="Liberation Serif" w:hAnsi="Liberation Serif"/>
          <w:b/>
          <w:sz w:val="28"/>
          <w:szCs w:val="28"/>
        </w:rPr>
        <w:t>3</w:t>
      </w:r>
      <w:r w:rsidRPr="00AB2109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B2109">
        <w:rPr>
          <w:rFonts w:ascii="Liberation Serif" w:hAnsi="Liberation Serif"/>
          <w:sz w:val="28"/>
          <w:szCs w:val="28"/>
        </w:rPr>
        <w:t>В соответствии со</w:t>
      </w:r>
      <w:r w:rsidRPr="00AB2109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AB2109">
        <w:rPr>
          <w:rFonts w:ascii="Liberation Serif" w:hAnsi="Liberation Serif"/>
          <w:sz w:val="28"/>
          <w:szCs w:val="28"/>
        </w:rPr>
        <w:t xml:space="preserve"> Федера</w:t>
      </w:r>
      <w:r w:rsidR="00D56EA9" w:rsidRPr="00AB2109">
        <w:rPr>
          <w:rFonts w:ascii="Liberation Serif" w:hAnsi="Liberation Serif"/>
          <w:sz w:val="28"/>
          <w:szCs w:val="28"/>
        </w:rPr>
        <w:t>льного закона от 31 июля 2021 года</w:t>
      </w:r>
      <w:r w:rsidRPr="00AB210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AB2109">
        <w:rPr>
          <w:rFonts w:ascii="Liberation Serif" w:hAnsi="Liberation Serif"/>
          <w:sz w:val="28"/>
          <w:szCs w:val="28"/>
        </w:rPr>
        <w:t xml:space="preserve"> Правитель</w:t>
      </w:r>
      <w:r w:rsidR="00D56EA9" w:rsidRPr="00AB210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AB2109">
        <w:rPr>
          <w:rFonts w:ascii="Liberation Serif" w:hAnsi="Liberation Serif"/>
          <w:sz w:val="28"/>
          <w:szCs w:val="28"/>
        </w:rPr>
        <w:t>2021</w:t>
      </w:r>
      <w:r w:rsidR="00D56EA9" w:rsidRPr="00AB2109">
        <w:rPr>
          <w:rFonts w:ascii="Liberation Serif" w:hAnsi="Liberation Serif"/>
          <w:sz w:val="28"/>
          <w:szCs w:val="28"/>
        </w:rPr>
        <w:t xml:space="preserve"> </w:t>
      </w:r>
      <w:r w:rsidRPr="00AB2109">
        <w:rPr>
          <w:rFonts w:ascii="Liberation Serif" w:hAnsi="Liberation Serif"/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D163A" w:rsidRPr="00AB2109">
        <w:rPr>
          <w:rFonts w:ascii="Liberation Serif" w:hAnsi="Liberation Serif"/>
          <w:sz w:val="28"/>
          <w:szCs w:val="28"/>
        </w:rPr>
        <w:t>, решением Думы Каменск – Ура</w:t>
      </w:r>
      <w:r w:rsidR="00D56EA9" w:rsidRPr="00AB2109">
        <w:rPr>
          <w:rFonts w:ascii="Liberation Serif" w:hAnsi="Liberation Serif"/>
          <w:sz w:val="28"/>
          <w:szCs w:val="28"/>
        </w:rPr>
        <w:t>льского городского округа от 15.09.</w:t>
      </w:r>
      <w:r w:rsidR="00BD163A" w:rsidRPr="00AB2109">
        <w:rPr>
          <w:rFonts w:ascii="Liberation Serif" w:hAnsi="Liberation Serif"/>
          <w:sz w:val="28"/>
          <w:szCs w:val="28"/>
        </w:rPr>
        <w:t>2021 № 902 «О муниципальном контроле</w:t>
      </w:r>
      <w:proofErr w:type="gramEnd"/>
      <w:r w:rsidR="00BD163A" w:rsidRPr="00AB2109">
        <w:rPr>
          <w:rFonts w:ascii="Liberation Serif" w:hAnsi="Liberation Serif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на территории Каменск – Уральского городского округа»</w:t>
      </w:r>
      <w:r w:rsidRPr="00AB21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DD4624" w:rsidRPr="00AB2109" w:rsidRDefault="00DD4624" w:rsidP="00DD4624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DD4624" w:rsidRPr="00AB2109" w:rsidRDefault="00DD4624" w:rsidP="00DD4624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 на 202</w:t>
      </w:r>
      <w:r w:rsidR="0043710F">
        <w:rPr>
          <w:rFonts w:ascii="Liberation Serif" w:hAnsi="Liberation Serif"/>
          <w:sz w:val="28"/>
          <w:szCs w:val="28"/>
        </w:rPr>
        <w:t>3</w:t>
      </w:r>
      <w:r w:rsidRPr="00AB2109">
        <w:rPr>
          <w:rFonts w:ascii="Liberation Serif" w:hAnsi="Liberation Serif"/>
          <w:sz w:val="28"/>
          <w:szCs w:val="28"/>
        </w:rPr>
        <w:t xml:space="preserve"> год  (прилагается). 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2</w:t>
      </w:r>
      <w:r w:rsidR="00DD4624" w:rsidRPr="00AB210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D56EA9" w:rsidRPr="00AB210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942FB9" w:rsidRPr="00AB2109">
        <w:rPr>
          <w:rFonts w:ascii="Liberation Serif" w:hAnsi="Liberation Serif"/>
          <w:sz w:val="28"/>
          <w:szCs w:val="28"/>
        </w:rPr>
        <w:t xml:space="preserve"> (на официальном сайте</w:t>
      </w:r>
      <w:r w:rsidR="00DD4624" w:rsidRPr="00AB2109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="00942FB9" w:rsidRPr="00AB2109">
        <w:rPr>
          <w:rFonts w:ascii="Liberation Serif" w:hAnsi="Liberation Serif"/>
          <w:sz w:val="28"/>
          <w:szCs w:val="28"/>
        </w:rPr>
        <w:t>)</w:t>
      </w:r>
      <w:r w:rsidR="00DD4624" w:rsidRPr="00AB2109">
        <w:rPr>
          <w:rFonts w:ascii="Liberation Serif" w:hAnsi="Liberation Serif"/>
          <w:sz w:val="28"/>
          <w:szCs w:val="28"/>
        </w:rPr>
        <w:t>.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3</w:t>
      </w:r>
      <w:r w:rsidR="00DD4624" w:rsidRPr="00AB210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D4624" w:rsidRPr="00AB210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DD4624" w:rsidRPr="00AB210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DD4624" w:rsidRPr="00AB210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DD4624" w:rsidRPr="00AB2109">
        <w:rPr>
          <w:rFonts w:ascii="Liberation Serif" w:hAnsi="Liberation Serif"/>
          <w:sz w:val="28"/>
          <w:szCs w:val="28"/>
        </w:rPr>
        <w:t xml:space="preserve"> Д.В.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Глава </w:t>
      </w: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  <w:t xml:space="preserve">          </w:t>
      </w:r>
      <w:r w:rsidR="009511A7" w:rsidRPr="00AB2109">
        <w:rPr>
          <w:rFonts w:ascii="Liberation Serif" w:hAnsi="Liberation Serif"/>
          <w:sz w:val="28"/>
          <w:szCs w:val="28"/>
        </w:rPr>
        <w:t xml:space="preserve">     </w:t>
      </w:r>
      <w:r w:rsidRPr="00AB2109">
        <w:rPr>
          <w:rFonts w:ascii="Liberation Serif" w:hAnsi="Liberation Serif"/>
          <w:sz w:val="28"/>
          <w:szCs w:val="28"/>
        </w:rPr>
        <w:t xml:space="preserve">    А.А. Герасимов</w:t>
      </w:r>
    </w:p>
    <w:p w:rsidR="009A1792" w:rsidRDefault="009A1792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  <w:sectPr w:rsidR="009A1792" w:rsidSect="009A1792">
          <w:headerReference w:type="default" r:id="rId9"/>
          <w:headerReference w:type="first" r:id="rId10"/>
          <w:pgSz w:w="11906" w:h="16838"/>
          <w:pgMar w:top="709" w:right="567" w:bottom="1134" w:left="1701" w:header="709" w:footer="709" w:gutter="0"/>
          <w:cols w:space="708"/>
          <w:docGrid w:linePitch="360"/>
        </w:sectPr>
      </w:pP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</w:t>
      </w:r>
      <w:proofErr w:type="gramStart"/>
      <w:r w:rsidRPr="003F58D6">
        <w:rPr>
          <w:rFonts w:ascii="Liberation Serif" w:hAnsi="Liberation Serif" w:cs="Times New Roman"/>
          <w:sz w:val="28"/>
          <w:szCs w:val="28"/>
        </w:rPr>
        <w:t>от</w:t>
      </w:r>
      <w:proofErr w:type="gramEnd"/>
      <w:r w:rsidRPr="003F58D6">
        <w:rPr>
          <w:rFonts w:ascii="Liberation Serif" w:hAnsi="Liberation Serif" w:cs="Times New Roman"/>
          <w:sz w:val="28"/>
          <w:szCs w:val="28"/>
        </w:rPr>
        <w:t xml:space="preserve"> </w:t>
      </w:r>
      <w:r w:rsidR="0043710F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862F08">
        <w:rPr>
          <w:rFonts w:ascii="Liberation Serif" w:hAnsi="Liberation Serif" w:cs="Times New Roman"/>
          <w:sz w:val="28"/>
          <w:szCs w:val="28"/>
        </w:rPr>
        <w:t xml:space="preserve"> № 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</w:t>
      </w:r>
      <w:r w:rsidR="00A25568" w:rsidRPr="003F58D6">
        <w:rPr>
          <w:rFonts w:ascii="Liberation Serif" w:hAnsi="Liberation Serif" w:cs="Times New Roman"/>
          <w:sz w:val="28"/>
          <w:szCs w:val="28"/>
        </w:rPr>
        <w:t xml:space="preserve"> </w:t>
      </w:r>
      <w:r w:rsidRPr="003F58D6">
        <w:rPr>
          <w:rFonts w:ascii="Liberation Serif" w:hAnsi="Liberation Serif" w:cs="Times New Roman"/>
          <w:sz w:val="28"/>
          <w:szCs w:val="28"/>
        </w:rPr>
        <w:t>в дорожном хозяйстве на территории Каменск – Уральского городского округа на 202</w:t>
      </w:r>
      <w:r w:rsidR="0043710F">
        <w:rPr>
          <w:rFonts w:ascii="Liberation Serif" w:hAnsi="Liberation Serif" w:cs="Times New Roman"/>
          <w:sz w:val="28"/>
          <w:szCs w:val="28"/>
        </w:rPr>
        <w:t>3</w:t>
      </w:r>
      <w:r w:rsidRPr="003F58D6">
        <w:rPr>
          <w:rFonts w:ascii="Liberation Serif" w:hAnsi="Liberation Serif" w:cs="Times New Roman"/>
          <w:sz w:val="28"/>
          <w:szCs w:val="28"/>
        </w:rPr>
        <w:t xml:space="preserve"> год»</w:t>
      </w:r>
    </w:p>
    <w:p w:rsidR="00BE62FF" w:rsidRPr="003F58D6" w:rsidRDefault="00BE62FF" w:rsidP="00C50749">
      <w:pPr>
        <w:jc w:val="center"/>
        <w:rPr>
          <w:rFonts w:ascii="Liberation Serif" w:hAnsi="Liberation Serif"/>
          <w:sz w:val="28"/>
          <w:szCs w:val="28"/>
        </w:rPr>
      </w:pPr>
    </w:p>
    <w:p w:rsidR="00BE62FF" w:rsidRPr="003F58D6" w:rsidRDefault="00BE62FF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3F58D6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при осуществлении муниципального контроля </w:t>
      </w:r>
      <w:r w:rsidR="00B53E16" w:rsidRPr="003F58D6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="00B53E16" w:rsidRPr="003F58D6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 </w:t>
      </w:r>
      <w:r w:rsidRPr="003F58D6">
        <w:rPr>
          <w:rFonts w:ascii="Liberation Serif" w:hAnsi="Liberation Serif"/>
          <w:b/>
          <w:sz w:val="28"/>
          <w:szCs w:val="28"/>
        </w:rPr>
        <w:t>на 20</w:t>
      </w:r>
      <w:r w:rsidR="007D5F3D" w:rsidRPr="003F58D6">
        <w:rPr>
          <w:rFonts w:ascii="Liberation Serif" w:hAnsi="Liberation Serif"/>
          <w:b/>
          <w:sz w:val="28"/>
          <w:szCs w:val="28"/>
        </w:rPr>
        <w:t>2</w:t>
      </w:r>
      <w:r w:rsidR="0043710F">
        <w:rPr>
          <w:rFonts w:ascii="Liberation Serif" w:hAnsi="Liberation Serif"/>
          <w:b/>
          <w:sz w:val="28"/>
          <w:szCs w:val="28"/>
        </w:rPr>
        <w:t>3</w:t>
      </w:r>
      <w:r w:rsidRPr="003F58D6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9A1792" w:rsidRPr="0022440B" w:rsidRDefault="009A1792" w:rsidP="00DD2753">
      <w:pPr>
        <w:pStyle w:val="af1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22440B">
        <w:rPr>
          <w:rFonts w:ascii="Liberation Serif" w:hAnsi="Liberation Serif"/>
          <w:sz w:val="28"/>
          <w:szCs w:val="28"/>
        </w:rPr>
        <w:t>(далее –</w:t>
      </w:r>
      <w:r w:rsidR="00DD2753" w:rsidRPr="0022440B">
        <w:rPr>
          <w:rFonts w:ascii="Liberation Serif" w:hAnsi="Liberation Serif"/>
          <w:sz w:val="28"/>
          <w:szCs w:val="28"/>
        </w:rPr>
        <w:t xml:space="preserve"> </w:t>
      </w:r>
      <w:r w:rsidRPr="0022440B">
        <w:rPr>
          <w:rFonts w:ascii="Liberation Serif" w:hAnsi="Liberation Serif"/>
          <w:sz w:val="28"/>
          <w:szCs w:val="28"/>
        </w:rPr>
        <w:t>программа профилактики)</w:t>
      </w:r>
    </w:p>
    <w:p w:rsidR="00477017" w:rsidRPr="003F58D6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3F58D6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3F58D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F58D6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3F58D6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3F58D6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3F58D6" w:rsidRDefault="009A1792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B53E16" w:rsidRPr="003F58D6">
        <w:rPr>
          <w:rFonts w:ascii="Liberation Serif" w:hAnsi="Liberation Serif"/>
          <w:sz w:val="28"/>
          <w:szCs w:val="28"/>
        </w:rPr>
        <w:t>Настоящая</w:t>
      </w:r>
      <w:r w:rsidR="009F3B56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п</w:t>
      </w:r>
      <w:r w:rsidR="00B53E16" w:rsidRPr="003F58D6">
        <w:rPr>
          <w:rFonts w:ascii="Liberation Serif" w:hAnsi="Liberation Serif"/>
          <w:sz w:val="28"/>
          <w:szCs w:val="28"/>
        </w:rPr>
        <w:t>рограмма</w:t>
      </w:r>
      <w:r w:rsidR="0087081B" w:rsidRPr="003F58D6">
        <w:rPr>
          <w:rFonts w:ascii="Liberation Serif" w:hAnsi="Liberation Serif"/>
          <w:sz w:val="28"/>
          <w:szCs w:val="28"/>
        </w:rPr>
        <w:t xml:space="preserve"> профилактики </w:t>
      </w:r>
      <w:r w:rsidR="00B53E16" w:rsidRPr="003F58D6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3F58D6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3F58D6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3F58D6">
        <w:rPr>
          <w:rFonts w:ascii="Liberation Serif" w:hAnsi="Liberation Serif"/>
          <w:sz w:val="28"/>
          <w:szCs w:val="28"/>
        </w:rPr>
        <w:t>года</w:t>
      </w:r>
      <w:r w:rsidR="00B53E16" w:rsidRPr="003F58D6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</w:t>
      </w:r>
      <w:r w:rsidR="005903ED" w:rsidRPr="003F58D6">
        <w:rPr>
          <w:rFonts w:ascii="Liberation Serif" w:hAnsi="Liberation Serif"/>
          <w:sz w:val="28"/>
          <w:szCs w:val="28"/>
        </w:rPr>
        <w:t xml:space="preserve"> (далее – Закон № 248-ФЗ)</w:t>
      </w:r>
      <w:r w:rsidR="00B53E16" w:rsidRPr="003F58D6">
        <w:rPr>
          <w:rFonts w:ascii="Liberation Serif" w:hAnsi="Liberation Serif"/>
          <w:sz w:val="28"/>
          <w:szCs w:val="28"/>
        </w:rPr>
        <w:t xml:space="preserve">,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3F58D6">
        <w:rPr>
          <w:rFonts w:ascii="Liberation Serif" w:hAnsi="Liberation Serif"/>
          <w:sz w:val="28"/>
          <w:szCs w:val="28"/>
        </w:rPr>
        <w:t xml:space="preserve"> Правительства Российской Федерации от</w:t>
      </w:r>
      <w:r w:rsidR="0052042D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>25</w:t>
      </w:r>
      <w:r w:rsidRPr="003F58D6">
        <w:rPr>
          <w:rFonts w:ascii="Liberation Serif" w:hAnsi="Liberation Serif"/>
          <w:sz w:val="28"/>
          <w:szCs w:val="28"/>
        </w:rPr>
        <w:t>.06.</w:t>
      </w:r>
      <w:r w:rsidR="00B53E16" w:rsidRPr="003F58D6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</w:t>
      </w:r>
      <w:proofErr w:type="gramEnd"/>
      <w:r w:rsidR="00B53E16" w:rsidRPr="003F58D6">
        <w:rPr>
          <w:rFonts w:ascii="Liberation Serif" w:hAnsi="Liberation Serif"/>
          <w:sz w:val="28"/>
          <w:szCs w:val="28"/>
        </w:rPr>
        <w:t xml:space="preserve"> профилактике рисков причинения вреда (ущерба) охраняемым законом ценностям </w:t>
      </w:r>
      <w:r w:rsidR="00BF70DB" w:rsidRPr="003F58D6">
        <w:rPr>
          <w:rFonts w:ascii="Liberation Serif" w:hAnsi="Liberation Serif"/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0C3DFF" w:rsidRPr="003F58D6">
        <w:rPr>
          <w:rFonts w:ascii="Liberation Serif" w:hAnsi="Liberation Serif"/>
          <w:sz w:val="28"/>
          <w:szCs w:val="28"/>
        </w:rPr>
        <w:t xml:space="preserve">  (далее - муниципальный контроль на автомобильном транспорте)</w:t>
      </w:r>
      <w:r w:rsidR="00B53E16" w:rsidRPr="003F58D6">
        <w:rPr>
          <w:rFonts w:ascii="Liberation Serif" w:hAnsi="Liberation Serif"/>
          <w:sz w:val="28"/>
          <w:szCs w:val="28"/>
        </w:rPr>
        <w:t>.</w:t>
      </w:r>
    </w:p>
    <w:p w:rsidR="000C3DFF" w:rsidRPr="003F58D6" w:rsidRDefault="00EA3C18" w:rsidP="0022440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>2.</w:t>
      </w:r>
      <w:r w:rsidR="0022440B" w:rsidRPr="003F58D6">
        <w:rPr>
          <w:rFonts w:ascii="Liberation Serif" w:eastAsia="Calibri" w:hAnsi="Liberation Serif"/>
          <w:sz w:val="28"/>
          <w:szCs w:val="28"/>
        </w:rPr>
        <w:t xml:space="preserve"> </w:t>
      </w:r>
      <w:r w:rsidR="000C3DFF" w:rsidRPr="003F58D6">
        <w:rPr>
          <w:rFonts w:ascii="Liberation Serif" w:hAnsi="Liberation Serif"/>
          <w:color w:val="000000"/>
          <w:sz w:val="28"/>
          <w:szCs w:val="28"/>
        </w:rPr>
        <w:t>Предметом муниципального контроля на автомобильном транспорте является соблюдение обязательных требований: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1) в области автомобильных дорог</w:t>
      </w:r>
      <w:r w:rsidR="00EA3C18" w:rsidRPr="003F58D6">
        <w:rPr>
          <w:rFonts w:ascii="Liberation Serif" w:hAnsi="Liberation Serif"/>
          <w:color w:val="000000"/>
          <w:sz w:val="28"/>
          <w:szCs w:val="28"/>
        </w:rPr>
        <w:t xml:space="preserve"> общего пользования местного значения</w:t>
      </w:r>
      <w:r w:rsidR="0020723F" w:rsidRPr="003F58D6">
        <w:rPr>
          <w:rFonts w:ascii="Liberation Serif" w:hAnsi="Liberation Serif"/>
          <w:color w:val="000000"/>
          <w:sz w:val="28"/>
          <w:szCs w:val="28"/>
        </w:rPr>
        <w:t xml:space="preserve"> (далее автомобильные дороги)</w:t>
      </w:r>
      <w:r w:rsidRPr="003F58D6">
        <w:rPr>
          <w:rFonts w:ascii="Liberation Serif" w:hAnsi="Liberation Serif"/>
          <w:color w:val="000000"/>
          <w:sz w:val="28"/>
          <w:szCs w:val="28"/>
        </w:rPr>
        <w:t xml:space="preserve"> и дорожной деятельности, установленных в отношении автомобильных дорог: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lastRenderedPageBreak/>
        <w:t>а) к эксплуатации объектов дорожного сервиса, размещенных в полосах отвода и (или) придорожных полосах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б) к осуществлению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780767" w:rsidRPr="003F58D6" w:rsidRDefault="00780767" w:rsidP="00146629">
      <w:pPr>
        <w:pStyle w:val="af1"/>
        <w:spacing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 отношении городского наземного электрического транспорта муниципальный контроль на территории Каменск-Уральского городского округа не проводится ввиду отсутствия предмета контроля.</w:t>
      </w:r>
    </w:p>
    <w:p w:rsidR="000328F5" w:rsidRPr="003F58D6" w:rsidRDefault="0022440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328F5" w:rsidRPr="003F58D6">
        <w:rPr>
          <w:rFonts w:ascii="Liberation Serif" w:hAnsi="Liberation Serif"/>
          <w:sz w:val="28"/>
          <w:szCs w:val="28"/>
        </w:rPr>
        <w:t>. Объектами муниципального контроля на автомобильном транспорте являются: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а) в рамках пункта 1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использованию полос отвода и (или) придорожных полос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осуществлению работ по капитальному ремонту, ремонту и содержанию автомобильных дорог и искусственных дорожных сооружений на них;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перевозкам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б) в рамках пункта 2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проезд по платным автомобильным дорогам, платным участкам таких автомобильных дорог (в случае создания платных автомобильных дорог, платных участков таких автомобильных дорог);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пользование на платной основе парковками (парковочными местами), расположенными на автомобильных дорогах (в случае создания таких парковок (парковочных мест);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в счет возмещения вреда, причиняемого тяжеловесными транспортными средствами при движении по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присоединение объектов дорожного сервиса к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материалы, указанные в приложении № 1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изделия, указанные в приложении № 2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в) в рамках пункта 3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объекты дорожного сервиса, размещенные в полосах отвода и (или) придорожных полосах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 xml:space="preserve">придорожные полосы и полосы </w:t>
      </w:r>
      <w:proofErr w:type="gramStart"/>
      <w:r w:rsidRPr="003F58D6">
        <w:rPr>
          <w:rFonts w:ascii="Liberation Serif" w:hAnsi="Liberation Serif"/>
          <w:sz w:val="28"/>
          <w:szCs w:val="28"/>
        </w:rPr>
        <w:t>отвода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автомобильная дорога и искусственные дорожные сооружения на ней;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примыкания к автомобильным дорогам, в том числе примыкания объектов дорожного сервиса.</w:t>
      </w:r>
    </w:p>
    <w:p w:rsidR="00780767" w:rsidRPr="003F58D6" w:rsidRDefault="0022440B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>
        <w:rPr>
          <w:rFonts w:ascii="Liberation Serif" w:eastAsia="Calibri" w:hAnsi="Liberation Serif"/>
          <w:iCs/>
          <w:sz w:val="28"/>
          <w:szCs w:val="28"/>
        </w:rPr>
        <w:t>4</w:t>
      </w:r>
      <w:r w:rsidR="0020723F" w:rsidRPr="003F58D6">
        <w:rPr>
          <w:rFonts w:ascii="Liberation Serif" w:eastAsia="Calibri" w:hAnsi="Liberation Serif"/>
          <w:iCs/>
          <w:sz w:val="28"/>
          <w:szCs w:val="28"/>
        </w:rPr>
        <w:t xml:space="preserve">.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 зависимости от объекта, в отношении которого осуществляется муниципальный контроль на автомобильном транспорте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 xml:space="preserve">,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выделяются следующие типы контролируемых лиц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>: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>- юридические лица, индивидуальные предприниматели и физические лица, осуществляющие деятельность в области автомобильных дорог и дорожной деятельности, установленных в отношении автомобильных дорог;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 xml:space="preserve">- юридические лица, индивидуальные предприниматели и физические лица, осуществляющие деятельность в области перевозок </w:t>
      </w:r>
      <w:r w:rsidRPr="003F58D6">
        <w:rPr>
          <w:rFonts w:ascii="Liberation Serif" w:hAnsi="Liberation Serif"/>
          <w:sz w:val="28"/>
          <w:szCs w:val="28"/>
        </w:rPr>
        <w:t>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BB2BDB" w:rsidRPr="003F58D6" w:rsidRDefault="00BB2BDB" w:rsidP="00146629">
      <w:pPr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>Учет объектов муниципального контроля на автомобильном транспорте осуществляется</w:t>
      </w:r>
      <w:r w:rsidR="00A755D1" w:rsidRPr="003F58D6">
        <w:rPr>
          <w:rFonts w:ascii="Liberation Serif" w:hAnsi="Liberation Serif"/>
          <w:sz w:val="28"/>
          <w:szCs w:val="28"/>
        </w:rPr>
        <w:t xml:space="preserve"> Отраслевым органом Администрации Каменск-Уральского городского округа по городскому хозяйству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(далее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- контрольный орган)</w:t>
      </w:r>
      <w:r w:rsidRPr="003F58D6">
        <w:rPr>
          <w:rFonts w:ascii="Liberation Serif" w:hAnsi="Liberation Serif"/>
          <w:sz w:val="28"/>
          <w:szCs w:val="28"/>
        </w:rPr>
        <w:t xml:space="preserve"> в соответствии с </w:t>
      </w:r>
      <w:r w:rsidR="0022440B">
        <w:rPr>
          <w:rFonts w:ascii="Liberation Serif" w:hAnsi="Liberation Serif"/>
          <w:sz w:val="28"/>
          <w:szCs w:val="28"/>
        </w:rPr>
        <w:t>П</w:t>
      </w:r>
      <w:r w:rsidRPr="003F58D6">
        <w:rPr>
          <w:rFonts w:ascii="Liberation Serif" w:hAnsi="Liberation Serif"/>
          <w:sz w:val="28"/>
          <w:szCs w:val="28"/>
        </w:rPr>
        <w:t>оложением о муниципальном контроле на автомобильном транспорт</w:t>
      </w:r>
      <w:r w:rsidR="00BD163A" w:rsidRPr="003F58D6">
        <w:rPr>
          <w:rFonts w:ascii="Liberation Serif" w:hAnsi="Liberation Serif"/>
          <w:sz w:val="28"/>
          <w:szCs w:val="28"/>
        </w:rPr>
        <w:t>е</w:t>
      </w:r>
      <w:r w:rsidR="00A25568" w:rsidRPr="003F58D6">
        <w:rPr>
          <w:rFonts w:ascii="Liberation Serif" w:hAnsi="Liberation Serif"/>
          <w:sz w:val="28"/>
          <w:szCs w:val="28"/>
        </w:rPr>
        <w:t>, городском наземном электрическом транспорте и в дорожном хозяйстве на территории Каменск-Уральского городского округа</w:t>
      </w:r>
      <w:r w:rsidRPr="003F58D6">
        <w:rPr>
          <w:rFonts w:ascii="Liberation Serif" w:hAnsi="Liberation Serif"/>
          <w:sz w:val="28"/>
          <w:szCs w:val="28"/>
        </w:rPr>
        <w:t>, утвержденным решением  Думы  Каменск – Уральского городского округа от 15.09.2021</w:t>
      </w:r>
      <w:r w:rsidR="00A25568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№ 902</w:t>
      </w:r>
      <w:r w:rsidR="00A546BB">
        <w:rPr>
          <w:rFonts w:ascii="Liberation Serif" w:hAnsi="Liberation Serif"/>
          <w:sz w:val="28"/>
          <w:szCs w:val="28"/>
        </w:rPr>
        <w:t xml:space="preserve"> (в ред. Решения Думы Каменск – Уральского городского</w:t>
      </w:r>
      <w:proofErr w:type="gramEnd"/>
      <w:r w:rsidR="00A546BB">
        <w:rPr>
          <w:rFonts w:ascii="Liberation Serif" w:hAnsi="Liberation Serif"/>
          <w:sz w:val="28"/>
          <w:szCs w:val="28"/>
        </w:rPr>
        <w:t xml:space="preserve"> округа от 22.12</w:t>
      </w:r>
      <w:r w:rsidRPr="003F58D6">
        <w:rPr>
          <w:rFonts w:ascii="Liberation Serif" w:hAnsi="Liberation Serif"/>
          <w:sz w:val="28"/>
          <w:szCs w:val="28"/>
        </w:rPr>
        <w:t>.</w:t>
      </w:r>
      <w:r w:rsidR="00A546BB">
        <w:rPr>
          <w:rFonts w:ascii="Liberation Serif" w:hAnsi="Liberation Serif"/>
          <w:sz w:val="28"/>
          <w:szCs w:val="28"/>
        </w:rPr>
        <w:t>2021 № 46).</w:t>
      </w:r>
      <w:r w:rsidRPr="003F58D6">
        <w:rPr>
          <w:rFonts w:ascii="Liberation Serif" w:hAnsi="Liberation Serif"/>
          <w:sz w:val="28"/>
          <w:szCs w:val="28"/>
        </w:rPr>
        <w:t xml:space="preserve"> При сборе, обработке, анализе и учете сведений об объектах муниципального контроля для целей их учета контрольный орган использует информацию, представляемую ему в соответствии с 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0328F5" w:rsidRPr="003F58D6" w:rsidRDefault="00BB2BD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Перечень объектов контроля размещается на официальном сайте </w:t>
      </w:r>
      <w:r w:rsidR="00C447FC" w:rsidRPr="003F58D6">
        <w:rPr>
          <w:rFonts w:ascii="Liberation Serif" w:hAnsi="Liberation Serif"/>
          <w:sz w:val="28"/>
          <w:szCs w:val="28"/>
        </w:rPr>
        <w:t xml:space="preserve"> контрольного органа 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(далее – официальный сайт муниципального образования).</w:t>
      </w:r>
    </w:p>
    <w:p w:rsidR="00780767" w:rsidRPr="003F58D6" w:rsidRDefault="00780767" w:rsidP="00146629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Общее количество подконтрольных субъектов не установлено.</w:t>
      </w:r>
    </w:p>
    <w:p w:rsidR="00A30B13" w:rsidRPr="003F58D6" w:rsidRDefault="0022440B" w:rsidP="00146629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5</w:t>
      </w:r>
      <w:r w:rsidR="0056785C" w:rsidRPr="003F58D6">
        <w:rPr>
          <w:rFonts w:ascii="Liberation Serif" w:eastAsia="Calibri" w:hAnsi="Liberation Serif"/>
          <w:sz w:val="28"/>
          <w:szCs w:val="28"/>
        </w:rPr>
        <w:t xml:space="preserve">. </w:t>
      </w:r>
      <w:r w:rsidR="00A30B13" w:rsidRPr="003F58D6">
        <w:rPr>
          <w:rFonts w:ascii="Liberation Serif" w:eastAsia="Calibri" w:hAnsi="Liberation Serif"/>
          <w:sz w:val="28"/>
          <w:szCs w:val="28"/>
        </w:rPr>
        <w:t>Типичными нарушениями обязательных требований являются: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 xml:space="preserve">1) </w:t>
      </w:r>
      <w:r w:rsidRPr="003F58D6">
        <w:rPr>
          <w:rFonts w:ascii="Liberation Serif" w:hAnsi="Liberation Serif"/>
          <w:color w:val="000000"/>
          <w:sz w:val="28"/>
          <w:szCs w:val="28"/>
        </w:rPr>
        <w:t xml:space="preserve"> эксплуатация объектов дорожного сервиса, размещенных в полосах отвода и (или) придорожных полосах автомобильных дорог;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2) осуществление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</w:t>
      </w:r>
      <w:r w:rsidR="0056785C" w:rsidRPr="003F58D6">
        <w:rPr>
          <w:rFonts w:ascii="Liberation Serif" w:hAnsi="Liberation Serif"/>
          <w:color w:val="000000"/>
          <w:sz w:val="28"/>
          <w:szCs w:val="28"/>
        </w:rPr>
        <w:t>;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 xml:space="preserve">3) установленных </w:t>
      </w:r>
      <w:r w:rsidRPr="003F58D6">
        <w:rPr>
          <w:rFonts w:ascii="Liberation Serif" w:hAnsi="Liberation Serif"/>
          <w:color w:val="000000"/>
          <w:sz w:val="28"/>
          <w:szCs w:val="28"/>
        </w:rPr>
        <w:t>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>В 202</w:t>
      </w:r>
      <w:r w:rsidR="00FA1F59">
        <w:rPr>
          <w:rFonts w:ascii="Liberation Serif" w:hAnsi="Liberation Serif"/>
          <w:sz w:val="28"/>
          <w:szCs w:val="28"/>
        </w:rPr>
        <w:t>2</w:t>
      </w:r>
      <w:r w:rsidRPr="003F58D6">
        <w:rPr>
          <w:rFonts w:ascii="Liberation Serif" w:hAnsi="Liberation Serif"/>
          <w:sz w:val="28"/>
          <w:szCs w:val="28"/>
        </w:rPr>
        <w:t xml:space="preserve"> году в рамках проведения работы по профилактике нарушений обязательных требований были разработаны и размещены для ознакомления</w:t>
      </w:r>
      <w:r w:rsidR="00B536E7" w:rsidRPr="003F58D6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Pr="003F58D6">
        <w:rPr>
          <w:rFonts w:ascii="Liberation Serif" w:hAnsi="Liberation Serif"/>
          <w:sz w:val="28"/>
          <w:szCs w:val="28"/>
        </w:rPr>
        <w:t xml:space="preserve">: 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на автомобильном транспорте;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 реестр подконтрольных субъектов.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</w:t>
      </w:r>
      <w:r w:rsidR="00FA1F59">
        <w:rPr>
          <w:rFonts w:ascii="Liberation Serif" w:hAnsi="Liberation Serif"/>
          <w:sz w:val="28"/>
          <w:szCs w:val="28"/>
        </w:rPr>
        <w:t>2</w:t>
      </w:r>
      <w:r w:rsidRPr="003F58D6">
        <w:rPr>
          <w:rFonts w:ascii="Liberation Serif" w:hAnsi="Liberation Serif"/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 с их стороны.</w:t>
      </w:r>
    </w:p>
    <w:p w:rsidR="00A30B13" w:rsidRPr="003F58D6" w:rsidRDefault="00A30B13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8F1A99" w:rsidRPr="003F58D6" w:rsidRDefault="008F1A99" w:rsidP="00BE62FF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2. Цели и задачи реализации программы профилактики</w:t>
      </w: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3F58D6">
        <w:rPr>
          <w:rFonts w:ascii="Liberation Serif" w:hAnsi="Liberation Serif"/>
          <w:bCs/>
          <w:sz w:val="28"/>
          <w:szCs w:val="28"/>
        </w:rPr>
        <w:t xml:space="preserve">Основными целями </w:t>
      </w:r>
      <w:r w:rsidRPr="003F58D6">
        <w:rPr>
          <w:rFonts w:ascii="Liberation Serif" w:hAnsi="Liberation Serif"/>
          <w:bCs/>
          <w:sz w:val="28"/>
          <w:szCs w:val="28"/>
        </w:rPr>
        <w:t>п</w:t>
      </w:r>
      <w:r w:rsidR="003A1ED7" w:rsidRPr="003F58D6">
        <w:rPr>
          <w:rFonts w:ascii="Liberation Serif" w:hAnsi="Liberation Serif"/>
          <w:bCs/>
          <w:sz w:val="28"/>
          <w:szCs w:val="28"/>
        </w:rPr>
        <w:t>рограммы профилактики являются:</w:t>
      </w:r>
    </w:p>
    <w:p w:rsidR="003A1ED7" w:rsidRPr="003F58D6" w:rsidRDefault="0077371F" w:rsidP="0077371F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sz w:val="28"/>
          <w:szCs w:val="28"/>
        </w:rPr>
        <w:t>с</w:t>
      </w:r>
      <w:r w:rsidR="003A1ED7" w:rsidRPr="003F58D6">
        <w:rPr>
          <w:rFonts w:ascii="Liberation Serif" w:hAnsi="Liberation Serif"/>
          <w:sz w:val="28"/>
          <w:szCs w:val="28"/>
        </w:rPr>
        <w:t>тимулирование добросовестного соб</w:t>
      </w:r>
      <w:r w:rsidRPr="003F58D6">
        <w:rPr>
          <w:rFonts w:ascii="Liberation Serif" w:hAnsi="Liberation Serif"/>
          <w:sz w:val="28"/>
          <w:szCs w:val="28"/>
        </w:rPr>
        <w:t xml:space="preserve">людения обязательных требований </w:t>
      </w:r>
      <w:r w:rsidR="003A1ED7" w:rsidRPr="003F58D6">
        <w:rPr>
          <w:rFonts w:ascii="Liberation Serif" w:hAnsi="Liberation Serif"/>
          <w:sz w:val="28"/>
          <w:szCs w:val="28"/>
        </w:rPr>
        <w:t xml:space="preserve">всеми контролируемыми лицами;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2)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у</w:t>
      </w:r>
      <w:r w:rsidR="003A1ED7" w:rsidRPr="003F58D6">
        <w:rPr>
          <w:rFonts w:ascii="Liberation Serif" w:hAnsi="Liberation Serif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3A1ED7" w:rsidRPr="003F58D6">
        <w:rPr>
          <w:rFonts w:ascii="Liberation Serif" w:hAnsi="Liberation Serif" w:cs="Times New Roman"/>
          <w:bCs/>
          <w:sz w:val="28"/>
          <w:szCs w:val="28"/>
        </w:rPr>
        <w:t xml:space="preserve">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3)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с</w:t>
      </w:r>
      <w:r w:rsidR="003A1ED7" w:rsidRPr="003F58D6">
        <w:rPr>
          <w:rFonts w:ascii="Liberation Serif" w:hAnsi="Liberation Serif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>2.</w:t>
      </w:r>
      <w:r w:rsidR="003A1ED7" w:rsidRPr="003F58D6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bCs/>
          <w:sz w:val="28"/>
          <w:szCs w:val="28"/>
        </w:rPr>
        <w:t>у</w:t>
      </w:r>
      <w:r w:rsidR="003A1ED7" w:rsidRPr="003F58D6">
        <w:rPr>
          <w:rFonts w:ascii="Liberation Serif" w:hAnsi="Liberation Serif"/>
          <w:sz w:val="28"/>
          <w:szCs w:val="28"/>
        </w:rPr>
        <w:t xml:space="preserve">крепление </w:t>
      </w:r>
      <w:proofErr w:type="gramStart"/>
      <w:r w:rsidR="003A1ED7" w:rsidRPr="003F58D6">
        <w:rPr>
          <w:rFonts w:ascii="Liberation Serif" w:hAnsi="Liberation Serif"/>
          <w:sz w:val="28"/>
          <w:szCs w:val="28"/>
        </w:rPr>
        <w:t>системы  профилактики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нарушений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рисков причинения</w:t>
      </w:r>
      <w:proofErr w:type="gramEnd"/>
      <w:r w:rsidR="003A1ED7" w:rsidRPr="003F58D6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</w:t>
      </w:r>
      <w:r w:rsidR="005437AD" w:rsidRPr="003F58D6">
        <w:rPr>
          <w:rFonts w:ascii="Liberation Serif" w:hAnsi="Liberation Serif"/>
          <w:sz w:val="28"/>
          <w:szCs w:val="28"/>
        </w:rPr>
        <w:t xml:space="preserve"> п</w:t>
      </w:r>
      <w:r w:rsidR="003A1ED7" w:rsidRPr="003F58D6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Pr="003F58D6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3F58D6">
        <w:rPr>
          <w:rFonts w:ascii="Liberation Serif" w:hAnsi="Liberation Serif"/>
          <w:iCs/>
          <w:sz w:val="28"/>
          <w:szCs w:val="28"/>
        </w:rPr>
        <w:t>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3F58D6">
        <w:rPr>
          <w:rFonts w:ascii="Liberation Serif" w:hAnsi="Liberation Serif"/>
          <w:iCs/>
          <w:sz w:val="28"/>
          <w:szCs w:val="28"/>
        </w:rPr>
        <w:t>о</w:t>
      </w:r>
      <w:r w:rsidR="003A1ED7" w:rsidRPr="003F58D6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4) </w:t>
      </w:r>
      <w:r w:rsidR="005437AD" w:rsidRPr="003F58D6">
        <w:rPr>
          <w:rFonts w:ascii="Liberation Serif" w:hAnsi="Liberation Serif"/>
          <w:sz w:val="28"/>
          <w:szCs w:val="28"/>
        </w:rPr>
        <w:t>в</w:t>
      </w:r>
      <w:r w:rsidR="003A1ED7" w:rsidRPr="003F58D6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5)</w:t>
      </w:r>
      <w:r w:rsidR="005437AD" w:rsidRPr="003F58D6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5437AD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6) </w:t>
      </w:r>
      <w:r w:rsidR="005437AD" w:rsidRPr="003F58D6">
        <w:rPr>
          <w:rFonts w:ascii="Liberation Serif" w:hAnsi="Liberation Serif"/>
          <w:bCs/>
          <w:sz w:val="28"/>
          <w:szCs w:val="28"/>
        </w:rPr>
        <w:t>с</w:t>
      </w:r>
      <w:r w:rsidR="005437AD" w:rsidRPr="003F58D6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3F58D6">
        <w:rPr>
          <w:rFonts w:ascii="Liberation Serif" w:hAnsi="Liberation Serif"/>
          <w:sz w:val="28"/>
          <w:szCs w:val="28"/>
        </w:rPr>
        <w:t>у подконтрольных субъектов.</w:t>
      </w:r>
    </w:p>
    <w:p w:rsidR="00AC4A70" w:rsidRPr="003F58D6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2440B" w:rsidRDefault="0022440B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22440B" w:rsidRDefault="0022440B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423F99" w:rsidRDefault="00423F99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423F99" w:rsidRDefault="00423F99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423F99" w:rsidRDefault="00423F99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A633C4" w:rsidRPr="003F58D6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D56EA9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tbl>
      <w:tblPr>
        <w:tblStyle w:val="ac"/>
        <w:tblW w:w="9747" w:type="dxa"/>
        <w:tblLayout w:type="fixed"/>
        <w:tblLook w:val="04A0"/>
      </w:tblPr>
      <w:tblGrid>
        <w:gridCol w:w="573"/>
        <w:gridCol w:w="3646"/>
        <w:gridCol w:w="2693"/>
        <w:gridCol w:w="2835"/>
      </w:tblGrid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t xml:space="preserve">№ </w:t>
            </w:r>
            <w:proofErr w:type="spellStart"/>
            <w:proofErr w:type="gramStart"/>
            <w:r w:rsidRPr="005E2701">
              <w:t>п</w:t>
            </w:r>
            <w:proofErr w:type="spellEnd"/>
            <w:proofErr w:type="gramEnd"/>
            <w:r w:rsidRPr="005E2701">
              <w:t>/</w:t>
            </w:r>
            <w:proofErr w:type="spellStart"/>
            <w:r w:rsidRPr="005E2701">
              <w:t>п</w:t>
            </w:r>
            <w:proofErr w:type="spellEnd"/>
          </w:p>
        </w:tc>
        <w:tc>
          <w:tcPr>
            <w:tcW w:w="3646" w:type="dxa"/>
          </w:tcPr>
          <w:p w:rsidR="00BE62FF" w:rsidRPr="005E2701" w:rsidRDefault="00F25A08" w:rsidP="0022440B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2835" w:type="dxa"/>
          </w:tcPr>
          <w:p w:rsidR="00BE62FF" w:rsidRPr="00F62B1F" w:rsidRDefault="00F25A08" w:rsidP="0022440B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22440B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22440B">
            <w:pPr>
              <w:jc w:val="center"/>
            </w:pPr>
            <w:r w:rsidRPr="00F62B1F">
              <w:t>3</w:t>
            </w:r>
          </w:p>
        </w:tc>
        <w:tc>
          <w:tcPr>
            <w:tcW w:w="2835" w:type="dxa"/>
          </w:tcPr>
          <w:p w:rsidR="00BE62FF" w:rsidRPr="00F62B1F" w:rsidRDefault="0077371F" w:rsidP="0022440B">
            <w:pPr>
              <w:jc w:val="center"/>
            </w:pPr>
            <w:r>
              <w:t>4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8F1A99" w:rsidRPr="008F1A99" w:rsidRDefault="008F1A99" w:rsidP="006F06FB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9A2540" w:rsidP="0022440B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6F06FB">
            <w:r w:rsidRPr="005E2701">
              <w:t xml:space="preserve">Размещение на официальном сайте </w:t>
            </w:r>
            <w:r w:rsidR="006F06FB">
              <w:t xml:space="preserve">муниципального образования </w:t>
            </w:r>
            <w:r w:rsidRPr="005E2701">
              <w:t>нормативных правовых актов, муниципальных нормативных правовых актов или их отдельных частей, содержащих обязательные требования</w:t>
            </w:r>
            <w:r w:rsidR="006F06FB">
              <w:t>,</w:t>
            </w:r>
            <w:r w:rsidRPr="005E2701">
              <w:t xml:space="preserve"> оценка соблюдения которых является предметом муниципального контроля</w:t>
            </w:r>
            <w:r w:rsidR="006F06FB">
              <w:t xml:space="preserve"> на автомобильном транспорте</w:t>
            </w:r>
            <w:r w:rsidRPr="005E2701">
              <w:t xml:space="preserve"> </w:t>
            </w:r>
          </w:p>
        </w:tc>
        <w:tc>
          <w:tcPr>
            <w:tcW w:w="2693" w:type="dxa"/>
          </w:tcPr>
          <w:p w:rsidR="009A2540" w:rsidRPr="00F62B1F" w:rsidRDefault="00F25A08" w:rsidP="00423F99">
            <w:r w:rsidRPr="00F62B1F">
              <w:t>1 квартал 202</w:t>
            </w:r>
            <w:r w:rsidR="00423F99">
              <w:t>3</w:t>
            </w:r>
            <w:r w:rsidRPr="00F62B1F">
              <w:t xml:space="preserve"> года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F25A08" w:rsidRPr="00477017" w:rsidTr="00E80EC4">
        <w:tc>
          <w:tcPr>
            <w:tcW w:w="573" w:type="dxa"/>
          </w:tcPr>
          <w:p w:rsidR="00F25A08" w:rsidRPr="005E2701" w:rsidRDefault="00F25A08" w:rsidP="0022440B">
            <w:pPr>
              <w:jc w:val="center"/>
            </w:pPr>
            <w:r w:rsidRPr="005E2701">
              <w:t>2.</w:t>
            </w:r>
          </w:p>
        </w:tc>
        <w:tc>
          <w:tcPr>
            <w:tcW w:w="3646" w:type="dxa"/>
          </w:tcPr>
          <w:p w:rsidR="00F25A08" w:rsidRPr="005E2701" w:rsidRDefault="006F06FB" w:rsidP="00AF5EF8">
            <w:r>
              <w:t xml:space="preserve">Размещение </w:t>
            </w:r>
            <w:r w:rsidR="00AF5EF8">
              <w:t>на официальном сайте муниципального образования</w:t>
            </w:r>
            <w:r w:rsidR="00AF5EF8" w:rsidRPr="005E2701">
              <w:t xml:space="preserve"> </w:t>
            </w:r>
            <w:r w:rsidR="00AF5EF8">
              <w:t xml:space="preserve"> сведений </w:t>
            </w:r>
            <w:r w:rsidR="00F25A08" w:rsidRPr="005E2701">
              <w:t>об изменениях, внесенных в нормативные правовые акты, регулирующие осуществление муниципального контроля на автомобильном транспорте, о сроках и порядке их вступления в силу</w:t>
            </w:r>
            <w:r>
              <w:t xml:space="preserve"> </w:t>
            </w:r>
          </w:p>
        </w:tc>
        <w:tc>
          <w:tcPr>
            <w:tcW w:w="2693" w:type="dxa"/>
          </w:tcPr>
          <w:p w:rsidR="00F25A08" w:rsidRPr="00F62B1F" w:rsidRDefault="006F06FB" w:rsidP="0022440B">
            <w:r>
              <w:t>Постоянно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F25A08" w:rsidP="0022440B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22440B">
            <w:r w:rsidRPr="005E2701">
              <w:t xml:space="preserve">Информирование подконтрольных субъектов по вопросам соблюдения обязательных требований, установленных </w:t>
            </w:r>
            <w:r w:rsidR="0022440B" w:rsidRPr="005E2701">
              <w:t>нормативны</w:t>
            </w:r>
            <w:r w:rsidR="0022440B">
              <w:t>ми</w:t>
            </w:r>
            <w:r w:rsidR="0022440B" w:rsidRPr="005E2701">
              <w:t xml:space="preserve"> правовы</w:t>
            </w:r>
            <w:r w:rsidR="0022440B">
              <w:t>ми</w:t>
            </w:r>
            <w:r w:rsidR="0022440B" w:rsidRPr="005E2701">
              <w:t xml:space="preserve"> акт</w:t>
            </w:r>
            <w:r w:rsidR="0022440B">
              <w:t>ами,</w:t>
            </w:r>
            <w:r w:rsidR="0022440B" w:rsidRPr="005E2701">
              <w:t xml:space="preserve"> </w:t>
            </w:r>
            <w:r w:rsidRPr="005E2701">
              <w:t xml:space="preserve">муниципальными правовыми актами на официальном сайте </w:t>
            </w:r>
            <w:r w:rsidR="006F06FB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22440B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2835" w:type="dxa"/>
          </w:tcPr>
          <w:p w:rsidR="009A2540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1313DE" w:rsidP="0022440B">
            <w:pPr>
              <w:jc w:val="center"/>
            </w:pPr>
            <w:r>
              <w:t>4.</w:t>
            </w:r>
          </w:p>
        </w:tc>
        <w:tc>
          <w:tcPr>
            <w:tcW w:w="3646" w:type="dxa"/>
          </w:tcPr>
          <w:p w:rsidR="001313DE" w:rsidRDefault="00DD23E8" w:rsidP="0022440B">
            <w:r>
              <w:t>Информирование подконтрольных субъектов об исчерпывающем перечне</w:t>
            </w:r>
            <w:r w:rsidR="001313DE" w:rsidRPr="00EF5FD9">
              <w:t xml:space="preserve"> сведений, которые могут запрашиваться контрольным органом у контролируемого лица</w:t>
            </w:r>
            <w:r w:rsidR="00280AD7">
              <w:t xml:space="preserve"> </w:t>
            </w:r>
          </w:p>
        </w:tc>
        <w:tc>
          <w:tcPr>
            <w:tcW w:w="2693" w:type="dxa"/>
          </w:tcPr>
          <w:p w:rsidR="001313DE" w:rsidRDefault="001313DE" w:rsidP="0022440B">
            <w:r>
              <w:t>Постоянно</w:t>
            </w:r>
          </w:p>
        </w:tc>
        <w:tc>
          <w:tcPr>
            <w:tcW w:w="2835" w:type="dxa"/>
          </w:tcPr>
          <w:p w:rsidR="001313DE" w:rsidRPr="00F62B1F" w:rsidRDefault="001313DE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8200F5" w:rsidP="0022440B">
            <w:pPr>
              <w:jc w:val="center"/>
            </w:pPr>
            <w:r>
              <w:t>5.</w:t>
            </w:r>
          </w:p>
        </w:tc>
        <w:tc>
          <w:tcPr>
            <w:tcW w:w="3646" w:type="dxa"/>
          </w:tcPr>
          <w:p w:rsidR="001313DE" w:rsidRDefault="00A837DD" w:rsidP="00A837DD">
            <w:r>
              <w:t xml:space="preserve">Информирование подконтрольных субъектов </w:t>
            </w:r>
            <w:r w:rsidR="008200F5" w:rsidRPr="00EF5FD9">
              <w:t xml:space="preserve">о порядке досудебного обжалования решений </w:t>
            </w:r>
            <w:r w:rsidR="008200F5" w:rsidRPr="00EF5FD9">
              <w:lastRenderedPageBreak/>
              <w:t>контрольного органа, действий (бездействия) его должностных лиц</w:t>
            </w:r>
            <w:r w:rsidR="00280AD7">
              <w:t xml:space="preserve"> </w:t>
            </w:r>
          </w:p>
        </w:tc>
        <w:tc>
          <w:tcPr>
            <w:tcW w:w="2693" w:type="dxa"/>
          </w:tcPr>
          <w:p w:rsidR="001313DE" w:rsidRDefault="008200F5" w:rsidP="0022440B">
            <w:r>
              <w:lastRenderedPageBreak/>
              <w:t>Постоянно</w:t>
            </w:r>
          </w:p>
        </w:tc>
        <w:tc>
          <w:tcPr>
            <w:tcW w:w="2835" w:type="dxa"/>
          </w:tcPr>
          <w:p w:rsidR="001313DE" w:rsidRPr="00F62B1F" w:rsidRDefault="008200F5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 xml:space="preserve">Отраслевой орган Администрации Каменск-Уральского городского округа по </w:t>
            </w:r>
            <w:r w:rsidRPr="00F62B1F">
              <w:rPr>
                <w:color w:val="000000"/>
              </w:rPr>
              <w:lastRenderedPageBreak/>
              <w:t>городскому хозяйству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Pr="005E2701" w:rsidRDefault="00A170A4" w:rsidP="0022440B">
            <w:pPr>
              <w:jc w:val="center"/>
            </w:pPr>
            <w:r>
              <w:lastRenderedPageBreak/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A170A4" w:rsidRPr="005E2701" w:rsidRDefault="00A170A4" w:rsidP="002157EC">
            <w:r>
              <w:t xml:space="preserve">Размещение доклада, содержащего результаты обобщения </w:t>
            </w:r>
            <w:r w:rsidRPr="005E2701">
              <w:t>правоприменительной  практики</w:t>
            </w:r>
            <w:r w:rsidR="0022440B">
              <w:t>,</w:t>
            </w:r>
            <w:r w:rsidRPr="005E2701">
              <w:t xml:space="preserve"> </w:t>
            </w:r>
            <w:r>
              <w:t xml:space="preserve">контрольного органа </w:t>
            </w:r>
            <w:r w:rsidRPr="005E2701">
              <w:t xml:space="preserve">на официальном сайте </w:t>
            </w:r>
            <w:r>
              <w:t>муниципального образования</w:t>
            </w:r>
          </w:p>
        </w:tc>
        <w:tc>
          <w:tcPr>
            <w:tcW w:w="2693" w:type="dxa"/>
            <w:vMerge w:val="restart"/>
          </w:tcPr>
          <w:p w:rsidR="00A170A4" w:rsidRPr="000832C3" w:rsidRDefault="00A170A4" w:rsidP="0022440B">
            <w:r>
              <w:t>В сроки, установленные постановлением Правительства Р</w:t>
            </w:r>
            <w:r w:rsidR="0022440B">
              <w:t xml:space="preserve">оссийской </w:t>
            </w:r>
            <w:r>
              <w:t>Ф</w:t>
            </w:r>
            <w:r w:rsidR="0022440B">
              <w:t>едерации</w:t>
            </w:r>
            <w:r>
              <w:t xml:space="preserve"> от 07.12.2020 № 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22440B">
              <w:rPr>
                <w:rFonts w:eastAsia="Calibri"/>
              </w:rPr>
              <w:t>»</w:t>
            </w:r>
          </w:p>
        </w:tc>
        <w:tc>
          <w:tcPr>
            <w:tcW w:w="2835" w:type="dxa"/>
          </w:tcPr>
          <w:p w:rsidR="00A170A4" w:rsidRPr="00F62B1F" w:rsidRDefault="00A170A4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Default="00A170A4" w:rsidP="0022440B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A170A4" w:rsidRPr="005E2701" w:rsidRDefault="00A170A4" w:rsidP="0022440B">
            <w:r>
              <w:t>Размещение доклада о муниципальном контроле 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A170A4" w:rsidRPr="00F62B1F" w:rsidRDefault="00A170A4" w:rsidP="0022440B"/>
        </w:tc>
        <w:tc>
          <w:tcPr>
            <w:tcW w:w="2835" w:type="dxa"/>
          </w:tcPr>
          <w:p w:rsidR="00A170A4" w:rsidRPr="00F62B1F" w:rsidRDefault="00A170A4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9B179A" w:rsidP="0022440B">
            <w:pPr>
              <w:jc w:val="center"/>
            </w:pPr>
          </w:p>
        </w:tc>
        <w:tc>
          <w:tcPr>
            <w:tcW w:w="9174" w:type="dxa"/>
            <w:gridSpan w:val="3"/>
          </w:tcPr>
          <w:p w:rsidR="009B179A" w:rsidRPr="009B179A" w:rsidRDefault="009B179A" w:rsidP="009B179A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9B179A">
              <w:rPr>
                <w:b/>
              </w:rPr>
              <w:t>бобщение правоприменительной практики</w:t>
            </w:r>
          </w:p>
        </w:tc>
      </w:tr>
      <w:tr w:rsidR="00ED625A" w:rsidRPr="00477017" w:rsidTr="00E80EC4">
        <w:tc>
          <w:tcPr>
            <w:tcW w:w="573" w:type="dxa"/>
          </w:tcPr>
          <w:p w:rsidR="00ED625A" w:rsidRDefault="00ED625A" w:rsidP="0022440B">
            <w:pPr>
              <w:jc w:val="center"/>
            </w:pPr>
            <w:r>
              <w:t>8.</w:t>
            </w:r>
          </w:p>
        </w:tc>
        <w:tc>
          <w:tcPr>
            <w:tcW w:w="3646" w:type="dxa"/>
          </w:tcPr>
          <w:p w:rsidR="00ED625A" w:rsidRPr="00DC79C3" w:rsidRDefault="00ED625A" w:rsidP="00911337">
            <w:pPr>
              <w:jc w:val="both"/>
            </w:pPr>
            <w:r>
              <w:t xml:space="preserve">Подготовка </w:t>
            </w:r>
            <w:r w:rsidR="00911337">
              <w:t>обобщения правоприменительной практики</w:t>
            </w:r>
          </w:p>
        </w:tc>
        <w:tc>
          <w:tcPr>
            <w:tcW w:w="2693" w:type="dxa"/>
          </w:tcPr>
          <w:p w:rsidR="00ED625A" w:rsidRDefault="00ED625A" w:rsidP="0022440B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2835" w:type="dxa"/>
          </w:tcPr>
          <w:p w:rsidR="00ED625A" w:rsidRPr="00F62B1F" w:rsidRDefault="00911337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094DBB" w:rsidP="0022440B">
            <w:pPr>
              <w:jc w:val="center"/>
            </w:pPr>
            <w:r>
              <w:t>9</w:t>
            </w:r>
            <w:r w:rsidR="009B179A">
              <w:t>.</w:t>
            </w:r>
          </w:p>
        </w:tc>
        <w:tc>
          <w:tcPr>
            <w:tcW w:w="3646" w:type="dxa"/>
          </w:tcPr>
          <w:p w:rsidR="009B179A" w:rsidRPr="00DC79C3" w:rsidRDefault="00094DBB" w:rsidP="00094DBB">
            <w:pPr>
              <w:jc w:val="both"/>
            </w:pPr>
            <w:r>
              <w:t xml:space="preserve">Размещение </w:t>
            </w:r>
            <w:r w:rsidR="009B179A" w:rsidRPr="00DC79C3">
              <w:t>доклада</w:t>
            </w:r>
            <w:r>
              <w:t xml:space="preserve"> о правоприменительной</w:t>
            </w:r>
            <w:r w:rsidR="00DA3EEE">
              <w:t xml:space="preserve"> практике на официальном сайте</w:t>
            </w:r>
            <w:r w:rsidR="00A170A4">
              <w:t xml:space="preserve"> муниципального образования</w:t>
            </w:r>
          </w:p>
        </w:tc>
        <w:tc>
          <w:tcPr>
            <w:tcW w:w="2693" w:type="dxa"/>
          </w:tcPr>
          <w:p w:rsidR="009B179A" w:rsidRPr="00B26B41" w:rsidRDefault="009B179A" w:rsidP="00E966DF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</w:p>
        </w:tc>
        <w:tc>
          <w:tcPr>
            <w:tcW w:w="2835" w:type="dxa"/>
          </w:tcPr>
          <w:p w:rsidR="009B179A" w:rsidRDefault="009B179A" w:rsidP="0022440B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  <w:p w:rsidR="009B179A" w:rsidRPr="009B179A" w:rsidRDefault="009B179A" w:rsidP="0022440B"/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87C56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A87C56" w:rsidP="0022440B">
            <w:pPr>
              <w:jc w:val="center"/>
            </w:pPr>
            <w:r>
              <w:t>10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A87C56" w:rsidP="00E966DF">
            <w:r>
              <w:t>Учет объявленных</w:t>
            </w:r>
            <w:r w:rsidR="00DD4ED2" w:rsidRPr="005E2701">
              <w:t xml:space="preserve"> </w:t>
            </w:r>
            <w:r w:rsidR="009A2540" w:rsidRPr="005E2701">
              <w:t>предостережений о недопустимости нарушения обязательных требований</w:t>
            </w:r>
          </w:p>
        </w:tc>
        <w:tc>
          <w:tcPr>
            <w:tcW w:w="2693" w:type="dxa"/>
          </w:tcPr>
          <w:p w:rsidR="00F671B3" w:rsidRPr="00F62B1F" w:rsidRDefault="008200F5" w:rsidP="00F671B3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 w:rsidRPr="00EF5FD9">
              <w:rPr>
                <w:color w:val="000000"/>
                <w:shd w:val="clear" w:color="auto" w:fill="FFFFFF"/>
              </w:rPr>
              <w:t xml:space="preserve">По мере появления оснований, предусмотренных </w:t>
            </w:r>
          </w:p>
          <w:p w:rsidR="004D6CEA" w:rsidRDefault="00DD4ED2" w:rsidP="004D6CE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62B1F">
              <w:rPr>
                <w:color w:val="000000"/>
              </w:rPr>
              <w:t>стать</w:t>
            </w:r>
            <w:r w:rsidR="00F671B3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</w:t>
            </w:r>
            <w:r w:rsidR="004D6CEA" w:rsidRPr="00F62B1F">
              <w:rPr>
                <w:color w:val="000000"/>
              </w:rPr>
              <w:t xml:space="preserve">49  </w:t>
            </w:r>
            <w:r w:rsidR="004D6CEA">
              <w:rPr>
                <w:color w:val="000000"/>
              </w:rPr>
              <w:t>Федерального закона от 31</w:t>
            </w:r>
            <w:r w:rsidR="00E966DF">
              <w:rPr>
                <w:color w:val="000000"/>
              </w:rPr>
              <w:t xml:space="preserve"> июля </w:t>
            </w:r>
            <w:r w:rsidR="004D6CEA">
              <w:rPr>
                <w:color w:val="000000"/>
              </w:rPr>
              <w:t>2020</w:t>
            </w:r>
            <w:r w:rsidR="004D6CEA" w:rsidRPr="00F62B1F">
              <w:rPr>
                <w:color w:val="000000"/>
              </w:rPr>
              <w:t xml:space="preserve"> </w:t>
            </w:r>
            <w:r w:rsidR="00E966DF">
              <w:rPr>
                <w:color w:val="000000"/>
              </w:rPr>
              <w:t xml:space="preserve">года                </w:t>
            </w:r>
            <w:r w:rsidR="004D6CEA" w:rsidRPr="00F62B1F">
              <w:rPr>
                <w:color w:val="000000"/>
              </w:rPr>
              <w:t>№ 248-ФЗ</w:t>
            </w:r>
            <w:r w:rsidR="004D6CEA">
              <w:rPr>
                <w:color w:val="000000"/>
              </w:rPr>
              <w:t xml:space="preserve"> «</w:t>
            </w:r>
            <w:r w:rsidR="004D6CEA">
              <w:rPr>
                <w:rFonts w:eastAsia="Calibri"/>
              </w:rPr>
              <w:t xml:space="preserve">О государственном </w:t>
            </w:r>
            <w:r w:rsidR="004D6CEA">
              <w:rPr>
                <w:rFonts w:eastAsia="Calibri"/>
              </w:rPr>
              <w:lastRenderedPageBreak/>
              <w:t>контроле (надзоре) и муниципальном контроле в Российской Федерации»</w:t>
            </w:r>
          </w:p>
          <w:p w:rsidR="009A2540" w:rsidRPr="00F62B1F" w:rsidRDefault="009A2540" w:rsidP="004D6CEA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</w:p>
        </w:tc>
        <w:tc>
          <w:tcPr>
            <w:tcW w:w="2835" w:type="dxa"/>
          </w:tcPr>
          <w:p w:rsidR="009A2540" w:rsidRPr="00F62B1F" w:rsidRDefault="009A2540" w:rsidP="00823654">
            <w:r w:rsidRPr="00F62B1F">
              <w:lastRenderedPageBreak/>
              <w:t>Отраслевой орган Администрации Каменск-Уральского городского округа по городскому хозяйству</w:t>
            </w:r>
            <w:r w:rsidR="00823654">
              <w:t xml:space="preserve"> </w:t>
            </w:r>
            <w:r w:rsidR="00570C9B" w:rsidRPr="00F62B1F">
              <w:t>(</w:t>
            </w:r>
            <w:r w:rsidR="00823654">
              <w:t xml:space="preserve">Должностное лицо, уполномоченное на осуществление </w:t>
            </w:r>
            <w:r w:rsidR="00823654">
              <w:lastRenderedPageBreak/>
              <w:t>муниципального контроля</w:t>
            </w:r>
            <w:r w:rsidR="00570C9B" w:rsidRPr="00F62B1F">
              <w:t>)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lastRenderedPageBreak/>
              <w:t>Консультирование</w:t>
            </w:r>
          </w:p>
        </w:tc>
      </w:tr>
      <w:tr w:rsidR="00DD4ED2" w:rsidRPr="00477017" w:rsidTr="00E80EC4">
        <w:tc>
          <w:tcPr>
            <w:tcW w:w="573" w:type="dxa"/>
          </w:tcPr>
          <w:p w:rsidR="00DD4ED2" w:rsidRPr="005E2701" w:rsidRDefault="009B179A" w:rsidP="00C52A90">
            <w:pPr>
              <w:jc w:val="center"/>
            </w:pPr>
            <w:r>
              <w:t>1</w:t>
            </w:r>
            <w:r w:rsidR="00C52A90">
              <w:t>1</w:t>
            </w:r>
            <w:r w:rsidR="00DD4ED2" w:rsidRPr="005E2701">
              <w:t>.</w:t>
            </w:r>
          </w:p>
        </w:tc>
        <w:tc>
          <w:tcPr>
            <w:tcW w:w="3646" w:type="dxa"/>
          </w:tcPr>
          <w:p w:rsidR="00F62B1F" w:rsidRPr="005E2701" w:rsidRDefault="00F62B1F" w:rsidP="00E966DF">
            <w:pPr>
              <w:pStyle w:val="msonormalbullet1gif"/>
              <w:spacing w:before="0" w:beforeAutospacing="0" w:after="0" w:afterAutospacing="0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C52A90">
              <w:t xml:space="preserve"> осуществляется:</w:t>
            </w:r>
          </w:p>
          <w:p w:rsidR="00817346" w:rsidRDefault="00C52A90" w:rsidP="00F62B1F">
            <w:pPr>
              <w:ind w:firstLine="567"/>
              <w:contextualSpacing/>
              <w:jc w:val="both"/>
            </w:pPr>
            <w:r>
              <w:t xml:space="preserve">1) </w:t>
            </w:r>
            <w:r w:rsidR="00F62B1F" w:rsidRPr="005E2701">
              <w:t>в устной форме</w:t>
            </w:r>
            <w:r w:rsidR="00E966DF">
              <w:t>:</w:t>
            </w:r>
            <w:r w:rsidR="00F62B1F" w:rsidRPr="005E2701">
              <w:t xml:space="preserve"> по телефону, посредством видеоконференцсвязи, на личном приеме</w:t>
            </w:r>
            <w:r w:rsidR="00E966DF">
              <w:t>;</w:t>
            </w: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F62B1F" w:rsidRPr="005E2701" w:rsidRDefault="00F62B1F" w:rsidP="00F62B1F">
            <w:pPr>
              <w:ind w:firstLine="567"/>
              <w:contextualSpacing/>
              <w:jc w:val="both"/>
            </w:pPr>
            <w:r w:rsidRPr="005E2701">
              <w:t xml:space="preserve"> </w:t>
            </w: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2) </w:t>
            </w:r>
            <w:r w:rsidR="00F62B1F" w:rsidRPr="005E2701">
              <w:t>в письменной форме</w:t>
            </w:r>
            <w:r w:rsidR="00817346">
              <w:t>:</w:t>
            </w:r>
            <w:r w:rsidR="00F62B1F" w:rsidRPr="005E2701">
              <w:t xml:space="preserve"> </w:t>
            </w:r>
          </w:p>
          <w:p w:rsidR="00817346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F62B1F" w:rsidRPr="005E2701">
              <w:t>в случае направления контролируемым лицом запроса о предоставлении письменного ответа</w:t>
            </w:r>
            <w:r w:rsidR="00E966DF">
              <w:rPr>
                <w:color w:val="000000"/>
              </w:rPr>
              <w:t xml:space="preserve"> в порядке, установленном </w:t>
            </w:r>
            <w:r w:rsidR="00E966DF" w:rsidRPr="005E2701">
              <w:t xml:space="preserve">Федеральным законом от </w:t>
            </w:r>
            <w:r w:rsidR="00E966DF">
              <w:t xml:space="preserve">2 мая 2006 года                 </w:t>
            </w:r>
            <w:r w:rsidR="00E966DF" w:rsidRPr="005E2701">
              <w:t>№ 59-ФЗ</w:t>
            </w:r>
            <w:r w:rsidR="00E966DF">
              <w:t xml:space="preserve"> </w:t>
            </w:r>
            <w:r w:rsidR="00E966DF" w:rsidRPr="005E2701">
              <w:t>«О порядке рассмотрения обращений граждан Российской Федерации».</w:t>
            </w:r>
            <w:r w:rsidR="00F62B1F" w:rsidRPr="005E2701">
              <w:t xml:space="preserve"> </w:t>
            </w:r>
          </w:p>
          <w:p w:rsidR="00817346" w:rsidRDefault="00817346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Pr="005E2701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- при поступлении более трех однотипных обращений.</w:t>
            </w:r>
          </w:p>
          <w:p w:rsidR="00DD4ED2" w:rsidRPr="005E2701" w:rsidRDefault="00DD4ED2" w:rsidP="00F62B1F"/>
        </w:tc>
        <w:tc>
          <w:tcPr>
            <w:tcW w:w="2693" w:type="dxa"/>
          </w:tcPr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C52A90" w:rsidRDefault="00C52A90" w:rsidP="00E966DF">
            <w:pPr>
              <w:contextualSpacing/>
              <w:jc w:val="both"/>
            </w:pPr>
            <w:r>
              <w:t>Е</w:t>
            </w:r>
            <w:r w:rsidRPr="005E2701">
              <w:t>жемесячно в сроки, определенные приказом начальника контрольного органа, либо в ходе проведения профилактического меропр</w:t>
            </w:r>
            <w:r w:rsidR="00E966DF">
              <w:t>иятия, контрольного мероприятия.</w:t>
            </w:r>
          </w:p>
          <w:p w:rsidR="00C52A90" w:rsidRPr="005E2701" w:rsidRDefault="00C52A90" w:rsidP="00C52A90">
            <w:pPr>
              <w:ind w:firstLine="567"/>
              <w:contextualSpacing/>
              <w:jc w:val="both"/>
            </w:pPr>
          </w:p>
          <w:p w:rsidR="00817346" w:rsidRPr="005E2701" w:rsidRDefault="00C52A90" w:rsidP="00E966DF">
            <w:pPr>
              <w:pStyle w:val="msonormalbullet1gif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В сроки, установленные </w:t>
            </w:r>
            <w:r w:rsidRPr="005E2701">
              <w:t xml:space="preserve">Федеральным законом от </w:t>
            </w:r>
            <w:r w:rsidR="00817346">
              <w:t>2</w:t>
            </w:r>
            <w:r w:rsidR="00E966DF">
              <w:t xml:space="preserve"> мая </w:t>
            </w:r>
            <w:r w:rsidR="00817346">
              <w:t xml:space="preserve">2006 </w:t>
            </w:r>
            <w:r w:rsidR="00E966DF">
              <w:t xml:space="preserve">года                 </w:t>
            </w:r>
            <w:r w:rsidRPr="005E2701">
              <w:t>№ 59-ФЗ</w:t>
            </w:r>
            <w:r w:rsidR="00817346">
              <w:t xml:space="preserve"> </w:t>
            </w:r>
            <w:r w:rsidR="00817346" w:rsidRPr="005E2701">
              <w:t>«О порядке рассмотрения обращений граждан Российской Федерации».</w:t>
            </w: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E966DF" w:rsidRDefault="00E966DF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Pr="00F62B1F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 мере поступления однотипных обращений</w:t>
            </w:r>
            <w:r w:rsidR="00E966DF">
              <w:rPr>
                <w:color w:val="000000"/>
              </w:rPr>
              <w:t>.</w:t>
            </w:r>
          </w:p>
        </w:tc>
        <w:tc>
          <w:tcPr>
            <w:tcW w:w="2835" w:type="dxa"/>
          </w:tcPr>
          <w:p w:rsidR="00C52A90" w:rsidRDefault="00C52A90" w:rsidP="0083363C">
            <w:r w:rsidRPr="00F62B1F">
              <w:t>Отраслевой орган Администрации Каменск-Уральского городского округа по городскому хозяйству</w:t>
            </w:r>
          </w:p>
          <w:p w:rsidR="00DD4ED2" w:rsidRPr="00F62B1F" w:rsidRDefault="00C52A90" w:rsidP="0083363C">
            <w:r>
              <w:t>(</w:t>
            </w:r>
            <w:r w:rsidR="00F62B1F" w:rsidRPr="00F62B1F">
              <w:t xml:space="preserve">Должностное лицо, уполномоченное </w:t>
            </w:r>
            <w:r w:rsidR="0083363C">
              <w:t>на осуществление муниципального</w:t>
            </w:r>
            <w:r w:rsidR="00F62B1F" w:rsidRPr="00F62B1F">
              <w:t xml:space="preserve"> контрол</w:t>
            </w:r>
            <w:r w:rsidR="0083363C">
              <w:t>я</w:t>
            </w:r>
            <w:r>
              <w:t>)</w:t>
            </w:r>
          </w:p>
        </w:tc>
      </w:tr>
    </w:tbl>
    <w:p w:rsidR="00CC694F" w:rsidRPr="00477017" w:rsidRDefault="00CC694F" w:rsidP="00BE62FF">
      <w:pPr>
        <w:jc w:val="both"/>
        <w:rPr>
          <w:b/>
        </w:rPr>
      </w:pPr>
    </w:p>
    <w:p w:rsidR="00CC694F" w:rsidRPr="003F58D6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817346" w:rsidRPr="003F58D6" w:rsidRDefault="00817346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 xml:space="preserve">Результативность и эффективность деятельности контрольного органа оценивается на основании системы показателей результативности и </w:t>
      </w:r>
      <w:r w:rsidR="00D673F2" w:rsidRPr="003F58D6">
        <w:rPr>
          <w:rFonts w:ascii="Liberation Serif" w:hAnsi="Liberation Serif"/>
          <w:sz w:val="28"/>
          <w:szCs w:val="28"/>
        </w:rPr>
        <w:lastRenderedPageBreak/>
        <w:t>эффективности деятельности контрольных (надзорных) органов, в которую входят: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1) ключевые показатели муниципального контроля на автомобильном транспорте,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>2) индикативные показатели муниципального контроля на автомобильном транспорте,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3F58D6" w:rsidRDefault="003F58D6" w:rsidP="00B04F3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  </w:t>
      </w:r>
      <w:r w:rsidRPr="003F58D6">
        <w:rPr>
          <w:rFonts w:ascii="Liberation Serif" w:hAnsi="Liberation Serif"/>
          <w:sz w:val="28"/>
          <w:szCs w:val="28"/>
        </w:rPr>
        <w:tab/>
      </w:r>
      <w:r w:rsidR="00B04F3E" w:rsidRPr="003F58D6">
        <w:rPr>
          <w:rFonts w:ascii="Liberation Serif" w:hAnsi="Liberation Serif"/>
          <w:sz w:val="28"/>
          <w:szCs w:val="28"/>
        </w:rPr>
        <w:t>3.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D673F2" w:rsidRPr="003F58D6">
        <w:rPr>
          <w:rFonts w:ascii="Liberation Serif" w:hAnsi="Liberation Serif"/>
          <w:sz w:val="28"/>
          <w:szCs w:val="28"/>
        </w:rPr>
        <w:t>Ключевые показатели муниципального контроля на автомобильном транспорте и их целевые значения, индикативные показатели для муниципального контроля на автомобильном транспорте утвержд</w:t>
      </w:r>
      <w:r w:rsidR="00E966DF">
        <w:rPr>
          <w:rFonts w:ascii="Liberation Serif" w:hAnsi="Liberation Serif"/>
          <w:sz w:val="28"/>
          <w:szCs w:val="28"/>
        </w:rPr>
        <w:t xml:space="preserve">ены </w:t>
      </w:r>
      <w:r w:rsidR="00D673F2" w:rsidRPr="003F58D6">
        <w:rPr>
          <w:rFonts w:ascii="Liberation Serif" w:hAnsi="Liberation Serif"/>
          <w:sz w:val="28"/>
          <w:szCs w:val="28"/>
        </w:rPr>
        <w:t>решением Думы Каменск</w:t>
      </w:r>
      <w:r w:rsidR="00B04F3E" w:rsidRPr="003F58D6">
        <w:rPr>
          <w:rFonts w:ascii="Liberation Serif" w:hAnsi="Liberation Serif"/>
          <w:sz w:val="28"/>
          <w:szCs w:val="28"/>
        </w:rPr>
        <w:t xml:space="preserve"> – Уральского городского округа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от 15.09.2021 </w:t>
      </w:r>
      <w:r w:rsidR="00D731F1" w:rsidRPr="003F58D6">
        <w:rPr>
          <w:rFonts w:ascii="Liberation Serif" w:eastAsia="Calibri" w:hAnsi="Liberation Serif"/>
          <w:sz w:val="28"/>
          <w:szCs w:val="28"/>
        </w:rPr>
        <w:t>№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902</w:t>
      </w:r>
      <w:r w:rsidR="00E966DF">
        <w:rPr>
          <w:rFonts w:ascii="Liberation Serif" w:eastAsia="Calibri" w:hAnsi="Liberation Serif"/>
          <w:sz w:val="28"/>
          <w:szCs w:val="28"/>
        </w:rPr>
        <w:t xml:space="preserve"> </w:t>
      </w:r>
      <w:r w:rsidR="00B04F3E" w:rsidRPr="003F58D6">
        <w:rPr>
          <w:rFonts w:ascii="Liberation Serif" w:eastAsia="Calibri" w:hAnsi="Liberation Serif"/>
          <w:sz w:val="28"/>
          <w:szCs w:val="28"/>
        </w:rPr>
        <w:t>«О муниципальном контроле на автомобильном транспорте, городском наземном электрическом транспорте и в дорожном хозяйстве на территории Каменск-Уральского городского округа»</w:t>
      </w:r>
      <w:r w:rsidR="00BE467E" w:rsidRPr="00BE467E">
        <w:rPr>
          <w:rFonts w:ascii="Liberation Serif" w:hAnsi="Liberation Serif"/>
          <w:sz w:val="28"/>
          <w:szCs w:val="28"/>
        </w:rPr>
        <w:t xml:space="preserve"> </w:t>
      </w:r>
      <w:r w:rsidR="00BE467E">
        <w:rPr>
          <w:rFonts w:ascii="Liberation Serif" w:hAnsi="Liberation Serif"/>
          <w:sz w:val="28"/>
          <w:szCs w:val="28"/>
        </w:rPr>
        <w:t>(в ред. Решения Думы Каменск – Уральского городского округа от 22.12.2021 № 46)</w:t>
      </w:r>
      <w:r w:rsidR="00B04F3E" w:rsidRPr="003F58D6">
        <w:rPr>
          <w:rFonts w:ascii="Liberation Serif" w:eastAsia="Calibri" w:hAnsi="Liberation Serif"/>
          <w:sz w:val="28"/>
          <w:szCs w:val="28"/>
        </w:rPr>
        <w:t>.</w:t>
      </w:r>
      <w:proofErr w:type="gramEnd"/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835"/>
      </w:tblGrid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3F58D6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в соответствии с частью 3 статьи 46 Федерального закона от 31 июля 2021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года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Удовлетворенность контрол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ируемых лиц и их представителей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B04F3E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3F58D6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3F58D6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4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проведенных профилактических 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lastRenderedPageBreak/>
              <w:t>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не менее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5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lastRenderedPageBreak/>
              <w:t>м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ероприятий, проведенных контрольным органом</w:t>
            </w:r>
          </w:p>
        </w:tc>
      </w:tr>
    </w:tbl>
    <w:p w:rsidR="00BE62FF" w:rsidRPr="003F58D6" w:rsidRDefault="00BE62FF" w:rsidP="00D673F2">
      <w:pPr>
        <w:jc w:val="both"/>
        <w:rPr>
          <w:rFonts w:ascii="Liberation Serif" w:hAnsi="Liberation Serif"/>
          <w:sz w:val="28"/>
          <w:szCs w:val="28"/>
        </w:rPr>
      </w:pPr>
    </w:p>
    <w:sectPr w:rsidR="00BE62FF" w:rsidRPr="003F58D6" w:rsidSect="004C4CB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F18" w:rsidRDefault="00307F18" w:rsidP="00881FE1">
      <w:r>
        <w:separator/>
      </w:r>
    </w:p>
  </w:endnote>
  <w:endnote w:type="continuationSeparator" w:id="1">
    <w:p w:rsidR="00307F18" w:rsidRDefault="00307F18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F18" w:rsidRDefault="00307F18" w:rsidP="00881FE1">
      <w:r>
        <w:separator/>
      </w:r>
    </w:p>
  </w:footnote>
  <w:footnote w:type="continuationSeparator" w:id="1">
    <w:p w:rsidR="00307F18" w:rsidRDefault="00307F18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Pr="004E61BC" w:rsidRDefault="0022440B">
    <w:pPr>
      <w:pStyle w:val="a3"/>
      <w:rPr>
        <w:color w:val="FFFFFF"/>
      </w:rPr>
    </w:pPr>
    <w:r w:rsidRPr="004E61BC">
      <w:rPr>
        <w:color w:val="FFFFFF"/>
      </w:rPr>
      <w:t>[Введите текст]</w:t>
    </w:r>
  </w:p>
  <w:p w:rsidR="0022440B" w:rsidRDefault="002244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Default="0022440B" w:rsidP="00CA2CC6">
    <w:pPr>
      <w:jc w:val="center"/>
      <w:rPr>
        <w:sz w:val="28"/>
        <w:szCs w:val="28"/>
      </w:rPr>
    </w:pPr>
    <w:r>
      <w:rPr>
        <w:noProof/>
      </w:rPr>
      <w:drawing>
        <wp:inline distT="0" distB="0" distL="0" distR="0">
          <wp:extent cx="485775" cy="600075"/>
          <wp:effectExtent l="19050" t="0" r="9525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328F5"/>
    <w:rsid w:val="000403F9"/>
    <w:rsid w:val="00046D5E"/>
    <w:rsid w:val="00051F50"/>
    <w:rsid w:val="00065086"/>
    <w:rsid w:val="000832C3"/>
    <w:rsid w:val="00092DB9"/>
    <w:rsid w:val="00094515"/>
    <w:rsid w:val="00094DBB"/>
    <w:rsid w:val="000B5939"/>
    <w:rsid w:val="000B7CE9"/>
    <w:rsid w:val="000C29BE"/>
    <w:rsid w:val="000C3B58"/>
    <w:rsid w:val="000C3DFF"/>
    <w:rsid w:val="000D0CA7"/>
    <w:rsid w:val="000D2000"/>
    <w:rsid w:val="000F5165"/>
    <w:rsid w:val="00103DF9"/>
    <w:rsid w:val="001224B7"/>
    <w:rsid w:val="001313DE"/>
    <w:rsid w:val="00132CE1"/>
    <w:rsid w:val="00133231"/>
    <w:rsid w:val="00146629"/>
    <w:rsid w:val="001610D4"/>
    <w:rsid w:val="001662D0"/>
    <w:rsid w:val="00170482"/>
    <w:rsid w:val="00172886"/>
    <w:rsid w:val="00174568"/>
    <w:rsid w:val="00177CFB"/>
    <w:rsid w:val="001B12E9"/>
    <w:rsid w:val="001B4343"/>
    <w:rsid w:val="001D1614"/>
    <w:rsid w:val="001D3B1B"/>
    <w:rsid w:val="001E0D6C"/>
    <w:rsid w:val="001E3D92"/>
    <w:rsid w:val="001F6C3E"/>
    <w:rsid w:val="00204205"/>
    <w:rsid w:val="0020723F"/>
    <w:rsid w:val="002157EC"/>
    <w:rsid w:val="00216097"/>
    <w:rsid w:val="0022440B"/>
    <w:rsid w:val="00230829"/>
    <w:rsid w:val="00233A78"/>
    <w:rsid w:val="0024352D"/>
    <w:rsid w:val="00246EDE"/>
    <w:rsid w:val="00253E67"/>
    <w:rsid w:val="00256915"/>
    <w:rsid w:val="00256A70"/>
    <w:rsid w:val="00260428"/>
    <w:rsid w:val="002675F9"/>
    <w:rsid w:val="00280AD7"/>
    <w:rsid w:val="0028316D"/>
    <w:rsid w:val="00283CF1"/>
    <w:rsid w:val="00286DC7"/>
    <w:rsid w:val="002A543E"/>
    <w:rsid w:val="002A5C18"/>
    <w:rsid w:val="002B39F5"/>
    <w:rsid w:val="002B6D86"/>
    <w:rsid w:val="002C1C6D"/>
    <w:rsid w:val="002D10F3"/>
    <w:rsid w:val="002D3492"/>
    <w:rsid w:val="002E2392"/>
    <w:rsid w:val="002E40DF"/>
    <w:rsid w:val="002F04E0"/>
    <w:rsid w:val="002F2B80"/>
    <w:rsid w:val="00307F18"/>
    <w:rsid w:val="003107B6"/>
    <w:rsid w:val="0032166F"/>
    <w:rsid w:val="00323B3C"/>
    <w:rsid w:val="0032541B"/>
    <w:rsid w:val="00355177"/>
    <w:rsid w:val="00355F94"/>
    <w:rsid w:val="00356C80"/>
    <w:rsid w:val="0036064E"/>
    <w:rsid w:val="003612B6"/>
    <w:rsid w:val="003741DC"/>
    <w:rsid w:val="00397D35"/>
    <w:rsid w:val="003A1ED7"/>
    <w:rsid w:val="003B454B"/>
    <w:rsid w:val="003B7DDA"/>
    <w:rsid w:val="003C01BC"/>
    <w:rsid w:val="003C1ECB"/>
    <w:rsid w:val="003C79CB"/>
    <w:rsid w:val="003E2BD6"/>
    <w:rsid w:val="003E3C2A"/>
    <w:rsid w:val="003E64B6"/>
    <w:rsid w:val="003F58D6"/>
    <w:rsid w:val="004125B0"/>
    <w:rsid w:val="004143D0"/>
    <w:rsid w:val="00414EF8"/>
    <w:rsid w:val="00415F2F"/>
    <w:rsid w:val="00423F99"/>
    <w:rsid w:val="00431B3E"/>
    <w:rsid w:val="0043311C"/>
    <w:rsid w:val="00435FA4"/>
    <w:rsid w:val="0043710F"/>
    <w:rsid w:val="0044626D"/>
    <w:rsid w:val="004525B8"/>
    <w:rsid w:val="00456DDE"/>
    <w:rsid w:val="004625EA"/>
    <w:rsid w:val="00474686"/>
    <w:rsid w:val="00476BB8"/>
    <w:rsid w:val="00477017"/>
    <w:rsid w:val="0048011D"/>
    <w:rsid w:val="00480DB9"/>
    <w:rsid w:val="004812EB"/>
    <w:rsid w:val="00482CD8"/>
    <w:rsid w:val="004B6E07"/>
    <w:rsid w:val="004C4CB3"/>
    <w:rsid w:val="004D5C34"/>
    <w:rsid w:val="004D6CEA"/>
    <w:rsid w:val="004E32CD"/>
    <w:rsid w:val="004E5446"/>
    <w:rsid w:val="004E61BC"/>
    <w:rsid w:val="0050424A"/>
    <w:rsid w:val="005050F0"/>
    <w:rsid w:val="005054C1"/>
    <w:rsid w:val="00513C44"/>
    <w:rsid w:val="00516938"/>
    <w:rsid w:val="0052042D"/>
    <w:rsid w:val="005335FD"/>
    <w:rsid w:val="00537610"/>
    <w:rsid w:val="005403E8"/>
    <w:rsid w:val="005437AD"/>
    <w:rsid w:val="0054732B"/>
    <w:rsid w:val="00564006"/>
    <w:rsid w:val="00566F51"/>
    <w:rsid w:val="0056785C"/>
    <w:rsid w:val="00570C9B"/>
    <w:rsid w:val="0057439E"/>
    <w:rsid w:val="0057689E"/>
    <w:rsid w:val="00582350"/>
    <w:rsid w:val="005903ED"/>
    <w:rsid w:val="0059745E"/>
    <w:rsid w:val="005C0480"/>
    <w:rsid w:val="005D3CB6"/>
    <w:rsid w:val="005D3CBE"/>
    <w:rsid w:val="005D3E5F"/>
    <w:rsid w:val="005D7584"/>
    <w:rsid w:val="005E2701"/>
    <w:rsid w:val="005E2E00"/>
    <w:rsid w:val="005E574B"/>
    <w:rsid w:val="005E7C27"/>
    <w:rsid w:val="005F4C6D"/>
    <w:rsid w:val="0060663B"/>
    <w:rsid w:val="00614BAB"/>
    <w:rsid w:val="00627866"/>
    <w:rsid w:val="00630572"/>
    <w:rsid w:val="006355A3"/>
    <w:rsid w:val="00650583"/>
    <w:rsid w:val="00676B36"/>
    <w:rsid w:val="006802CE"/>
    <w:rsid w:val="00683E31"/>
    <w:rsid w:val="00685F66"/>
    <w:rsid w:val="006942F1"/>
    <w:rsid w:val="0069722E"/>
    <w:rsid w:val="006B0B7E"/>
    <w:rsid w:val="006D2E77"/>
    <w:rsid w:val="006D4D8A"/>
    <w:rsid w:val="006D563D"/>
    <w:rsid w:val="006D7AEA"/>
    <w:rsid w:val="006E2002"/>
    <w:rsid w:val="006E6D89"/>
    <w:rsid w:val="006F06FB"/>
    <w:rsid w:val="006F52F5"/>
    <w:rsid w:val="006F5965"/>
    <w:rsid w:val="00706E88"/>
    <w:rsid w:val="0071206C"/>
    <w:rsid w:val="00720173"/>
    <w:rsid w:val="007206E4"/>
    <w:rsid w:val="00720D8C"/>
    <w:rsid w:val="007314FC"/>
    <w:rsid w:val="00735673"/>
    <w:rsid w:val="007415DA"/>
    <w:rsid w:val="00754488"/>
    <w:rsid w:val="00755F43"/>
    <w:rsid w:val="007579B8"/>
    <w:rsid w:val="00757C0C"/>
    <w:rsid w:val="00763A94"/>
    <w:rsid w:val="007655BE"/>
    <w:rsid w:val="00770F76"/>
    <w:rsid w:val="0077371F"/>
    <w:rsid w:val="007804EC"/>
    <w:rsid w:val="00780767"/>
    <w:rsid w:val="00781D04"/>
    <w:rsid w:val="00785400"/>
    <w:rsid w:val="007904DA"/>
    <w:rsid w:val="007A2ACD"/>
    <w:rsid w:val="007A53B1"/>
    <w:rsid w:val="007A60D0"/>
    <w:rsid w:val="007B2E56"/>
    <w:rsid w:val="007B3B7F"/>
    <w:rsid w:val="007C58C5"/>
    <w:rsid w:val="007D5F3D"/>
    <w:rsid w:val="007E0D39"/>
    <w:rsid w:val="007E38A5"/>
    <w:rsid w:val="007E4A79"/>
    <w:rsid w:val="007F2D91"/>
    <w:rsid w:val="00817346"/>
    <w:rsid w:val="008200F5"/>
    <w:rsid w:val="00823654"/>
    <w:rsid w:val="00823659"/>
    <w:rsid w:val="00824843"/>
    <w:rsid w:val="0082531F"/>
    <w:rsid w:val="00825E9C"/>
    <w:rsid w:val="0083363C"/>
    <w:rsid w:val="008368BC"/>
    <w:rsid w:val="00843902"/>
    <w:rsid w:val="00851B53"/>
    <w:rsid w:val="00853063"/>
    <w:rsid w:val="00862C9F"/>
    <w:rsid w:val="00862F08"/>
    <w:rsid w:val="00867EB5"/>
    <w:rsid w:val="0087081B"/>
    <w:rsid w:val="00872B77"/>
    <w:rsid w:val="0088071D"/>
    <w:rsid w:val="00880E1A"/>
    <w:rsid w:val="00881FE1"/>
    <w:rsid w:val="0089285D"/>
    <w:rsid w:val="008A2E16"/>
    <w:rsid w:val="008A58F2"/>
    <w:rsid w:val="008B2BA7"/>
    <w:rsid w:val="008B3EFC"/>
    <w:rsid w:val="008C133D"/>
    <w:rsid w:val="008D1AB6"/>
    <w:rsid w:val="008D1DA6"/>
    <w:rsid w:val="008D2AA3"/>
    <w:rsid w:val="008D3F0A"/>
    <w:rsid w:val="008E01D4"/>
    <w:rsid w:val="008F078C"/>
    <w:rsid w:val="008F1655"/>
    <w:rsid w:val="008F1A99"/>
    <w:rsid w:val="008F43D1"/>
    <w:rsid w:val="008F75BA"/>
    <w:rsid w:val="009065E9"/>
    <w:rsid w:val="0090776C"/>
    <w:rsid w:val="00910C4C"/>
    <w:rsid w:val="00910EF3"/>
    <w:rsid w:val="00911337"/>
    <w:rsid w:val="00930B49"/>
    <w:rsid w:val="00932663"/>
    <w:rsid w:val="00934547"/>
    <w:rsid w:val="00934AD4"/>
    <w:rsid w:val="00941BB8"/>
    <w:rsid w:val="00942FB9"/>
    <w:rsid w:val="00945348"/>
    <w:rsid w:val="009511A7"/>
    <w:rsid w:val="009514C3"/>
    <w:rsid w:val="009565A8"/>
    <w:rsid w:val="00962ADB"/>
    <w:rsid w:val="0098257D"/>
    <w:rsid w:val="009A1792"/>
    <w:rsid w:val="009A2540"/>
    <w:rsid w:val="009B179A"/>
    <w:rsid w:val="009B5FF0"/>
    <w:rsid w:val="009C3F7B"/>
    <w:rsid w:val="009D55A8"/>
    <w:rsid w:val="009E5BA2"/>
    <w:rsid w:val="009E63EE"/>
    <w:rsid w:val="009F3B56"/>
    <w:rsid w:val="009F5CC1"/>
    <w:rsid w:val="009F64A7"/>
    <w:rsid w:val="00A03738"/>
    <w:rsid w:val="00A05E52"/>
    <w:rsid w:val="00A170A4"/>
    <w:rsid w:val="00A20838"/>
    <w:rsid w:val="00A25568"/>
    <w:rsid w:val="00A26718"/>
    <w:rsid w:val="00A30B13"/>
    <w:rsid w:val="00A546BB"/>
    <w:rsid w:val="00A60BFC"/>
    <w:rsid w:val="00A6331A"/>
    <w:rsid w:val="00A633C4"/>
    <w:rsid w:val="00A63FF2"/>
    <w:rsid w:val="00A6554F"/>
    <w:rsid w:val="00A755D1"/>
    <w:rsid w:val="00A77CB7"/>
    <w:rsid w:val="00A837DD"/>
    <w:rsid w:val="00A87C56"/>
    <w:rsid w:val="00A94CDB"/>
    <w:rsid w:val="00AB1150"/>
    <w:rsid w:val="00AB2109"/>
    <w:rsid w:val="00AB536C"/>
    <w:rsid w:val="00AC3C97"/>
    <w:rsid w:val="00AC4A70"/>
    <w:rsid w:val="00AD3E8B"/>
    <w:rsid w:val="00AD43AB"/>
    <w:rsid w:val="00AE06C6"/>
    <w:rsid w:val="00AF3D57"/>
    <w:rsid w:val="00AF5DA9"/>
    <w:rsid w:val="00AF5EF8"/>
    <w:rsid w:val="00AF6574"/>
    <w:rsid w:val="00B04F3E"/>
    <w:rsid w:val="00B2524A"/>
    <w:rsid w:val="00B51D8D"/>
    <w:rsid w:val="00B536E7"/>
    <w:rsid w:val="00B53E16"/>
    <w:rsid w:val="00B60D87"/>
    <w:rsid w:val="00B6162F"/>
    <w:rsid w:val="00B83F68"/>
    <w:rsid w:val="00BB2BDB"/>
    <w:rsid w:val="00BC0D89"/>
    <w:rsid w:val="00BC609F"/>
    <w:rsid w:val="00BD163A"/>
    <w:rsid w:val="00BE101E"/>
    <w:rsid w:val="00BE23B8"/>
    <w:rsid w:val="00BE467E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44320"/>
    <w:rsid w:val="00C447FC"/>
    <w:rsid w:val="00C50749"/>
    <w:rsid w:val="00C52A90"/>
    <w:rsid w:val="00C54EC9"/>
    <w:rsid w:val="00C61A59"/>
    <w:rsid w:val="00C64982"/>
    <w:rsid w:val="00C70581"/>
    <w:rsid w:val="00C8317C"/>
    <w:rsid w:val="00C839C5"/>
    <w:rsid w:val="00C94A80"/>
    <w:rsid w:val="00CA2CC6"/>
    <w:rsid w:val="00CA3BFA"/>
    <w:rsid w:val="00CB22C6"/>
    <w:rsid w:val="00CC1017"/>
    <w:rsid w:val="00CC268E"/>
    <w:rsid w:val="00CC660A"/>
    <w:rsid w:val="00CC694F"/>
    <w:rsid w:val="00CD31A2"/>
    <w:rsid w:val="00CD6193"/>
    <w:rsid w:val="00CE5866"/>
    <w:rsid w:val="00CE67FB"/>
    <w:rsid w:val="00CF6CA9"/>
    <w:rsid w:val="00CF6DFE"/>
    <w:rsid w:val="00D109EF"/>
    <w:rsid w:val="00D16106"/>
    <w:rsid w:val="00D20A73"/>
    <w:rsid w:val="00D36A69"/>
    <w:rsid w:val="00D52F98"/>
    <w:rsid w:val="00D5353C"/>
    <w:rsid w:val="00D539BD"/>
    <w:rsid w:val="00D56EA9"/>
    <w:rsid w:val="00D673F2"/>
    <w:rsid w:val="00D71935"/>
    <w:rsid w:val="00D731F1"/>
    <w:rsid w:val="00D7544B"/>
    <w:rsid w:val="00D76981"/>
    <w:rsid w:val="00D87975"/>
    <w:rsid w:val="00DA3EEE"/>
    <w:rsid w:val="00DC30EE"/>
    <w:rsid w:val="00DD0DF6"/>
    <w:rsid w:val="00DD23E8"/>
    <w:rsid w:val="00DD2753"/>
    <w:rsid w:val="00DD4624"/>
    <w:rsid w:val="00DD4ED2"/>
    <w:rsid w:val="00DD5C92"/>
    <w:rsid w:val="00DF056C"/>
    <w:rsid w:val="00E16227"/>
    <w:rsid w:val="00E21DB8"/>
    <w:rsid w:val="00E27390"/>
    <w:rsid w:val="00E30506"/>
    <w:rsid w:val="00E336F2"/>
    <w:rsid w:val="00E34480"/>
    <w:rsid w:val="00E35939"/>
    <w:rsid w:val="00E43157"/>
    <w:rsid w:val="00E4736A"/>
    <w:rsid w:val="00E62171"/>
    <w:rsid w:val="00E80EC4"/>
    <w:rsid w:val="00E87690"/>
    <w:rsid w:val="00E9577B"/>
    <w:rsid w:val="00E966DF"/>
    <w:rsid w:val="00EA3C18"/>
    <w:rsid w:val="00EA52C7"/>
    <w:rsid w:val="00EA5CDC"/>
    <w:rsid w:val="00EA5DFB"/>
    <w:rsid w:val="00EA7110"/>
    <w:rsid w:val="00EA77DC"/>
    <w:rsid w:val="00EA7C86"/>
    <w:rsid w:val="00EB2CF2"/>
    <w:rsid w:val="00ED26A1"/>
    <w:rsid w:val="00ED625A"/>
    <w:rsid w:val="00EE042C"/>
    <w:rsid w:val="00EE2787"/>
    <w:rsid w:val="00EE2DF2"/>
    <w:rsid w:val="00EF4522"/>
    <w:rsid w:val="00F059D9"/>
    <w:rsid w:val="00F1191A"/>
    <w:rsid w:val="00F14009"/>
    <w:rsid w:val="00F14897"/>
    <w:rsid w:val="00F16D47"/>
    <w:rsid w:val="00F25A08"/>
    <w:rsid w:val="00F46EC5"/>
    <w:rsid w:val="00F506FC"/>
    <w:rsid w:val="00F51C7B"/>
    <w:rsid w:val="00F53B58"/>
    <w:rsid w:val="00F563F1"/>
    <w:rsid w:val="00F62B1F"/>
    <w:rsid w:val="00F671B3"/>
    <w:rsid w:val="00F67B89"/>
    <w:rsid w:val="00F85D61"/>
    <w:rsid w:val="00F9060C"/>
    <w:rsid w:val="00F927FC"/>
    <w:rsid w:val="00F92DE0"/>
    <w:rsid w:val="00F93A7E"/>
    <w:rsid w:val="00F949B4"/>
    <w:rsid w:val="00F9570B"/>
    <w:rsid w:val="00FA1F59"/>
    <w:rsid w:val="00FA4A54"/>
    <w:rsid w:val="00FA59A2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DD4624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3">
    <w:name w:val="Strong"/>
    <w:basedOn w:val="a0"/>
    <w:uiPriority w:val="22"/>
    <w:qFormat/>
    <w:rsid w:val="009B17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7802D-E5CB-4E66-9187-ED89399A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2865</Words>
  <Characters>16337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2</cp:revision>
  <cp:lastPrinted>2021-12-15T05:09:00Z</cp:lastPrinted>
  <dcterms:created xsi:type="dcterms:W3CDTF">2022-09-30T07:14:00Z</dcterms:created>
  <dcterms:modified xsi:type="dcterms:W3CDTF">2022-09-30T07:14:00Z</dcterms:modified>
</cp:coreProperties>
</file>