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7F245F" w:rsidRDefault="00C940AC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0CDF6A" wp14:editId="33E3B8AE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C940A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68251E" wp14:editId="4164B3B5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C940AC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0768251E" wp14:editId="4164B3B5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940A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C3BB6">
        <w:rPr>
          <w:rFonts w:ascii="Liberation Serif" w:hAnsi="Liberation Serif" w:cs="Liberation Serif"/>
          <w:sz w:val="24"/>
        </w:rPr>
        <w:t xml:space="preserve"> 07.11.2022  № 737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626A4" w:rsidRPr="007D3CC7" w:rsidRDefault="00597A83" w:rsidP="00F945D0">
      <w:pPr>
        <w:pStyle w:val="a4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7A83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</w:t>
      </w:r>
      <w:r w:rsidR="00A7019F">
        <w:rPr>
          <w:rFonts w:ascii="Liberation Serif" w:hAnsi="Liberation Serif" w:cs="Liberation Serif"/>
          <w:b/>
          <w:bCs/>
          <w:iCs/>
          <w:sz w:val="28"/>
          <w:szCs w:val="28"/>
        </w:rPr>
        <w:t>внесении изменений в состав К</w:t>
      </w:r>
      <w:r w:rsidRPr="00597A83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омиссии по </w:t>
      </w:r>
      <w:r w:rsidR="007D3CC7" w:rsidRPr="00597A83">
        <w:rPr>
          <w:rFonts w:ascii="Liberation Serif" w:hAnsi="Liberation Serif" w:cs="Liberation Serif"/>
          <w:b/>
          <w:bCs/>
          <w:sz w:val="28"/>
          <w:szCs w:val="28"/>
        </w:rPr>
        <w:t>формированию доступной среды жизнедеятельности для инвалидов</w:t>
      </w:r>
      <w:r w:rsidR="007D3CC7" w:rsidRPr="007D3CC7">
        <w:rPr>
          <w:rFonts w:ascii="Liberation Serif" w:hAnsi="Liberation Serif" w:cs="Liberation Serif"/>
          <w:b/>
          <w:bCs/>
          <w:sz w:val="28"/>
          <w:szCs w:val="28"/>
        </w:rPr>
        <w:t xml:space="preserve"> и других маломобильных групп населения</w:t>
      </w:r>
      <w:r w:rsidR="007D3CC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46796">
        <w:rPr>
          <w:rFonts w:ascii="Liberation Serif" w:hAnsi="Liberation Serif" w:cs="Liberation Serif"/>
          <w:b/>
          <w:bCs/>
          <w:sz w:val="28"/>
          <w:szCs w:val="28"/>
        </w:rPr>
        <w:t>на территории</w:t>
      </w:r>
      <w:r w:rsidR="007D3CC7" w:rsidRPr="007D3CC7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46796">
        <w:rPr>
          <w:rFonts w:ascii="Liberation Serif" w:hAnsi="Liberation Serif" w:cs="Liberation Serif"/>
          <w:b/>
          <w:bCs/>
          <w:sz w:val="28"/>
          <w:szCs w:val="28"/>
        </w:rPr>
        <w:t>Каменск-Уральского городского округа</w:t>
      </w:r>
    </w:p>
    <w:p w:rsidR="00133698" w:rsidRPr="00E26C9D" w:rsidRDefault="00133698" w:rsidP="007626A4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481F00" w:rsidRPr="006A05C2" w:rsidRDefault="00481F00" w:rsidP="007D4D6D">
      <w:pPr>
        <w:pStyle w:val="a4"/>
        <w:ind w:firstLine="0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F37F6A" w:rsidRPr="006A05C2" w:rsidRDefault="00104297" w:rsidP="00104297">
      <w:pPr>
        <w:tabs>
          <w:tab w:val="left" w:pos="709"/>
        </w:tabs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F37F6A" w:rsidRPr="006A05C2">
        <w:rPr>
          <w:rFonts w:ascii="Liberation Serif" w:hAnsi="Liberation Serif"/>
          <w:color w:val="000000" w:themeColor="text1"/>
          <w:sz w:val="28"/>
          <w:szCs w:val="28"/>
        </w:rPr>
        <w:t>В связи с кадровыми изменениями Администрация Каменск-Уральского    городского округа</w:t>
      </w:r>
      <w:r w:rsidR="00F37F6A" w:rsidRPr="006A05C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:rsidR="00104297" w:rsidRDefault="004F1BF0" w:rsidP="00104297">
      <w:pPr>
        <w:ind w:left="709" w:hanging="709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6A05C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104297" w:rsidRDefault="00104297" w:rsidP="00104297">
      <w:pPr>
        <w:ind w:firstLine="708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  <w:lang w:eastAsia="ar-SA"/>
        </w:rPr>
        <w:t xml:space="preserve">1. </w:t>
      </w:r>
      <w:r w:rsidR="00F37F6A" w:rsidRPr="00104297">
        <w:rPr>
          <w:rFonts w:ascii="Liberation Serif" w:hAnsi="Liberation Serif"/>
          <w:color w:val="000000" w:themeColor="text1"/>
          <w:sz w:val="28"/>
          <w:szCs w:val="28"/>
          <w:lang w:eastAsia="ar-SA"/>
        </w:rPr>
        <w:t>Внести изменения в состав К</w:t>
      </w:r>
      <w:r w:rsidR="00D567C2" w:rsidRPr="00104297">
        <w:rPr>
          <w:rFonts w:ascii="Liberation Serif" w:hAnsi="Liberation Serif"/>
          <w:color w:val="000000" w:themeColor="text1"/>
          <w:sz w:val="28"/>
          <w:szCs w:val="28"/>
          <w:lang w:eastAsia="ar-SA"/>
        </w:rPr>
        <w:t>омиссии по фо</w:t>
      </w:r>
      <w:r w:rsidR="006A05C2" w:rsidRPr="00104297">
        <w:rPr>
          <w:rFonts w:ascii="Liberation Serif" w:hAnsi="Liberation Serif"/>
          <w:color w:val="000000" w:themeColor="text1"/>
          <w:sz w:val="28"/>
          <w:szCs w:val="28"/>
          <w:lang w:eastAsia="ar-SA"/>
        </w:rPr>
        <w:t>рмированию доступной</w:t>
      </w:r>
      <w:r w:rsidRPr="0010429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F37F6A" w:rsidRPr="00104297">
        <w:rPr>
          <w:rFonts w:ascii="Liberation Serif" w:hAnsi="Liberation Serif"/>
          <w:color w:val="000000" w:themeColor="text1"/>
          <w:sz w:val="28"/>
          <w:szCs w:val="28"/>
          <w:lang w:eastAsia="ar-SA"/>
        </w:rPr>
        <w:t>среды жизнедеятельности для инвалидов и других маломобильных групп населения на территории Каменск-Уральского городского округа</w:t>
      </w:r>
      <w:r w:rsidR="00C23FA4" w:rsidRPr="00104297">
        <w:rPr>
          <w:rFonts w:ascii="Liberation Serif" w:hAnsi="Liberation Serif"/>
          <w:color w:val="000000" w:themeColor="text1"/>
          <w:sz w:val="28"/>
          <w:szCs w:val="28"/>
          <w:lang w:eastAsia="ar-SA"/>
        </w:rPr>
        <w:t>, утвержденны</w:t>
      </w:r>
      <w:r w:rsidR="006E1338" w:rsidRPr="00104297">
        <w:rPr>
          <w:rFonts w:ascii="Liberation Serif" w:hAnsi="Liberation Serif"/>
          <w:color w:val="000000" w:themeColor="text1"/>
          <w:sz w:val="28"/>
          <w:szCs w:val="28"/>
          <w:lang w:eastAsia="ar-SA"/>
        </w:rPr>
        <w:t>й постан</w:t>
      </w:r>
      <w:r w:rsidR="00A7019F">
        <w:rPr>
          <w:rFonts w:ascii="Liberation Serif" w:hAnsi="Liberation Serif"/>
          <w:color w:val="000000" w:themeColor="text1"/>
          <w:sz w:val="28"/>
          <w:szCs w:val="28"/>
          <w:lang w:eastAsia="ar-SA"/>
        </w:rPr>
        <w:t>овлением Администрации Каменск-У</w:t>
      </w:r>
      <w:r w:rsidR="006E1338" w:rsidRPr="00104297">
        <w:rPr>
          <w:rFonts w:ascii="Liberation Serif" w:hAnsi="Liberation Serif"/>
          <w:color w:val="000000" w:themeColor="text1"/>
          <w:sz w:val="28"/>
          <w:szCs w:val="28"/>
          <w:lang w:eastAsia="ar-SA"/>
        </w:rPr>
        <w:t>ральского городского округа</w:t>
      </w:r>
      <w:r w:rsidR="00F37F6A" w:rsidRPr="00104297">
        <w:rPr>
          <w:rFonts w:ascii="Liberation Serif" w:hAnsi="Liberation Serif"/>
          <w:color w:val="000000" w:themeColor="text1"/>
          <w:sz w:val="28"/>
          <w:szCs w:val="28"/>
          <w:lang w:eastAsia="ar-SA"/>
        </w:rPr>
        <w:t xml:space="preserve"> </w:t>
      </w:r>
      <w:r w:rsidR="00F37F6A" w:rsidRPr="00104297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>от 30.09.2020 № 725</w:t>
      </w:r>
      <w:r w:rsidR="00C23FA4" w:rsidRPr="00104297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 </w:t>
      </w:r>
      <w:r w:rsidR="00F945D0" w:rsidRPr="00104297">
        <w:rPr>
          <w:rFonts w:ascii="Liberation Serif" w:hAnsi="Liberation Serif" w:cs="Liberation Serif"/>
          <w:bCs/>
          <w:iCs/>
          <w:sz w:val="28"/>
          <w:szCs w:val="28"/>
        </w:rPr>
        <w:t xml:space="preserve">«О Комиссии по </w:t>
      </w:r>
      <w:r w:rsidR="00F945D0" w:rsidRPr="00104297">
        <w:rPr>
          <w:rFonts w:ascii="Liberation Serif" w:hAnsi="Liberation Serif" w:cs="Liberation Serif"/>
          <w:bCs/>
          <w:sz w:val="28"/>
          <w:szCs w:val="28"/>
        </w:rPr>
        <w:t xml:space="preserve">формированию доступной среды жизнедеятельности для инвалидов и других маломобильных групп населения на территории Каменск-Уральского городского округа», </w:t>
      </w:r>
      <w:r w:rsidR="00F37F6A" w:rsidRPr="00104297">
        <w:rPr>
          <w:rFonts w:ascii="Liberation Serif" w:hAnsi="Liberation Serif" w:cs="Liberation Serif"/>
          <w:color w:val="000000" w:themeColor="text1"/>
          <w:sz w:val="28"/>
          <w:szCs w:val="28"/>
          <w:lang w:eastAsia="ar-SA"/>
        </w:rPr>
        <w:t xml:space="preserve">изложив его в </w:t>
      </w:r>
      <w:r w:rsidR="00F37F6A" w:rsidRPr="00104297">
        <w:rPr>
          <w:rFonts w:ascii="Liberation Serif" w:hAnsi="Liberation Serif"/>
          <w:color w:val="000000" w:themeColor="text1"/>
          <w:sz w:val="28"/>
          <w:szCs w:val="28"/>
          <w:lang w:eastAsia="ar-SA"/>
        </w:rPr>
        <w:t>новой редакции</w:t>
      </w:r>
      <w:r w:rsidR="00F37F6A" w:rsidRPr="00104297">
        <w:rPr>
          <w:rFonts w:ascii="Liberation Serif" w:hAnsi="Liberation Serif"/>
          <w:bCs/>
          <w:iCs/>
          <w:color w:val="000000" w:themeColor="text1"/>
          <w:sz w:val="28"/>
          <w:szCs w:val="28"/>
          <w:lang w:eastAsia="ar-SA"/>
        </w:rPr>
        <w:t xml:space="preserve"> согласно приложению к настоящему постановлению.</w:t>
      </w:r>
    </w:p>
    <w:p w:rsidR="00104297" w:rsidRDefault="006E1338" w:rsidP="00104297">
      <w:pPr>
        <w:ind w:firstLine="708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/>
          <w:bCs/>
          <w:iCs/>
          <w:color w:val="000000" w:themeColor="text1"/>
          <w:sz w:val="28"/>
          <w:szCs w:val="28"/>
          <w:lang w:eastAsia="ar-SA"/>
        </w:rPr>
        <w:t>2</w:t>
      </w:r>
      <w:r w:rsidR="006A05C2">
        <w:rPr>
          <w:rFonts w:ascii="Liberation Serif" w:hAnsi="Liberation Serif"/>
          <w:bCs/>
          <w:iCs/>
          <w:color w:val="000000" w:themeColor="text1"/>
          <w:sz w:val="28"/>
          <w:szCs w:val="28"/>
          <w:lang w:eastAsia="ar-SA"/>
        </w:rPr>
        <w:t xml:space="preserve">. </w:t>
      </w:r>
      <w:proofErr w:type="gramStart"/>
      <w:r w:rsidR="003B1483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>Разместить</w:t>
      </w:r>
      <w:proofErr w:type="gramEnd"/>
      <w:r w:rsidR="003B1483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B1710" w:rsidRPr="00104297" w:rsidRDefault="006E1338" w:rsidP="00104297">
      <w:pPr>
        <w:ind w:firstLine="708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6A05C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proofErr w:type="gramStart"/>
      <w:r w:rsidR="00DB1710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>Контроль за</w:t>
      </w:r>
      <w:proofErr w:type="gramEnd"/>
      <w:r w:rsidR="00DB1710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исполнением настоящего постановления возложить </w:t>
      </w:r>
      <w:r w:rsidR="0033292F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DB1710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>на заместителя главы Администрации городского округа Нестерова Д.Н.</w:t>
      </w:r>
    </w:p>
    <w:p w:rsidR="00DB1710" w:rsidRPr="006A05C2" w:rsidRDefault="00DB1710" w:rsidP="00F945D0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133698" w:rsidRPr="006A05C2" w:rsidRDefault="00133698" w:rsidP="00F945D0">
      <w:pPr>
        <w:ind w:left="709" w:hanging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D50FC" w:rsidRPr="006A05C2" w:rsidRDefault="00AF761E" w:rsidP="00F945D0">
      <w:pPr>
        <w:ind w:left="709" w:hanging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>Глава</w:t>
      </w:r>
      <w:r w:rsidR="00133698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D921D5" w:rsidRPr="006A05C2" w:rsidRDefault="00720985" w:rsidP="00F945D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8D50FC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8D50FC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8D50FC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</w:t>
      </w:r>
      <w:r w:rsidR="008D50FC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</w:t>
      </w:r>
      <w:r w:rsidR="0010429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8D50FC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</w:t>
      </w:r>
      <w:r w:rsidR="00F37F6A" w:rsidRPr="006A05C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А.А. Герасимов</w:t>
      </w:r>
    </w:p>
    <w:p w:rsidR="00481F00" w:rsidRPr="006A05C2" w:rsidRDefault="00481F00" w:rsidP="00F945D0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246796" w:rsidRPr="006A05C2" w:rsidRDefault="00246796" w:rsidP="00F945D0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77E33" w:rsidRPr="006A05C2" w:rsidRDefault="00877E33" w:rsidP="00F945D0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3292F" w:rsidRPr="006A05C2" w:rsidRDefault="0033292F" w:rsidP="00F945D0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E1338" w:rsidRDefault="006E1338" w:rsidP="00F945D0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04297" w:rsidRDefault="00104297" w:rsidP="00F945D0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E1338" w:rsidRDefault="006E1338" w:rsidP="00F945D0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E1338" w:rsidRDefault="006E1338" w:rsidP="00F945D0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5316F6" w:rsidRPr="003A1FA0" w:rsidRDefault="006E1338" w:rsidP="00C23FA4">
      <w:pPr>
        <w:tabs>
          <w:tab w:val="left" w:pos="709"/>
          <w:tab w:val="left" w:pos="9638"/>
        </w:tabs>
        <w:ind w:left="48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5316F6" w:rsidRPr="003A1FA0" w:rsidRDefault="006E1338" w:rsidP="00C23FA4">
      <w:pPr>
        <w:tabs>
          <w:tab w:val="left" w:pos="9638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постановлению</w:t>
      </w:r>
      <w:r w:rsidR="005316F6" w:rsidRPr="003A1FA0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5316F6" w:rsidRDefault="005316F6" w:rsidP="00C23FA4">
      <w:pPr>
        <w:tabs>
          <w:tab w:val="left" w:pos="9638"/>
        </w:tabs>
        <w:ind w:left="4820" w:right="-1"/>
        <w:jc w:val="both"/>
        <w:rPr>
          <w:rFonts w:ascii="Liberation Serif" w:hAnsi="Liberation Serif" w:cs="Liberation Serif"/>
          <w:sz w:val="28"/>
          <w:szCs w:val="28"/>
        </w:rPr>
      </w:pPr>
      <w:r w:rsidRPr="003A1FA0">
        <w:rPr>
          <w:rFonts w:ascii="Liberation Serif" w:hAnsi="Liberation Serif" w:cs="Liberation Serif"/>
          <w:sz w:val="28"/>
          <w:szCs w:val="28"/>
        </w:rPr>
        <w:t xml:space="preserve">от </w:t>
      </w:r>
      <w:r w:rsidR="00F9416D">
        <w:rPr>
          <w:rFonts w:ascii="Liberation Serif" w:hAnsi="Liberation Serif" w:cs="Liberation Serif"/>
          <w:sz w:val="28"/>
          <w:szCs w:val="28"/>
        </w:rPr>
        <w:t xml:space="preserve"> 07.11.2022 № 737</w:t>
      </w:r>
      <w:bookmarkStart w:id="0" w:name="_GoBack"/>
      <w:bookmarkEnd w:id="0"/>
    </w:p>
    <w:p w:rsidR="00A7019F" w:rsidRPr="003A1FA0" w:rsidRDefault="00A7019F" w:rsidP="0010489F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6A05C2" w:rsidRDefault="006A05C2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5316F6" w:rsidRPr="003A1FA0" w:rsidRDefault="002226C8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</w:t>
      </w:r>
      <w:r w:rsidR="005316F6" w:rsidRPr="003A1FA0">
        <w:rPr>
          <w:rFonts w:ascii="Liberation Serif" w:hAnsi="Liberation Serif"/>
          <w:b/>
          <w:sz w:val="28"/>
          <w:szCs w:val="28"/>
        </w:rPr>
        <w:t xml:space="preserve"> </w:t>
      </w:r>
    </w:p>
    <w:p w:rsidR="005316F6" w:rsidRPr="003A1FA0" w:rsidRDefault="005316F6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3A1FA0">
        <w:rPr>
          <w:rFonts w:ascii="Liberation Serif" w:hAnsi="Liberation Serif"/>
          <w:b/>
          <w:sz w:val="28"/>
          <w:szCs w:val="28"/>
        </w:rPr>
        <w:t xml:space="preserve">Комиссии по формированию доступной среды жизнедеятельности </w:t>
      </w:r>
    </w:p>
    <w:p w:rsidR="005316F6" w:rsidRPr="003A1FA0" w:rsidRDefault="005316F6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3A1FA0">
        <w:rPr>
          <w:rFonts w:ascii="Liberation Serif" w:hAnsi="Liberation Serif"/>
          <w:b/>
          <w:sz w:val="28"/>
          <w:szCs w:val="28"/>
        </w:rPr>
        <w:t xml:space="preserve">для инвалидов и других маломобильных групп населения </w:t>
      </w:r>
    </w:p>
    <w:p w:rsidR="005316F6" w:rsidRDefault="005316F6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b/>
          <w:bCs/>
          <w:sz w:val="28"/>
          <w:szCs w:val="28"/>
        </w:rPr>
        <w:t>на территории Каменск-Уральского городского округа</w:t>
      </w:r>
    </w:p>
    <w:p w:rsidR="005316F6" w:rsidRPr="003A1FA0" w:rsidRDefault="005316F6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</w:p>
    <w:tbl>
      <w:tblPr>
        <w:tblW w:w="9498" w:type="dxa"/>
        <w:tblInd w:w="108" w:type="dxa"/>
        <w:tblLook w:val="01E0" w:firstRow="1" w:lastRow="1" w:firstColumn="1" w:lastColumn="1" w:noHBand="0" w:noVBand="0"/>
      </w:tblPr>
      <w:tblGrid>
        <w:gridCol w:w="576"/>
        <w:gridCol w:w="3393"/>
        <w:gridCol w:w="5529"/>
      </w:tblGrid>
      <w:tr w:rsidR="005316F6" w:rsidRPr="003A1FA0" w:rsidTr="004C5EA1">
        <w:trPr>
          <w:trHeight w:val="820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5316F6" w:rsidRPr="003A1FA0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Денис Николаевич 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городского округа, председатель Комиссии; </w:t>
            </w:r>
          </w:p>
        </w:tc>
      </w:tr>
      <w:tr w:rsidR="005316F6" w:rsidRPr="003A1FA0" w:rsidTr="004C5EA1">
        <w:trPr>
          <w:trHeight w:val="1289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644BFD" w:rsidRPr="00F37F6A" w:rsidRDefault="00644BFD" w:rsidP="00BD11BD">
            <w:pPr>
              <w:autoSpaceDE w:val="0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F37F6A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Кара </w:t>
            </w:r>
          </w:p>
          <w:p w:rsidR="005316F6" w:rsidRPr="00644BFD" w:rsidRDefault="00644BFD" w:rsidP="00BD11BD">
            <w:pPr>
              <w:autoSpaceDE w:val="0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F37F6A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Оксана Викторовна </w:t>
            </w:r>
          </w:p>
        </w:tc>
        <w:tc>
          <w:tcPr>
            <w:tcW w:w="5529" w:type="dxa"/>
          </w:tcPr>
          <w:p w:rsidR="005316F6" w:rsidRPr="003A1FA0" w:rsidRDefault="00644BFD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ведущий</w:t>
            </w:r>
            <w:r w:rsidR="005316F6" w:rsidRPr="003A1FA0">
              <w:rPr>
                <w:rFonts w:ascii="Liberation Serif" w:hAnsi="Liberation Serif"/>
                <w:sz w:val="28"/>
                <w:szCs w:val="28"/>
              </w:rPr>
              <w:t xml:space="preserve"> специалист отдела по социальным и жилищным вопросам Администрации Каменск-Уральского городского округа, секретарь Комиссии.</w:t>
            </w:r>
          </w:p>
        </w:tc>
      </w:tr>
      <w:tr w:rsidR="005316F6" w:rsidRPr="003A1FA0" w:rsidTr="004C5EA1">
        <w:trPr>
          <w:trHeight w:val="361"/>
        </w:trPr>
        <w:tc>
          <w:tcPr>
            <w:tcW w:w="9498" w:type="dxa"/>
            <w:gridSpan w:val="3"/>
          </w:tcPr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Члены Комиссии: </w:t>
            </w:r>
          </w:p>
        </w:tc>
      </w:tr>
      <w:tr w:rsidR="005316F6" w:rsidRPr="003A1FA0" w:rsidTr="004C5EA1">
        <w:trPr>
          <w:trHeight w:val="1683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Афонина </w:t>
            </w:r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Татьяна Кузьминична 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отдела развития потребительского рынка, предпринимательства и туризма Администрации Каменск-Уральского городского округа;</w:t>
            </w:r>
          </w:p>
        </w:tc>
      </w:tr>
      <w:tr w:rsidR="005316F6" w:rsidRPr="003A1FA0" w:rsidTr="004C5EA1">
        <w:trPr>
          <w:trHeight w:val="1054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Гиматов </w:t>
            </w:r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Павел Гансович </w:t>
            </w:r>
          </w:p>
        </w:tc>
        <w:tc>
          <w:tcPr>
            <w:tcW w:w="5529" w:type="dxa"/>
          </w:tcPr>
          <w:p w:rsidR="003638BA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начальник 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</w:tr>
      <w:tr w:rsidR="005316F6" w:rsidRPr="003A1FA0" w:rsidTr="004C5EA1">
        <w:trPr>
          <w:trHeight w:val="1042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Гультяев </w:t>
            </w:r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Сергей Александрович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врач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 г. Каменск-Уральский»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0634B5" w:rsidRPr="003A1FA0" w:rsidTr="00E708E1">
        <w:trPr>
          <w:trHeight w:val="1387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Дегтярев 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Юрий Павлович</w:t>
            </w:r>
          </w:p>
        </w:tc>
        <w:tc>
          <w:tcPr>
            <w:tcW w:w="5529" w:type="dxa"/>
          </w:tcPr>
          <w:p w:rsidR="000634B5" w:rsidRPr="003A1FA0" w:rsidRDefault="000634B5" w:rsidP="0023211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Отраслевого органа Администрации Каменск-Уральского городского округа по жилищному хозяйству;</w:t>
            </w:r>
          </w:p>
        </w:tc>
      </w:tr>
      <w:tr w:rsidR="000634B5" w:rsidRPr="003A1FA0" w:rsidTr="004C5EA1">
        <w:trPr>
          <w:trHeight w:val="1093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Pr="000634B5" w:rsidRDefault="000634B5" w:rsidP="00BD11BD">
            <w:pPr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634B5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Иванова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0634B5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Евгения Сергеевна</w:t>
            </w:r>
          </w:p>
        </w:tc>
        <w:tc>
          <w:tcPr>
            <w:tcW w:w="5529" w:type="dxa"/>
          </w:tcPr>
          <w:p w:rsidR="000634B5" w:rsidRPr="003A1FA0" w:rsidRDefault="000634B5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по социальным и жилищным вопросам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 Администрации Каменск-Уральского городско</w:t>
            </w:r>
            <w:r>
              <w:rPr>
                <w:rFonts w:ascii="Liberation Serif" w:hAnsi="Liberation Serif"/>
                <w:sz w:val="28"/>
                <w:szCs w:val="28"/>
              </w:rPr>
              <w:t>го округа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0634B5" w:rsidRPr="003A1FA0" w:rsidTr="004C5EA1">
        <w:trPr>
          <w:trHeight w:val="845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Казанцева 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Светлана Владимировна </w:t>
            </w:r>
          </w:p>
        </w:tc>
        <w:tc>
          <w:tcPr>
            <w:tcW w:w="5529" w:type="dxa"/>
          </w:tcPr>
          <w:p w:rsidR="000634B5" w:rsidRPr="003A1FA0" w:rsidRDefault="000634B5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ОМС «Управление культуры Каменск-Уральского городского округа»;</w:t>
            </w:r>
          </w:p>
        </w:tc>
      </w:tr>
      <w:tr w:rsidR="000634B5" w:rsidRPr="003A1FA0" w:rsidTr="004C5EA1">
        <w:trPr>
          <w:trHeight w:val="1076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Капустина 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Коломбина Матвеевна</w:t>
            </w:r>
          </w:p>
        </w:tc>
        <w:tc>
          <w:tcPr>
            <w:tcW w:w="5529" w:type="dxa"/>
          </w:tcPr>
          <w:p w:rsidR="000634B5" w:rsidRPr="003A1FA0" w:rsidRDefault="000634B5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председатель Каменск-Уральской местной организации Всероссийского общества глухих (по согласованию);</w:t>
            </w:r>
          </w:p>
        </w:tc>
      </w:tr>
      <w:tr w:rsidR="000634B5" w:rsidRPr="003A1FA0" w:rsidTr="004C5EA1">
        <w:trPr>
          <w:trHeight w:val="781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Карамышева 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Анастасия Робертовна </w:t>
            </w:r>
          </w:p>
        </w:tc>
        <w:tc>
          <w:tcPr>
            <w:tcW w:w="5529" w:type="dxa"/>
          </w:tcPr>
          <w:p w:rsidR="000634B5" w:rsidRPr="003A1FA0" w:rsidRDefault="000634B5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директор ГКУ «Каменск-Уральский ЦЗ»                  (по согласованию);</w:t>
            </w:r>
          </w:p>
        </w:tc>
      </w:tr>
      <w:tr w:rsidR="000634B5" w:rsidRPr="003A1FA0" w:rsidTr="004C5EA1">
        <w:trPr>
          <w:trHeight w:val="2394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Лагунова</w:t>
            </w:r>
            <w:proofErr w:type="spellEnd"/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Тамара Тихоновна</w:t>
            </w:r>
          </w:p>
        </w:tc>
        <w:tc>
          <w:tcPr>
            <w:tcW w:w="5529" w:type="dxa"/>
          </w:tcPr>
          <w:p w:rsidR="000634B5" w:rsidRPr="003A1FA0" w:rsidRDefault="000634B5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председатель Каменск-Уральской местной организации Свердловской областной </w:t>
            </w:r>
            <w:r w:rsidR="00A7019F">
              <w:rPr>
                <w:rFonts w:ascii="Liberation Serif" w:hAnsi="Liberation Serif"/>
                <w:sz w:val="28"/>
                <w:szCs w:val="28"/>
              </w:rPr>
              <w:t xml:space="preserve">общественной 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организации Общероссийская общественная организация инвалидов «Всероссийское ордена Трудового Красного Знамени общество слепых»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 w:rsidRPr="003A1FA0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0634B5" w:rsidRPr="003A1FA0" w:rsidTr="004C5EA1">
        <w:trPr>
          <w:trHeight w:val="1414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Лазукова</w:t>
            </w:r>
            <w:proofErr w:type="spellEnd"/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Нина Алексеевна</w:t>
            </w:r>
          </w:p>
        </w:tc>
        <w:tc>
          <w:tcPr>
            <w:tcW w:w="5529" w:type="dxa"/>
          </w:tcPr>
          <w:p w:rsidR="000634B5" w:rsidRPr="003A1FA0" w:rsidRDefault="000634B5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председатель Синарской районной организации Общероссийской общественной организации «Всероссийское общество инвалидов» (по согласованию);</w:t>
            </w:r>
          </w:p>
        </w:tc>
      </w:tr>
      <w:tr w:rsidR="000634B5" w:rsidRPr="003A1FA0" w:rsidTr="004C5EA1">
        <w:trPr>
          <w:trHeight w:val="851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Миннуллина 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Лейла Минерафиковна</w:t>
            </w:r>
          </w:p>
        </w:tc>
        <w:tc>
          <w:tcPr>
            <w:tcW w:w="5529" w:type="dxa"/>
          </w:tcPr>
          <w:p w:rsidR="000634B5" w:rsidRPr="003A1FA0" w:rsidRDefault="000634B5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ОМС «Управление образования Каменск-Уральского городского округа»;</w:t>
            </w:r>
          </w:p>
        </w:tc>
      </w:tr>
      <w:tr w:rsidR="000634B5" w:rsidRPr="003A1FA0" w:rsidTr="004C5EA1">
        <w:trPr>
          <w:trHeight w:val="1325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Плаксин 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Владимир Юрьевич </w:t>
            </w:r>
          </w:p>
        </w:tc>
        <w:tc>
          <w:tcPr>
            <w:tcW w:w="5529" w:type="dxa"/>
          </w:tcPr>
          <w:p w:rsidR="000634B5" w:rsidRPr="003A1FA0" w:rsidRDefault="000634B5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Отраслевого органа А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 городского округа по городскому хозяйству;</w:t>
            </w:r>
          </w:p>
        </w:tc>
      </w:tr>
      <w:tr w:rsidR="000634B5" w:rsidRPr="003A1FA0" w:rsidTr="004C5EA1">
        <w:trPr>
          <w:trHeight w:val="1146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Рогулина 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5529" w:type="dxa"/>
          </w:tcPr>
          <w:p w:rsidR="000634B5" w:rsidRPr="003A1FA0" w:rsidRDefault="000634B5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председатель ОМС «Комитет по архитектуре и градостроительству Каменск-Уральского городского округа»;</w:t>
            </w:r>
          </w:p>
        </w:tc>
      </w:tr>
      <w:tr w:rsidR="000634B5" w:rsidRPr="003A1FA0" w:rsidTr="004C5EA1">
        <w:trPr>
          <w:trHeight w:val="1106"/>
        </w:trPr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Pr="000634B5" w:rsidRDefault="000634B5" w:rsidP="00BD11BD">
            <w:pPr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634B5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Соловьев</w:t>
            </w:r>
          </w:p>
          <w:p w:rsidR="000634B5" w:rsidRPr="003A1FA0" w:rsidRDefault="000634B5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0634B5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Роберт Владимирович</w:t>
            </w:r>
          </w:p>
        </w:tc>
        <w:tc>
          <w:tcPr>
            <w:tcW w:w="5529" w:type="dxa"/>
          </w:tcPr>
          <w:p w:rsidR="000634B5" w:rsidRPr="003A1FA0" w:rsidRDefault="000634B5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главный врач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«Городская больница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 г. Каменск-Уральский»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 w:rsidRPr="003A1FA0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0634B5" w:rsidRPr="003A1FA0" w:rsidTr="004C5EA1">
        <w:tc>
          <w:tcPr>
            <w:tcW w:w="576" w:type="dxa"/>
          </w:tcPr>
          <w:p w:rsidR="000634B5" w:rsidRPr="003A1FA0" w:rsidRDefault="000634B5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0634B5" w:rsidRDefault="000634B5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Щевелева </w:t>
            </w:r>
          </w:p>
          <w:p w:rsidR="000634B5" w:rsidRPr="003A1FA0" w:rsidRDefault="000634B5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Ольга Ильинична</w:t>
            </w:r>
          </w:p>
        </w:tc>
        <w:tc>
          <w:tcPr>
            <w:tcW w:w="5529" w:type="dxa"/>
          </w:tcPr>
          <w:p w:rsidR="000634B5" w:rsidRPr="003A1FA0" w:rsidRDefault="000634B5" w:rsidP="00E708E1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Управления социальной политики № 12 (по согласованию).</w:t>
            </w:r>
          </w:p>
        </w:tc>
      </w:tr>
    </w:tbl>
    <w:p w:rsidR="002226C8" w:rsidRPr="003A1FA0" w:rsidRDefault="002226C8" w:rsidP="002226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2226C8" w:rsidRPr="003A1FA0" w:rsidSect="00F945D0">
      <w:headerReference w:type="default" r:id="rId11"/>
      <w:pgSz w:w="11906" w:h="16838"/>
      <w:pgMar w:top="709" w:right="56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4C0" w:rsidRDefault="00F334C0" w:rsidP="00484AD3">
      <w:r>
        <w:separator/>
      </w:r>
    </w:p>
  </w:endnote>
  <w:endnote w:type="continuationSeparator" w:id="0">
    <w:p w:rsidR="00F334C0" w:rsidRDefault="00F334C0" w:rsidP="0048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4C0" w:rsidRDefault="00F334C0" w:rsidP="00484AD3">
      <w:r>
        <w:separator/>
      </w:r>
    </w:p>
  </w:footnote>
  <w:footnote w:type="continuationSeparator" w:id="0">
    <w:p w:rsidR="00F334C0" w:rsidRDefault="00F334C0" w:rsidP="00484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6996049"/>
      <w:docPartObj>
        <w:docPartGallery w:val="Page Numbers (Top of Page)"/>
        <w:docPartUnique/>
      </w:docPartObj>
    </w:sdtPr>
    <w:sdtEndPr/>
    <w:sdtContent>
      <w:p w:rsidR="00484AD3" w:rsidRDefault="00484A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416D">
          <w:rPr>
            <w:noProof/>
          </w:rPr>
          <w:t>2</w:t>
        </w:r>
        <w:r>
          <w:fldChar w:fldCharType="end"/>
        </w:r>
      </w:p>
    </w:sdtContent>
  </w:sdt>
  <w:p w:rsidR="00484AD3" w:rsidRDefault="00484A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327B4"/>
    <w:multiLevelType w:val="hybridMultilevel"/>
    <w:tmpl w:val="677213B6"/>
    <w:lvl w:ilvl="0" w:tplc="E22432C0">
      <w:start w:val="1"/>
      <w:numFmt w:val="decimal"/>
      <w:lvlText w:val="%1."/>
      <w:lvlJc w:val="left"/>
      <w:pPr>
        <w:ind w:left="1068" w:hanging="360"/>
      </w:pPr>
      <w:rPr>
        <w:rFonts w:cs="Liberation Serif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654303"/>
    <w:multiLevelType w:val="hybridMultilevel"/>
    <w:tmpl w:val="F70ABF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02656F7"/>
    <w:multiLevelType w:val="hybridMultilevel"/>
    <w:tmpl w:val="1BBA2982"/>
    <w:lvl w:ilvl="0" w:tplc="A85AF5D8">
      <w:start w:val="1"/>
      <w:numFmt w:val="decimal"/>
      <w:lvlText w:val="%1."/>
      <w:lvlJc w:val="left"/>
      <w:pPr>
        <w:ind w:left="1081" w:hanging="372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196F61"/>
    <w:multiLevelType w:val="hybridMultilevel"/>
    <w:tmpl w:val="5A2A5678"/>
    <w:lvl w:ilvl="0" w:tplc="D452F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1475708"/>
    <w:multiLevelType w:val="hybridMultilevel"/>
    <w:tmpl w:val="B1A0D80A"/>
    <w:lvl w:ilvl="0" w:tplc="1D1635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0AC"/>
    <w:rsid w:val="00010608"/>
    <w:rsid w:val="00052E77"/>
    <w:rsid w:val="000634B5"/>
    <w:rsid w:val="000A55E5"/>
    <w:rsid w:val="00104297"/>
    <w:rsid w:val="0010489F"/>
    <w:rsid w:val="00116E97"/>
    <w:rsid w:val="0012041C"/>
    <w:rsid w:val="0013110F"/>
    <w:rsid w:val="00133698"/>
    <w:rsid w:val="00136F22"/>
    <w:rsid w:val="001C3BB6"/>
    <w:rsid w:val="001D6D62"/>
    <w:rsid w:val="002226C8"/>
    <w:rsid w:val="0023226A"/>
    <w:rsid w:val="00246796"/>
    <w:rsid w:val="00262FEE"/>
    <w:rsid w:val="00291CCA"/>
    <w:rsid w:val="002C0534"/>
    <w:rsid w:val="00301773"/>
    <w:rsid w:val="00311136"/>
    <w:rsid w:val="0032666F"/>
    <w:rsid w:val="0033292F"/>
    <w:rsid w:val="00352B7E"/>
    <w:rsid w:val="0035330B"/>
    <w:rsid w:val="003638BA"/>
    <w:rsid w:val="00374C89"/>
    <w:rsid w:val="00382E5F"/>
    <w:rsid w:val="003A08AA"/>
    <w:rsid w:val="003A1FA0"/>
    <w:rsid w:val="003B1483"/>
    <w:rsid w:val="003E2C08"/>
    <w:rsid w:val="003F6459"/>
    <w:rsid w:val="004427DA"/>
    <w:rsid w:val="00481F00"/>
    <w:rsid w:val="00484AD3"/>
    <w:rsid w:val="00485FC8"/>
    <w:rsid w:val="00491B0E"/>
    <w:rsid w:val="004A513C"/>
    <w:rsid w:val="004C3D72"/>
    <w:rsid w:val="004C5EA1"/>
    <w:rsid w:val="004F1BF0"/>
    <w:rsid w:val="004F264F"/>
    <w:rsid w:val="004F4246"/>
    <w:rsid w:val="0052384C"/>
    <w:rsid w:val="005316F6"/>
    <w:rsid w:val="00536788"/>
    <w:rsid w:val="00576043"/>
    <w:rsid w:val="00597A83"/>
    <w:rsid w:val="005B3CAD"/>
    <w:rsid w:val="005C6590"/>
    <w:rsid w:val="005E2B09"/>
    <w:rsid w:val="0062070B"/>
    <w:rsid w:val="00644BFD"/>
    <w:rsid w:val="00680557"/>
    <w:rsid w:val="006A05C2"/>
    <w:rsid w:val="006B1331"/>
    <w:rsid w:val="006C6C5E"/>
    <w:rsid w:val="006E1338"/>
    <w:rsid w:val="006E2BE1"/>
    <w:rsid w:val="00702165"/>
    <w:rsid w:val="00720985"/>
    <w:rsid w:val="00761552"/>
    <w:rsid w:val="007626A4"/>
    <w:rsid w:val="007D3CC7"/>
    <w:rsid w:val="007D4D6D"/>
    <w:rsid w:val="007F245F"/>
    <w:rsid w:val="007F62D2"/>
    <w:rsid w:val="0083594B"/>
    <w:rsid w:val="008556E0"/>
    <w:rsid w:val="0086566C"/>
    <w:rsid w:val="00871148"/>
    <w:rsid w:val="00877E33"/>
    <w:rsid w:val="00896922"/>
    <w:rsid w:val="00896CBC"/>
    <w:rsid w:val="008A58A0"/>
    <w:rsid w:val="008C0E41"/>
    <w:rsid w:val="008D50FC"/>
    <w:rsid w:val="008E0CC0"/>
    <w:rsid w:val="00956960"/>
    <w:rsid w:val="00975A1C"/>
    <w:rsid w:val="00997644"/>
    <w:rsid w:val="009E04CA"/>
    <w:rsid w:val="009E3FB7"/>
    <w:rsid w:val="009E4BF9"/>
    <w:rsid w:val="009F249C"/>
    <w:rsid w:val="00A1076A"/>
    <w:rsid w:val="00A26589"/>
    <w:rsid w:val="00A34DA1"/>
    <w:rsid w:val="00A4097B"/>
    <w:rsid w:val="00A7019F"/>
    <w:rsid w:val="00AA567C"/>
    <w:rsid w:val="00AB637D"/>
    <w:rsid w:val="00AD7FD3"/>
    <w:rsid w:val="00AF761E"/>
    <w:rsid w:val="00B01715"/>
    <w:rsid w:val="00B33630"/>
    <w:rsid w:val="00B47C7E"/>
    <w:rsid w:val="00B91D93"/>
    <w:rsid w:val="00B95DBC"/>
    <w:rsid w:val="00BA7870"/>
    <w:rsid w:val="00BC77AC"/>
    <w:rsid w:val="00BC7A42"/>
    <w:rsid w:val="00BF6E52"/>
    <w:rsid w:val="00C23FA4"/>
    <w:rsid w:val="00C26509"/>
    <w:rsid w:val="00C55198"/>
    <w:rsid w:val="00C8290F"/>
    <w:rsid w:val="00C940AC"/>
    <w:rsid w:val="00CA14D7"/>
    <w:rsid w:val="00CB1872"/>
    <w:rsid w:val="00CD11A6"/>
    <w:rsid w:val="00CE1179"/>
    <w:rsid w:val="00CF7251"/>
    <w:rsid w:val="00D17932"/>
    <w:rsid w:val="00D46873"/>
    <w:rsid w:val="00D567C2"/>
    <w:rsid w:val="00D80A2B"/>
    <w:rsid w:val="00D921D5"/>
    <w:rsid w:val="00DB1710"/>
    <w:rsid w:val="00DE4BE7"/>
    <w:rsid w:val="00E26C9D"/>
    <w:rsid w:val="00E50637"/>
    <w:rsid w:val="00E51A4D"/>
    <w:rsid w:val="00E708E1"/>
    <w:rsid w:val="00EC7DCC"/>
    <w:rsid w:val="00ED4DA5"/>
    <w:rsid w:val="00ED79CE"/>
    <w:rsid w:val="00EE00FA"/>
    <w:rsid w:val="00EE4587"/>
    <w:rsid w:val="00F129BF"/>
    <w:rsid w:val="00F334C0"/>
    <w:rsid w:val="00F37F6A"/>
    <w:rsid w:val="00F5287C"/>
    <w:rsid w:val="00F60363"/>
    <w:rsid w:val="00F910FA"/>
    <w:rsid w:val="00F9416D"/>
    <w:rsid w:val="00F945D0"/>
    <w:rsid w:val="00FA194B"/>
    <w:rsid w:val="00FA3C20"/>
    <w:rsid w:val="00FC014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C93E5-9DDC-45D3-B070-BC29CB463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178</TotalTime>
  <Pages>3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Anisimova</dc:creator>
  <cp:lastModifiedBy>nam</cp:lastModifiedBy>
  <cp:revision>12</cp:revision>
  <cp:lastPrinted>2022-11-07T06:03:00Z</cp:lastPrinted>
  <dcterms:created xsi:type="dcterms:W3CDTF">2022-11-01T06:21:00Z</dcterms:created>
  <dcterms:modified xsi:type="dcterms:W3CDTF">2022-11-08T09:35:00Z</dcterms:modified>
</cp:coreProperties>
</file>