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113" w:rsidRDefault="00C7011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</w:p>
    <w:p w:rsidR="00133698" w:rsidRPr="00B91D93" w:rsidRDefault="0045059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5059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20.9pt;width:48.1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761552" w:rsidRDefault="00450593" w:rsidP="004C3D72">
                  <w:r w:rsidRPr="00450593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663E4" w:rsidRDefault="00450593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3663E4">
        <w:rPr>
          <w:rFonts w:ascii="Liberation Serif" w:hAnsi="Liberation Serif" w:cs="Liberation Serif"/>
          <w:sz w:val="28"/>
          <w:szCs w:val="28"/>
        </w:rPr>
        <w:t xml:space="preserve">от </w:t>
      </w:r>
      <w:r w:rsidR="00A573DF">
        <w:rPr>
          <w:rFonts w:ascii="Liberation Serif" w:hAnsi="Liberation Serif" w:cs="Liberation Serif"/>
          <w:sz w:val="28"/>
          <w:szCs w:val="28"/>
        </w:rPr>
        <w:t xml:space="preserve">19.12.2022 </w:t>
      </w:r>
      <w:r w:rsidR="00133698" w:rsidRPr="003663E4">
        <w:rPr>
          <w:rFonts w:ascii="Liberation Serif" w:hAnsi="Liberation Serif" w:cs="Liberation Serif"/>
          <w:sz w:val="28"/>
          <w:szCs w:val="28"/>
        </w:rPr>
        <w:t>№</w:t>
      </w:r>
      <w:r w:rsidR="00A573DF">
        <w:rPr>
          <w:rFonts w:ascii="Liberation Serif" w:hAnsi="Liberation Serif" w:cs="Liberation Serif"/>
          <w:sz w:val="28"/>
          <w:szCs w:val="28"/>
        </w:rPr>
        <w:t xml:space="preserve"> 79</w:t>
      </w:r>
      <w:r w:rsidR="00930213">
        <w:rPr>
          <w:rFonts w:ascii="Liberation Serif" w:hAnsi="Liberation Serif" w:cs="Liberation Serif"/>
          <w:sz w:val="28"/>
          <w:szCs w:val="28"/>
        </w:rPr>
        <w:t>9</w:t>
      </w:r>
      <w:r w:rsidR="00133698" w:rsidRPr="003663E4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A25EEB" w:rsidRPr="003663E4" w:rsidRDefault="00A25EEB" w:rsidP="00545F65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b/>
          <w:sz w:val="28"/>
          <w:szCs w:val="28"/>
        </w:rPr>
      </w:pPr>
    </w:p>
    <w:p w:rsidR="00545F65" w:rsidRPr="003663E4" w:rsidRDefault="00545F65" w:rsidP="00242A30">
      <w:pPr>
        <w:autoSpaceDE w:val="0"/>
        <w:autoSpaceDN w:val="0"/>
        <w:adjustRightInd w:val="0"/>
        <w:ind w:firstLine="540"/>
        <w:jc w:val="center"/>
        <w:rPr>
          <w:rFonts w:ascii="Liberation Serif" w:hAnsi="Liberation Serif"/>
          <w:b/>
          <w:sz w:val="28"/>
          <w:szCs w:val="28"/>
        </w:rPr>
      </w:pPr>
      <w:r w:rsidRPr="003663E4">
        <w:rPr>
          <w:rFonts w:ascii="Liberation Serif" w:hAnsi="Liberation Serif"/>
          <w:b/>
          <w:sz w:val="28"/>
          <w:szCs w:val="28"/>
        </w:rPr>
        <w:t xml:space="preserve">О внесении изменений в постановление Администрации города Каменска-Уральского от 27.12.2017 № 1097 «О порядке формирования муниципального задания на оказание муниципальных услуг (выполнение работ) в отношении муниципальных учреждений </w:t>
      </w:r>
      <w:r w:rsidR="00B65E2A">
        <w:rPr>
          <w:rFonts w:ascii="Liberation Serif" w:hAnsi="Liberation Serif"/>
          <w:b/>
          <w:sz w:val="28"/>
          <w:szCs w:val="28"/>
        </w:rPr>
        <w:t>Каменск-Уральского городского округа</w:t>
      </w:r>
      <w:r w:rsidRPr="003663E4">
        <w:rPr>
          <w:rFonts w:ascii="Liberation Serif" w:hAnsi="Liberation Serif"/>
          <w:b/>
          <w:sz w:val="28"/>
          <w:szCs w:val="28"/>
        </w:rPr>
        <w:t xml:space="preserve"> и финансового обеспечения выполнения муниципального задания»</w:t>
      </w:r>
    </w:p>
    <w:p w:rsidR="00545F65" w:rsidRPr="003663E4" w:rsidRDefault="00545F65" w:rsidP="00545F65">
      <w:pPr>
        <w:jc w:val="center"/>
        <w:rPr>
          <w:rFonts w:ascii="Liberation Serif" w:hAnsi="Liberation Serif"/>
          <w:sz w:val="28"/>
          <w:szCs w:val="28"/>
        </w:rPr>
      </w:pPr>
    </w:p>
    <w:p w:rsidR="00545F65" w:rsidRPr="003663E4" w:rsidRDefault="00093F03" w:rsidP="00EB5E30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93F03">
        <w:rPr>
          <w:rFonts w:ascii="Liberation Serif" w:hAnsi="Liberation Serif"/>
          <w:sz w:val="28"/>
          <w:szCs w:val="28"/>
        </w:rPr>
        <w:t xml:space="preserve">В соответствии с пунктами 3, 4 и 5 статьи 69.2 и пунктом 1 статьи 78.1 Бюджетного кодекса Российской Федерации, подпунктом 3 пункта 7 статьи 9.2 Федерального закона от 12 января 1996 года </w:t>
      </w:r>
      <w:r>
        <w:rPr>
          <w:rFonts w:ascii="Liberation Serif" w:hAnsi="Liberation Serif"/>
          <w:sz w:val="28"/>
          <w:szCs w:val="28"/>
        </w:rPr>
        <w:t>№</w:t>
      </w:r>
      <w:r w:rsidRPr="00093F03">
        <w:rPr>
          <w:rFonts w:ascii="Liberation Serif" w:hAnsi="Liberation Serif"/>
          <w:sz w:val="28"/>
          <w:szCs w:val="28"/>
        </w:rPr>
        <w:t xml:space="preserve"> 7-ФЗ </w:t>
      </w:r>
      <w:r>
        <w:rPr>
          <w:rFonts w:ascii="Liberation Serif" w:hAnsi="Liberation Serif"/>
          <w:sz w:val="28"/>
          <w:szCs w:val="28"/>
        </w:rPr>
        <w:t>«</w:t>
      </w:r>
      <w:r w:rsidRPr="00093F03">
        <w:rPr>
          <w:rFonts w:ascii="Liberation Serif" w:hAnsi="Liberation Serif"/>
          <w:sz w:val="28"/>
          <w:szCs w:val="28"/>
        </w:rPr>
        <w:t>О некоммерческих организациях</w:t>
      </w:r>
      <w:r>
        <w:rPr>
          <w:rFonts w:ascii="Liberation Serif" w:hAnsi="Liberation Serif"/>
          <w:sz w:val="28"/>
          <w:szCs w:val="28"/>
        </w:rPr>
        <w:t>»</w:t>
      </w:r>
      <w:r w:rsidRPr="00093F03">
        <w:rPr>
          <w:rFonts w:ascii="Liberation Serif" w:hAnsi="Liberation Serif"/>
          <w:sz w:val="28"/>
          <w:szCs w:val="28"/>
        </w:rPr>
        <w:t xml:space="preserve">, частью 5 статьи 4 Федерального закона от 3 ноября 2006 года </w:t>
      </w:r>
      <w:r>
        <w:rPr>
          <w:rFonts w:ascii="Liberation Serif" w:hAnsi="Liberation Serif"/>
          <w:sz w:val="28"/>
          <w:szCs w:val="28"/>
        </w:rPr>
        <w:t xml:space="preserve">  №</w:t>
      </w:r>
      <w:r w:rsidRPr="00093F03">
        <w:rPr>
          <w:rFonts w:ascii="Liberation Serif" w:hAnsi="Liberation Serif"/>
          <w:sz w:val="28"/>
          <w:szCs w:val="28"/>
        </w:rPr>
        <w:t xml:space="preserve"> 174-ФЗ </w:t>
      </w:r>
      <w:r>
        <w:rPr>
          <w:rFonts w:ascii="Liberation Serif" w:hAnsi="Liberation Serif"/>
          <w:sz w:val="28"/>
          <w:szCs w:val="28"/>
        </w:rPr>
        <w:t>«</w:t>
      </w:r>
      <w:r w:rsidRPr="00093F03">
        <w:rPr>
          <w:rFonts w:ascii="Liberation Serif" w:hAnsi="Liberation Serif"/>
          <w:sz w:val="28"/>
          <w:szCs w:val="28"/>
        </w:rPr>
        <w:t>Об автономных учреждениях</w:t>
      </w:r>
      <w:r>
        <w:rPr>
          <w:rFonts w:ascii="Liberation Serif" w:hAnsi="Liberation Serif"/>
          <w:sz w:val="28"/>
          <w:szCs w:val="28"/>
        </w:rPr>
        <w:t>»</w:t>
      </w:r>
      <w:r w:rsidR="00930213">
        <w:rPr>
          <w:rFonts w:ascii="Liberation Serif" w:hAnsi="Liberation Serif"/>
          <w:sz w:val="28"/>
          <w:szCs w:val="28"/>
        </w:rPr>
        <w:t xml:space="preserve"> </w:t>
      </w:r>
      <w:r w:rsidR="00545F65" w:rsidRPr="003663E4">
        <w:rPr>
          <w:rFonts w:ascii="Liberation Serif" w:hAnsi="Liberation Serif"/>
          <w:sz w:val="28"/>
          <w:szCs w:val="28"/>
        </w:rPr>
        <w:t xml:space="preserve">Администрация </w:t>
      </w:r>
      <w:r w:rsidR="00EB5E3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proofErr w:type="gramEnd"/>
    </w:p>
    <w:p w:rsidR="00545F65" w:rsidRPr="003663E4" w:rsidRDefault="00545F65" w:rsidP="00545F65">
      <w:pPr>
        <w:jc w:val="both"/>
        <w:rPr>
          <w:rFonts w:ascii="Liberation Serif" w:hAnsi="Liberation Serif"/>
          <w:b/>
          <w:sz w:val="28"/>
          <w:szCs w:val="28"/>
        </w:rPr>
      </w:pPr>
      <w:r w:rsidRPr="003663E4">
        <w:rPr>
          <w:rFonts w:ascii="Liberation Serif" w:hAnsi="Liberation Serif"/>
          <w:b/>
          <w:sz w:val="28"/>
          <w:szCs w:val="28"/>
        </w:rPr>
        <w:t>ПОСТАНОВЛЯЕТ:</w:t>
      </w:r>
    </w:p>
    <w:p w:rsidR="00545F65" w:rsidRPr="003663E4" w:rsidRDefault="00545F65" w:rsidP="006C7332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>1. Внести изменения в постановление Администрации города Каменска-Уральского от 27.12.2017 № 1097 (в редакции постановлений Администрации города Каменска-Уральского от 20.12.2018 № 1110, от 04.06.2019 № 462, от 12.12.2019 № 1013</w:t>
      </w:r>
      <w:r w:rsidR="006C7332">
        <w:rPr>
          <w:rFonts w:ascii="Liberation Serif" w:hAnsi="Liberation Serif"/>
          <w:sz w:val="28"/>
          <w:szCs w:val="28"/>
        </w:rPr>
        <w:t xml:space="preserve">, </w:t>
      </w:r>
      <w:r w:rsidR="006C7332" w:rsidRPr="006C7332">
        <w:rPr>
          <w:rFonts w:ascii="Liberation Serif" w:hAnsi="Liberation Serif"/>
          <w:sz w:val="28"/>
          <w:szCs w:val="28"/>
        </w:rPr>
        <w:t xml:space="preserve">от 24.04.2020 </w:t>
      </w:r>
      <w:r w:rsidR="006C7332">
        <w:rPr>
          <w:rFonts w:ascii="Liberation Serif" w:hAnsi="Liberation Serif"/>
          <w:sz w:val="28"/>
          <w:szCs w:val="28"/>
        </w:rPr>
        <w:t>№</w:t>
      </w:r>
      <w:r w:rsidR="006C7332" w:rsidRPr="006C7332">
        <w:rPr>
          <w:rFonts w:ascii="Liberation Serif" w:hAnsi="Liberation Serif"/>
          <w:sz w:val="28"/>
          <w:szCs w:val="28"/>
        </w:rPr>
        <w:t xml:space="preserve"> 310,</w:t>
      </w:r>
      <w:r w:rsidR="00D976F4">
        <w:rPr>
          <w:rFonts w:ascii="Liberation Serif" w:hAnsi="Liberation Serif"/>
          <w:sz w:val="28"/>
          <w:szCs w:val="28"/>
        </w:rPr>
        <w:t>п</w:t>
      </w:r>
      <w:r w:rsidR="006C7332" w:rsidRPr="006C7332">
        <w:rPr>
          <w:rFonts w:ascii="Liberation Serif" w:hAnsi="Liberation Serif"/>
          <w:sz w:val="28"/>
          <w:szCs w:val="28"/>
        </w:rPr>
        <w:t>остановлени</w:t>
      </w:r>
      <w:r w:rsidR="000C6242">
        <w:rPr>
          <w:rFonts w:ascii="Liberation Serif" w:hAnsi="Liberation Serif"/>
          <w:sz w:val="28"/>
          <w:szCs w:val="28"/>
        </w:rPr>
        <w:t>й</w:t>
      </w:r>
      <w:r w:rsidR="006C7332" w:rsidRPr="006C7332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C37480">
        <w:rPr>
          <w:rFonts w:ascii="Liberation Serif" w:hAnsi="Liberation Serif"/>
          <w:sz w:val="28"/>
          <w:szCs w:val="28"/>
        </w:rPr>
        <w:t xml:space="preserve"> </w:t>
      </w:r>
      <w:r w:rsidR="006C7332" w:rsidRPr="006C7332">
        <w:rPr>
          <w:rFonts w:ascii="Liberation Serif" w:hAnsi="Liberation Serif"/>
          <w:sz w:val="28"/>
          <w:szCs w:val="28"/>
        </w:rPr>
        <w:t xml:space="preserve">от 18.09.2020 </w:t>
      </w:r>
      <w:r w:rsidR="006C7332">
        <w:rPr>
          <w:rFonts w:ascii="Liberation Serif" w:hAnsi="Liberation Serif"/>
          <w:sz w:val="28"/>
          <w:szCs w:val="28"/>
        </w:rPr>
        <w:t>№</w:t>
      </w:r>
      <w:r w:rsidR="006C7332" w:rsidRPr="006C7332">
        <w:rPr>
          <w:rFonts w:ascii="Liberation Serif" w:hAnsi="Liberation Serif"/>
          <w:sz w:val="28"/>
          <w:szCs w:val="28"/>
        </w:rPr>
        <w:t xml:space="preserve"> 674</w:t>
      </w:r>
      <w:r w:rsidR="00005E79">
        <w:rPr>
          <w:rFonts w:ascii="Liberation Serif" w:hAnsi="Liberation Serif"/>
          <w:sz w:val="28"/>
          <w:szCs w:val="28"/>
        </w:rPr>
        <w:t>,</w:t>
      </w:r>
      <w:r w:rsidR="00005E79" w:rsidRPr="00005E79">
        <w:rPr>
          <w:rFonts w:ascii="Liberation Serif" w:hAnsi="Liberation Serif"/>
          <w:sz w:val="28"/>
          <w:szCs w:val="28"/>
        </w:rPr>
        <w:t xml:space="preserve">от 02.12.2021 </w:t>
      </w:r>
      <w:r w:rsidR="00287B18">
        <w:rPr>
          <w:rFonts w:ascii="Liberation Serif" w:hAnsi="Liberation Serif"/>
          <w:sz w:val="28"/>
          <w:szCs w:val="28"/>
        </w:rPr>
        <w:br/>
      </w:r>
      <w:r w:rsidR="00005E79" w:rsidRPr="00005E79">
        <w:rPr>
          <w:rFonts w:ascii="Liberation Serif" w:hAnsi="Liberation Serif"/>
          <w:sz w:val="28"/>
          <w:szCs w:val="28"/>
        </w:rPr>
        <w:t>№ 923</w:t>
      </w:r>
      <w:r w:rsidRPr="003663E4">
        <w:rPr>
          <w:rFonts w:ascii="Liberation Serif" w:hAnsi="Liberation Serif"/>
          <w:sz w:val="28"/>
          <w:szCs w:val="28"/>
        </w:rPr>
        <w:t xml:space="preserve">) «О порядке формирования муниципального задания на оказание муниципальных услуг (выполнение работ) в отношении муниципальных учреждений </w:t>
      </w:r>
      <w:r w:rsidR="006C7332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3663E4">
        <w:rPr>
          <w:rFonts w:ascii="Liberation Serif" w:hAnsi="Liberation Serif"/>
          <w:sz w:val="28"/>
          <w:szCs w:val="28"/>
        </w:rPr>
        <w:t xml:space="preserve"> и финансового обеспечения выполнения муниципального задания»</w:t>
      </w:r>
      <w:r w:rsidR="00242A30">
        <w:rPr>
          <w:rFonts w:ascii="Liberation Serif" w:hAnsi="Liberation Serif"/>
          <w:sz w:val="28"/>
          <w:szCs w:val="28"/>
        </w:rPr>
        <w:t xml:space="preserve"> (далее – Пос</w:t>
      </w:r>
      <w:bookmarkStart w:id="0" w:name="_GoBack"/>
      <w:bookmarkEnd w:id="0"/>
      <w:r w:rsidR="00242A30">
        <w:rPr>
          <w:rFonts w:ascii="Liberation Serif" w:hAnsi="Liberation Serif"/>
          <w:sz w:val="28"/>
          <w:szCs w:val="28"/>
        </w:rPr>
        <w:t>тановление)</w:t>
      </w:r>
      <w:r w:rsidRPr="003663E4">
        <w:rPr>
          <w:rFonts w:ascii="Liberation Serif" w:hAnsi="Liberation Serif"/>
          <w:sz w:val="28"/>
          <w:szCs w:val="28"/>
        </w:rPr>
        <w:t xml:space="preserve">, дополнив </w:t>
      </w:r>
      <w:r w:rsidR="00F9249D">
        <w:rPr>
          <w:rFonts w:ascii="Liberation Serif" w:hAnsi="Liberation Serif"/>
          <w:sz w:val="28"/>
          <w:szCs w:val="28"/>
        </w:rPr>
        <w:t>пункт 6 Постановления частью второй</w:t>
      </w:r>
      <w:r w:rsidRPr="003663E4">
        <w:rPr>
          <w:rFonts w:ascii="Liberation Serif" w:hAnsi="Liberation Serif"/>
          <w:sz w:val="28"/>
          <w:szCs w:val="28"/>
        </w:rPr>
        <w:t xml:space="preserve"> следующего содержания:</w:t>
      </w:r>
    </w:p>
    <w:p w:rsidR="00545F65" w:rsidRDefault="00545F65" w:rsidP="00545F65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3663E4">
        <w:rPr>
          <w:rFonts w:ascii="Liberation Serif" w:hAnsi="Liberation Serif"/>
          <w:sz w:val="28"/>
          <w:szCs w:val="28"/>
        </w:rPr>
        <w:t>«</w:t>
      </w:r>
      <w:r w:rsidR="00387878">
        <w:rPr>
          <w:rFonts w:ascii="Liberation Serif" w:hAnsi="Liberation Serif"/>
          <w:sz w:val="28"/>
          <w:szCs w:val="28"/>
        </w:rPr>
        <w:t xml:space="preserve">Изменение значений коэффициентов выравнивания в течение срока выполнения муниципальными учреждениями Каменск-Уральского городского округа муниципального задания осуществляется в случае изменения бюджетных ассигнований, предусмотренных главному распорядителю средств местного бюджета на предоставление субсидий на финансовое обеспечение выполнения муниципального задания, и (или) лимитов бюджетных обязательств, а также в случае изменения объема финансового обеспечения выполнения муниципального задания </w:t>
      </w:r>
      <w:r w:rsidR="00D60575">
        <w:rPr>
          <w:rFonts w:ascii="Liberation Serif" w:hAnsi="Liberation Serif"/>
          <w:sz w:val="28"/>
          <w:szCs w:val="28"/>
        </w:rPr>
        <w:t xml:space="preserve">за исключением случаев, когда такое изменение осуществляется </w:t>
      </w:r>
      <w:r w:rsidR="00F14FF0">
        <w:rPr>
          <w:rFonts w:ascii="Liberation Serif" w:hAnsi="Liberation Serif"/>
          <w:sz w:val="28"/>
          <w:szCs w:val="28"/>
        </w:rPr>
        <w:t>в</w:t>
      </w:r>
      <w:proofErr w:type="gramEnd"/>
      <w:r w:rsidR="00F14FF0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F14FF0">
        <w:rPr>
          <w:rFonts w:ascii="Liberation Serif" w:hAnsi="Liberation Serif"/>
          <w:sz w:val="28"/>
          <w:szCs w:val="28"/>
        </w:rPr>
        <w:t xml:space="preserve">результате </w:t>
      </w:r>
      <w:proofErr w:type="spellStart"/>
      <w:r w:rsidR="00F14FF0">
        <w:rPr>
          <w:rFonts w:ascii="Liberation Serif" w:hAnsi="Liberation Serif"/>
          <w:sz w:val="28"/>
          <w:szCs w:val="28"/>
        </w:rPr>
        <w:t>недостижения</w:t>
      </w:r>
      <w:proofErr w:type="spellEnd"/>
      <w:r w:rsidR="00F14FF0">
        <w:rPr>
          <w:rFonts w:ascii="Liberation Serif" w:hAnsi="Liberation Serif"/>
          <w:sz w:val="28"/>
          <w:szCs w:val="28"/>
        </w:rPr>
        <w:t xml:space="preserve"> (превышения допустимого (возможного) отклонения) показателей муниципального задани</w:t>
      </w:r>
      <w:r w:rsidR="00673106">
        <w:rPr>
          <w:rFonts w:ascii="Liberation Serif" w:hAnsi="Liberation Serif"/>
          <w:sz w:val="28"/>
          <w:szCs w:val="28"/>
        </w:rPr>
        <w:t>я</w:t>
      </w:r>
      <w:r w:rsidR="00F14FF0">
        <w:rPr>
          <w:rFonts w:ascii="Liberation Serif" w:hAnsi="Liberation Serif"/>
          <w:sz w:val="28"/>
          <w:szCs w:val="28"/>
        </w:rPr>
        <w:t>, характеризующих объем муниципальных услуг (работ), а также показателей муниципального задания</w:t>
      </w:r>
      <w:r w:rsidR="00673106">
        <w:rPr>
          <w:rFonts w:ascii="Liberation Serif" w:hAnsi="Liberation Serif"/>
          <w:sz w:val="28"/>
          <w:szCs w:val="28"/>
        </w:rPr>
        <w:t>,</w:t>
      </w:r>
      <w:r w:rsidR="00F14FF0">
        <w:rPr>
          <w:rFonts w:ascii="Liberation Serif" w:hAnsi="Liberation Serif"/>
          <w:sz w:val="28"/>
          <w:szCs w:val="28"/>
        </w:rPr>
        <w:t xml:space="preserve"> характеризующих качество муниципальных услуг (работ), если такие показатели установлены в муниципальном задании</w:t>
      </w:r>
      <w:r w:rsidRPr="003663E4">
        <w:rPr>
          <w:rFonts w:ascii="Liberation Serif" w:hAnsi="Liberation Serif"/>
          <w:sz w:val="28"/>
          <w:szCs w:val="28"/>
        </w:rPr>
        <w:t>».</w:t>
      </w:r>
      <w:proofErr w:type="gramEnd"/>
    </w:p>
    <w:p w:rsidR="00E96D65" w:rsidRPr="00E96D65" w:rsidRDefault="00230ED2" w:rsidP="00E96D65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E96D65" w:rsidRPr="00E96D65">
        <w:rPr>
          <w:rFonts w:ascii="Liberation Serif" w:hAnsi="Liberation Serif"/>
          <w:sz w:val="28"/>
          <w:szCs w:val="28"/>
        </w:rPr>
        <w:t xml:space="preserve">. Настоящее </w:t>
      </w:r>
      <w:r w:rsidR="00B62139">
        <w:rPr>
          <w:rFonts w:ascii="Liberation Serif" w:hAnsi="Liberation Serif"/>
          <w:sz w:val="28"/>
          <w:szCs w:val="28"/>
        </w:rPr>
        <w:t>п</w:t>
      </w:r>
      <w:r w:rsidR="00E96D65" w:rsidRPr="00E96D65">
        <w:rPr>
          <w:rFonts w:ascii="Liberation Serif" w:hAnsi="Liberation Serif"/>
          <w:sz w:val="28"/>
          <w:szCs w:val="28"/>
        </w:rPr>
        <w:t xml:space="preserve">остановление вступает в силу с </w:t>
      </w:r>
      <w:r w:rsidR="00F14FF0">
        <w:rPr>
          <w:rFonts w:ascii="Liberation Serif" w:hAnsi="Liberation Serif"/>
          <w:sz w:val="28"/>
          <w:szCs w:val="28"/>
        </w:rPr>
        <w:t>1 января 2023 года.</w:t>
      </w:r>
    </w:p>
    <w:p w:rsidR="00545F65" w:rsidRPr="003663E4" w:rsidRDefault="00230ED2" w:rsidP="00545F6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545F65" w:rsidRPr="003663E4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45F65" w:rsidRPr="003663E4" w:rsidRDefault="00230ED2" w:rsidP="00545F65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545F65" w:rsidRPr="003663E4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545F65" w:rsidRPr="003663E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545F65" w:rsidRPr="003663E4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</w:t>
      </w:r>
      <w:r w:rsidR="00A25EEB" w:rsidRPr="003663E4">
        <w:rPr>
          <w:rFonts w:ascii="Liberation Serif" w:hAnsi="Liberation Serif"/>
          <w:sz w:val="28"/>
          <w:szCs w:val="28"/>
        </w:rPr>
        <w:t>городского округа</w:t>
      </w:r>
      <w:r w:rsidR="00C37480">
        <w:rPr>
          <w:rFonts w:ascii="Liberation Serif" w:hAnsi="Liberation Serif"/>
          <w:sz w:val="28"/>
          <w:szCs w:val="28"/>
        </w:rPr>
        <w:t xml:space="preserve"> </w:t>
      </w:r>
      <w:r w:rsidR="00364200">
        <w:rPr>
          <w:rFonts w:ascii="Liberation Serif" w:hAnsi="Liberation Serif"/>
          <w:sz w:val="28"/>
          <w:szCs w:val="28"/>
        </w:rPr>
        <w:t>Жукову С.И</w:t>
      </w:r>
      <w:r w:rsidR="00545F65" w:rsidRPr="003663E4">
        <w:rPr>
          <w:rFonts w:ascii="Liberation Serif" w:hAnsi="Liberation Serif"/>
          <w:sz w:val="28"/>
          <w:szCs w:val="28"/>
        </w:rPr>
        <w:t>.</w:t>
      </w:r>
    </w:p>
    <w:p w:rsidR="00545F65" w:rsidRPr="003663E4" w:rsidRDefault="00545F65" w:rsidP="00545F65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545F65" w:rsidRPr="003663E4" w:rsidRDefault="00545F65" w:rsidP="00545F65">
      <w:pPr>
        <w:jc w:val="both"/>
        <w:rPr>
          <w:rFonts w:ascii="Liberation Serif" w:hAnsi="Liberation Serif"/>
          <w:sz w:val="28"/>
          <w:szCs w:val="28"/>
        </w:rPr>
      </w:pPr>
    </w:p>
    <w:p w:rsidR="00A25EEB" w:rsidRPr="003663E4" w:rsidRDefault="00545F65" w:rsidP="00545F65">
      <w:pPr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 xml:space="preserve">Глава </w:t>
      </w:r>
    </w:p>
    <w:p w:rsidR="00545F65" w:rsidRPr="003663E4" w:rsidRDefault="00A25EEB" w:rsidP="002C0A84">
      <w:pPr>
        <w:jc w:val="both"/>
        <w:rPr>
          <w:rFonts w:ascii="Liberation Serif" w:hAnsi="Liberation Serif"/>
          <w:sz w:val="28"/>
          <w:szCs w:val="28"/>
        </w:rPr>
      </w:pPr>
      <w:r w:rsidRPr="003663E4">
        <w:rPr>
          <w:rFonts w:ascii="Liberation Serif" w:hAnsi="Liberation Serif"/>
          <w:sz w:val="28"/>
          <w:szCs w:val="28"/>
        </w:rPr>
        <w:t xml:space="preserve">Каменск-Уральского городского округа    </w:t>
      </w:r>
      <w:r w:rsidR="00545F65" w:rsidRPr="003663E4">
        <w:rPr>
          <w:rFonts w:ascii="Liberation Serif" w:hAnsi="Liberation Serif"/>
          <w:sz w:val="28"/>
          <w:szCs w:val="28"/>
        </w:rPr>
        <w:tab/>
      </w:r>
      <w:r w:rsidR="00545F65" w:rsidRPr="003663E4">
        <w:rPr>
          <w:rFonts w:ascii="Liberation Serif" w:hAnsi="Liberation Serif"/>
          <w:sz w:val="28"/>
          <w:szCs w:val="28"/>
        </w:rPr>
        <w:tab/>
      </w:r>
      <w:r w:rsidR="00A573DF">
        <w:rPr>
          <w:rFonts w:ascii="Liberation Serif" w:hAnsi="Liberation Serif"/>
          <w:sz w:val="28"/>
          <w:szCs w:val="28"/>
        </w:rPr>
        <w:t xml:space="preserve">                  </w:t>
      </w:r>
      <w:r w:rsidR="00545F65" w:rsidRPr="003663E4">
        <w:rPr>
          <w:rFonts w:ascii="Liberation Serif" w:hAnsi="Liberation Serif"/>
          <w:sz w:val="28"/>
          <w:szCs w:val="28"/>
        </w:rPr>
        <w:t>А.</w:t>
      </w:r>
      <w:r w:rsidRPr="003663E4">
        <w:rPr>
          <w:rFonts w:ascii="Liberation Serif" w:hAnsi="Liberation Serif"/>
          <w:sz w:val="28"/>
          <w:szCs w:val="28"/>
        </w:rPr>
        <w:t>А. Герасимов</w:t>
      </w:r>
    </w:p>
    <w:p w:rsidR="00E908C0" w:rsidRPr="00545F65" w:rsidRDefault="00E908C0" w:rsidP="00545F65">
      <w:pPr>
        <w:jc w:val="center"/>
        <w:rPr>
          <w:rFonts w:ascii="Liberation Serif" w:hAnsi="Liberation Serif"/>
          <w:sz w:val="28"/>
          <w:szCs w:val="28"/>
        </w:rPr>
      </w:pPr>
    </w:p>
    <w:sectPr w:rsidR="00E908C0" w:rsidRPr="00545F65" w:rsidSect="00A25EEB">
      <w:headerReference w:type="default" r:id="rId8"/>
      <w:pgSz w:w="11906" w:h="16838"/>
      <w:pgMar w:top="0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C2A" w:rsidRDefault="00DB7C2A" w:rsidP="00DB7C2A">
      <w:r>
        <w:separator/>
      </w:r>
    </w:p>
  </w:endnote>
  <w:endnote w:type="continuationSeparator" w:id="1">
    <w:p w:rsidR="00DB7C2A" w:rsidRDefault="00DB7C2A" w:rsidP="00DB7C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C2A" w:rsidRDefault="00DB7C2A" w:rsidP="00DB7C2A">
      <w:r>
        <w:separator/>
      </w:r>
    </w:p>
  </w:footnote>
  <w:footnote w:type="continuationSeparator" w:id="1">
    <w:p w:rsidR="00DB7C2A" w:rsidRDefault="00DB7C2A" w:rsidP="00DB7C2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C2A" w:rsidRDefault="00450593">
    <w:pPr>
      <w:pStyle w:val="a8"/>
      <w:jc w:val="center"/>
    </w:pPr>
    <w:r>
      <w:fldChar w:fldCharType="begin"/>
    </w:r>
    <w:r w:rsidR="00DB7C2A">
      <w:instrText>PAGE   \* MERGEFORMAT</w:instrText>
    </w:r>
    <w:r>
      <w:fldChar w:fldCharType="separate"/>
    </w:r>
    <w:r w:rsidR="00287B18">
      <w:rPr>
        <w:noProof/>
      </w:rPr>
      <w:t>2</w:t>
    </w:r>
    <w:r>
      <w:fldChar w:fldCharType="end"/>
    </w:r>
  </w:p>
  <w:p w:rsidR="00DB7C2A" w:rsidRDefault="00DB7C2A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08C0"/>
    <w:rsid w:val="00005E79"/>
    <w:rsid w:val="00010608"/>
    <w:rsid w:val="00045DF6"/>
    <w:rsid w:val="00071906"/>
    <w:rsid w:val="00093F03"/>
    <w:rsid w:val="000C6242"/>
    <w:rsid w:val="000D3523"/>
    <w:rsid w:val="000E1197"/>
    <w:rsid w:val="000F2B8D"/>
    <w:rsid w:val="00133698"/>
    <w:rsid w:val="001C1F66"/>
    <w:rsid w:val="001C6D14"/>
    <w:rsid w:val="002122A6"/>
    <w:rsid w:val="00230ED2"/>
    <w:rsid w:val="0023226A"/>
    <w:rsid w:val="00242A30"/>
    <w:rsid w:val="00262FEE"/>
    <w:rsid w:val="002705A0"/>
    <w:rsid w:val="00287B18"/>
    <w:rsid w:val="002C0A84"/>
    <w:rsid w:val="002D10DB"/>
    <w:rsid w:val="002D7916"/>
    <w:rsid w:val="002E2E96"/>
    <w:rsid w:val="00301773"/>
    <w:rsid w:val="003052CF"/>
    <w:rsid w:val="00311136"/>
    <w:rsid w:val="003307FE"/>
    <w:rsid w:val="00350AC6"/>
    <w:rsid w:val="00352B7E"/>
    <w:rsid w:val="00364200"/>
    <w:rsid w:val="003663E4"/>
    <w:rsid w:val="00374C89"/>
    <w:rsid w:val="00375866"/>
    <w:rsid w:val="00386E74"/>
    <w:rsid w:val="00387878"/>
    <w:rsid w:val="00397AE4"/>
    <w:rsid w:val="003B5612"/>
    <w:rsid w:val="003C37AF"/>
    <w:rsid w:val="003F6459"/>
    <w:rsid w:val="00441B8F"/>
    <w:rsid w:val="00447ED8"/>
    <w:rsid w:val="00450593"/>
    <w:rsid w:val="00476A29"/>
    <w:rsid w:val="004870FF"/>
    <w:rsid w:val="004963FF"/>
    <w:rsid w:val="004C3D72"/>
    <w:rsid w:val="004F1BF0"/>
    <w:rsid w:val="004F4246"/>
    <w:rsid w:val="00536788"/>
    <w:rsid w:val="00545F65"/>
    <w:rsid w:val="00593933"/>
    <w:rsid w:val="005A28C9"/>
    <w:rsid w:val="005B3B92"/>
    <w:rsid w:val="005D2E30"/>
    <w:rsid w:val="005F15A4"/>
    <w:rsid w:val="005F28AE"/>
    <w:rsid w:val="00621329"/>
    <w:rsid w:val="006468F9"/>
    <w:rsid w:val="00661DEF"/>
    <w:rsid w:val="00673106"/>
    <w:rsid w:val="00675EE5"/>
    <w:rsid w:val="006A737E"/>
    <w:rsid w:val="006B26D1"/>
    <w:rsid w:val="006C6C5E"/>
    <w:rsid w:val="006C7332"/>
    <w:rsid w:val="006E2BE1"/>
    <w:rsid w:val="006E64B0"/>
    <w:rsid w:val="00702165"/>
    <w:rsid w:val="00720985"/>
    <w:rsid w:val="00756D8E"/>
    <w:rsid w:val="00761552"/>
    <w:rsid w:val="007764C6"/>
    <w:rsid w:val="0078231B"/>
    <w:rsid w:val="007A056C"/>
    <w:rsid w:val="007A5438"/>
    <w:rsid w:val="007C0006"/>
    <w:rsid w:val="007D6427"/>
    <w:rsid w:val="0081481A"/>
    <w:rsid w:val="008261FF"/>
    <w:rsid w:val="00827CA7"/>
    <w:rsid w:val="0083594B"/>
    <w:rsid w:val="00842082"/>
    <w:rsid w:val="008556E0"/>
    <w:rsid w:val="008610EB"/>
    <w:rsid w:val="00871148"/>
    <w:rsid w:val="00896CBC"/>
    <w:rsid w:val="008B653B"/>
    <w:rsid w:val="008C0E41"/>
    <w:rsid w:val="008D7007"/>
    <w:rsid w:val="00901AC4"/>
    <w:rsid w:val="00905BE9"/>
    <w:rsid w:val="00930213"/>
    <w:rsid w:val="009518E1"/>
    <w:rsid w:val="00956960"/>
    <w:rsid w:val="00975A1C"/>
    <w:rsid w:val="00976A4C"/>
    <w:rsid w:val="009D0A84"/>
    <w:rsid w:val="009E3718"/>
    <w:rsid w:val="009E4FA5"/>
    <w:rsid w:val="00A01E32"/>
    <w:rsid w:val="00A1076A"/>
    <w:rsid w:val="00A25EEB"/>
    <w:rsid w:val="00A26589"/>
    <w:rsid w:val="00A573DF"/>
    <w:rsid w:val="00A631BB"/>
    <w:rsid w:val="00A677D1"/>
    <w:rsid w:val="00B23702"/>
    <w:rsid w:val="00B457E7"/>
    <w:rsid w:val="00B62139"/>
    <w:rsid w:val="00B65E2A"/>
    <w:rsid w:val="00B77F50"/>
    <w:rsid w:val="00B83D38"/>
    <w:rsid w:val="00B91D93"/>
    <w:rsid w:val="00B95DBC"/>
    <w:rsid w:val="00BA7870"/>
    <w:rsid w:val="00BC77AC"/>
    <w:rsid w:val="00BF6E52"/>
    <w:rsid w:val="00C37480"/>
    <w:rsid w:val="00C55198"/>
    <w:rsid w:val="00C65304"/>
    <w:rsid w:val="00C70113"/>
    <w:rsid w:val="00C8290F"/>
    <w:rsid w:val="00CA14D7"/>
    <w:rsid w:val="00CA38DF"/>
    <w:rsid w:val="00CD11A6"/>
    <w:rsid w:val="00CF7251"/>
    <w:rsid w:val="00D01F40"/>
    <w:rsid w:val="00D17CE3"/>
    <w:rsid w:val="00D25C56"/>
    <w:rsid w:val="00D46873"/>
    <w:rsid w:val="00D60575"/>
    <w:rsid w:val="00D921D5"/>
    <w:rsid w:val="00D9441C"/>
    <w:rsid w:val="00D976F4"/>
    <w:rsid w:val="00DB7C2A"/>
    <w:rsid w:val="00DC54A3"/>
    <w:rsid w:val="00DE4BE7"/>
    <w:rsid w:val="00E14A49"/>
    <w:rsid w:val="00E2741C"/>
    <w:rsid w:val="00E5513A"/>
    <w:rsid w:val="00E5640E"/>
    <w:rsid w:val="00E63C99"/>
    <w:rsid w:val="00E908C0"/>
    <w:rsid w:val="00E96D65"/>
    <w:rsid w:val="00EB5E30"/>
    <w:rsid w:val="00ED1C79"/>
    <w:rsid w:val="00ED4DA5"/>
    <w:rsid w:val="00EE4587"/>
    <w:rsid w:val="00EE77C0"/>
    <w:rsid w:val="00F000B1"/>
    <w:rsid w:val="00F129BF"/>
    <w:rsid w:val="00F14FF0"/>
    <w:rsid w:val="00F272F5"/>
    <w:rsid w:val="00F706C8"/>
    <w:rsid w:val="00F9249D"/>
    <w:rsid w:val="00FA194B"/>
    <w:rsid w:val="00FA3C20"/>
    <w:rsid w:val="00FD060A"/>
    <w:rsid w:val="00FD7DEC"/>
    <w:rsid w:val="00FE224B"/>
    <w:rsid w:val="00FE7AC4"/>
    <w:rsid w:val="00FF52E0"/>
    <w:rsid w:val="00FF77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FA5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908C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E908C0"/>
    <w:rPr>
      <w:color w:val="0000FF"/>
      <w:u w:val="single"/>
    </w:rPr>
  </w:style>
  <w:style w:type="paragraph" w:customStyle="1" w:styleId="21">
    <w:name w:val="Основной текст 21"/>
    <w:basedOn w:val="a"/>
    <w:rsid w:val="00E908C0"/>
    <w:pPr>
      <w:jc w:val="center"/>
    </w:pPr>
    <w:rPr>
      <w:b/>
      <w:i/>
      <w:sz w:val="28"/>
    </w:rPr>
  </w:style>
  <w:style w:type="paragraph" w:customStyle="1" w:styleId="ConsPlusCell">
    <w:name w:val="ConsPlusCell"/>
    <w:rsid w:val="00E908C0"/>
    <w:pPr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DB7C2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B7C2A"/>
  </w:style>
  <w:style w:type="paragraph" w:styleId="aa">
    <w:name w:val="footer"/>
    <w:basedOn w:val="a"/>
    <w:link w:val="ab"/>
    <w:rsid w:val="00DB7C2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B7C2A"/>
  </w:style>
  <w:style w:type="paragraph" w:customStyle="1" w:styleId="22">
    <w:name w:val="Основной текст 22"/>
    <w:basedOn w:val="a"/>
    <w:rsid w:val="00CA38DF"/>
    <w:pPr>
      <w:jc w:val="center"/>
    </w:pPr>
    <w:rPr>
      <w:b/>
      <w:i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85E93-882F-44A2-B03D-48BF0F9EA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322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10</cp:revision>
  <cp:lastPrinted>2022-12-13T04:47:00Z</cp:lastPrinted>
  <dcterms:created xsi:type="dcterms:W3CDTF">2022-12-12T11:08:00Z</dcterms:created>
  <dcterms:modified xsi:type="dcterms:W3CDTF">2022-12-19T04:55:00Z</dcterms:modified>
</cp:coreProperties>
</file>