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71" w:rsidRPr="007D5D21" w:rsidRDefault="00CE09DA" w:rsidP="00FC032C">
      <w:pPr>
        <w:pStyle w:val="1"/>
        <w:rPr>
          <w:b w:val="0"/>
          <w:bCs/>
          <w:iCs w:val="0"/>
        </w:rPr>
      </w:pPr>
      <w:r w:rsidRPr="00CE09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4204DB" w:rsidRDefault="004204DB" w:rsidP="004C3D72"/>
              </w:txbxContent>
            </v:textbox>
            <w10:wrap anchorx="margin" anchory="margin"/>
          </v:shape>
        </w:pict>
      </w:r>
      <w:r w:rsidR="007F1006">
        <w:rPr>
          <w:noProof/>
        </w:rPr>
        <w:drawing>
          <wp:inline distT="0" distB="0" distL="0" distR="0">
            <wp:extent cx="444970" cy="707240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87" cy="70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98" w:rsidRPr="005C0271" w:rsidRDefault="00133698" w:rsidP="00FC032C">
      <w:pPr>
        <w:spacing w:before="120"/>
        <w:jc w:val="center"/>
        <w:rPr>
          <w:b/>
          <w:sz w:val="24"/>
        </w:rPr>
      </w:pPr>
      <w:r w:rsidRPr="005C0271">
        <w:rPr>
          <w:b/>
          <w:sz w:val="24"/>
        </w:rPr>
        <w:t>СВЕРДЛОВСКАЯ ОБЛАСТЬ</w:t>
      </w:r>
    </w:p>
    <w:p w:rsidR="00133698" w:rsidRPr="00EE4587" w:rsidRDefault="004F1BF0" w:rsidP="00FC032C">
      <w:pPr>
        <w:spacing w:line="233" w:lineRule="auto"/>
        <w:jc w:val="center"/>
        <w:rPr>
          <w:b/>
          <w:sz w:val="24"/>
        </w:rPr>
      </w:pPr>
      <w:r w:rsidRPr="00EE4587">
        <w:rPr>
          <w:b/>
          <w:sz w:val="24"/>
        </w:rPr>
        <w:t>АДМИНИСТРАЦИЯ КАМЕНСК-УРАЛЬСКОГО ГОРОДСКОГО ОКРУГА</w:t>
      </w:r>
    </w:p>
    <w:p w:rsidR="00133698" w:rsidRPr="00F953E9" w:rsidRDefault="00133698" w:rsidP="00FC032C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3A295C" w:rsidRDefault="00CE09DA" w:rsidP="00133698">
      <w:pPr>
        <w:spacing w:before="4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Line 3" o:spid="_x0000_s1026" style="position:absolute;z-index:251657216;visibility:visible" from="0,6.7pt" to="48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E878E5">
        <w:rPr>
          <w:rFonts w:ascii="Liberation Serif" w:hAnsi="Liberation Serif"/>
          <w:sz w:val="28"/>
          <w:szCs w:val="28"/>
        </w:rPr>
        <w:t>от 13.01.2023  № 15</w:t>
      </w:r>
    </w:p>
    <w:p w:rsidR="00133698" w:rsidRPr="003A295C" w:rsidRDefault="00133698" w:rsidP="00133698">
      <w:pPr>
        <w:rPr>
          <w:rFonts w:ascii="Liberation Serif" w:hAnsi="Liberation Serif"/>
          <w:sz w:val="28"/>
          <w:szCs w:val="28"/>
        </w:rPr>
      </w:pPr>
    </w:p>
    <w:p w:rsidR="00FB4A74" w:rsidRPr="00FB4A74" w:rsidRDefault="00026D9B" w:rsidP="00FB4A74">
      <w:pPr>
        <w:pStyle w:val="af8"/>
        <w:jc w:val="center"/>
        <w:rPr>
          <w:rFonts w:ascii="Liberation Serif" w:hAnsi="Liberation Serif"/>
          <w:b/>
        </w:rPr>
      </w:pPr>
      <w:r w:rsidRPr="00FB4A74">
        <w:rPr>
          <w:rFonts w:ascii="Liberation Serif" w:hAnsi="Liberation Serif"/>
          <w:b/>
        </w:rPr>
        <w:t>О внесении изменений   в муниципальную программу  «Развитие физической культуры  и спорта в Каменск-Уральском городском округе</w:t>
      </w:r>
    </w:p>
    <w:p w:rsidR="00026D9B" w:rsidRDefault="00026D9B" w:rsidP="00FB4A74">
      <w:pPr>
        <w:pStyle w:val="af8"/>
        <w:jc w:val="center"/>
        <w:rPr>
          <w:rFonts w:ascii="Liberation Serif" w:hAnsi="Liberation Serif"/>
          <w:b/>
        </w:rPr>
      </w:pPr>
      <w:r w:rsidRPr="00FB4A74">
        <w:rPr>
          <w:rFonts w:ascii="Liberation Serif" w:hAnsi="Liberation Serif"/>
          <w:b/>
        </w:rPr>
        <w:t>на 2020-2026 годы»</w:t>
      </w:r>
      <w:bookmarkStart w:id="0" w:name="_GoBack"/>
      <w:bookmarkEnd w:id="0"/>
    </w:p>
    <w:p w:rsidR="003E0568" w:rsidRPr="00FB4A74" w:rsidRDefault="003E0568" w:rsidP="00FB4A74">
      <w:pPr>
        <w:pStyle w:val="af8"/>
        <w:jc w:val="center"/>
        <w:rPr>
          <w:rFonts w:ascii="Liberation Serif" w:hAnsi="Liberation Serif"/>
          <w:b/>
        </w:rPr>
      </w:pPr>
    </w:p>
    <w:p w:rsidR="0053029E" w:rsidRPr="00275219" w:rsidRDefault="00FB4A74" w:rsidP="0053029E">
      <w:pPr>
        <w:pStyle w:val="ConsTitle"/>
        <w:widowControl/>
        <w:tabs>
          <w:tab w:val="left" w:pos="709"/>
          <w:tab w:val="left" w:pos="3261"/>
        </w:tabs>
        <w:ind w:right="0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9A2966">
        <w:rPr>
          <w:rFonts w:ascii="Liberation Serif" w:hAnsi="Liberation Serif"/>
          <w:b w:val="0"/>
          <w:sz w:val="28"/>
          <w:szCs w:val="28"/>
        </w:rPr>
        <w:t xml:space="preserve">         </w:t>
      </w:r>
      <w:r w:rsidR="000766C7" w:rsidRPr="009A2966">
        <w:rPr>
          <w:rFonts w:ascii="Liberation Serif" w:hAnsi="Liberation Serif"/>
          <w:b w:val="0"/>
          <w:sz w:val="28"/>
          <w:szCs w:val="28"/>
        </w:rPr>
        <w:t xml:space="preserve"> </w:t>
      </w:r>
      <w:r w:rsidR="00492010" w:rsidRPr="0053029E">
        <w:rPr>
          <w:rFonts w:ascii="Liberation Serif" w:hAnsi="Liberation Serif"/>
          <w:b w:val="0"/>
          <w:sz w:val="28"/>
          <w:szCs w:val="28"/>
        </w:rPr>
        <w:t>В соответствии</w:t>
      </w:r>
      <w:r w:rsidR="000D6D4D" w:rsidRPr="0053029E">
        <w:rPr>
          <w:rFonts w:ascii="Liberation Serif" w:hAnsi="Liberation Serif"/>
          <w:b w:val="0"/>
          <w:sz w:val="28"/>
          <w:szCs w:val="28"/>
        </w:rPr>
        <w:t xml:space="preserve"> с </w:t>
      </w:r>
      <w:r w:rsidR="0053029E" w:rsidRPr="0053029E">
        <w:rPr>
          <w:rFonts w:ascii="Liberation Serif" w:hAnsi="Liberation Serif"/>
          <w:b w:val="0"/>
          <w:sz w:val="28"/>
          <w:szCs w:val="28"/>
        </w:rPr>
        <w:t>решениям</w:t>
      </w:r>
      <w:r w:rsidR="0053029E">
        <w:rPr>
          <w:rFonts w:ascii="Liberation Serif" w:hAnsi="Liberation Serif"/>
          <w:b w:val="0"/>
          <w:sz w:val="28"/>
          <w:szCs w:val="28"/>
        </w:rPr>
        <w:t>и</w:t>
      </w:r>
      <w:r w:rsidR="006F2363" w:rsidRPr="0053029E">
        <w:rPr>
          <w:rFonts w:ascii="Liberation Serif" w:hAnsi="Liberation Serif"/>
          <w:b w:val="0"/>
          <w:sz w:val="28"/>
          <w:szCs w:val="28"/>
        </w:rPr>
        <w:t xml:space="preserve"> Думы Каменск-Уральского городского округа </w:t>
      </w:r>
      <w:r w:rsidR="002D2CB2" w:rsidRPr="0053029E">
        <w:rPr>
          <w:rFonts w:ascii="Liberation Serif" w:hAnsi="Liberation Serif"/>
          <w:b w:val="0"/>
          <w:sz w:val="28"/>
          <w:szCs w:val="28"/>
        </w:rPr>
        <w:t xml:space="preserve">    </w:t>
      </w:r>
      <w:r w:rsidR="00A153B4" w:rsidRPr="0053029E">
        <w:rPr>
          <w:rFonts w:ascii="Liberation Serif" w:hAnsi="Liberation Serif"/>
          <w:b w:val="0"/>
          <w:sz w:val="28"/>
          <w:szCs w:val="28"/>
        </w:rPr>
        <w:t>от 22.12.2021  № 40</w:t>
      </w:r>
      <w:r w:rsidR="00506788">
        <w:rPr>
          <w:rFonts w:ascii="Liberation Serif" w:hAnsi="Liberation Serif"/>
          <w:b w:val="0"/>
          <w:sz w:val="28"/>
          <w:szCs w:val="28"/>
        </w:rPr>
        <w:t xml:space="preserve"> (в редакции решения</w:t>
      </w:r>
      <w:r w:rsidR="00CF6950" w:rsidRPr="0053029E">
        <w:rPr>
          <w:rFonts w:ascii="Liberation Serif" w:hAnsi="Liberation Serif"/>
          <w:b w:val="0"/>
          <w:sz w:val="28"/>
          <w:szCs w:val="28"/>
        </w:rPr>
        <w:t xml:space="preserve"> Думы Каменск-Уральского городского округа</w:t>
      </w:r>
      <w:r w:rsidR="0053029E">
        <w:rPr>
          <w:rFonts w:ascii="Liberation Serif" w:hAnsi="Liberation Serif"/>
          <w:b w:val="0"/>
          <w:sz w:val="28"/>
          <w:szCs w:val="28"/>
        </w:rPr>
        <w:t xml:space="preserve"> от</w:t>
      </w:r>
      <w:r w:rsidR="00506788">
        <w:rPr>
          <w:rFonts w:ascii="Liberation Serif" w:hAnsi="Liberation Serif"/>
          <w:b w:val="0"/>
          <w:sz w:val="28"/>
          <w:szCs w:val="28"/>
        </w:rPr>
        <w:t xml:space="preserve"> 16.11.2022 № 162</w:t>
      </w:r>
      <w:r w:rsidR="00CF6950" w:rsidRPr="0053029E">
        <w:rPr>
          <w:rFonts w:ascii="Liberation Serif" w:hAnsi="Liberation Serif"/>
          <w:b w:val="0"/>
          <w:sz w:val="28"/>
          <w:szCs w:val="28"/>
        </w:rPr>
        <w:t xml:space="preserve">) </w:t>
      </w:r>
      <w:r w:rsidR="00A153B4" w:rsidRPr="0053029E">
        <w:rPr>
          <w:rFonts w:ascii="Liberation Serif" w:hAnsi="Liberation Serif"/>
          <w:b w:val="0"/>
          <w:sz w:val="28"/>
          <w:szCs w:val="28"/>
        </w:rPr>
        <w:t>«О бюджете Каменск-Уральского городского округа на 2022 год  и  плановый период 2023 и 2024 годов»</w:t>
      </w:r>
      <w:r w:rsidR="0053029E">
        <w:rPr>
          <w:rFonts w:ascii="Liberation Serif" w:hAnsi="Liberation Serif"/>
          <w:b w:val="0"/>
          <w:sz w:val="28"/>
          <w:szCs w:val="28"/>
        </w:rPr>
        <w:t xml:space="preserve"> и от 14.12.2022 № 172 </w:t>
      </w:r>
      <w:r w:rsidR="0053029E" w:rsidRPr="0053029E">
        <w:rPr>
          <w:rFonts w:ascii="Liberation Serif" w:hAnsi="Liberation Serif"/>
          <w:b w:val="0"/>
          <w:sz w:val="28"/>
          <w:szCs w:val="28"/>
        </w:rPr>
        <w:t>«О бюджете Каменск-Уральского го</w:t>
      </w:r>
      <w:r w:rsidR="0053029E">
        <w:rPr>
          <w:rFonts w:ascii="Liberation Serif" w:hAnsi="Liberation Serif"/>
          <w:b w:val="0"/>
          <w:sz w:val="28"/>
          <w:szCs w:val="28"/>
        </w:rPr>
        <w:t>родского округа на 2023 год  и  плановый период 2024 и 2025</w:t>
      </w:r>
      <w:r w:rsidR="0053029E" w:rsidRPr="0053029E">
        <w:rPr>
          <w:rFonts w:ascii="Liberation Serif" w:hAnsi="Liberation Serif"/>
          <w:b w:val="0"/>
          <w:sz w:val="28"/>
          <w:szCs w:val="28"/>
        </w:rPr>
        <w:t xml:space="preserve"> годов»</w:t>
      </w:r>
      <w:r w:rsidR="00F80124" w:rsidRPr="0053029E">
        <w:rPr>
          <w:rFonts w:ascii="Liberation Serif" w:hAnsi="Liberation Serif"/>
          <w:b w:val="0"/>
          <w:sz w:val="28"/>
          <w:szCs w:val="28"/>
        </w:rPr>
        <w:t>,</w:t>
      </w:r>
      <w:r w:rsidR="0053029E" w:rsidRPr="0053029E">
        <w:rPr>
          <w:rFonts w:ascii="Liberation Serif" w:hAnsi="Liberation Serif"/>
          <w:b w:val="0"/>
          <w:sz w:val="28"/>
          <w:szCs w:val="28"/>
        </w:rPr>
        <w:t xml:space="preserve"> в целях уточнения объемов ф</w:t>
      </w:r>
      <w:r w:rsidR="008F03E4">
        <w:rPr>
          <w:rFonts w:ascii="Liberation Serif" w:hAnsi="Liberation Serif"/>
          <w:b w:val="0"/>
          <w:sz w:val="28"/>
          <w:szCs w:val="28"/>
        </w:rPr>
        <w:t>инансирования и</w:t>
      </w:r>
      <w:r w:rsidR="0053029E" w:rsidRPr="0053029E">
        <w:rPr>
          <w:rFonts w:ascii="Liberation Serif" w:hAnsi="Liberation Serif"/>
          <w:b w:val="0"/>
          <w:sz w:val="28"/>
          <w:szCs w:val="28"/>
        </w:rPr>
        <w:t xml:space="preserve"> корректировки целевых показателей и мероприятий муниципальной программы «Развитие физической культуры  и спорта в Каменск-Уральском городском округе на 2020-2026 годы», утвержденной постановлением Администрации города Каменска-Уральского от 10.10.2019 № 836, Администрация Каменск-Уральского городского округа</w:t>
      </w:r>
    </w:p>
    <w:p w:rsidR="005C0271" w:rsidRPr="009A2966" w:rsidRDefault="001B1377" w:rsidP="007B6CEB">
      <w:pPr>
        <w:pStyle w:val="ConsTitle"/>
        <w:widowControl/>
        <w:tabs>
          <w:tab w:val="left" w:pos="709"/>
        </w:tabs>
        <w:ind w:right="0"/>
        <w:jc w:val="both"/>
        <w:outlineLvl w:val="0"/>
        <w:rPr>
          <w:rFonts w:ascii="Liberation Serif" w:hAnsi="Liberation Serif"/>
          <w:sz w:val="28"/>
          <w:szCs w:val="28"/>
        </w:rPr>
      </w:pPr>
      <w:r w:rsidRPr="009A2966">
        <w:rPr>
          <w:rFonts w:ascii="Liberation Serif" w:hAnsi="Liberation Serif"/>
          <w:sz w:val="28"/>
          <w:szCs w:val="28"/>
        </w:rPr>
        <w:t xml:space="preserve">ПОСТАНОВЛЯЕТ: </w:t>
      </w:r>
    </w:p>
    <w:p w:rsidR="005B539D" w:rsidRPr="009A2966" w:rsidRDefault="00721596" w:rsidP="007B6CEB">
      <w:pPr>
        <w:pStyle w:val="ConsTitle"/>
        <w:widowControl/>
        <w:tabs>
          <w:tab w:val="left" w:pos="709"/>
        </w:tabs>
        <w:ind w:right="0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9A2966">
        <w:rPr>
          <w:rFonts w:ascii="Liberation Serif" w:hAnsi="Liberation Serif"/>
          <w:b w:val="0"/>
          <w:sz w:val="28"/>
          <w:szCs w:val="28"/>
        </w:rPr>
        <w:t xml:space="preserve">         1.</w:t>
      </w:r>
      <w:r w:rsidR="00275219">
        <w:rPr>
          <w:rFonts w:ascii="Liberation Serif" w:hAnsi="Liberation Serif"/>
          <w:b w:val="0"/>
          <w:sz w:val="28"/>
          <w:szCs w:val="28"/>
        </w:rPr>
        <w:t xml:space="preserve"> </w:t>
      </w:r>
      <w:r w:rsidR="005B539D" w:rsidRPr="009A2966">
        <w:rPr>
          <w:rFonts w:ascii="Liberation Serif" w:hAnsi="Liberation Serif"/>
          <w:b w:val="0"/>
          <w:sz w:val="28"/>
          <w:szCs w:val="28"/>
        </w:rPr>
        <w:t>Внести в муниципальную программу «Развитие физической культуры и спорта в Каменск-Уральском городском округе на 2020-2026 годы» (далее –муниципальная программа), утвержденную постановлением Администрации города Каменска-Уральского от 10.10.2019 №</w:t>
      </w:r>
      <w:r w:rsidR="00AA58DF">
        <w:rPr>
          <w:rFonts w:ascii="Liberation Serif" w:hAnsi="Liberation Serif"/>
          <w:b w:val="0"/>
          <w:sz w:val="28"/>
          <w:szCs w:val="28"/>
        </w:rPr>
        <w:t xml:space="preserve"> </w:t>
      </w:r>
      <w:r w:rsidR="005B539D" w:rsidRPr="009A2966">
        <w:rPr>
          <w:rFonts w:ascii="Liberation Serif" w:hAnsi="Liberation Serif"/>
          <w:b w:val="0"/>
          <w:sz w:val="28"/>
          <w:szCs w:val="28"/>
        </w:rPr>
        <w:t xml:space="preserve">836 </w:t>
      </w:r>
      <w:r w:rsidR="005B539D" w:rsidRPr="009A2966">
        <w:rPr>
          <w:rFonts w:ascii="Liberation Serif" w:hAnsi="Liberation Serif"/>
          <w:b w:val="0"/>
          <w:sz w:val="28"/>
        </w:rPr>
        <w:t>(</w:t>
      </w:r>
      <w:r w:rsidR="005B539D" w:rsidRPr="009A2966">
        <w:rPr>
          <w:rFonts w:ascii="Liberation Serif" w:hAnsi="Liberation Serif"/>
          <w:b w:val="0"/>
          <w:sz w:val="28"/>
          <w:szCs w:val="28"/>
        </w:rPr>
        <w:t xml:space="preserve">в редакции постановлений Администрации города  Каменска-Уральского от 28.01.2020  №  63, от 29.05.2020 </w:t>
      </w:r>
    </w:p>
    <w:p w:rsidR="005B539D" w:rsidRPr="009A2966" w:rsidRDefault="007F1006" w:rsidP="00605E6C">
      <w:pPr>
        <w:pStyle w:val="ConsTitle"/>
        <w:widowControl/>
        <w:tabs>
          <w:tab w:val="left" w:pos="6379"/>
        </w:tabs>
        <w:ind w:right="0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№</w:t>
      </w:r>
      <w:r w:rsidR="005B539D" w:rsidRPr="009A2966">
        <w:rPr>
          <w:rFonts w:ascii="Liberation Serif" w:hAnsi="Liberation Serif"/>
          <w:b w:val="0"/>
          <w:sz w:val="28"/>
          <w:szCs w:val="28"/>
        </w:rPr>
        <w:t xml:space="preserve"> 407, </w:t>
      </w:r>
      <w:r w:rsidR="0048104D" w:rsidRPr="009A2966">
        <w:rPr>
          <w:rFonts w:ascii="Liberation Serif" w:hAnsi="Liberation Serif"/>
          <w:b w:val="0"/>
          <w:color w:val="000000"/>
          <w:sz w:val="28"/>
          <w:szCs w:val="28"/>
        </w:rPr>
        <w:t>постановлений</w:t>
      </w:r>
      <w:r w:rsidR="005B539D" w:rsidRPr="009A2966">
        <w:rPr>
          <w:rFonts w:ascii="Liberation Serif" w:hAnsi="Liberation Serif"/>
          <w:b w:val="0"/>
          <w:color w:val="000000"/>
          <w:sz w:val="28"/>
          <w:szCs w:val="28"/>
        </w:rPr>
        <w:t xml:space="preserve"> Администрации Каменск</w:t>
      </w:r>
      <w:r w:rsidR="00F80124" w:rsidRPr="009A2966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5B539D" w:rsidRPr="009A2966">
        <w:rPr>
          <w:rFonts w:ascii="Liberation Serif" w:hAnsi="Liberation Serif"/>
          <w:b w:val="0"/>
          <w:color w:val="000000"/>
          <w:sz w:val="28"/>
          <w:szCs w:val="28"/>
        </w:rPr>
        <w:t>-</w:t>
      </w:r>
      <w:r w:rsidR="002D2CB2" w:rsidRPr="009A2966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5B539D" w:rsidRPr="009A2966">
        <w:rPr>
          <w:rFonts w:ascii="Liberation Serif" w:hAnsi="Liberation Serif"/>
          <w:b w:val="0"/>
          <w:color w:val="000000"/>
          <w:sz w:val="28"/>
          <w:szCs w:val="28"/>
        </w:rPr>
        <w:t>Уральского городского округа</w:t>
      </w:r>
      <w:r w:rsidR="00FB4A74" w:rsidRPr="009A2966">
        <w:rPr>
          <w:rFonts w:ascii="Liberation Serif" w:hAnsi="Liberation Serif"/>
          <w:b w:val="0"/>
          <w:color w:val="000000"/>
          <w:sz w:val="28"/>
          <w:szCs w:val="28"/>
        </w:rPr>
        <w:t xml:space="preserve">     </w:t>
      </w:r>
      <w:r w:rsidR="005B539D" w:rsidRPr="009A2966">
        <w:rPr>
          <w:rFonts w:ascii="Liberation Serif" w:hAnsi="Liberation Serif"/>
          <w:b w:val="0"/>
          <w:sz w:val="28"/>
          <w:szCs w:val="28"/>
        </w:rPr>
        <w:t>от 19.10.2020 № 787</w:t>
      </w:r>
      <w:r w:rsidR="0048104D" w:rsidRPr="009A2966">
        <w:rPr>
          <w:rFonts w:ascii="Liberation Serif" w:hAnsi="Liberation Serif"/>
          <w:b w:val="0"/>
          <w:sz w:val="28"/>
          <w:szCs w:val="28"/>
        </w:rPr>
        <w:t>, от 30.12.2020</w:t>
      </w:r>
      <w:r w:rsidR="00FB4A74" w:rsidRPr="009A2966">
        <w:rPr>
          <w:rFonts w:ascii="Liberation Serif" w:hAnsi="Liberation Serif"/>
          <w:b w:val="0"/>
          <w:sz w:val="28"/>
          <w:szCs w:val="28"/>
        </w:rPr>
        <w:t xml:space="preserve"> </w:t>
      </w:r>
      <w:r w:rsidR="000D6D4D" w:rsidRPr="009A2966">
        <w:rPr>
          <w:rFonts w:ascii="Liberation Serif" w:hAnsi="Liberation Serif"/>
          <w:b w:val="0"/>
          <w:sz w:val="28"/>
          <w:szCs w:val="28"/>
        </w:rPr>
        <w:t xml:space="preserve"> № 1044</w:t>
      </w:r>
      <w:r w:rsidR="004B525F" w:rsidRPr="009A2966">
        <w:rPr>
          <w:rFonts w:ascii="Liberation Serif" w:hAnsi="Liberation Serif"/>
          <w:b w:val="0"/>
          <w:sz w:val="28"/>
          <w:szCs w:val="28"/>
        </w:rPr>
        <w:t>, от 27.04.2021 № 336</w:t>
      </w:r>
      <w:r w:rsidR="00D32A36" w:rsidRPr="009A2966">
        <w:rPr>
          <w:rFonts w:ascii="Liberation Serif" w:hAnsi="Liberation Serif"/>
          <w:b w:val="0"/>
          <w:sz w:val="28"/>
          <w:szCs w:val="28"/>
        </w:rPr>
        <w:t>,  от</w:t>
      </w:r>
      <w:r w:rsidR="00FB4A74" w:rsidRPr="009A2966">
        <w:rPr>
          <w:rFonts w:ascii="Liberation Serif" w:hAnsi="Liberation Serif"/>
          <w:b w:val="0"/>
          <w:sz w:val="28"/>
          <w:szCs w:val="28"/>
        </w:rPr>
        <w:t xml:space="preserve"> </w:t>
      </w:r>
      <w:r w:rsidR="00D32A36" w:rsidRPr="009A2966">
        <w:rPr>
          <w:rFonts w:ascii="Liberation Serif" w:hAnsi="Liberation Serif"/>
          <w:b w:val="0"/>
          <w:sz w:val="28"/>
          <w:szCs w:val="28"/>
        </w:rPr>
        <w:t xml:space="preserve">18.06.2021 </w:t>
      </w:r>
      <w:r w:rsidR="00FB4A74" w:rsidRPr="009A2966">
        <w:rPr>
          <w:rFonts w:ascii="Liberation Serif" w:hAnsi="Liberation Serif"/>
          <w:b w:val="0"/>
          <w:sz w:val="28"/>
          <w:szCs w:val="28"/>
        </w:rPr>
        <w:t xml:space="preserve">           </w:t>
      </w:r>
      <w:r w:rsidR="00D32A36" w:rsidRPr="009A2966">
        <w:rPr>
          <w:rFonts w:ascii="Liberation Serif" w:hAnsi="Liberation Serif"/>
          <w:b w:val="0"/>
          <w:sz w:val="28"/>
          <w:szCs w:val="28"/>
        </w:rPr>
        <w:t>№ 510</w:t>
      </w:r>
      <w:r w:rsidR="00312A26" w:rsidRPr="009A2966">
        <w:rPr>
          <w:rFonts w:ascii="Liberation Serif" w:hAnsi="Liberation Serif"/>
          <w:b w:val="0"/>
          <w:sz w:val="28"/>
          <w:szCs w:val="28"/>
        </w:rPr>
        <w:t>, от 10.12.2021 № 948</w:t>
      </w:r>
      <w:r w:rsidR="003E0568" w:rsidRPr="009A2966">
        <w:rPr>
          <w:rFonts w:ascii="Liberation Serif" w:hAnsi="Liberation Serif"/>
          <w:b w:val="0"/>
          <w:sz w:val="28"/>
          <w:szCs w:val="28"/>
        </w:rPr>
        <w:t>, от 31.01.2022 № 52</w:t>
      </w:r>
      <w:r w:rsidR="00A0471C">
        <w:rPr>
          <w:rFonts w:ascii="Liberation Serif" w:hAnsi="Liberation Serif"/>
          <w:b w:val="0"/>
          <w:sz w:val="28"/>
          <w:szCs w:val="28"/>
        </w:rPr>
        <w:t>, от 06.06.</w:t>
      </w:r>
      <w:r w:rsidR="00275219">
        <w:rPr>
          <w:rFonts w:ascii="Liberation Serif" w:hAnsi="Liberation Serif"/>
          <w:b w:val="0"/>
          <w:sz w:val="28"/>
          <w:szCs w:val="28"/>
        </w:rPr>
        <w:t xml:space="preserve">2022 </w:t>
      </w:r>
      <w:r w:rsidR="00A0471C">
        <w:rPr>
          <w:rFonts w:ascii="Liberation Serif" w:hAnsi="Liberation Serif"/>
          <w:b w:val="0"/>
          <w:sz w:val="28"/>
          <w:szCs w:val="28"/>
        </w:rPr>
        <w:t>№ 376</w:t>
      </w:r>
      <w:r w:rsidR="00506788">
        <w:rPr>
          <w:rFonts w:ascii="Liberation Serif" w:hAnsi="Liberation Serif"/>
          <w:b w:val="0"/>
          <w:sz w:val="28"/>
          <w:szCs w:val="28"/>
        </w:rPr>
        <w:t xml:space="preserve">, 28.10.2022 </w:t>
      </w:r>
      <w:r w:rsidR="00B428C2">
        <w:rPr>
          <w:rFonts w:ascii="Liberation Serif" w:hAnsi="Liberation Serif"/>
          <w:b w:val="0"/>
          <w:sz w:val="28"/>
          <w:szCs w:val="28"/>
        </w:rPr>
        <w:t xml:space="preserve">   </w:t>
      </w:r>
      <w:r w:rsidR="00506788">
        <w:rPr>
          <w:rFonts w:ascii="Liberation Serif" w:hAnsi="Liberation Serif"/>
          <w:b w:val="0"/>
          <w:sz w:val="28"/>
          <w:szCs w:val="28"/>
        </w:rPr>
        <w:t>№ 721</w:t>
      </w:r>
      <w:r w:rsidR="005B539D" w:rsidRPr="009A2966">
        <w:rPr>
          <w:rFonts w:ascii="Liberation Serif" w:hAnsi="Liberation Serif"/>
          <w:b w:val="0"/>
          <w:sz w:val="28"/>
          <w:szCs w:val="28"/>
        </w:rPr>
        <w:t xml:space="preserve">), следующие изменения: </w:t>
      </w:r>
    </w:p>
    <w:p w:rsidR="00A0471C" w:rsidRDefault="00FC032C" w:rsidP="00A0471C">
      <w:pPr>
        <w:pStyle w:val="af8"/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строку</w:t>
      </w:r>
      <w:r w:rsidR="00A0471C" w:rsidRPr="00161CFA">
        <w:rPr>
          <w:rFonts w:ascii="Liberation Serif" w:hAnsi="Liberation Serif"/>
        </w:rPr>
        <w:t xml:space="preserve"> «Объемы финансирования муниципальной программы, тыс.руб.» Паспорта муниципальной программы изложить в новой редакции согласно Приложению № 1 к настоящему постановлению;</w:t>
      </w:r>
    </w:p>
    <w:p w:rsidR="009F5604" w:rsidRPr="00161CFA" w:rsidRDefault="009F5604" w:rsidP="009F5604">
      <w:pPr>
        <w:pStyle w:val="af8"/>
        <w:jc w:val="both"/>
        <w:rPr>
          <w:rFonts w:ascii="Liberation Serif" w:hAnsi="Liberation Serif"/>
        </w:rPr>
      </w:pPr>
      <w:r w:rsidRPr="00161CFA">
        <w:rPr>
          <w:rFonts w:ascii="Liberation Serif" w:hAnsi="Liberation Serif"/>
        </w:rPr>
        <w:t xml:space="preserve">          2)</w:t>
      </w:r>
      <w:r w:rsidRPr="00161CFA">
        <w:rPr>
          <w:rFonts w:ascii="Liberation Serif" w:hAnsi="Liberation Serif"/>
          <w:sz w:val="24"/>
          <w:szCs w:val="24"/>
        </w:rPr>
        <w:t xml:space="preserve"> </w:t>
      </w:r>
      <w:r w:rsidRPr="00161CFA">
        <w:rPr>
          <w:rFonts w:ascii="Liberation Serif" w:hAnsi="Liberation Serif"/>
        </w:rPr>
        <w:t>приложение № 1 к муниципальной п</w:t>
      </w:r>
      <w:r>
        <w:rPr>
          <w:rFonts w:ascii="Liberation Serif" w:hAnsi="Liberation Serif"/>
        </w:rPr>
        <w:t>рограмме «Цели, задачи,</w:t>
      </w:r>
      <w:r w:rsidRPr="00161CFA">
        <w:rPr>
          <w:rFonts w:ascii="Liberation Serif" w:hAnsi="Liberation Serif"/>
        </w:rPr>
        <w:t xml:space="preserve"> целевые показатели реализации муниципальной программы «Развитие физической культуры и спорта в Каменск-Уральском городском округе на 2020-2026 годы»  изложить</w:t>
      </w:r>
      <w:r w:rsidRPr="00161CFA">
        <w:rPr>
          <w:rFonts w:ascii="Liberation Serif" w:hAnsi="Liberation Serif"/>
          <w:bCs/>
          <w:iCs/>
        </w:rPr>
        <w:t xml:space="preserve"> </w:t>
      </w:r>
      <w:r w:rsidRPr="00161CFA">
        <w:rPr>
          <w:rFonts w:ascii="Liberation Serif" w:hAnsi="Liberation Serif"/>
        </w:rPr>
        <w:t>в новой редакции согласно Приложению № 2 к настоящему постановлению;</w:t>
      </w:r>
    </w:p>
    <w:p w:rsidR="009F5604" w:rsidRDefault="009F5604" w:rsidP="00A0471C">
      <w:pPr>
        <w:pStyle w:val="af8"/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A0471C" w:rsidRDefault="00A0471C" w:rsidP="00161CFA">
      <w:pPr>
        <w:pStyle w:val="af8"/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0870CC" w:rsidRPr="009A2966" w:rsidRDefault="009F5604" w:rsidP="000870C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3</w:t>
      </w:r>
      <w:r w:rsidR="000870CC" w:rsidRPr="009A2966">
        <w:rPr>
          <w:rFonts w:ascii="Liberation Serif" w:hAnsi="Liberation Serif" w:cs="Times New Roman"/>
          <w:sz w:val="28"/>
          <w:szCs w:val="28"/>
        </w:rPr>
        <w:t>) Приложение № 2  к муниципальной программе  «План мероприятий по выполнению муниципальной программы «Развитие физической культуры и спорта в Каменск-Уральском городском округе на 2020-2026 годы»  изложить в новой  редакции согласно Приложению</w:t>
      </w:r>
      <w:r>
        <w:rPr>
          <w:rFonts w:ascii="Liberation Serif" w:hAnsi="Liberation Serif" w:cs="Times New Roman"/>
          <w:sz w:val="28"/>
          <w:szCs w:val="28"/>
        </w:rPr>
        <w:t xml:space="preserve"> № 3</w:t>
      </w:r>
      <w:r w:rsidR="000870CC" w:rsidRPr="009A2966">
        <w:rPr>
          <w:rFonts w:ascii="Liberation Serif" w:hAnsi="Liberation Serif" w:cs="Times New Roman"/>
          <w:sz w:val="28"/>
          <w:szCs w:val="28"/>
        </w:rPr>
        <w:t xml:space="preserve"> к настоящему постановлению.</w:t>
      </w:r>
    </w:p>
    <w:p w:rsidR="000870CC" w:rsidRPr="009A2966" w:rsidRDefault="000870CC" w:rsidP="000870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A2966">
        <w:rPr>
          <w:rFonts w:ascii="Liberation Serif" w:hAnsi="Liberation Serif"/>
          <w:sz w:val="28"/>
          <w:szCs w:val="28"/>
        </w:rPr>
        <w:t xml:space="preserve">        </w:t>
      </w:r>
      <w:r w:rsidR="00FB4A74" w:rsidRPr="009A2966">
        <w:rPr>
          <w:rFonts w:ascii="Liberation Serif" w:hAnsi="Liberation Serif"/>
          <w:sz w:val="28"/>
          <w:szCs w:val="28"/>
        </w:rPr>
        <w:t xml:space="preserve">  </w:t>
      </w:r>
      <w:r w:rsidRPr="009A2966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«Каменский рабочий» и разместить на официальном сайте муниципального образования. </w:t>
      </w:r>
    </w:p>
    <w:p w:rsidR="000870CC" w:rsidRPr="009A2966" w:rsidRDefault="000870CC" w:rsidP="00FB4A74">
      <w:pPr>
        <w:tabs>
          <w:tab w:val="left" w:pos="851"/>
        </w:tabs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9A2966">
        <w:rPr>
          <w:rFonts w:ascii="Liberation Serif" w:hAnsi="Liberation Serif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городского округа </w:t>
      </w:r>
      <w:r w:rsidRPr="009A2966">
        <w:rPr>
          <w:rFonts w:ascii="Liberation Serif" w:hAnsi="Liberation Serif"/>
          <w:bCs/>
          <w:iCs/>
          <w:sz w:val="28"/>
          <w:szCs w:val="28"/>
        </w:rPr>
        <w:t>Нестерова Д.Н.</w:t>
      </w:r>
    </w:p>
    <w:p w:rsidR="000870CC" w:rsidRDefault="000870CC" w:rsidP="000870CC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FD1980" w:rsidRPr="009A2966" w:rsidRDefault="00FD1980" w:rsidP="000870CC">
      <w:pPr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276449" w:rsidRDefault="00651869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76449" w:rsidRPr="009A2966">
        <w:rPr>
          <w:rFonts w:ascii="Liberation Serif" w:hAnsi="Liberation Serif"/>
          <w:sz w:val="28"/>
          <w:szCs w:val="28"/>
        </w:rPr>
        <w:t xml:space="preserve">лава </w:t>
      </w:r>
      <w:r w:rsidR="00276449" w:rsidRPr="009A2966">
        <w:rPr>
          <w:rFonts w:ascii="Liberation Serif" w:hAnsi="Liberation Serif"/>
          <w:sz w:val="28"/>
          <w:szCs w:val="28"/>
        </w:rPr>
        <w:tab/>
      </w:r>
      <w:r w:rsidR="00276449" w:rsidRPr="009A2966">
        <w:rPr>
          <w:rFonts w:ascii="Liberation Serif" w:hAnsi="Liberation Serif"/>
          <w:sz w:val="28"/>
          <w:szCs w:val="28"/>
        </w:rPr>
        <w:br/>
        <w:t>Каменск-Уральского городского округа                                          А.А. Герасимов</w:t>
      </w:r>
    </w:p>
    <w:p w:rsidR="00A82551" w:rsidRDefault="00A82551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A82551" w:rsidRDefault="00A82551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A82551" w:rsidRDefault="00A82551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A82551" w:rsidRDefault="00A82551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A82551" w:rsidRDefault="00A82551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433884" w:rsidRDefault="00433884" w:rsidP="00276449">
      <w:pPr>
        <w:tabs>
          <w:tab w:val="center" w:pos="4819"/>
        </w:tabs>
        <w:jc w:val="both"/>
        <w:rPr>
          <w:rFonts w:ascii="Liberation Serif" w:hAnsi="Liberation Serif"/>
          <w:sz w:val="28"/>
          <w:szCs w:val="28"/>
        </w:rPr>
      </w:pPr>
    </w:p>
    <w:p w:rsidR="00FB4A74" w:rsidRPr="00885F20" w:rsidRDefault="00CA7828" w:rsidP="00FB4A7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FB4A74" w:rsidRPr="00885F20">
        <w:rPr>
          <w:rFonts w:ascii="Liberation Serif" w:hAnsi="Liberation Serif"/>
          <w:sz w:val="28"/>
          <w:szCs w:val="28"/>
        </w:rPr>
        <w:t xml:space="preserve">риложение № 1 </w:t>
      </w:r>
    </w:p>
    <w:p w:rsidR="00FB4A74" w:rsidRPr="00885F20" w:rsidRDefault="00FB4A74" w:rsidP="00FB4A7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885F20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B4A74" w:rsidRPr="00885F20" w:rsidRDefault="00FB4A74" w:rsidP="00FB4A7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</w:t>
      </w:r>
      <w:r w:rsidRPr="00885F20">
        <w:rPr>
          <w:rFonts w:ascii="Liberation Serif" w:hAnsi="Liberation Serif"/>
          <w:sz w:val="28"/>
          <w:szCs w:val="28"/>
        </w:rPr>
        <w:t>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FB4A74" w:rsidRPr="00885F20" w:rsidRDefault="00E878E5" w:rsidP="00FB4A7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13.01.2023</w:t>
      </w:r>
      <w:r w:rsidR="00061FF2">
        <w:rPr>
          <w:rFonts w:ascii="Liberation Serif" w:hAnsi="Liberation Serif"/>
          <w:sz w:val="28"/>
          <w:szCs w:val="28"/>
        </w:rPr>
        <w:t xml:space="preserve"> </w:t>
      </w:r>
      <w:r w:rsidR="00FB4A74" w:rsidRPr="00885F20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 15</w:t>
      </w:r>
      <w:r w:rsidR="0034740C">
        <w:rPr>
          <w:rFonts w:ascii="Liberation Serif" w:hAnsi="Liberation Serif"/>
          <w:sz w:val="28"/>
          <w:szCs w:val="28"/>
        </w:rPr>
        <w:t xml:space="preserve">   </w:t>
      </w:r>
    </w:p>
    <w:p w:rsidR="00FB4A74" w:rsidRDefault="00FB4A74" w:rsidP="00FB4A7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right"/>
      </w:pPr>
    </w:p>
    <w:p w:rsidR="00FB4A74" w:rsidRDefault="00FB4A74" w:rsidP="00FB4A7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5670"/>
      </w:tblGrid>
      <w:tr w:rsidR="00FB4A74" w:rsidRPr="009A2966" w:rsidTr="0099471B">
        <w:trPr>
          <w:tblCellSpacing w:w="5" w:type="nil"/>
        </w:trPr>
        <w:tc>
          <w:tcPr>
            <w:tcW w:w="4536" w:type="dxa"/>
          </w:tcPr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</w:rPr>
            </w:pPr>
            <w:r w:rsidRPr="009A2966">
              <w:rPr>
                <w:rFonts w:ascii="Liberation Serif" w:hAnsi="Liberation Serif"/>
              </w:rPr>
              <w:t xml:space="preserve">Объемы финансирования муниципальной программы, 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</w:rPr>
            </w:pPr>
            <w:r w:rsidRPr="009A2966">
              <w:rPr>
                <w:rFonts w:ascii="Liberation Serif" w:hAnsi="Liberation Serif"/>
              </w:rPr>
              <w:t>тыс. руб.</w:t>
            </w:r>
            <w:r w:rsidR="00321640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670" w:type="dxa"/>
          </w:tcPr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 xml:space="preserve">ВСЕГО: </w:t>
            </w:r>
            <w:r w:rsidR="00523DDA" w:rsidRPr="009A2966">
              <w:rPr>
                <w:rFonts w:ascii="Liberation Serif" w:hAnsi="Liberation Serif"/>
              </w:rPr>
              <w:t>2</w:t>
            </w:r>
            <w:r w:rsidR="00C64107">
              <w:rPr>
                <w:rFonts w:ascii="Liberation Serif" w:hAnsi="Liberation Serif"/>
              </w:rPr>
              <w:t> 776 627,6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B4A74" w:rsidRPr="009A2966" w:rsidRDefault="00584A71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2020 г. – 443 951,2</w:t>
            </w:r>
          </w:p>
          <w:p w:rsidR="00FB4A74" w:rsidRPr="009A2966" w:rsidRDefault="0059253F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</w:t>
            </w:r>
            <w:r w:rsidR="00584A71" w:rsidRPr="009A2966">
              <w:rPr>
                <w:rFonts w:ascii="Liberation Serif" w:hAnsi="Liberation Serif"/>
                <w:color w:val="000000"/>
              </w:rPr>
              <w:t>21 г. – 384 758,7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 xml:space="preserve">2022 г. – </w:t>
            </w:r>
            <w:r w:rsidR="00523DDA" w:rsidRPr="009A2966">
              <w:rPr>
                <w:rFonts w:ascii="Liberation Serif" w:hAnsi="Liberation Serif"/>
              </w:rPr>
              <w:t>32</w:t>
            </w:r>
            <w:r w:rsidR="00C80C6D">
              <w:rPr>
                <w:rFonts w:ascii="Liberation Serif" w:hAnsi="Liberation Serif"/>
              </w:rPr>
              <w:t>8 980,9</w:t>
            </w:r>
          </w:p>
          <w:p w:rsidR="00FB4A74" w:rsidRPr="009A2966" w:rsidRDefault="00C80C6D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г. – 387 292,5</w:t>
            </w:r>
          </w:p>
          <w:p w:rsidR="00FB4A74" w:rsidRPr="009A2966" w:rsidRDefault="00C80C6D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г. – 441 950,5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</w:t>
            </w:r>
            <w:r w:rsidR="00C80C6D">
              <w:rPr>
                <w:rFonts w:ascii="Liberation Serif" w:hAnsi="Liberation Serif"/>
                <w:color w:val="000000"/>
              </w:rPr>
              <w:t>25 г.-  410 349,5</w:t>
            </w:r>
          </w:p>
          <w:p w:rsidR="00FB4A74" w:rsidRPr="009A2966" w:rsidRDefault="00584A71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2026 г. -  379 344,3</w:t>
            </w:r>
          </w:p>
          <w:p w:rsidR="00FB4A74" w:rsidRPr="009A2966" w:rsidRDefault="00FB4A74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из них:</w:t>
            </w:r>
            <w:r w:rsidRPr="009A2966">
              <w:rPr>
                <w:rFonts w:ascii="Liberation Serif" w:hAnsi="Liberation Serif"/>
                <w:color w:val="000000"/>
              </w:rPr>
              <w:tab/>
            </w:r>
          </w:p>
          <w:p w:rsidR="00FB4A74" w:rsidRPr="009A2966" w:rsidRDefault="00B12FE6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 – 15 430,1</w:t>
            </w:r>
          </w:p>
          <w:p w:rsidR="00FB4A74" w:rsidRPr="009A2966" w:rsidRDefault="00FB4A74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B4A74" w:rsidRPr="009A2966" w:rsidRDefault="00584A71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2020 г. – 357,6</w:t>
            </w:r>
          </w:p>
          <w:p w:rsidR="00FB4A74" w:rsidRPr="009A2966" w:rsidRDefault="00584A71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2021 г.- 7 067,1</w:t>
            </w:r>
          </w:p>
          <w:p w:rsidR="00A153B4" w:rsidRDefault="00C64107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г. – 7006,4</w:t>
            </w:r>
          </w:p>
          <w:p w:rsidR="00C64107" w:rsidRDefault="00B12FE6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г.- 999,0</w:t>
            </w:r>
          </w:p>
          <w:p w:rsidR="00275219" w:rsidRDefault="00275219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г.- 0</w:t>
            </w:r>
            <w:r w:rsidR="00DE25E8">
              <w:rPr>
                <w:rFonts w:ascii="Liberation Serif" w:hAnsi="Liberation Serif"/>
                <w:color w:val="000000"/>
              </w:rPr>
              <w:t>,0</w:t>
            </w:r>
          </w:p>
          <w:p w:rsidR="00DE25E8" w:rsidRDefault="00DE25E8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г. - 0,0</w:t>
            </w:r>
          </w:p>
          <w:p w:rsidR="009F5604" w:rsidRPr="00DE25E8" w:rsidRDefault="009F5604" w:rsidP="0099471B">
            <w:pPr>
              <w:pStyle w:val="ConsPlusCell"/>
              <w:tabs>
                <w:tab w:val="left" w:pos="1534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2026 г. – 0,0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местный бюджет</w:t>
            </w:r>
            <w:r w:rsidR="00B12FE6">
              <w:rPr>
                <w:rFonts w:ascii="Liberation Serif" w:hAnsi="Liberation Serif"/>
                <w:color w:val="000000"/>
              </w:rPr>
              <w:t>- 2 756 224,0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B4A74" w:rsidRPr="009A2966" w:rsidRDefault="0058294D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2020 г. – 442</w:t>
            </w:r>
            <w:r w:rsidR="00584A71" w:rsidRPr="009A2966">
              <w:rPr>
                <w:rFonts w:ascii="Liberation Serif" w:hAnsi="Liberation Serif"/>
                <w:color w:val="000000"/>
              </w:rPr>
              <w:t> 883,1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 xml:space="preserve">2021 г. – </w:t>
            </w:r>
            <w:r w:rsidR="00584A71" w:rsidRPr="009A2966">
              <w:rPr>
                <w:rFonts w:ascii="Liberation Serif" w:hAnsi="Liberation Serif"/>
              </w:rPr>
              <w:t>376 981,1</w:t>
            </w:r>
          </w:p>
          <w:p w:rsidR="00F22BCC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 xml:space="preserve">2022 г. – </w:t>
            </w:r>
            <w:r w:rsidR="00C64107">
              <w:rPr>
                <w:rFonts w:ascii="Liberation Serif" w:hAnsi="Liberation Serif"/>
                <w:color w:val="000000"/>
              </w:rPr>
              <w:t xml:space="preserve"> 321 264,0</w:t>
            </w:r>
          </w:p>
          <w:p w:rsidR="00FB4A74" w:rsidRPr="009A2966" w:rsidRDefault="00D02906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г. – 385 583,0</w:t>
            </w:r>
          </w:p>
          <w:p w:rsidR="00FB4A74" w:rsidRPr="009A2966" w:rsidRDefault="00A153B4" w:rsidP="0099471B">
            <w:pPr>
              <w:pStyle w:val="ConsPlusCell"/>
              <w:rPr>
                <w:rFonts w:ascii="Liberation Serif" w:hAnsi="Liberation Serif"/>
                <w:b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 xml:space="preserve">2024 г. – </w:t>
            </w:r>
            <w:r w:rsidR="00C64107">
              <w:rPr>
                <w:rFonts w:ascii="Liberation Serif" w:hAnsi="Liberation Serif"/>
                <w:color w:val="000000"/>
              </w:rPr>
              <w:t>441</w:t>
            </w:r>
            <w:r w:rsidR="00FC032C">
              <w:rPr>
                <w:rFonts w:ascii="Liberation Serif" w:hAnsi="Liberation Serif"/>
                <w:color w:val="000000"/>
              </w:rPr>
              <w:t xml:space="preserve"> </w:t>
            </w:r>
            <w:r w:rsidR="00C64107">
              <w:rPr>
                <w:rFonts w:ascii="Liberation Serif" w:hAnsi="Liberation Serif"/>
                <w:color w:val="000000"/>
              </w:rPr>
              <w:t>240,0</w:t>
            </w:r>
          </w:p>
          <w:p w:rsidR="00FB4A74" w:rsidRPr="009A2966" w:rsidRDefault="00C64107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г.-  409 639,0</w:t>
            </w:r>
          </w:p>
          <w:p w:rsidR="00FB4A74" w:rsidRPr="009A2966" w:rsidRDefault="0058294D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2026 г. - 378 633,80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вн</w:t>
            </w:r>
            <w:r w:rsidR="00584A71" w:rsidRPr="009A2966">
              <w:rPr>
                <w:rFonts w:ascii="Liberation Serif" w:hAnsi="Liberation Serif"/>
                <w:color w:val="000000"/>
              </w:rPr>
              <w:t xml:space="preserve">ебюджетные источники – 4 973,5 </w:t>
            </w:r>
            <w:r w:rsidRPr="009A296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B4A74" w:rsidRPr="009A2966" w:rsidRDefault="00584A71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2020 г. – 710,5</w:t>
            </w:r>
            <w:r w:rsidR="00FB4A74" w:rsidRPr="009A2966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 xml:space="preserve">2021 г. – </w:t>
            </w:r>
            <w:r w:rsidR="00584A71" w:rsidRPr="009A2966">
              <w:rPr>
                <w:rFonts w:ascii="Liberation Serif" w:hAnsi="Liberation Serif"/>
                <w:color w:val="000000"/>
              </w:rPr>
              <w:t>710,5</w:t>
            </w:r>
            <w:r w:rsidRPr="009A2966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 xml:space="preserve">2022 г. – </w:t>
            </w:r>
            <w:r w:rsidR="00584A71" w:rsidRPr="009A2966">
              <w:rPr>
                <w:rFonts w:ascii="Liberation Serif" w:hAnsi="Liberation Serif"/>
                <w:color w:val="000000"/>
              </w:rPr>
              <w:t>710,5</w:t>
            </w:r>
            <w:r w:rsidRPr="009A2966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FB4A74" w:rsidRPr="009A2966" w:rsidRDefault="00584A71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2023 г. – 710,5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b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2024 г. – 710,5</w:t>
            </w:r>
          </w:p>
          <w:p w:rsidR="00FB4A74" w:rsidRPr="009A2966" w:rsidRDefault="00584A71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2025 г.-   710,5</w:t>
            </w:r>
          </w:p>
          <w:p w:rsidR="00FB4A74" w:rsidRPr="009A2966" w:rsidRDefault="00FB4A74" w:rsidP="0099471B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9A2966">
              <w:rPr>
                <w:rFonts w:ascii="Liberation Serif" w:hAnsi="Liberation Serif"/>
                <w:color w:val="000000"/>
              </w:rPr>
              <w:t>2026 г. -  710,5</w:t>
            </w:r>
          </w:p>
        </w:tc>
      </w:tr>
    </w:tbl>
    <w:p w:rsidR="00374FA9" w:rsidRDefault="00374FA9" w:rsidP="001B137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66621" w:rsidRDefault="00366621" w:rsidP="001B1377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  <w:sectPr w:rsidR="00366621" w:rsidSect="00C64107">
          <w:headerReference w:type="even" r:id="rId9"/>
          <w:headerReference w:type="default" r:id="rId10"/>
          <w:headerReference w:type="first" r:id="rId11"/>
          <w:pgSz w:w="11906" w:h="16838" w:code="9"/>
          <w:pgMar w:top="851" w:right="424" w:bottom="1021" w:left="1361" w:header="720" w:footer="442" w:gutter="0"/>
          <w:cols w:space="720"/>
          <w:titlePg/>
          <w:docGrid w:linePitch="381"/>
        </w:sectPr>
      </w:pPr>
    </w:p>
    <w:p w:rsidR="00D0209C" w:rsidRPr="00002D25" w:rsidRDefault="00D0209C" w:rsidP="00D0209C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D0209C" w:rsidRPr="00002D25" w:rsidRDefault="00D0209C" w:rsidP="00D0209C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 w:rsidRPr="00002D25">
        <w:rPr>
          <w:rFonts w:ascii="Liberation Serif" w:hAnsi="Liberation Serif"/>
          <w:sz w:val="28"/>
          <w:szCs w:val="28"/>
        </w:rPr>
        <w:t xml:space="preserve">постановлению Администрации </w:t>
      </w:r>
    </w:p>
    <w:p w:rsidR="00D0209C" w:rsidRPr="00002D25" w:rsidRDefault="00D0209C" w:rsidP="00D0209C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</w:t>
      </w:r>
      <w:r w:rsidRPr="00002D25">
        <w:rPr>
          <w:rFonts w:ascii="Liberation Serif" w:hAnsi="Liberation Serif"/>
          <w:sz w:val="28"/>
          <w:szCs w:val="28"/>
        </w:rPr>
        <w:t xml:space="preserve">-Уральского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D0209C" w:rsidRPr="00002D25" w:rsidRDefault="00D0209C" w:rsidP="00D0209C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 w:rsidRPr="00002D25">
        <w:rPr>
          <w:rFonts w:ascii="Liberation Serif" w:hAnsi="Liberation Serif"/>
          <w:sz w:val="28"/>
          <w:szCs w:val="28"/>
        </w:rPr>
        <w:t xml:space="preserve">от </w:t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="00E878E5">
        <w:rPr>
          <w:rFonts w:ascii="Liberation Serif" w:hAnsi="Liberation Serif"/>
          <w:sz w:val="28"/>
          <w:szCs w:val="28"/>
        </w:rPr>
        <w:t xml:space="preserve"> 13.01.2023  № 15</w:t>
      </w:r>
    </w:p>
    <w:p w:rsidR="00D0209C" w:rsidRDefault="00D0209C" w:rsidP="009F560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left="10635"/>
        <w:rPr>
          <w:rFonts w:ascii="Liberation Serif" w:hAnsi="Liberation Serif"/>
          <w:sz w:val="28"/>
          <w:szCs w:val="28"/>
        </w:rPr>
      </w:pPr>
    </w:p>
    <w:p w:rsidR="009F5604" w:rsidRPr="009F5604" w:rsidRDefault="009F5604" w:rsidP="00D0209C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 w:rsidRPr="009F5604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9F5604" w:rsidRPr="009F5604" w:rsidRDefault="009F5604" w:rsidP="00D0209C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 w:rsidRPr="009F5604">
        <w:rPr>
          <w:rFonts w:ascii="Liberation Serif" w:hAnsi="Liberation Serif"/>
          <w:sz w:val="28"/>
          <w:szCs w:val="28"/>
        </w:rPr>
        <w:t xml:space="preserve">к муниципальной программе «Развитие физической культуры и спорта в Каменск-Уральском городском округе  на 2020-2026 годы»                                                                                            </w:t>
      </w:r>
    </w:p>
    <w:p w:rsidR="009F5604" w:rsidRPr="009F5604" w:rsidRDefault="009F5604" w:rsidP="009F56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9F5604" w:rsidRPr="009F5604" w:rsidRDefault="009F5604" w:rsidP="009F56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9F5604" w:rsidRPr="009F5604" w:rsidRDefault="009F5604" w:rsidP="009F56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9F5604">
        <w:rPr>
          <w:rFonts w:ascii="Liberation Serif" w:hAnsi="Liberation Serif"/>
          <w:sz w:val="28"/>
          <w:szCs w:val="28"/>
        </w:rPr>
        <w:t xml:space="preserve">ЦЕЛИ, ЗАДАЧИ, ЦЕЛЕВЫЕ ПОКАЗАТЕЛИ </w:t>
      </w:r>
    </w:p>
    <w:p w:rsidR="009F5604" w:rsidRPr="009F5604" w:rsidRDefault="009F5604" w:rsidP="009F560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9F5604">
        <w:rPr>
          <w:rFonts w:ascii="Liberation Serif" w:hAnsi="Liberation Serif"/>
          <w:sz w:val="28"/>
          <w:szCs w:val="28"/>
        </w:rPr>
        <w:t xml:space="preserve">реализации муниципальной программы </w:t>
      </w:r>
    </w:p>
    <w:p w:rsidR="009F5604" w:rsidRPr="001852B8" w:rsidRDefault="009F5604" w:rsidP="009F5604">
      <w:pPr>
        <w:pStyle w:val="ConsPlusCell"/>
        <w:jc w:val="center"/>
        <w:rPr>
          <w:rFonts w:ascii="Liberation Serif" w:hAnsi="Liberation Serif"/>
        </w:rPr>
      </w:pPr>
      <w:r w:rsidRPr="001852B8">
        <w:rPr>
          <w:rFonts w:ascii="Liberation Serif" w:hAnsi="Liberation Serif"/>
        </w:rPr>
        <w:t xml:space="preserve">«Развитие физической культуры и спорта в Каменск-Уральском городском округе  </w:t>
      </w:r>
    </w:p>
    <w:p w:rsidR="009F5604" w:rsidRPr="001852B8" w:rsidRDefault="009F5604" w:rsidP="009F5604">
      <w:pPr>
        <w:pStyle w:val="ConsPlusCell"/>
        <w:jc w:val="center"/>
        <w:rPr>
          <w:rFonts w:ascii="Liberation Serif" w:hAnsi="Liberation Serif"/>
        </w:rPr>
      </w:pPr>
      <w:r w:rsidRPr="001852B8">
        <w:rPr>
          <w:rFonts w:ascii="Liberation Serif" w:hAnsi="Liberation Serif"/>
        </w:rPr>
        <w:t>на 2020-2026 годы»</w:t>
      </w:r>
    </w:p>
    <w:p w:rsidR="009F5604" w:rsidRPr="001852B8" w:rsidRDefault="009F5604" w:rsidP="009F560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left="9926"/>
        <w:rPr>
          <w:rFonts w:ascii="Liberation Serif" w:hAnsi="Liberation Serif"/>
        </w:rPr>
      </w:pPr>
    </w:p>
    <w:tbl>
      <w:tblPr>
        <w:tblW w:w="156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17"/>
        <w:gridCol w:w="3365"/>
        <w:gridCol w:w="77"/>
        <w:gridCol w:w="34"/>
        <w:gridCol w:w="17"/>
        <w:gridCol w:w="1005"/>
        <w:gridCol w:w="90"/>
        <w:gridCol w:w="43"/>
        <w:gridCol w:w="17"/>
        <w:gridCol w:w="978"/>
        <w:gridCol w:w="6"/>
        <w:gridCol w:w="40"/>
        <w:gridCol w:w="1068"/>
        <w:gridCol w:w="27"/>
        <w:gridCol w:w="979"/>
        <w:gridCol w:w="20"/>
        <w:gridCol w:w="139"/>
        <w:gridCol w:w="999"/>
        <w:gridCol w:w="992"/>
        <w:gridCol w:w="30"/>
        <w:gridCol w:w="965"/>
        <w:gridCol w:w="103"/>
        <w:gridCol w:w="37"/>
        <w:gridCol w:w="830"/>
        <w:gridCol w:w="22"/>
        <w:gridCol w:w="140"/>
        <w:gridCol w:w="73"/>
        <w:gridCol w:w="71"/>
        <w:gridCol w:w="2406"/>
        <w:gridCol w:w="10"/>
        <w:gridCol w:w="48"/>
      </w:tblGrid>
      <w:tr w:rsidR="009F5604" w:rsidRPr="009F5604" w:rsidTr="00AA58DF">
        <w:trPr>
          <w:tblCellSpacing w:w="5" w:type="nil"/>
        </w:trPr>
        <w:tc>
          <w:tcPr>
            <w:tcW w:w="1017" w:type="dxa"/>
            <w:vMerge w:val="restart"/>
          </w:tcPr>
          <w:p w:rsidR="009F5604" w:rsidRPr="009F5604" w:rsidRDefault="009F5604" w:rsidP="002855CA">
            <w:pPr>
              <w:pStyle w:val="ConsPlusCell"/>
              <w:ind w:left="-75" w:right="-75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3493" w:type="dxa"/>
            <w:gridSpan w:val="4"/>
            <w:vMerge w:val="restart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138" w:type="dxa"/>
            <w:gridSpan w:val="3"/>
            <w:vMerge w:val="restart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Единица </w:t>
            </w:r>
            <w:r w:rsidRPr="009F5604">
              <w:rPr>
                <w:rFonts w:ascii="Liberation Serif" w:hAnsi="Liberation Serif"/>
              </w:rPr>
              <w:br/>
              <w:t>измерения</w:t>
            </w:r>
          </w:p>
        </w:tc>
        <w:tc>
          <w:tcPr>
            <w:tcW w:w="7252" w:type="dxa"/>
            <w:gridSpan w:val="17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2748" w:type="dxa"/>
            <w:gridSpan w:val="6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Источник значений целевого показателя</w:t>
            </w:r>
          </w:p>
        </w:tc>
      </w:tr>
      <w:tr w:rsidR="009F5604" w:rsidRPr="009F5604" w:rsidTr="00AA58DF">
        <w:trPr>
          <w:tblCellSpacing w:w="5" w:type="nil"/>
        </w:trPr>
        <w:tc>
          <w:tcPr>
            <w:tcW w:w="1017" w:type="dxa"/>
            <w:vMerge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93" w:type="dxa"/>
            <w:gridSpan w:val="4"/>
            <w:vMerge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vMerge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2020 год</w:t>
            </w:r>
          </w:p>
        </w:tc>
        <w:tc>
          <w:tcPr>
            <w:tcW w:w="1141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2021 </w:t>
            </w:r>
          </w:p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год</w:t>
            </w:r>
          </w:p>
        </w:tc>
        <w:tc>
          <w:tcPr>
            <w:tcW w:w="999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2022 год</w:t>
            </w:r>
          </w:p>
        </w:tc>
        <w:tc>
          <w:tcPr>
            <w:tcW w:w="1138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2023 год</w:t>
            </w:r>
          </w:p>
        </w:tc>
        <w:tc>
          <w:tcPr>
            <w:tcW w:w="992" w:type="dxa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2024 год</w:t>
            </w:r>
          </w:p>
        </w:tc>
        <w:tc>
          <w:tcPr>
            <w:tcW w:w="113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2025 год</w:t>
            </w:r>
          </w:p>
        </w:tc>
        <w:tc>
          <w:tcPr>
            <w:tcW w:w="852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2026 год</w:t>
            </w:r>
          </w:p>
        </w:tc>
        <w:tc>
          <w:tcPr>
            <w:tcW w:w="2748" w:type="dxa"/>
            <w:gridSpan w:val="6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</w:tr>
      <w:tr w:rsidR="009F5604" w:rsidRPr="009F5604" w:rsidTr="00AA58DF">
        <w:trPr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9F5604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3</w:t>
            </w:r>
          </w:p>
        </w:tc>
        <w:tc>
          <w:tcPr>
            <w:tcW w:w="995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4</w:t>
            </w:r>
          </w:p>
        </w:tc>
        <w:tc>
          <w:tcPr>
            <w:tcW w:w="1141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5</w:t>
            </w:r>
          </w:p>
        </w:tc>
        <w:tc>
          <w:tcPr>
            <w:tcW w:w="999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6</w:t>
            </w:r>
          </w:p>
        </w:tc>
        <w:tc>
          <w:tcPr>
            <w:tcW w:w="1138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7</w:t>
            </w:r>
          </w:p>
        </w:tc>
        <w:tc>
          <w:tcPr>
            <w:tcW w:w="992" w:type="dxa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8</w:t>
            </w:r>
          </w:p>
        </w:tc>
        <w:tc>
          <w:tcPr>
            <w:tcW w:w="113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9</w:t>
            </w:r>
          </w:p>
        </w:tc>
        <w:tc>
          <w:tcPr>
            <w:tcW w:w="852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10</w:t>
            </w:r>
          </w:p>
        </w:tc>
        <w:tc>
          <w:tcPr>
            <w:tcW w:w="2748" w:type="dxa"/>
            <w:gridSpan w:val="6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11</w:t>
            </w:r>
          </w:p>
        </w:tc>
      </w:tr>
      <w:tr w:rsidR="009F5604" w:rsidRPr="009F5604" w:rsidTr="00AA58DF">
        <w:trPr>
          <w:gridAfter w:val="1"/>
          <w:wAfter w:w="48" w:type="dxa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4583" w:type="dxa"/>
            <w:gridSpan w:val="29"/>
          </w:tcPr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Цель 1. Создание условий для развития физической культуры и спорта в Каменск-Уральском городском округе, в том числе для лиц с ограниченными возможностями   здоровья и инвалидов </w:t>
            </w:r>
          </w:p>
        </w:tc>
      </w:tr>
      <w:tr w:rsidR="009F5604" w:rsidRPr="009F5604" w:rsidTr="00AA58DF">
        <w:trPr>
          <w:gridAfter w:val="1"/>
          <w:wAfter w:w="48" w:type="dxa"/>
          <w:trHeight w:val="800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4583" w:type="dxa"/>
            <w:gridSpan w:val="29"/>
          </w:tcPr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Задача 1.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9F5604" w:rsidRPr="009F5604" w:rsidTr="00AA58DF">
        <w:trPr>
          <w:gridAfter w:val="2"/>
          <w:wAfter w:w="58" w:type="dxa"/>
          <w:trHeight w:val="415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Целевой показатель 1. Доля  граждан,  систематически занимающихся  </w:t>
            </w:r>
            <w:r w:rsidRPr="009F5604">
              <w:rPr>
                <w:rFonts w:ascii="Liberation Serif" w:hAnsi="Liberation Serif"/>
              </w:rPr>
              <w:lastRenderedPageBreak/>
              <w:t>физической культурой и спортом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lastRenderedPageBreak/>
              <w:t>процент</w:t>
            </w:r>
          </w:p>
        </w:tc>
        <w:tc>
          <w:tcPr>
            <w:tcW w:w="978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46,3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49,4</w:t>
            </w:r>
          </w:p>
        </w:tc>
        <w:tc>
          <w:tcPr>
            <w:tcW w:w="1138" w:type="dxa"/>
            <w:gridSpan w:val="3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52,2</w:t>
            </w:r>
          </w:p>
        </w:tc>
        <w:tc>
          <w:tcPr>
            <w:tcW w:w="999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57,9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209C">
              <w:rPr>
                <w:rFonts w:ascii="Liberation Serif" w:hAnsi="Liberation Serif"/>
                <w:sz w:val="24"/>
                <w:szCs w:val="24"/>
              </w:rPr>
              <w:t>61,9</w:t>
            </w:r>
          </w:p>
        </w:tc>
        <w:tc>
          <w:tcPr>
            <w:tcW w:w="992" w:type="dxa"/>
            <w:gridSpan w:val="4"/>
          </w:tcPr>
          <w:p w:rsidR="009F5604" w:rsidRPr="00D0209C" w:rsidRDefault="009F5604" w:rsidP="002855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D0209C">
              <w:rPr>
                <w:rFonts w:ascii="Liberation Serif" w:hAnsi="Liberation Serif"/>
                <w:sz w:val="24"/>
                <w:szCs w:val="24"/>
              </w:rPr>
              <w:t>64,9</w:t>
            </w:r>
          </w:p>
        </w:tc>
        <w:tc>
          <w:tcPr>
            <w:tcW w:w="2690" w:type="dxa"/>
            <w:gridSpan w:val="4"/>
          </w:tcPr>
          <w:p w:rsidR="009F5604" w:rsidRPr="00AA58DF" w:rsidRDefault="009F5604" w:rsidP="00D0209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A58DF">
              <w:rPr>
                <w:rFonts w:ascii="Liberation Serif" w:hAnsi="Liberation Serif"/>
                <w:sz w:val="28"/>
                <w:szCs w:val="28"/>
              </w:rPr>
              <w:t xml:space="preserve">годовой отчет по форме федерального статистического </w:t>
            </w:r>
            <w:r w:rsidRPr="00AA58DF">
              <w:rPr>
                <w:rFonts w:ascii="Liberation Serif" w:hAnsi="Liberation Serif"/>
                <w:sz w:val="28"/>
                <w:szCs w:val="28"/>
              </w:rPr>
              <w:lastRenderedPageBreak/>
              <w:t>наблюдения № 1-ФК «Сведения о физической культуре и спорте»</w:t>
            </w:r>
            <w:r w:rsidR="00D0209C" w:rsidRPr="00AA58DF">
              <w:rPr>
                <w:rFonts w:ascii="Liberation Serif" w:hAnsi="Liberation Serif"/>
                <w:sz w:val="28"/>
                <w:szCs w:val="28"/>
              </w:rPr>
              <w:t>; ПП СО от 29.10.2013 № 1332- ПП «Об утверждении государственной программы Свердловской области «Развитие физической культуры и спорта в Свердловской области, до 2027 года»</w:t>
            </w:r>
          </w:p>
        </w:tc>
      </w:tr>
      <w:tr w:rsidR="009F5604" w:rsidRPr="009F5604" w:rsidTr="00AA58DF">
        <w:trPr>
          <w:gridAfter w:val="1"/>
          <w:wAfter w:w="48" w:type="dxa"/>
          <w:trHeight w:val="2258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2.</w:t>
            </w:r>
          </w:p>
          <w:p w:rsidR="009F5604" w:rsidRPr="009F5604" w:rsidRDefault="009F5604" w:rsidP="002855C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 данной возрастной категории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978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86,8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86,8</w:t>
            </w:r>
          </w:p>
        </w:tc>
        <w:tc>
          <w:tcPr>
            <w:tcW w:w="1138" w:type="dxa"/>
            <w:gridSpan w:val="3"/>
          </w:tcPr>
          <w:p w:rsidR="009F5604" w:rsidRPr="00D0209C" w:rsidRDefault="00D0209C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87,9</w:t>
            </w:r>
          </w:p>
        </w:tc>
        <w:tc>
          <w:tcPr>
            <w:tcW w:w="999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D0209C">
              <w:rPr>
                <w:rFonts w:ascii="Liberation Serif" w:hAnsi="Liberation Serif" w:cs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9F5604" w:rsidRPr="00D0209C" w:rsidRDefault="00AA58DF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87,9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86,8</w:t>
            </w:r>
          </w:p>
        </w:tc>
        <w:tc>
          <w:tcPr>
            <w:tcW w:w="992" w:type="dxa"/>
            <w:gridSpan w:val="4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8</w:t>
            </w:r>
            <w:r w:rsidR="00AA58DF">
              <w:rPr>
                <w:rFonts w:ascii="Liberation Serif" w:hAnsi="Liberation Serif"/>
                <w:sz w:val="24"/>
                <w:szCs w:val="24"/>
              </w:rPr>
              <w:t>7,9</w:t>
            </w: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годовой отчет по форме федерального статистического наблюдения № 1-ФК «Сведения о физической культуре и спорте»</w:t>
            </w:r>
            <w:r w:rsidR="00D0209C" w:rsidRPr="00AA58DF">
              <w:rPr>
                <w:rFonts w:ascii="Liberation Serif" w:hAnsi="Liberation Serif"/>
              </w:rPr>
              <w:t>;</w:t>
            </w:r>
          </w:p>
          <w:p w:rsidR="00D0209C" w:rsidRPr="00AA58DF" w:rsidRDefault="00D0209C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ПП СО от 29.10.2013 № 1332- ПП «Об утверждении государственной программы Свердловской области «Развитие </w:t>
            </w:r>
            <w:r w:rsidRPr="00AA58DF">
              <w:rPr>
                <w:rFonts w:ascii="Liberation Serif" w:hAnsi="Liberation Serif"/>
              </w:rPr>
              <w:lastRenderedPageBreak/>
              <w:t>физической культуры и спорта в Свердловской области до 2027 года»</w:t>
            </w:r>
          </w:p>
        </w:tc>
      </w:tr>
      <w:tr w:rsidR="009F5604" w:rsidRPr="009F5604" w:rsidTr="00AA58DF">
        <w:trPr>
          <w:gridAfter w:val="1"/>
          <w:wAfter w:w="48" w:type="dxa"/>
          <w:trHeight w:val="2401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Целевой показатель 3. 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процент </w:t>
            </w:r>
          </w:p>
        </w:tc>
        <w:tc>
          <w:tcPr>
            <w:tcW w:w="978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32,2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37,5</w:t>
            </w:r>
          </w:p>
        </w:tc>
        <w:tc>
          <w:tcPr>
            <w:tcW w:w="1138" w:type="dxa"/>
            <w:gridSpan w:val="3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41,5</w:t>
            </w:r>
          </w:p>
        </w:tc>
        <w:tc>
          <w:tcPr>
            <w:tcW w:w="999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55,0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5</w:t>
            </w:r>
            <w:r w:rsidR="00AA58DF">
              <w:rPr>
                <w:rFonts w:ascii="Liberation Serif" w:hAnsi="Liberation Serif"/>
                <w:sz w:val="24"/>
                <w:szCs w:val="24"/>
              </w:rPr>
              <w:t>8,3</w:t>
            </w:r>
          </w:p>
        </w:tc>
        <w:tc>
          <w:tcPr>
            <w:tcW w:w="992" w:type="dxa"/>
            <w:gridSpan w:val="4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AA58DF">
              <w:rPr>
                <w:rFonts w:ascii="Liberation Serif" w:hAnsi="Liberation Serif"/>
                <w:sz w:val="24"/>
                <w:szCs w:val="24"/>
              </w:rPr>
              <w:t>61,7</w:t>
            </w: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годовой отчет по форме федерального статистического наблюдения № 1-ФК «Сведения о физической культуре и спорте»</w:t>
            </w:r>
            <w:r w:rsidR="00D0209C" w:rsidRPr="00AA58DF">
              <w:rPr>
                <w:rFonts w:ascii="Liberation Serif" w:hAnsi="Liberation Serif"/>
              </w:rPr>
              <w:t>;</w:t>
            </w:r>
          </w:p>
          <w:p w:rsidR="00D0209C" w:rsidRPr="00AA58DF" w:rsidRDefault="00D0209C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ПП СО от 29.10.2013 № 1332</w:t>
            </w:r>
            <w:r w:rsidR="00AA58DF">
              <w:rPr>
                <w:rFonts w:ascii="Liberation Serif" w:hAnsi="Liberation Serif"/>
              </w:rPr>
              <w:t xml:space="preserve"> </w:t>
            </w:r>
            <w:r w:rsidRPr="00AA58DF">
              <w:rPr>
                <w:rFonts w:ascii="Liberation Serif" w:hAnsi="Liberation Serif"/>
              </w:rPr>
              <w:t>- ПП «Об утверждении государственной программы Свердловской области «Развитие физической культуры и спорта в Свердловской области до 2027 года»</w:t>
            </w:r>
          </w:p>
        </w:tc>
      </w:tr>
      <w:tr w:rsidR="009F5604" w:rsidRPr="009F5604" w:rsidTr="00AA58DF">
        <w:trPr>
          <w:gridAfter w:val="1"/>
          <w:wAfter w:w="48" w:type="dxa"/>
          <w:trHeight w:val="693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1.4.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4.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Доля граждан старшего возраста (женщины в возрасте 55 - 79 лет, </w:t>
            </w:r>
            <w:r w:rsidRPr="009F5604">
              <w:rPr>
                <w:rFonts w:ascii="Liberation Serif" w:hAnsi="Liberation Serif"/>
              </w:rPr>
              <w:lastRenderedPageBreak/>
              <w:t>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lastRenderedPageBreak/>
              <w:t>процент</w:t>
            </w:r>
          </w:p>
        </w:tc>
        <w:tc>
          <w:tcPr>
            <w:tcW w:w="978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16,2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20,0</w:t>
            </w:r>
          </w:p>
        </w:tc>
        <w:tc>
          <w:tcPr>
            <w:tcW w:w="1138" w:type="dxa"/>
            <w:gridSpan w:val="3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24,6</w:t>
            </w:r>
          </w:p>
        </w:tc>
        <w:tc>
          <w:tcPr>
            <w:tcW w:w="999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25,0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2</w:t>
            </w:r>
            <w:r w:rsidR="00AA58DF">
              <w:rPr>
                <w:rFonts w:ascii="Liberation Serif" w:hAnsi="Liberation Serif"/>
                <w:sz w:val="24"/>
                <w:szCs w:val="24"/>
              </w:rPr>
              <w:t>9,2</w:t>
            </w:r>
          </w:p>
        </w:tc>
        <w:tc>
          <w:tcPr>
            <w:tcW w:w="992" w:type="dxa"/>
            <w:gridSpan w:val="4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AA58DF"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годовой отчет по форме федерального статистического наблюдения № 1-ФК </w:t>
            </w:r>
            <w:r w:rsidRPr="00AA58DF">
              <w:rPr>
                <w:rFonts w:ascii="Liberation Serif" w:hAnsi="Liberation Serif"/>
              </w:rPr>
              <w:lastRenderedPageBreak/>
              <w:t>«Сведения о физической культуре и спорте»</w:t>
            </w:r>
            <w:r w:rsidR="00D0209C" w:rsidRPr="00AA58DF">
              <w:rPr>
                <w:rFonts w:ascii="Liberation Serif" w:hAnsi="Liberation Serif"/>
              </w:rPr>
              <w:t>;</w:t>
            </w:r>
          </w:p>
          <w:p w:rsidR="00D0209C" w:rsidRPr="00AA58DF" w:rsidRDefault="00D0209C" w:rsidP="00AA58DF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ПП СО от 29.10.2013 № 1332- ПП«Об утверждении государственной программы Свердловской области «Развитие физической культуры и спорта в Свердловской области до 2027 года»</w:t>
            </w:r>
          </w:p>
        </w:tc>
      </w:tr>
      <w:tr w:rsidR="009F5604" w:rsidRPr="009F5604" w:rsidTr="00AA58DF">
        <w:trPr>
          <w:gridAfter w:val="1"/>
          <w:wAfter w:w="48" w:type="dxa"/>
          <w:trHeight w:val="270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5.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Количество проведенных физкультурно-оздоровительных и спортивно-массовых мероприятий согласно календарному плану физкультурных мероприятий  и спортивных мероприятий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единиц</w:t>
            </w:r>
          </w:p>
        </w:tc>
        <w:tc>
          <w:tcPr>
            <w:tcW w:w="978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420</w:t>
            </w:r>
          </w:p>
        </w:tc>
        <w:tc>
          <w:tcPr>
            <w:tcW w:w="1138" w:type="dxa"/>
            <w:gridSpan w:val="3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430</w:t>
            </w:r>
          </w:p>
        </w:tc>
        <w:tc>
          <w:tcPr>
            <w:tcW w:w="999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440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440</w:t>
            </w:r>
          </w:p>
        </w:tc>
        <w:tc>
          <w:tcPr>
            <w:tcW w:w="992" w:type="dxa"/>
            <w:gridSpan w:val="4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440</w:t>
            </w: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Ежегодный годовой отчет об итогах деятельности учреждений спорта </w:t>
            </w:r>
          </w:p>
        </w:tc>
      </w:tr>
      <w:tr w:rsidR="009F5604" w:rsidRPr="009F5604" w:rsidTr="00AA58DF">
        <w:trPr>
          <w:gridAfter w:val="1"/>
          <w:wAfter w:w="48" w:type="dxa"/>
          <w:trHeight w:val="840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1.6.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6.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Количество часов доступа к объектам спорта  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час</w:t>
            </w:r>
          </w:p>
        </w:tc>
        <w:tc>
          <w:tcPr>
            <w:tcW w:w="978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20074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24575</w:t>
            </w:r>
          </w:p>
        </w:tc>
        <w:tc>
          <w:tcPr>
            <w:tcW w:w="1138" w:type="dxa"/>
            <w:gridSpan w:val="3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22610</w:t>
            </w:r>
          </w:p>
        </w:tc>
        <w:tc>
          <w:tcPr>
            <w:tcW w:w="999" w:type="dxa"/>
          </w:tcPr>
          <w:p w:rsidR="009F5604" w:rsidRPr="00D0209C" w:rsidRDefault="00AA58DF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23750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A58DF">
              <w:rPr>
                <w:rFonts w:ascii="Liberation Serif" w:hAnsi="Liberation Serif" w:cs="Times New Roman"/>
                <w:sz w:val="24"/>
                <w:szCs w:val="24"/>
              </w:rPr>
              <w:t>5000</w:t>
            </w:r>
          </w:p>
        </w:tc>
        <w:tc>
          <w:tcPr>
            <w:tcW w:w="995" w:type="dxa"/>
            <w:gridSpan w:val="2"/>
          </w:tcPr>
          <w:p w:rsidR="009F5604" w:rsidRPr="00D0209C" w:rsidRDefault="00AA58DF" w:rsidP="002855CA">
            <w:pPr>
              <w:pStyle w:val="ConsPlusCell"/>
              <w:ind w:left="-7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25080</w:t>
            </w:r>
          </w:p>
          <w:p w:rsidR="009F5604" w:rsidRPr="00D0209C" w:rsidRDefault="009F5604" w:rsidP="002855C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9F5604" w:rsidRPr="00D0209C" w:rsidRDefault="00AA58DF" w:rsidP="002855CA">
            <w:pPr>
              <w:pStyle w:val="ConsPlusCell"/>
              <w:ind w:left="-7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25080</w:t>
            </w:r>
          </w:p>
          <w:p w:rsidR="009F5604" w:rsidRPr="00D0209C" w:rsidRDefault="009F5604" w:rsidP="002855CA">
            <w:pPr>
              <w:pStyle w:val="ConsPlusCell"/>
              <w:ind w:left="-75" w:right="95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ежегодный отчет по муниципальному заданию </w:t>
            </w:r>
          </w:p>
        </w:tc>
      </w:tr>
      <w:tr w:rsidR="009F5604" w:rsidRPr="009F5604" w:rsidTr="00AA58DF">
        <w:trPr>
          <w:gridAfter w:val="1"/>
          <w:wAfter w:w="48" w:type="dxa"/>
          <w:trHeight w:val="555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Задача 2.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</w:t>
            </w:r>
          </w:p>
        </w:tc>
      </w:tr>
      <w:tr w:rsidR="009F5604" w:rsidRPr="009F5604" w:rsidTr="00AA58DF">
        <w:trPr>
          <w:gridAfter w:val="1"/>
          <w:wAfter w:w="48" w:type="dxa"/>
          <w:trHeight w:val="840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7.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населения, не имеющего противопоказаний для занятий физической культурой и спортом </w:t>
            </w: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17,1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17,2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17,3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17,5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1</w:t>
            </w:r>
            <w:r w:rsidR="00AA58DF">
              <w:rPr>
                <w:rFonts w:ascii="Liberation Serif" w:hAnsi="Liberation Serif"/>
                <w:sz w:val="24"/>
                <w:szCs w:val="24"/>
              </w:rPr>
              <w:t>9,0</w:t>
            </w:r>
          </w:p>
        </w:tc>
        <w:tc>
          <w:tcPr>
            <w:tcW w:w="852" w:type="dxa"/>
            <w:gridSpan w:val="2"/>
          </w:tcPr>
          <w:p w:rsidR="009F5604" w:rsidRPr="00D0209C" w:rsidRDefault="00AA58DF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21,0</w:t>
            </w: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годовой отчет по форме федерального статистического наблюдения № 3-АФК «Сведения об адаптивной физической культуре и спорте»</w:t>
            </w:r>
            <w:r w:rsidR="00D0209C" w:rsidRPr="00AA58DF">
              <w:rPr>
                <w:rFonts w:ascii="Liberation Serif" w:hAnsi="Liberation Serif"/>
              </w:rPr>
              <w:t>;</w:t>
            </w:r>
          </w:p>
          <w:p w:rsidR="00D0209C" w:rsidRPr="00AA58DF" w:rsidRDefault="00D0209C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ПП СО от 29.10.2013 № 1332- ПП «Об утверждении государственной программы Свердловской области «Развитие физической культуры и спорта в Свердловской области до 2027 года»</w:t>
            </w:r>
          </w:p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</w:tr>
      <w:tr w:rsidR="009F5604" w:rsidRPr="009F5604" w:rsidTr="00AA58DF">
        <w:trPr>
          <w:gridAfter w:val="1"/>
          <w:wAfter w:w="48" w:type="dxa"/>
          <w:trHeight w:val="840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 Целевой показатель 8. </w:t>
            </w:r>
          </w:p>
          <w:p w:rsidR="009F5604" w:rsidRPr="009F5604" w:rsidRDefault="009F5604" w:rsidP="002855CA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 в возрасте от 6 до 18 лет, систематически занимающихся физической культурой и спортом в общей численности данной категории населения </w:t>
            </w: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Каменск-Уральского городского округа. 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lastRenderedPageBreak/>
              <w:t>процент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23,3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23,5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23,5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 xml:space="preserve">    24,0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24,3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24,5</w:t>
            </w:r>
          </w:p>
        </w:tc>
        <w:tc>
          <w:tcPr>
            <w:tcW w:w="852" w:type="dxa"/>
            <w:gridSpan w:val="2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24,5</w:t>
            </w: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годовой отчет по форме федерального статистического наблюдения № 3-АФК «Сведения об адаптивной физической культуре и спорте»</w:t>
            </w:r>
          </w:p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  <w:highlight w:val="yellow"/>
              </w:rPr>
            </w:pPr>
          </w:p>
        </w:tc>
      </w:tr>
      <w:tr w:rsidR="009F5604" w:rsidRPr="009F5604" w:rsidTr="00AA58DF">
        <w:trPr>
          <w:gridAfter w:val="1"/>
          <w:wAfter w:w="48" w:type="dxa"/>
          <w:trHeight w:val="555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  <w:highlight w:val="yellow"/>
              </w:rPr>
            </w:pPr>
            <w:r w:rsidRPr="00AA58DF">
              <w:rPr>
                <w:rFonts w:ascii="Liberation Serif" w:hAnsi="Liberation Serif"/>
              </w:rPr>
              <w:t>Задача 3. Поэтапное внедрение Всероссийского физкультурно-спортивного комплекса «Готов к труду и обороне» (ГТО) на территории Каменск-Уральского городского округа</w:t>
            </w:r>
          </w:p>
        </w:tc>
      </w:tr>
      <w:tr w:rsidR="009F5604" w:rsidRPr="009F5604" w:rsidTr="00AA58DF">
        <w:trPr>
          <w:gridAfter w:val="1"/>
          <w:wAfter w:w="48" w:type="dxa"/>
          <w:trHeight w:val="840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Целевой показатель 9. 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  <w:highlight w:val="yellow"/>
              </w:rPr>
            </w:pPr>
            <w:r w:rsidRPr="009F5604">
              <w:rPr>
                <w:rFonts w:ascii="Liberation Serif" w:hAnsi="Liberation Serif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highlight w:val="yellow"/>
              </w:rPr>
            </w:pPr>
            <w:r w:rsidRPr="009F5604">
              <w:rPr>
                <w:rFonts w:ascii="Liberation Serif" w:hAnsi="Liberation Serif"/>
              </w:rPr>
              <w:t xml:space="preserve">процент 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49,0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209C">
              <w:rPr>
                <w:rFonts w:ascii="Liberation Serif" w:hAnsi="Liberation Serif" w:cs="Times New Roman"/>
                <w:sz w:val="24"/>
                <w:szCs w:val="24"/>
              </w:rPr>
              <w:t>53,0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54,0</w:t>
            </w:r>
          </w:p>
        </w:tc>
        <w:tc>
          <w:tcPr>
            <w:tcW w:w="852" w:type="dxa"/>
            <w:gridSpan w:val="2"/>
          </w:tcPr>
          <w:p w:rsidR="009F5604" w:rsidRPr="00D0209C" w:rsidRDefault="009F5604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55,0</w:t>
            </w:r>
          </w:p>
        </w:tc>
        <w:tc>
          <w:tcPr>
            <w:tcW w:w="2700" w:type="dxa"/>
            <w:gridSpan w:val="5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годовой отчет по форме федерального статистического наблюдения № 2 - ГТО «Сведения о реализации Всероссийского физкультурно-спортивного комплекса «Готов к труду и обороне (ГТО)»</w:t>
            </w:r>
            <w:r w:rsidR="00D0209C" w:rsidRPr="00AA58DF">
              <w:rPr>
                <w:rFonts w:ascii="Liberation Serif" w:hAnsi="Liberation Serif"/>
              </w:rPr>
              <w:t>; ПП СО от 29.10.2013 № 1332- ПП «Об утверждении государственной программы Свердловской области «Развитие физической культуры и спорта в Свердловской области до 2027 года»</w:t>
            </w:r>
          </w:p>
        </w:tc>
      </w:tr>
      <w:tr w:rsidR="00AA58DF" w:rsidRPr="009F5604" w:rsidTr="00AA58DF">
        <w:trPr>
          <w:gridAfter w:val="1"/>
          <w:wAfter w:w="48" w:type="dxa"/>
          <w:trHeight w:val="840"/>
          <w:tblCellSpacing w:w="5" w:type="nil"/>
        </w:trPr>
        <w:tc>
          <w:tcPr>
            <w:tcW w:w="1017" w:type="dxa"/>
          </w:tcPr>
          <w:p w:rsidR="00AA58DF" w:rsidRPr="009F5604" w:rsidRDefault="00AA58DF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3493" w:type="dxa"/>
            <w:gridSpan w:val="4"/>
          </w:tcPr>
          <w:p w:rsidR="00AA58DF" w:rsidRPr="009F5604" w:rsidRDefault="00AA58DF" w:rsidP="002855CA"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 учащихся и студентов</w:t>
            </w:r>
          </w:p>
        </w:tc>
        <w:tc>
          <w:tcPr>
            <w:tcW w:w="1138" w:type="dxa"/>
            <w:gridSpan w:val="3"/>
          </w:tcPr>
          <w:p w:rsidR="00AA58DF" w:rsidRPr="009F5604" w:rsidRDefault="00AA58DF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5" w:type="dxa"/>
            <w:gridSpan w:val="2"/>
          </w:tcPr>
          <w:p w:rsidR="00AA58DF" w:rsidRPr="00D0209C" w:rsidRDefault="00AA58DF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4"/>
          </w:tcPr>
          <w:p w:rsidR="00AA58DF" w:rsidRPr="00D0209C" w:rsidRDefault="00AA58DF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2"/>
          </w:tcPr>
          <w:p w:rsidR="00AA58DF" w:rsidRPr="00D0209C" w:rsidRDefault="00AA58DF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38" w:type="dxa"/>
            <w:gridSpan w:val="2"/>
          </w:tcPr>
          <w:p w:rsidR="00AA58DF" w:rsidRPr="00D0209C" w:rsidRDefault="00AA58DF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AA58DF" w:rsidRPr="00D0209C" w:rsidRDefault="00AA58DF" w:rsidP="002855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gridSpan w:val="4"/>
          </w:tcPr>
          <w:p w:rsidR="00AA58DF" w:rsidRPr="00D0209C" w:rsidRDefault="00AA58DF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72,0</w:t>
            </w:r>
          </w:p>
        </w:tc>
        <w:tc>
          <w:tcPr>
            <w:tcW w:w="852" w:type="dxa"/>
            <w:gridSpan w:val="2"/>
          </w:tcPr>
          <w:p w:rsidR="00AA58DF" w:rsidRPr="00D0209C" w:rsidRDefault="00AA58DF" w:rsidP="002855CA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75,0</w:t>
            </w:r>
          </w:p>
        </w:tc>
        <w:tc>
          <w:tcPr>
            <w:tcW w:w="2700" w:type="dxa"/>
            <w:gridSpan w:val="5"/>
          </w:tcPr>
          <w:p w:rsidR="00AA58DF" w:rsidRPr="00AA58DF" w:rsidRDefault="00AA58DF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Задача 4. Развитие и пропаганда естественных методов оздоровления</w:t>
            </w:r>
            <w:r w:rsidRPr="00AA58DF">
              <w:rPr>
                <w:rFonts w:ascii="Liberation Serif" w:hAnsi="Liberation Serif"/>
                <w:color w:val="000000"/>
              </w:rPr>
              <w:t xml:space="preserve"> в рамках общественного проекта «Каждому муниципалитету – маршрут здоровья»</w:t>
            </w:r>
          </w:p>
        </w:tc>
      </w:tr>
      <w:tr w:rsidR="009F5604" w:rsidRPr="00D0209C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4.1</w:t>
            </w:r>
          </w:p>
        </w:tc>
        <w:tc>
          <w:tcPr>
            <w:tcW w:w="3442" w:type="dxa"/>
            <w:gridSpan w:val="2"/>
          </w:tcPr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Целевой показатель 10.</w:t>
            </w:r>
          </w:p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 ЗОЖ-актива на территории Каменск-Уральского городского округа </w:t>
            </w:r>
          </w:p>
        </w:tc>
        <w:tc>
          <w:tcPr>
            <w:tcW w:w="1146" w:type="dxa"/>
            <w:gridSpan w:val="4"/>
          </w:tcPr>
          <w:p w:rsidR="009F5604" w:rsidRPr="009F5604" w:rsidRDefault="009F5604" w:rsidP="002855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084" w:type="dxa"/>
            <w:gridSpan w:val="5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06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58" w:type="dxa"/>
            <w:gridSpan w:val="3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68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6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На основе данных ежегодного годового отчета  МАУ «Центр РФС» по проекту </w:t>
            </w:r>
            <w:r w:rsidRPr="00AA58DF">
              <w:rPr>
                <w:rFonts w:ascii="Liberation Serif" w:hAnsi="Liberation Serif"/>
                <w:color w:val="000000"/>
              </w:rPr>
              <w:t>«Каждому муниципалитету – маршрут здоровья»</w:t>
            </w:r>
          </w:p>
        </w:tc>
      </w:tr>
      <w:tr w:rsidR="009F5604" w:rsidRPr="00D0209C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4.2</w:t>
            </w:r>
          </w:p>
        </w:tc>
        <w:tc>
          <w:tcPr>
            <w:tcW w:w="3442" w:type="dxa"/>
            <w:gridSpan w:val="2"/>
          </w:tcPr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Целевой показатель 11.</w:t>
            </w:r>
          </w:p>
          <w:p w:rsidR="009F5604" w:rsidRPr="009F5604" w:rsidRDefault="009F5604" w:rsidP="002855CA">
            <w:pPr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Обучение представителей ЗОЖ – актива по образовательному курсу «Инструктор ЗОЖ»</w:t>
            </w:r>
          </w:p>
        </w:tc>
        <w:tc>
          <w:tcPr>
            <w:tcW w:w="1146" w:type="dxa"/>
            <w:gridSpan w:val="4"/>
          </w:tcPr>
          <w:p w:rsidR="009F5604" w:rsidRPr="009F5604" w:rsidRDefault="009F5604" w:rsidP="002855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084" w:type="dxa"/>
            <w:gridSpan w:val="5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3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722" w:type="dxa"/>
            <w:gridSpan w:val="6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На основе данных ежегодного годового отчета  МАУ «Центр РФС» по проекту </w:t>
            </w:r>
            <w:r w:rsidRPr="00AA58DF">
              <w:rPr>
                <w:rFonts w:ascii="Liberation Serif" w:hAnsi="Liberation Serif"/>
                <w:color w:val="000000"/>
              </w:rPr>
              <w:t>«Каждому муниципалитету – маршрут здоровья»</w:t>
            </w:r>
          </w:p>
        </w:tc>
      </w:tr>
      <w:tr w:rsidR="009F5604" w:rsidRPr="00D0209C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4.3</w:t>
            </w:r>
          </w:p>
        </w:tc>
        <w:tc>
          <w:tcPr>
            <w:tcW w:w="3442" w:type="dxa"/>
            <w:gridSpan w:val="2"/>
          </w:tcPr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Целевой показатель 12.</w:t>
            </w:r>
          </w:p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участников, привлеченных к прохождению маршрутов здоровья </w:t>
            </w:r>
          </w:p>
        </w:tc>
        <w:tc>
          <w:tcPr>
            <w:tcW w:w="1146" w:type="dxa"/>
            <w:gridSpan w:val="4"/>
          </w:tcPr>
          <w:p w:rsidR="009F5604" w:rsidRPr="009F5604" w:rsidRDefault="009F5604" w:rsidP="002855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084" w:type="dxa"/>
            <w:gridSpan w:val="5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006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1158" w:type="dxa"/>
            <w:gridSpan w:val="3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1022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1200</w:t>
            </w:r>
          </w:p>
        </w:tc>
        <w:tc>
          <w:tcPr>
            <w:tcW w:w="1068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  <w:tc>
          <w:tcPr>
            <w:tcW w:w="867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  <w:tc>
          <w:tcPr>
            <w:tcW w:w="2722" w:type="dxa"/>
            <w:gridSpan w:val="6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На основе данных ежегодного годового отчета  МАУ «Центр РФС» по проекту </w:t>
            </w:r>
            <w:r w:rsidRPr="00AA58DF">
              <w:rPr>
                <w:rFonts w:ascii="Liberation Serif" w:hAnsi="Liberation Serif"/>
                <w:color w:val="000000"/>
              </w:rPr>
              <w:t>«Каждому муниципалитету – маршрут здоровья»</w:t>
            </w:r>
          </w:p>
        </w:tc>
      </w:tr>
      <w:tr w:rsidR="009F5604" w:rsidRPr="00D0209C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4.4</w:t>
            </w:r>
          </w:p>
        </w:tc>
        <w:tc>
          <w:tcPr>
            <w:tcW w:w="3442" w:type="dxa"/>
            <w:gridSpan w:val="2"/>
          </w:tcPr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Целевой показатель 13.</w:t>
            </w:r>
          </w:p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Формирование муниципальной команды по ходьбе</w:t>
            </w:r>
          </w:p>
        </w:tc>
        <w:tc>
          <w:tcPr>
            <w:tcW w:w="1146" w:type="dxa"/>
            <w:gridSpan w:val="4"/>
          </w:tcPr>
          <w:p w:rsidR="009F5604" w:rsidRPr="009F5604" w:rsidRDefault="009F5604" w:rsidP="002855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084" w:type="dxa"/>
            <w:gridSpan w:val="5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06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58" w:type="dxa"/>
            <w:gridSpan w:val="3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022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068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722" w:type="dxa"/>
            <w:gridSpan w:val="6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На основе данных ежегодного годового отчета  МАУ «Центр РФС» по проекту </w:t>
            </w:r>
            <w:r w:rsidRPr="00AA58DF">
              <w:rPr>
                <w:rFonts w:ascii="Liberation Serif" w:hAnsi="Liberation Serif"/>
                <w:color w:val="000000"/>
              </w:rPr>
              <w:t xml:space="preserve">«Каждому </w:t>
            </w:r>
            <w:r w:rsidRPr="00AA58DF">
              <w:rPr>
                <w:rFonts w:ascii="Liberation Serif" w:hAnsi="Liberation Serif"/>
                <w:color w:val="000000"/>
              </w:rPr>
              <w:lastRenderedPageBreak/>
              <w:t>муниципалитету – маршрут здоровья»</w:t>
            </w:r>
          </w:p>
        </w:tc>
      </w:tr>
      <w:tr w:rsidR="009F5604" w:rsidRPr="00D0209C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442" w:type="dxa"/>
            <w:gridSpan w:val="2"/>
          </w:tcPr>
          <w:p w:rsidR="009F5604" w:rsidRPr="009F5604" w:rsidRDefault="009F5604" w:rsidP="002855C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Целевой показатель 14.</w:t>
            </w:r>
          </w:p>
          <w:p w:rsidR="009F5604" w:rsidRPr="009F5604" w:rsidRDefault="009F5604" w:rsidP="002855CA">
            <w:pPr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Участие в муниципальных и межмуниципальных соревнованиях по фоновой ходьбе с использованием Мобильного приложения по подсчету шагов</w:t>
            </w:r>
          </w:p>
        </w:tc>
        <w:tc>
          <w:tcPr>
            <w:tcW w:w="1146" w:type="dxa"/>
            <w:gridSpan w:val="4"/>
          </w:tcPr>
          <w:p w:rsidR="009F5604" w:rsidRPr="009F5604" w:rsidRDefault="009F5604" w:rsidP="002855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084" w:type="dxa"/>
            <w:gridSpan w:val="5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06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58" w:type="dxa"/>
            <w:gridSpan w:val="3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022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068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67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22" w:type="dxa"/>
            <w:gridSpan w:val="6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На основе данных ежегодного годового отчета  МАУ «Центр РФС» по проекту </w:t>
            </w:r>
            <w:r w:rsidRPr="00AA58DF">
              <w:rPr>
                <w:rFonts w:ascii="Liberation Serif" w:hAnsi="Liberation Serif"/>
                <w:color w:val="000000"/>
              </w:rPr>
              <w:t>«Каждому муниципалитету – маршрут здоровья»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Цель 2. Создание условий для развития детско-юношеского спорта, подготовки спортивного резерва сборных команд Свердловской области и Российской Федерации 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Задача 5.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Каменск-Уральском городском округе  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15.</w:t>
            </w:r>
          </w:p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Доля граждан, в возрасте  6-15 лет, занимающихся в спортивных школах, в общей численности детей и молодежи в возрасте 6-15 лет</w:t>
            </w: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24,4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24,5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24,5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25,0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25,5</w:t>
            </w:r>
          </w:p>
        </w:tc>
        <w:tc>
          <w:tcPr>
            <w:tcW w:w="1065" w:type="dxa"/>
            <w:gridSpan w:val="4"/>
          </w:tcPr>
          <w:p w:rsidR="009F5604" w:rsidRPr="00D0209C" w:rsidRDefault="009F5604" w:rsidP="002855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25,5</w:t>
            </w:r>
          </w:p>
        </w:tc>
        <w:tc>
          <w:tcPr>
            <w:tcW w:w="2487" w:type="dxa"/>
            <w:gridSpan w:val="3"/>
          </w:tcPr>
          <w:p w:rsidR="009F5604" w:rsidRPr="00AA58DF" w:rsidRDefault="009F5604" w:rsidP="002855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58DF">
              <w:rPr>
                <w:rFonts w:ascii="Liberation Serif" w:hAnsi="Liberation Serif"/>
                <w:sz w:val="28"/>
                <w:szCs w:val="28"/>
              </w:rPr>
              <w:t>годовой отчет по форме федерального статистического наблюдения № 5-ФК «Сведения по организациям, осуществляющим спортивную подготовку»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14583" w:type="dxa"/>
            <w:gridSpan w:val="29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За</w:t>
            </w:r>
            <w:r w:rsidRPr="00D0209C">
              <w:rPr>
                <w:rFonts w:ascii="Liberation Serif" w:hAnsi="Liberation Serif"/>
              </w:rPr>
              <w:t xml:space="preserve">дача 6. Организация отдыха и оздоровления занимающихся муниципальных спортивных школ 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6.1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Целевой показатель 16. </w:t>
            </w:r>
          </w:p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Доля детей и подростков муниципальных спортивных школ, получивших услуги по организации отдыха и </w:t>
            </w:r>
            <w:r w:rsidRPr="009F5604">
              <w:rPr>
                <w:rFonts w:ascii="Liberation Serif" w:hAnsi="Liberation Serif"/>
              </w:rPr>
              <w:lastRenderedPageBreak/>
              <w:t xml:space="preserve">оздоровления, от общей численности занимающихся  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муниципальных спортивных школ</w:t>
            </w: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lastRenderedPageBreak/>
              <w:t>процент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14,0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14,0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14,0</w:t>
            </w:r>
          </w:p>
        </w:tc>
        <w:tc>
          <w:tcPr>
            <w:tcW w:w="1065" w:type="dxa"/>
            <w:gridSpan w:val="4"/>
          </w:tcPr>
          <w:p w:rsidR="009F5604" w:rsidRPr="00D0209C" w:rsidRDefault="009F5604" w:rsidP="002855CA">
            <w:pPr>
              <w:pStyle w:val="ConsPlusCell"/>
              <w:ind w:left="-303" w:firstLine="303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14,0</w:t>
            </w:r>
          </w:p>
        </w:tc>
        <w:tc>
          <w:tcPr>
            <w:tcW w:w="2487" w:type="dxa"/>
            <w:gridSpan w:val="3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На основе данных ежегодного годового отчета об итогах деятельности учреждений спорта</w:t>
            </w:r>
          </w:p>
        </w:tc>
      </w:tr>
      <w:tr w:rsidR="009F5604" w:rsidRPr="009F5604" w:rsidTr="00AA58DF">
        <w:trPr>
          <w:gridAfter w:val="1"/>
          <w:wAfter w:w="48" w:type="dxa"/>
          <w:trHeight w:val="719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Цель 3. Совершенствование системы спорта высших достижений, способствующей успешному выступлению спортсменов Каменск-Уральского городского округа на международных и всероссийских соревнованиях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Задача 7. Развитие спорта  высших достижений и системы подготовки спортивного резерва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7.1.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17.</w:t>
            </w:r>
          </w:p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Количество медалей, завоеванных спортсменами на официальных международных и всероссийских соревнованиях по видам спорта</w:t>
            </w: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единиц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 175</w:t>
            </w:r>
          </w:p>
        </w:tc>
        <w:tc>
          <w:tcPr>
            <w:tcW w:w="106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180</w:t>
            </w:r>
          </w:p>
        </w:tc>
        <w:tc>
          <w:tcPr>
            <w:tcW w:w="2487" w:type="dxa"/>
            <w:gridSpan w:val="3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годовой отчет по форме федерального статистического наблюдения № 5-ФК «Сведения по организациям, осуществляющим спортивную подготовку»</w:t>
            </w:r>
          </w:p>
        </w:tc>
      </w:tr>
      <w:tr w:rsidR="009F5604" w:rsidRPr="009F5604" w:rsidTr="00AA58DF">
        <w:trPr>
          <w:gridAfter w:val="1"/>
          <w:wAfter w:w="48" w:type="dxa"/>
          <w:trHeight w:val="275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7.2.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18.</w:t>
            </w:r>
          </w:p>
          <w:p w:rsidR="009F5604" w:rsidRPr="009F5604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32,0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33,0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34,0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35,0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35,0</w:t>
            </w:r>
          </w:p>
        </w:tc>
        <w:tc>
          <w:tcPr>
            <w:tcW w:w="106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 35,0</w:t>
            </w:r>
          </w:p>
        </w:tc>
        <w:tc>
          <w:tcPr>
            <w:tcW w:w="2487" w:type="dxa"/>
            <w:gridSpan w:val="3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годовой отчет по форме федерального статистического наблюдения № 5-ФК «Сведения по организациям, осуществляющим спортивную подготовку</w:t>
            </w:r>
          </w:p>
        </w:tc>
      </w:tr>
      <w:tr w:rsidR="009F5604" w:rsidRPr="009F5604" w:rsidTr="00AA58DF">
        <w:trPr>
          <w:gridAfter w:val="1"/>
          <w:wAfter w:w="48" w:type="dxa"/>
          <w:trHeight w:val="416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7.3.</w:t>
            </w:r>
          </w:p>
        </w:tc>
        <w:tc>
          <w:tcPr>
            <w:tcW w:w="3493" w:type="dxa"/>
            <w:gridSpan w:val="4"/>
          </w:tcPr>
          <w:p w:rsidR="009F5604" w:rsidRPr="009F5604" w:rsidRDefault="009F5604" w:rsidP="002855CA">
            <w:pPr>
              <w:pStyle w:val="af8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19.</w:t>
            </w:r>
          </w:p>
          <w:p w:rsidR="009F5604" w:rsidRPr="009F5604" w:rsidRDefault="009F5604" w:rsidP="002855CA">
            <w:pPr>
              <w:pStyle w:val="af8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Доля лиц, занимающихся </w:t>
            </w:r>
            <w:r w:rsidRPr="009F5604">
              <w:rPr>
                <w:rFonts w:ascii="Liberation Serif" w:hAnsi="Liberation Serif"/>
              </w:rPr>
              <w:lastRenderedPageBreak/>
              <w:t>по программам спортивной подготовки в организациях ведомственной принадлежности физической культуры и спорта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1138" w:type="dxa"/>
            <w:gridSpan w:val="3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lastRenderedPageBreak/>
              <w:t>процент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100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100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100</w:t>
            </w:r>
          </w:p>
        </w:tc>
        <w:tc>
          <w:tcPr>
            <w:tcW w:w="106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100</w:t>
            </w:r>
          </w:p>
        </w:tc>
        <w:tc>
          <w:tcPr>
            <w:tcW w:w="2487" w:type="dxa"/>
            <w:gridSpan w:val="3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годовой  отчет по форме </w:t>
            </w:r>
            <w:r w:rsidRPr="00AA58DF">
              <w:rPr>
                <w:rFonts w:ascii="Liberation Serif" w:hAnsi="Liberation Serif"/>
              </w:rPr>
              <w:lastRenderedPageBreak/>
              <w:t>федерального статистического наблюдения № 5-ФК «Сведения по организациям, осуществляющим спортивную подготовку»</w:t>
            </w:r>
          </w:p>
        </w:tc>
      </w:tr>
      <w:tr w:rsidR="009F5604" w:rsidRPr="009F5604" w:rsidTr="00AA58DF">
        <w:trPr>
          <w:gridAfter w:val="1"/>
          <w:wAfter w:w="48" w:type="dxa"/>
          <w:trHeight w:val="423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583" w:type="dxa"/>
            <w:gridSpan w:val="29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Цель 4. Создание условий, обеспечивающих доступность к спортивной инфраструктуре в Каменск-Уральском городском округе</w:t>
            </w:r>
          </w:p>
        </w:tc>
      </w:tr>
      <w:tr w:rsidR="009F5604" w:rsidRPr="009F5604" w:rsidTr="00AA58DF">
        <w:trPr>
          <w:gridAfter w:val="1"/>
          <w:wAfter w:w="48" w:type="dxa"/>
          <w:trHeight w:val="547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14583" w:type="dxa"/>
            <w:gridSpan w:val="29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Задача 8. Создание и развитие эффективной и доступной инфраструктуры физической культуры и спорта для различных групп населения</w:t>
            </w:r>
          </w:p>
        </w:tc>
      </w:tr>
      <w:tr w:rsidR="009F5604" w:rsidRPr="009F5604" w:rsidTr="00AA58DF">
        <w:trPr>
          <w:gridAfter w:val="1"/>
          <w:wAfter w:w="48" w:type="dxa"/>
          <w:trHeight w:val="1095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8.1.</w:t>
            </w:r>
          </w:p>
        </w:tc>
        <w:tc>
          <w:tcPr>
            <w:tcW w:w="3476" w:type="dxa"/>
            <w:gridSpan w:val="3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20.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Уровень обеспеченности 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процент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45,33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56,0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57,0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60,0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60,0</w:t>
            </w:r>
          </w:p>
        </w:tc>
        <w:tc>
          <w:tcPr>
            <w:tcW w:w="992" w:type="dxa"/>
            <w:gridSpan w:val="3"/>
          </w:tcPr>
          <w:p w:rsidR="009F5604" w:rsidRPr="00D0209C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 xml:space="preserve">     60,0 </w:t>
            </w:r>
          </w:p>
        </w:tc>
        <w:tc>
          <w:tcPr>
            <w:tcW w:w="2560" w:type="dxa"/>
            <w:gridSpan w:val="4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годовой отчет по форме федерального </w:t>
            </w:r>
          </w:p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статистического наблюдения № 1-ФК «Сведения о физической культуре и спорте» </w:t>
            </w:r>
            <w:r w:rsidR="00D0209C" w:rsidRPr="00AA58DF">
              <w:rPr>
                <w:rFonts w:ascii="Liberation Serif" w:hAnsi="Liberation Serif"/>
              </w:rPr>
              <w:t>;</w:t>
            </w:r>
          </w:p>
          <w:p w:rsidR="00D0209C" w:rsidRPr="00AA58DF" w:rsidRDefault="00D0209C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ПП СО от 29.10.2013 № 1332- ПП «Об утверждении государственной программы Свердловской области «Развитие физической </w:t>
            </w:r>
            <w:r w:rsidRPr="00AA58DF">
              <w:rPr>
                <w:rFonts w:ascii="Liberation Serif" w:hAnsi="Liberation Serif"/>
              </w:rPr>
              <w:lastRenderedPageBreak/>
              <w:t>культуры и спорта в Свердловской области до 2027 года»</w:t>
            </w:r>
          </w:p>
        </w:tc>
      </w:tr>
      <w:tr w:rsidR="009F5604" w:rsidRPr="009F5604" w:rsidTr="00AA58DF">
        <w:trPr>
          <w:gridAfter w:val="1"/>
          <w:wAfter w:w="48" w:type="dxa"/>
          <w:trHeight w:val="597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Задача 9. Создание и развитие эффективной и доступной инфраструктуры физической культуры и спорта для различных групп населения в  </w:t>
            </w:r>
            <w:r w:rsidRPr="00AA58DF">
              <w:rPr>
                <w:rFonts w:ascii="Liberation Serif" w:hAnsi="Liberation Serif"/>
                <w:color w:val="000000"/>
              </w:rPr>
              <w:t>рамках общественного проекта «Каждому муниципалитету – маршрут здоровья»</w:t>
            </w:r>
          </w:p>
        </w:tc>
      </w:tr>
      <w:tr w:rsidR="009F5604" w:rsidRPr="009F5604" w:rsidTr="00AA58DF">
        <w:trPr>
          <w:gridAfter w:val="1"/>
          <w:wAfter w:w="48" w:type="dxa"/>
          <w:trHeight w:val="1095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9.1</w:t>
            </w:r>
          </w:p>
        </w:tc>
        <w:tc>
          <w:tcPr>
            <w:tcW w:w="3476" w:type="dxa"/>
            <w:gridSpan w:val="3"/>
          </w:tcPr>
          <w:p w:rsidR="009F5604" w:rsidRPr="009F5604" w:rsidRDefault="009F5604" w:rsidP="002855CA">
            <w:pPr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 </w:t>
            </w:r>
          </w:p>
          <w:p w:rsidR="009F5604" w:rsidRPr="009F5604" w:rsidRDefault="009F5604" w:rsidP="002855CA">
            <w:pPr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Создание и эксплуатация пешеходных маршрутов здоровья на основании рекомендаций Лиги здоровья нации</w:t>
            </w:r>
          </w:p>
        </w:tc>
        <w:tc>
          <w:tcPr>
            <w:tcW w:w="1155" w:type="dxa"/>
            <w:gridSpan w:val="4"/>
          </w:tcPr>
          <w:p w:rsidR="009F5604" w:rsidRPr="009F5604" w:rsidRDefault="009F5604" w:rsidP="002855C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995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4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4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9F5604" w:rsidRPr="00D0209C" w:rsidRDefault="009F5604" w:rsidP="00285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20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4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На основе данных ежегодного годового отчета  МАУ «Центр РФС» по проекту </w:t>
            </w:r>
            <w:r w:rsidRPr="00AA58DF">
              <w:rPr>
                <w:rFonts w:ascii="Liberation Serif" w:hAnsi="Liberation Serif"/>
                <w:color w:val="000000"/>
              </w:rPr>
              <w:t>«Каждому муниципалитету – маршрут здоровья»</w:t>
            </w:r>
          </w:p>
        </w:tc>
      </w:tr>
      <w:tr w:rsidR="009F5604" w:rsidRPr="009F5604" w:rsidTr="00AA58DF">
        <w:trPr>
          <w:gridAfter w:val="1"/>
          <w:wAfter w:w="48" w:type="dxa"/>
          <w:trHeight w:val="318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 xml:space="preserve">Цель 5 – Создание благоприятных экономических условий для развития физической культуры в </w:t>
            </w:r>
            <w:r w:rsidRPr="00AA58DF">
              <w:rPr>
                <w:rFonts w:ascii="Liberation Serif" w:hAnsi="Liberation Serif"/>
                <w:color w:val="000000"/>
              </w:rPr>
              <w:t>Каменск - Уральском городском округе</w:t>
            </w:r>
          </w:p>
        </w:tc>
      </w:tr>
      <w:tr w:rsidR="009F5604" w:rsidRPr="009F5604" w:rsidTr="00AA58DF">
        <w:trPr>
          <w:gridAfter w:val="1"/>
          <w:wAfter w:w="48" w:type="dxa"/>
          <w:trHeight w:val="269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14583" w:type="dxa"/>
            <w:gridSpan w:val="29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  <w:color w:val="000000"/>
              </w:rPr>
              <w:t>Задача 10. Оказание экономической поддержки муниципальным учреждениям физической культуры и спорта</w:t>
            </w:r>
          </w:p>
        </w:tc>
      </w:tr>
      <w:tr w:rsidR="009F5604" w:rsidRPr="00D0209C" w:rsidTr="00AA58DF">
        <w:trPr>
          <w:gridAfter w:val="1"/>
          <w:wAfter w:w="48" w:type="dxa"/>
          <w:trHeight w:val="1649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10.1</w:t>
            </w:r>
          </w:p>
        </w:tc>
        <w:tc>
          <w:tcPr>
            <w:tcW w:w="3365" w:type="dxa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Целевой показатель 22.</w:t>
            </w:r>
          </w:p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 Объем налоговых расходов в связи с освобождением от уплаты земельного налога муниципальных учреждений, в том числе</w:t>
            </w:r>
          </w:p>
        </w:tc>
        <w:tc>
          <w:tcPr>
            <w:tcW w:w="1133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5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6" w:type="dxa"/>
            <w:gridSpan w:val="5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2416" w:type="dxa"/>
            <w:gridSpan w:val="2"/>
            <w:vMerge w:val="restart"/>
          </w:tcPr>
          <w:p w:rsidR="009F5604" w:rsidRPr="00AA58DF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AA58DF">
              <w:rPr>
                <w:rFonts w:ascii="Liberation Serif" w:hAnsi="Liberation Serif"/>
              </w:rPr>
              <w:t>Налоговая декларация  по земельному налогу</w:t>
            </w:r>
          </w:p>
        </w:tc>
      </w:tr>
      <w:tr w:rsidR="009F5604" w:rsidRPr="009F5604" w:rsidTr="00AA58DF">
        <w:trPr>
          <w:gridAfter w:val="1"/>
          <w:wAfter w:w="48" w:type="dxa"/>
          <w:trHeight w:val="1095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10.1.1</w:t>
            </w:r>
          </w:p>
        </w:tc>
        <w:tc>
          <w:tcPr>
            <w:tcW w:w="3365" w:type="dxa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количество учреждений,  освобожденных от уплаты земельного налога </w:t>
            </w:r>
          </w:p>
        </w:tc>
        <w:tc>
          <w:tcPr>
            <w:tcW w:w="1133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единиц</w:t>
            </w:r>
          </w:p>
        </w:tc>
        <w:tc>
          <w:tcPr>
            <w:tcW w:w="1134" w:type="dxa"/>
            <w:gridSpan w:val="5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5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16" w:type="dxa"/>
            <w:gridSpan w:val="2"/>
            <w:vMerge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5604" w:rsidRPr="009F5604" w:rsidTr="00AA58DF">
        <w:trPr>
          <w:gridAfter w:val="1"/>
          <w:wAfter w:w="48" w:type="dxa"/>
          <w:trHeight w:val="391"/>
          <w:tblCellSpacing w:w="5" w:type="nil"/>
        </w:trPr>
        <w:tc>
          <w:tcPr>
            <w:tcW w:w="1017" w:type="dxa"/>
          </w:tcPr>
          <w:p w:rsidR="009F5604" w:rsidRPr="009F5604" w:rsidRDefault="009F5604" w:rsidP="00285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F5604">
              <w:rPr>
                <w:rFonts w:ascii="Liberation Serif" w:hAnsi="Liberation Serif"/>
                <w:sz w:val="28"/>
                <w:szCs w:val="28"/>
              </w:rPr>
              <w:t>10.1.2</w:t>
            </w:r>
          </w:p>
        </w:tc>
        <w:tc>
          <w:tcPr>
            <w:tcW w:w="3365" w:type="dxa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 xml:space="preserve">сумма налоговых расходов </w:t>
            </w:r>
          </w:p>
        </w:tc>
        <w:tc>
          <w:tcPr>
            <w:tcW w:w="1133" w:type="dxa"/>
            <w:gridSpan w:val="4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9F5604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4" w:type="dxa"/>
            <w:gridSpan w:val="5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5 393,97</w:t>
            </w:r>
          </w:p>
        </w:tc>
        <w:tc>
          <w:tcPr>
            <w:tcW w:w="1135" w:type="dxa"/>
            <w:gridSpan w:val="3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8 724,46</w:t>
            </w:r>
          </w:p>
        </w:tc>
        <w:tc>
          <w:tcPr>
            <w:tcW w:w="999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8 724,46</w:t>
            </w:r>
          </w:p>
        </w:tc>
        <w:tc>
          <w:tcPr>
            <w:tcW w:w="1138" w:type="dxa"/>
            <w:gridSpan w:val="2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8 724,46</w:t>
            </w:r>
          </w:p>
        </w:tc>
        <w:tc>
          <w:tcPr>
            <w:tcW w:w="992" w:type="dxa"/>
          </w:tcPr>
          <w:p w:rsidR="009F5604" w:rsidRPr="009F5604" w:rsidRDefault="009F5604" w:rsidP="002855CA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8 724,46</w:t>
            </w:r>
          </w:p>
        </w:tc>
        <w:tc>
          <w:tcPr>
            <w:tcW w:w="1135" w:type="dxa"/>
            <w:gridSpan w:val="4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8 724,46</w:t>
            </w:r>
          </w:p>
        </w:tc>
        <w:tc>
          <w:tcPr>
            <w:tcW w:w="1136" w:type="dxa"/>
            <w:gridSpan w:val="5"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9F5604">
              <w:rPr>
                <w:rFonts w:ascii="Liberation Serif" w:hAnsi="Liberation Serif"/>
                <w:color w:val="000000"/>
                <w:sz w:val="24"/>
                <w:szCs w:val="24"/>
              </w:rPr>
              <w:t>8 724,46</w:t>
            </w:r>
          </w:p>
        </w:tc>
        <w:tc>
          <w:tcPr>
            <w:tcW w:w="2416" w:type="dxa"/>
            <w:gridSpan w:val="2"/>
            <w:vMerge/>
          </w:tcPr>
          <w:p w:rsidR="009F5604" w:rsidRPr="009F5604" w:rsidRDefault="009F5604" w:rsidP="002855C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F5604" w:rsidRPr="001852B8" w:rsidRDefault="009F5604" w:rsidP="009F5604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ind w:left="9926"/>
        <w:rPr>
          <w:rFonts w:ascii="Liberation Serif" w:hAnsi="Liberation Serif"/>
        </w:rPr>
      </w:pPr>
    </w:p>
    <w:p w:rsidR="00E67C84" w:rsidRPr="00002D25" w:rsidRDefault="00AA58DF" w:rsidP="00E67C84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E67C84" w:rsidRPr="00002D25" w:rsidRDefault="00E67C84" w:rsidP="00E67C84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 w:rsidRPr="00002D25">
        <w:rPr>
          <w:rFonts w:ascii="Liberation Serif" w:hAnsi="Liberation Serif"/>
          <w:sz w:val="28"/>
          <w:szCs w:val="28"/>
        </w:rPr>
        <w:t xml:space="preserve">постановлению Администрации </w:t>
      </w:r>
    </w:p>
    <w:p w:rsidR="00E67C84" w:rsidRPr="00002D25" w:rsidRDefault="00E67C84" w:rsidP="00E67C84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Каменск</w:t>
      </w:r>
      <w:r w:rsidRPr="00002D25">
        <w:rPr>
          <w:rFonts w:ascii="Liberation Serif" w:hAnsi="Liberation Serif"/>
          <w:sz w:val="28"/>
          <w:szCs w:val="28"/>
        </w:rPr>
        <w:t xml:space="preserve">-Уральского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E67C84" w:rsidRPr="00002D25" w:rsidRDefault="00E67C84" w:rsidP="00E67C84">
      <w:pPr>
        <w:widowControl w:val="0"/>
        <w:tabs>
          <w:tab w:val="center" w:pos="4818"/>
          <w:tab w:val="right" w:pos="9637"/>
          <w:tab w:val="left" w:pos="9923"/>
        </w:tabs>
        <w:autoSpaceDE w:val="0"/>
        <w:autoSpaceDN w:val="0"/>
        <w:adjustRightInd w:val="0"/>
        <w:ind w:left="9923"/>
        <w:rPr>
          <w:rFonts w:ascii="Liberation Serif" w:hAnsi="Liberation Serif"/>
          <w:sz w:val="28"/>
          <w:szCs w:val="28"/>
        </w:rPr>
      </w:pPr>
      <w:r w:rsidRPr="00002D25">
        <w:rPr>
          <w:rFonts w:ascii="Liberation Serif" w:hAnsi="Liberation Serif"/>
          <w:sz w:val="28"/>
          <w:szCs w:val="28"/>
        </w:rPr>
        <w:t xml:space="preserve">от </w:t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Pr="00002D25">
        <w:rPr>
          <w:rFonts w:ascii="Liberation Serif" w:hAnsi="Liberation Serif"/>
          <w:sz w:val="28"/>
          <w:szCs w:val="28"/>
        </w:rPr>
        <w:softHyphen/>
      </w:r>
      <w:r w:rsidR="00E878E5">
        <w:rPr>
          <w:rFonts w:ascii="Liberation Serif" w:hAnsi="Liberation Serif"/>
          <w:sz w:val="28"/>
          <w:szCs w:val="28"/>
        </w:rPr>
        <w:t xml:space="preserve"> 13.01.2023   № 15</w:t>
      </w:r>
    </w:p>
    <w:p w:rsidR="00E67C84" w:rsidRDefault="00E67C84" w:rsidP="00374FA9">
      <w:pPr>
        <w:widowControl w:val="0"/>
        <w:tabs>
          <w:tab w:val="left" w:pos="9639"/>
        </w:tabs>
        <w:autoSpaceDE w:val="0"/>
        <w:autoSpaceDN w:val="0"/>
        <w:adjustRightInd w:val="0"/>
        <w:ind w:left="9926"/>
        <w:rPr>
          <w:rFonts w:ascii="Liberation Serif" w:hAnsi="Liberation Serif"/>
          <w:sz w:val="28"/>
          <w:szCs w:val="28"/>
        </w:rPr>
      </w:pP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ind w:left="9926"/>
        <w:rPr>
          <w:rFonts w:ascii="Liberation Serif" w:hAnsi="Liberation Serif"/>
          <w:sz w:val="28"/>
          <w:szCs w:val="28"/>
        </w:rPr>
      </w:pPr>
      <w:r w:rsidRPr="00B977C6">
        <w:rPr>
          <w:rFonts w:ascii="Liberation Serif" w:hAnsi="Liberation Serif"/>
          <w:sz w:val="28"/>
          <w:szCs w:val="28"/>
        </w:rPr>
        <w:t>Приложение № 2</w:t>
      </w: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ind w:left="9926"/>
        <w:rPr>
          <w:rFonts w:ascii="Liberation Serif" w:hAnsi="Liberation Serif"/>
          <w:sz w:val="28"/>
          <w:szCs w:val="28"/>
        </w:rPr>
      </w:pPr>
      <w:r w:rsidRPr="00B977C6">
        <w:rPr>
          <w:rFonts w:ascii="Liberation Serif" w:hAnsi="Liberation Serif"/>
          <w:sz w:val="28"/>
          <w:szCs w:val="28"/>
        </w:rPr>
        <w:t xml:space="preserve">к муниципальной программе </w:t>
      </w: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ind w:left="9926"/>
        <w:rPr>
          <w:rFonts w:ascii="Liberation Serif" w:hAnsi="Liberation Serif"/>
          <w:sz w:val="28"/>
          <w:szCs w:val="28"/>
        </w:rPr>
      </w:pPr>
      <w:r w:rsidRPr="00B977C6">
        <w:rPr>
          <w:rFonts w:ascii="Liberation Serif" w:hAnsi="Liberation Serif"/>
          <w:sz w:val="28"/>
          <w:szCs w:val="28"/>
        </w:rPr>
        <w:t xml:space="preserve">«Развитие физической культуры </w:t>
      </w: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ind w:left="9926"/>
        <w:rPr>
          <w:rFonts w:ascii="Liberation Serif" w:hAnsi="Liberation Serif"/>
          <w:sz w:val="28"/>
          <w:szCs w:val="28"/>
        </w:rPr>
      </w:pPr>
      <w:r w:rsidRPr="00B977C6">
        <w:rPr>
          <w:rFonts w:ascii="Liberation Serif" w:hAnsi="Liberation Serif"/>
          <w:sz w:val="28"/>
          <w:szCs w:val="28"/>
        </w:rPr>
        <w:t>и спорта в Каменск-Уральском городском округе  на 2020-2026 годы»</w:t>
      </w: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B977C6">
        <w:rPr>
          <w:rFonts w:ascii="Liberation Serif" w:hAnsi="Liberation Serif"/>
          <w:sz w:val="28"/>
          <w:szCs w:val="28"/>
        </w:rPr>
        <w:t>ПЛАН МЕРОПРИЯТИЙ</w:t>
      </w: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B977C6">
        <w:rPr>
          <w:rFonts w:ascii="Liberation Serif" w:hAnsi="Liberation Serif"/>
          <w:sz w:val="28"/>
          <w:szCs w:val="28"/>
        </w:rPr>
        <w:t>по выполнению муниципальной программы</w:t>
      </w:r>
    </w:p>
    <w:p w:rsidR="00374FA9" w:rsidRPr="00B977C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B977C6">
        <w:rPr>
          <w:rFonts w:ascii="Liberation Serif" w:hAnsi="Liberation Serif"/>
          <w:sz w:val="28"/>
          <w:szCs w:val="28"/>
        </w:rPr>
        <w:t>«Развитие физической культуры и спорта в Каменск-Уральском городском округе  на 2020-2026 годы»</w:t>
      </w:r>
    </w:p>
    <w:p w:rsidR="00374FA9" w:rsidRPr="00CE0E0B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705"/>
        <w:gridCol w:w="1402"/>
        <w:gridCol w:w="1133"/>
        <w:gridCol w:w="143"/>
        <w:gridCol w:w="1139"/>
        <w:gridCol w:w="136"/>
        <w:gridCol w:w="1278"/>
        <w:gridCol w:w="1279"/>
        <w:gridCol w:w="140"/>
        <w:gridCol w:w="1160"/>
        <w:gridCol w:w="1160"/>
        <w:gridCol w:w="1160"/>
        <w:gridCol w:w="1199"/>
      </w:tblGrid>
      <w:tr w:rsidR="004204DB" w:rsidRPr="004204DB" w:rsidTr="00986ACD">
        <w:trPr>
          <w:trHeight w:val="645"/>
        </w:trPr>
        <w:tc>
          <w:tcPr>
            <w:tcW w:w="721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№ строки</w:t>
            </w:r>
          </w:p>
        </w:tc>
        <w:tc>
          <w:tcPr>
            <w:tcW w:w="2705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Наименование мероприятия/ источники расходов на финансирование</w:t>
            </w:r>
          </w:p>
        </w:tc>
        <w:tc>
          <w:tcPr>
            <w:tcW w:w="10130" w:type="dxa"/>
            <w:gridSpan w:val="11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Объем финансирования, тыс. рублей</w:t>
            </w:r>
          </w:p>
        </w:tc>
        <w:tc>
          <w:tcPr>
            <w:tcW w:w="1199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18"/>
                <w:szCs w:val="18"/>
              </w:rPr>
            </w:pPr>
            <w:r w:rsidRPr="004204DB">
              <w:rPr>
                <w:sz w:val="18"/>
                <w:szCs w:val="18"/>
              </w:rPr>
              <w:t>Номер целевого показателя, на достижение которого направлено мероприятие</w:t>
            </w:r>
          </w:p>
        </w:tc>
      </w:tr>
      <w:tr w:rsidR="004204DB" w:rsidRPr="004204DB" w:rsidTr="006E58C0">
        <w:trPr>
          <w:trHeight w:val="230"/>
        </w:trPr>
        <w:tc>
          <w:tcPr>
            <w:tcW w:w="721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2705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402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всего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2020 год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2021 год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 xml:space="preserve">2022 год 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2023 год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2024 год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2025 год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2026 год</w:t>
            </w:r>
          </w:p>
        </w:tc>
        <w:tc>
          <w:tcPr>
            <w:tcW w:w="1199" w:type="dxa"/>
            <w:vMerge/>
            <w:vAlign w:val="center"/>
            <w:hideMark/>
          </w:tcPr>
          <w:p w:rsidR="004204DB" w:rsidRPr="004204DB" w:rsidRDefault="004204DB" w:rsidP="004204DB">
            <w:pPr>
              <w:rPr>
                <w:sz w:val="18"/>
                <w:szCs w:val="18"/>
              </w:rPr>
            </w:pPr>
          </w:p>
        </w:tc>
      </w:tr>
      <w:tr w:rsidR="004204DB" w:rsidRPr="004204DB" w:rsidTr="006E58C0">
        <w:trPr>
          <w:trHeight w:val="390"/>
        </w:trPr>
        <w:tc>
          <w:tcPr>
            <w:tcW w:w="721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2705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402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133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282" w:type="dxa"/>
            <w:gridSpan w:val="2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414" w:type="dxa"/>
            <w:gridSpan w:val="2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279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300" w:type="dxa"/>
            <w:gridSpan w:val="2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160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160" w:type="dxa"/>
            <w:vMerge/>
            <w:vAlign w:val="center"/>
            <w:hideMark/>
          </w:tcPr>
          <w:p w:rsidR="004204DB" w:rsidRPr="004204DB" w:rsidRDefault="004204DB" w:rsidP="004204DB"/>
        </w:tc>
        <w:tc>
          <w:tcPr>
            <w:tcW w:w="1199" w:type="dxa"/>
            <w:vMerge/>
            <w:vAlign w:val="center"/>
            <w:hideMark/>
          </w:tcPr>
          <w:p w:rsidR="004204DB" w:rsidRPr="004204DB" w:rsidRDefault="004204DB" w:rsidP="004204DB">
            <w:pPr>
              <w:rPr>
                <w:sz w:val="18"/>
                <w:szCs w:val="18"/>
              </w:rPr>
            </w:pPr>
          </w:p>
        </w:tc>
      </w:tr>
      <w:tr w:rsidR="004204DB" w:rsidRPr="004204DB" w:rsidTr="006E58C0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1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2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3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4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5</w:t>
            </w:r>
          </w:p>
        </w:tc>
        <w:tc>
          <w:tcPr>
            <w:tcW w:w="1414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6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7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8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9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10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11</w:t>
            </w:r>
          </w:p>
        </w:tc>
      </w:tr>
      <w:tr w:rsidR="004204DB" w:rsidRPr="004204DB" w:rsidTr="006E58C0">
        <w:trPr>
          <w:trHeight w:val="127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Всего по муниципальной программе, </w:t>
            </w:r>
          </w:p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B12FE6" w:rsidP="004204DB">
            <w:pPr>
              <w:jc w:val="right"/>
            </w:pPr>
            <w:r>
              <w:t>2 776 627,60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443</w:t>
            </w:r>
            <w:r w:rsidR="00B12FE6">
              <w:t xml:space="preserve"> </w:t>
            </w:r>
            <w:r w:rsidRPr="004204DB">
              <w:t>951,20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384</w:t>
            </w:r>
            <w:r w:rsidR="00B12FE6">
              <w:t xml:space="preserve"> </w:t>
            </w:r>
            <w:r w:rsidRPr="004204DB">
              <w:t>758,70</w:t>
            </w:r>
          </w:p>
        </w:tc>
        <w:tc>
          <w:tcPr>
            <w:tcW w:w="1414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328</w:t>
            </w:r>
            <w:r w:rsidR="00B12FE6">
              <w:t xml:space="preserve"> </w:t>
            </w:r>
            <w:r w:rsidRPr="004204DB">
              <w:t>980,90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387</w:t>
            </w:r>
            <w:r w:rsidR="00B12FE6">
              <w:t xml:space="preserve"> </w:t>
            </w:r>
            <w:r w:rsidRPr="004204DB">
              <w:t>292,50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B12FE6" w:rsidP="004204DB">
            <w:pPr>
              <w:jc w:val="right"/>
            </w:pPr>
            <w:r>
              <w:t>441 950,50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410</w:t>
            </w:r>
            <w:r w:rsidR="00B12FE6">
              <w:t xml:space="preserve"> </w:t>
            </w:r>
            <w:r w:rsidRPr="004204DB">
              <w:t>349,50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379</w:t>
            </w:r>
            <w:r w:rsidR="00B12FE6">
              <w:t xml:space="preserve"> </w:t>
            </w:r>
            <w:r w:rsidRPr="004204DB">
              <w:t>344,30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6E58C0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B12FE6" w:rsidP="004204DB">
            <w:pPr>
              <w:jc w:val="right"/>
            </w:pPr>
            <w:r>
              <w:t>2 756 224,00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442 883,10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376 981,10</w:t>
            </w:r>
          </w:p>
        </w:tc>
        <w:tc>
          <w:tcPr>
            <w:tcW w:w="1414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321 264,00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385 583,00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B12FE6" w:rsidP="004204DB">
            <w:pPr>
              <w:jc w:val="right"/>
            </w:pPr>
            <w:r>
              <w:t>441 240,00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409 639,00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378 633,80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6E58C0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15 430,10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357,60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7 067,10</w:t>
            </w:r>
          </w:p>
        </w:tc>
        <w:tc>
          <w:tcPr>
            <w:tcW w:w="1414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7 006,40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999,00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6E58C0">
        <w:trPr>
          <w:trHeight w:val="349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3" w:firstLine="6"/>
            </w:pPr>
            <w:r w:rsidRPr="004204DB">
              <w:t>внебюджетные источники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4 973,50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82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414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34" w:type="dxa"/>
            <w:gridSpan w:val="13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>Прочие нужды</w:t>
            </w:r>
          </w:p>
        </w:tc>
      </w:tr>
      <w:tr w:rsidR="004204DB" w:rsidRPr="004204DB" w:rsidTr="00986ACD">
        <w:trPr>
          <w:trHeight w:val="9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5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Всего по прочим нуждам, </w:t>
            </w:r>
          </w:p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B12FE6" w:rsidP="004204DB">
            <w:pPr>
              <w:jc w:val="right"/>
            </w:pPr>
            <w:r>
              <w:t>2 689 948,60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393 951,20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348 079,70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328 980,90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387 292,50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306 654,90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410 349,50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379 344,30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6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2 669 545,00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392 883,10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340 302,10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321 264,00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385 583,00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305 944,40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409 639,00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378 633,80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7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15 430,10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357,60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7 067,10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7 006,40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999,00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12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8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3" w:firstLine="6"/>
            </w:pPr>
            <w:r w:rsidRPr="004204DB">
              <w:t>внебюджетные источники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4 973,50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497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9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1</w:t>
            </w:r>
            <w:r w:rsidRPr="004204DB">
              <w:rPr>
                <w:sz w:val="24"/>
                <w:szCs w:val="24"/>
              </w:rPr>
              <w:t>. Организация предоставления услуг (выполнение работ) в сфере физической культуры и спорта, осуществляемых  муниципальными спортивными школами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11 627 870,96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186 725,00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184 085,70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208 057,40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222 312,60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296 302,2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261 990,20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268 397,86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12,</w:t>
            </w:r>
            <w:r w:rsidR="00986ACD">
              <w:t xml:space="preserve"> </w:t>
            </w:r>
            <w:r w:rsidRPr="004204DB">
              <w:t>13,</w:t>
            </w:r>
            <w:r w:rsidR="00986ACD">
              <w:t xml:space="preserve"> </w:t>
            </w:r>
            <w:r w:rsidRPr="004204DB">
              <w:t>14</w:t>
            </w:r>
          </w:p>
        </w:tc>
      </w:tr>
      <w:tr w:rsidR="004204DB" w:rsidRPr="004204DB" w:rsidTr="00986ACD">
        <w:trPr>
          <w:trHeight w:val="39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10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1 627 870,96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186 725,00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184 085,70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208 057,40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222 312,60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296 302,20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261 990,20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268 397,86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799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11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204DB">
              <w:rPr>
                <w:sz w:val="24"/>
                <w:szCs w:val="24"/>
              </w:rPr>
              <w:t xml:space="preserve"> Оказание адресной и финансовой поддержки спортивным организациям, осуществляющим подготовку спортивного резерва для сборных команд Российской Федерации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308,90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308,90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12</w:t>
            </w:r>
            <w:r w:rsidR="00986ACD">
              <w:t xml:space="preserve"> </w:t>
            </w:r>
            <w:r w:rsidRPr="004204DB">
              <w:t>,13,</w:t>
            </w:r>
            <w:r w:rsidR="00986ACD">
              <w:t xml:space="preserve"> </w:t>
            </w:r>
            <w:r w:rsidRPr="004204DB">
              <w:t>14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12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92,70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92,70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13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216,20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30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2.1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204DB">
              <w:rPr>
                <w:b/>
                <w:bCs/>
                <w:sz w:val="24"/>
                <w:szCs w:val="24"/>
              </w:rPr>
              <w:t xml:space="preserve"> </w:t>
            </w:r>
            <w:r w:rsidRPr="004204DB">
              <w:rPr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2 490,70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650,00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929,30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911,40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12,</w:t>
            </w:r>
            <w:r w:rsidR="00986ACD">
              <w:t xml:space="preserve"> </w:t>
            </w:r>
            <w:r w:rsidRPr="004204DB">
              <w:t>13,</w:t>
            </w:r>
            <w:r w:rsidR="00986ACD">
              <w:t xml:space="preserve"> </w:t>
            </w:r>
            <w:r w:rsidRPr="004204DB">
              <w:t>14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15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747,20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195,00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278,80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273,40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16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1 743,50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455,00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650,50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638,00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1453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17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" w:firstLine="5"/>
              <w:rPr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3</w:t>
            </w:r>
            <w:r w:rsidRPr="004204DB">
              <w:rPr>
                <w:sz w:val="24"/>
                <w:szCs w:val="24"/>
              </w:rPr>
              <w:t>. Создание спортивной площадки для одного или нескольких видов спорта  («Богатырек»)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138 017,30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121 292,30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16 725,00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1,</w:t>
            </w:r>
            <w:r w:rsidR="00986ACD">
              <w:t xml:space="preserve"> </w:t>
            </w:r>
            <w:r w:rsidRPr="004204DB">
              <w:t>2,</w:t>
            </w:r>
            <w:r w:rsidR="00986ACD">
              <w:t xml:space="preserve"> </w:t>
            </w:r>
            <w:r w:rsidRPr="004204DB">
              <w:t>3,</w:t>
            </w:r>
            <w:r w:rsidR="00986ACD">
              <w:t xml:space="preserve"> </w:t>
            </w:r>
            <w:r w:rsidRPr="004204DB">
              <w:t>4,</w:t>
            </w:r>
            <w:r w:rsidR="00986ACD">
              <w:t xml:space="preserve"> </w:t>
            </w:r>
            <w:r w:rsidRPr="004204DB">
              <w:t>15</w:t>
            </w:r>
          </w:p>
        </w:tc>
      </w:tr>
      <w:tr w:rsidR="004204DB" w:rsidRPr="004204DB" w:rsidTr="00986ACD">
        <w:trPr>
          <w:trHeight w:val="36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18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138 017,30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121 292,30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16 725,00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1039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19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leftChars="-67" w:left="1" w:hangingChars="56" w:hanging="13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4204DB">
              <w:rPr>
                <w:b/>
                <w:bCs/>
                <w:sz w:val="24"/>
                <w:szCs w:val="24"/>
              </w:rPr>
              <w:t>Мероприятие 3.1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204DB">
              <w:rPr>
                <w:b/>
                <w:bCs/>
                <w:sz w:val="24"/>
                <w:szCs w:val="24"/>
              </w:rPr>
              <w:t xml:space="preserve"> </w:t>
            </w:r>
            <w:r w:rsidRPr="004204DB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овка малой архитектурной формы «Арка «Урал-Сибирь»</w:t>
            </w:r>
            <w:r w:rsidRPr="004204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0,20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986ACD" w:rsidP="004204DB">
            <w:pPr>
              <w:jc w:val="center"/>
            </w:pPr>
            <w:r>
              <w:t xml:space="preserve">1, </w:t>
            </w:r>
            <w:r w:rsidR="004204DB" w:rsidRPr="004204DB">
              <w:t>2,</w:t>
            </w:r>
            <w:r>
              <w:t xml:space="preserve"> </w:t>
            </w:r>
            <w:r w:rsidR="004204DB" w:rsidRPr="004204DB">
              <w:t>3,</w:t>
            </w:r>
            <w:r>
              <w:t xml:space="preserve"> </w:t>
            </w:r>
            <w:r w:rsidR="004204DB" w:rsidRPr="004204DB">
              <w:t>4</w:t>
            </w:r>
          </w:p>
        </w:tc>
      </w:tr>
      <w:tr w:rsidR="004204DB" w:rsidRPr="004204DB" w:rsidTr="00986ACD">
        <w:trPr>
          <w:trHeight w:val="36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20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0,20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186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21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" w:firstLine="5"/>
              <w:rPr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3.2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204DB">
              <w:rPr>
                <w:b/>
                <w:bCs/>
                <w:sz w:val="24"/>
                <w:szCs w:val="24"/>
              </w:rPr>
              <w:t xml:space="preserve"> </w:t>
            </w:r>
            <w:r w:rsidRPr="004204DB">
              <w:rPr>
                <w:sz w:val="24"/>
                <w:szCs w:val="24"/>
              </w:rPr>
              <w:t xml:space="preserve">Развитие объектов, предназначенных для организации досуга жителей муниципальных </w:t>
            </w:r>
            <w:r>
              <w:rPr>
                <w:sz w:val="24"/>
                <w:szCs w:val="24"/>
              </w:rPr>
              <w:t>образований,</w:t>
            </w:r>
            <w:r w:rsidRPr="004204DB">
              <w:rPr>
                <w:sz w:val="24"/>
                <w:szCs w:val="24"/>
              </w:rPr>
              <w:t xml:space="preserve"> расположенных на территории </w:t>
            </w:r>
            <w:r w:rsidRPr="004204DB">
              <w:rPr>
                <w:sz w:val="24"/>
                <w:szCs w:val="24"/>
              </w:rPr>
              <w:lastRenderedPageBreak/>
              <w:t xml:space="preserve">Свердловской области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lastRenderedPageBreak/>
              <w:t>2 927,70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2 927,70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1,</w:t>
            </w:r>
            <w:r w:rsidR="00986ACD">
              <w:t xml:space="preserve"> </w:t>
            </w:r>
            <w:r w:rsidRPr="004204DB">
              <w:t>2,</w:t>
            </w:r>
            <w:r w:rsidR="00986ACD">
              <w:t xml:space="preserve"> </w:t>
            </w:r>
            <w:r w:rsidRPr="004204DB">
              <w:t>3,</w:t>
            </w:r>
            <w:r w:rsidR="00986ACD">
              <w:t xml:space="preserve"> </w:t>
            </w:r>
            <w:r w:rsidRPr="004204DB">
              <w:t xml:space="preserve">4 </w:t>
            </w:r>
          </w:p>
        </w:tc>
      </w:tr>
      <w:tr w:rsidR="004204DB" w:rsidRPr="004204DB" w:rsidTr="00986ACD">
        <w:trPr>
          <w:trHeight w:val="40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 xml:space="preserve">местный бюджет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292,80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292,80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6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23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2 634,90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2 634,90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1867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24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Мероприятие 4. </w:t>
            </w:r>
            <w:r w:rsidRPr="004204DB">
              <w:rPr>
                <w:sz w:val="24"/>
                <w:szCs w:val="24"/>
              </w:rPr>
              <w:t>Организация и обеспечение предоставления услуг (выполнение работ) в сфере физической культуры и спорта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737 321,25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66 877,30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115 432,50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87 677,10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131 768,90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122 159,90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126 370,90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87 034,65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986ACD">
            <w:pPr>
              <w:jc w:val="center"/>
            </w:pPr>
            <w:r w:rsidRPr="004204DB">
              <w:t>5,</w:t>
            </w:r>
            <w:r w:rsidR="00986ACD">
              <w:t xml:space="preserve"> </w:t>
            </w:r>
            <w:r w:rsidRPr="004204DB">
              <w:t>6,</w:t>
            </w:r>
            <w:r w:rsidR="00986ACD">
              <w:t xml:space="preserve"> 7</w:t>
            </w:r>
            <w:r w:rsidRPr="004204DB">
              <w:t>,</w:t>
            </w:r>
            <w:r w:rsidR="00986ACD">
              <w:t xml:space="preserve"> </w:t>
            </w:r>
            <w:r w:rsidRPr="004204DB">
              <w:t>8,</w:t>
            </w:r>
            <w:r w:rsidR="00986ACD">
              <w:t xml:space="preserve"> </w:t>
            </w:r>
            <w:r w:rsidRPr="004204DB">
              <w:t>15</w:t>
            </w:r>
          </w:p>
        </w:tc>
      </w:tr>
      <w:tr w:rsidR="004204DB" w:rsidRPr="004204DB" w:rsidTr="00986ACD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25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732 347,75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66 166,80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114 722,00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86 966,60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131 058,40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121 449,40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D5770E" w:rsidP="004204DB">
            <w:pPr>
              <w:jc w:val="right"/>
            </w:pPr>
            <w:r>
              <w:t>125 660,40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86 324,15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83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26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3" w:firstLine="6"/>
            </w:pPr>
            <w:r w:rsidRPr="004204DB">
              <w:t>внебюджетные источники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4 973,50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710,50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67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27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4.1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204DB">
              <w:rPr>
                <w:b/>
                <w:bCs/>
                <w:sz w:val="24"/>
                <w:szCs w:val="24"/>
              </w:rPr>
              <w:t xml:space="preserve"> </w:t>
            </w:r>
            <w:r w:rsidRPr="004204DB">
              <w:rPr>
                <w:sz w:val="24"/>
                <w:szCs w:val="24"/>
              </w:rPr>
              <w:t xml:space="preserve">Поддержка муниципальных учреждений спортивной направленности по адаптивной физической культуре и спорту Свердловской области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433,50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92,60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340,90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7,</w:t>
            </w:r>
            <w:r w:rsidR="00986ACD">
              <w:t xml:space="preserve"> </w:t>
            </w:r>
            <w:r w:rsidRPr="004204DB">
              <w:t>8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28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130,10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27,80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102,30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29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303,40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64,80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238,60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156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30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" w:firstLine="5"/>
              <w:rPr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4.2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204DB">
              <w:rPr>
                <w:b/>
                <w:bCs/>
                <w:sz w:val="24"/>
                <w:szCs w:val="24"/>
              </w:rPr>
              <w:t xml:space="preserve"> </w:t>
            </w:r>
            <w:r w:rsidRPr="004204DB">
              <w:rPr>
                <w:sz w:val="24"/>
                <w:szCs w:val="24"/>
              </w:rPr>
              <w:t>Содержание общественных территорий, благоустроенных в рамках национального</w:t>
            </w:r>
            <w:r>
              <w:rPr>
                <w:sz w:val="24"/>
                <w:szCs w:val="24"/>
              </w:rPr>
              <w:t xml:space="preserve"> проекта «</w:t>
            </w:r>
            <w:r w:rsidRPr="004204DB">
              <w:rPr>
                <w:sz w:val="24"/>
                <w:szCs w:val="24"/>
              </w:rPr>
              <w:t>Жилье и городская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2 338,00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2 338,00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 </w:t>
            </w:r>
            <w:r w:rsidR="00986ACD">
              <w:t>1, 2, 20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31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2 338,00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2 338,00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 </w:t>
            </w:r>
            <w:r w:rsidR="00986ACD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32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 </w:t>
            </w:r>
            <w:r w:rsidR="00986ACD">
              <w:t>х</w:t>
            </w:r>
          </w:p>
        </w:tc>
      </w:tr>
      <w:tr w:rsidR="004204DB" w:rsidRPr="004204DB" w:rsidTr="00986ACD">
        <w:trPr>
          <w:trHeight w:val="2979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Мероприятие 5. </w:t>
            </w:r>
            <w:r w:rsidRPr="004204DB">
              <w:rPr>
                <w:sz w:val="24"/>
                <w:szCs w:val="24"/>
              </w:rPr>
              <w:t xml:space="preserve">Осуществление мероприятий по обеспечению организации отдыха детей в каникулярное время, включая мероприятия по обеспечению безопасности жизни и здоровья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29 858,20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9 209,60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11 719,00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5 600,00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3 329,60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11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34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19 844,20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5 362,80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5 551,80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5 600,00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3 329,60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35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10 014,00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3 846,80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6 167,20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15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36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Мероприятие 6. </w:t>
            </w:r>
            <w:r w:rsidRPr="004204DB">
              <w:rPr>
                <w:sz w:val="24"/>
                <w:szCs w:val="24"/>
              </w:rPr>
              <w:t>Мероприятия по поэтапному внедрению Всероссийского физкультурно- спортивного комплекса «Готов к труду и обороне» (ГТО)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712,20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164,40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301,50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123,90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122,40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9</w:t>
            </w:r>
          </w:p>
        </w:tc>
      </w:tr>
      <w:tr w:rsidR="004204DB" w:rsidRPr="004204DB" w:rsidTr="00986ACD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37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335,50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164,40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171,10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38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376,70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130,40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123,90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122,40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276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39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>Мероприятие 6.1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4204DB">
              <w:rPr>
                <w:b/>
                <w:bCs/>
                <w:sz w:val="24"/>
                <w:szCs w:val="24"/>
              </w:rPr>
              <w:t xml:space="preserve"> </w:t>
            </w:r>
            <w:r w:rsidRPr="004204DB">
              <w:rPr>
                <w:sz w:val="24"/>
                <w:szCs w:val="24"/>
              </w:rPr>
              <w:t>Мероприятия</w:t>
            </w:r>
            <w:r w:rsidRPr="004204DB">
              <w:rPr>
                <w:b/>
                <w:bCs/>
                <w:sz w:val="24"/>
                <w:szCs w:val="24"/>
              </w:rPr>
              <w:t xml:space="preserve"> </w:t>
            </w:r>
            <w:r w:rsidRPr="004204DB">
              <w:rPr>
                <w:sz w:val="24"/>
                <w:szCs w:val="24"/>
              </w:rPr>
              <w:t>по поэтапному внедрению Всероссийского физкультурно- спортивного комплекса «Готов к труду и обороне» (ГТО)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363,50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202,00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55,90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53,10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52,50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9</w:t>
            </w:r>
          </w:p>
        </w:tc>
      </w:tr>
      <w:tr w:rsidR="004204DB" w:rsidRPr="004204DB" w:rsidTr="00986ACD">
        <w:trPr>
          <w:trHeight w:val="338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40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r w:rsidRPr="004204DB">
              <w:t xml:space="preserve">       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222,10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55,90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53,10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52,50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00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41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областной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141,40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141,40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279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300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00"/>
        </w:trPr>
        <w:tc>
          <w:tcPr>
            <w:tcW w:w="14755" w:type="dxa"/>
            <w:gridSpan w:val="14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 xml:space="preserve">Общепрограммные расходы </w:t>
            </w:r>
          </w:p>
        </w:tc>
      </w:tr>
      <w:tr w:rsidR="004204DB" w:rsidRPr="004204DB" w:rsidTr="00986ACD">
        <w:trPr>
          <w:trHeight w:val="945"/>
        </w:trPr>
        <w:tc>
          <w:tcPr>
            <w:tcW w:w="721" w:type="dxa"/>
            <w:shd w:val="clear" w:color="auto" w:fill="auto"/>
            <w:noWrap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Всего по общепрограммным расходам, в том числе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147 306,19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18 381,30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18 691,60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20 328,50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23 845,80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23 488,40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21 988,40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20 582,19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43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147 306,19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18 381,30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18 691,60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20 328,50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23 845,80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23 488,40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21 988,40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20 582,19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3364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44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Мероприятие 7. </w:t>
            </w:r>
            <w:r w:rsidRPr="004204DB">
              <w:rPr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физической культуры и спорта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93 054,08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11 577,60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11 491,60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12 285,30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15 018,80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14 988,40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14 988,40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12 703,98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16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noWrap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45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93 054,08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11 577,60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11 491,60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12 285,30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15 018,80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14 988,40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14 988,40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12 703,98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1335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46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Мероприятие 8. </w:t>
            </w:r>
            <w:r w:rsidRPr="004204DB">
              <w:rPr>
                <w:sz w:val="24"/>
                <w:szCs w:val="24"/>
              </w:rPr>
              <w:t>Обеспечение деятельности муниципальных органов (аппарат)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54 252,11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6 803,70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7 200,00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8 043,20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8 827,00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8 500,00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7 000,00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7 878,21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17,</w:t>
            </w:r>
            <w:r w:rsidR="00986ACD">
              <w:t xml:space="preserve"> </w:t>
            </w:r>
            <w:r w:rsidRPr="004204DB">
              <w:t>18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sz w:val="24"/>
                <w:szCs w:val="24"/>
              </w:rPr>
            </w:pPr>
            <w:r w:rsidRPr="004204DB">
              <w:rPr>
                <w:sz w:val="24"/>
                <w:szCs w:val="24"/>
              </w:rPr>
              <w:t>47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54 252,11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6 803,70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7 200,00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8 043,20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8 827,00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8 500,00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7 000,00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7 878,21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 </w:t>
            </w:r>
          </w:p>
        </w:tc>
        <w:tc>
          <w:tcPr>
            <w:tcW w:w="12835" w:type="dxa"/>
            <w:gridSpan w:val="12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  <w:rPr>
                <w:b/>
                <w:bCs/>
              </w:rPr>
            </w:pPr>
            <w:r w:rsidRPr="004204DB">
              <w:rPr>
                <w:b/>
                <w:bCs/>
              </w:rPr>
              <w:t xml:space="preserve">Капитальные вложения 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 </w:t>
            </w:r>
          </w:p>
        </w:tc>
      </w:tr>
      <w:tr w:rsidR="004204DB" w:rsidRPr="004204DB" w:rsidTr="00986ACD">
        <w:trPr>
          <w:trHeight w:val="930"/>
        </w:trPr>
        <w:tc>
          <w:tcPr>
            <w:tcW w:w="721" w:type="dxa"/>
            <w:shd w:val="clear" w:color="auto" w:fill="auto"/>
            <w:hideMark/>
          </w:tcPr>
          <w:p w:rsidR="004204DB" w:rsidRPr="00986ACD" w:rsidRDefault="004204DB" w:rsidP="004204DB">
            <w:pPr>
              <w:jc w:val="center"/>
              <w:rPr>
                <w:sz w:val="24"/>
                <w:szCs w:val="24"/>
              </w:rPr>
            </w:pPr>
            <w:r w:rsidRPr="00986ACD">
              <w:rPr>
                <w:sz w:val="24"/>
                <w:szCs w:val="24"/>
              </w:rPr>
              <w:t>48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Всего по капитальным вложениям, в том числе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86 679,00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50 000,00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36 679,00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986ACD" w:rsidRDefault="004204DB" w:rsidP="004204DB">
            <w:pPr>
              <w:jc w:val="center"/>
              <w:rPr>
                <w:sz w:val="24"/>
                <w:szCs w:val="24"/>
              </w:rPr>
            </w:pPr>
            <w:r w:rsidRPr="00986ACD">
              <w:rPr>
                <w:sz w:val="24"/>
                <w:szCs w:val="24"/>
              </w:rPr>
              <w:t>49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>местный бюджет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86 679,00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50 000,00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36 679,00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  <w:tr w:rsidR="004204DB" w:rsidRPr="004204DB" w:rsidTr="00986ACD">
        <w:trPr>
          <w:trHeight w:val="1394"/>
        </w:trPr>
        <w:tc>
          <w:tcPr>
            <w:tcW w:w="721" w:type="dxa"/>
            <w:shd w:val="clear" w:color="auto" w:fill="auto"/>
            <w:hideMark/>
          </w:tcPr>
          <w:p w:rsidR="004204DB" w:rsidRPr="00986ACD" w:rsidRDefault="004204DB" w:rsidP="004204DB">
            <w:pPr>
              <w:jc w:val="center"/>
              <w:rPr>
                <w:sz w:val="24"/>
                <w:szCs w:val="24"/>
              </w:rPr>
            </w:pPr>
            <w:r w:rsidRPr="00986ACD">
              <w:rPr>
                <w:sz w:val="24"/>
                <w:szCs w:val="24"/>
              </w:rPr>
              <w:t>50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rPr>
                <w:b/>
                <w:bCs/>
                <w:sz w:val="24"/>
                <w:szCs w:val="24"/>
              </w:rPr>
            </w:pPr>
            <w:r w:rsidRPr="004204DB">
              <w:rPr>
                <w:b/>
                <w:bCs/>
                <w:sz w:val="24"/>
                <w:szCs w:val="24"/>
              </w:rPr>
              <w:t xml:space="preserve">Мероприятие 9. </w:t>
            </w:r>
            <w:r w:rsidRPr="004204DB">
              <w:rPr>
                <w:sz w:val="24"/>
                <w:szCs w:val="24"/>
              </w:rPr>
              <w:t>Рек</w:t>
            </w:r>
            <w:r>
              <w:rPr>
                <w:sz w:val="24"/>
                <w:szCs w:val="24"/>
              </w:rPr>
              <w:t>онструкция лыжно-лодочной базы «Металлист»</w:t>
            </w:r>
            <w:r w:rsidRPr="004204DB">
              <w:rPr>
                <w:sz w:val="24"/>
                <w:szCs w:val="24"/>
              </w:rPr>
              <w:t xml:space="preserve"> (Центр гребного спорта)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86 679,00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50 000,00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36 679,00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1,</w:t>
            </w:r>
            <w:r w:rsidR="00986ACD">
              <w:t xml:space="preserve"> </w:t>
            </w:r>
            <w:r w:rsidRPr="004204DB">
              <w:t>2,</w:t>
            </w:r>
            <w:r w:rsidR="00986ACD">
              <w:t xml:space="preserve"> </w:t>
            </w:r>
            <w:r w:rsidRPr="004204DB">
              <w:t>3,</w:t>
            </w:r>
            <w:r w:rsidR="00986ACD">
              <w:t xml:space="preserve"> </w:t>
            </w:r>
            <w:r w:rsidRPr="004204DB">
              <w:t>4,</w:t>
            </w:r>
            <w:r w:rsidR="00986ACD">
              <w:t xml:space="preserve"> </w:t>
            </w:r>
            <w:r w:rsidRPr="004204DB">
              <w:t>15</w:t>
            </w:r>
          </w:p>
        </w:tc>
      </w:tr>
      <w:tr w:rsidR="004204DB" w:rsidRPr="004204DB" w:rsidTr="00986ACD">
        <w:trPr>
          <w:trHeight w:val="255"/>
        </w:trPr>
        <w:tc>
          <w:tcPr>
            <w:tcW w:w="721" w:type="dxa"/>
            <w:shd w:val="clear" w:color="auto" w:fill="auto"/>
            <w:hideMark/>
          </w:tcPr>
          <w:p w:rsidR="004204DB" w:rsidRPr="00986ACD" w:rsidRDefault="004204DB" w:rsidP="004204DB">
            <w:pPr>
              <w:jc w:val="center"/>
              <w:rPr>
                <w:sz w:val="24"/>
                <w:szCs w:val="24"/>
              </w:rPr>
            </w:pPr>
            <w:r w:rsidRPr="00986ACD">
              <w:rPr>
                <w:sz w:val="24"/>
                <w:szCs w:val="24"/>
              </w:rPr>
              <w:t>51</w:t>
            </w:r>
          </w:p>
        </w:tc>
        <w:tc>
          <w:tcPr>
            <w:tcW w:w="2705" w:type="dxa"/>
            <w:shd w:val="clear" w:color="auto" w:fill="auto"/>
            <w:hideMark/>
          </w:tcPr>
          <w:p w:rsidR="004204DB" w:rsidRPr="004204DB" w:rsidRDefault="004204DB" w:rsidP="004204DB">
            <w:pPr>
              <w:ind w:firstLineChars="200" w:firstLine="400"/>
            </w:pPr>
            <w:r w:rsidRPr="004204DB">
              <w:t xml:space="preserve">местный бюджет </w:t>
            </w:r>
          </w:p>
        </w:tc>
        <w:tc>
          <w:tcPr>
            <w:tcW w:w="1402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86 679,00</w:t>
            </w:r>
          </w:p>
        </w:tc>
        <w:tc>
          <w:tcPr>
            <w:tcW w:w="1133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50 000,00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36 679,00</w:t>
            </w:r>
          </w:p>
        </w:tc>
        <w:tc>
          <w:tcPr>
            <w:tcW w:w="1278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419" w:type="dxa"/>
            <w:gridSpan w:val="2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4204DB" w:rsidRPr="004204DB" w:rsidRDefault="004204DB" w:rsidP="004204DB">
            <w:pPr>
              <w:jc w:val="right"/>
            </w:pPr>
            <w:r w:rsidRPr="004204DB">
              <w:t>0,00</w:t>
            </w:r>
          </w:p>
        </w:tc>
        <w:tc>
          <w:tcPr>
            <w:tcW w:w="1199" w:type="dxa"/>
            <w:shd w:val="clear" w:color="auto" w:fill="auto"/>
            <w:hideMark/>
          </w:tcPr>
          <w:p w:rsidR="004204DB" w:rsidRPr="004204DB" w:rsidRDefault="004204DB" w:rsidP="004204DB">
            <w:pPr>
              <w:jc w:val="center"/>
            </w:pPr>
            <w:r w:rsidRPr="004204DB">
              <w:t>х</w:t>
            </w:r>
          </w:p>
        </w:tc>
      </w:tr>
    </w:tbl>
    <w:p w:rsidR="00374FA9" w:rsidRPr="009A2966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p w:rsidR="00374FA9" w:rsidRPr="00CE0E0B" w:rsidRDefault="00374FA9" w:rsidP="00374FA9">
      <w:pPr>
        <w:widowControl w:val="0"/>
        <w:tabs>
          <w:tab w:val="left" w:pos="9639"/>
        </w:tabs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</w:p>
    <w:sectPr w:rsidR="00374FA9" w:rsidRPr="00CE0E0B" w:rsidSect="00AA58DF">
      <w:headerReference w:type="default" r:id="rId12"/>
      <w:pgSz w:w="16838" w:h="11906" w:orient="landscape" w:code="9"/>
      <w:pgMar w:top="1276" w:right="1134" w:bottom="567" w:left="1134" w:header="720" w:footer="442" w:gutter="0"/>
      <w:pgNumType w:chapStyle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41" w:rsidRDefault="00A66641" w:rsidP="00955101">
      <w:r>
        <w:separator/>
      </w:r>
    </w:p>
  </w:endnote>
  <w:endnote w:type="continuationSeparator" w:id="1">
    <w:p w:rsidR="00A66641" w:rsidRDefault="00A66641" w:rsidP="0095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41" w:rsidRDefault="00A66641" w:rsidP="00955101">
      <w:r>
        <w:separator/>
      </w:r>
    </w:p>
  </w:footnote>
  <w:footnote w:type="continuationSeparator" w:id="1">
    <w:p w:rsidR="00A66641" w:rsidRDefault="00A66641" w:rsidP="0095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98672"/>
      <w:docPartObj>
        <w:docPartGallery w:val="Page Numbers (Top of Page)"/>
        <w:docPartUnique/>
      </w:docPartObj>
    </w:sdtPr>
    <w:sdtContent>
      <w:p w:rsidR="004204DB" w:rsidRDefault="00CE09DA">
        <w:pPr>
          <w:pStyle w:val="aa"/>
          <w:jc w:val="center"/>
        </w:pPr>
        <w:fldSimple w:instr="PAGE   \* MERGEFORMAT">
          <w:r w:rsidR="004204DB">
            <w:rPr>
              <w:noProof/>
            </w:rPr>
            <w:t>4</w:t>
          </w:r>
        </w:fldSimple>
      </w:p>
    </w:sdtContent>
  </w:sdt>
  <w:p w:rsidR="004204DB" w:rsidRDefault="004204DB" w:rsidP="00BC5F2B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838547"/>
      <w:docPartObj>
        <w:docPartGallery w:val="Page Numbers (Top of Page)"/>
        <w:docPartUnique/>
      </w:docPartObj>
    </w:sdtPr>
    <w:sdtContent>
      <w:p w:rsidR="004204DB" w:rsidRDefault="00CE09DA">
        <w:pPr>
          <w:pStyle w:val="aa"/>
          <w:jc w:val="center"/>
        </w:pPr>
        <w:fldSimple w:instr=" PAGE   \* MERGEFORMAT ">
          <w:r w:rsidR="00E878E5">
            <w:rPr>
              <w:noProof/>
            </w:rPr>
            <w:t>3</w:t>
          </w:r>
        </w:fldSimple>
      </w:p>
    </w:sdtContent>
  </w:sdt>
  <w:p w:rsidR="004204DB" w:rsidRDefault="004204DB" w:rsidP="00684C5C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B" w:rsidRDefault="004204DB">
    <w:pPr>
      <w:pStyle w:val="aa"/>
      <w:jc w:val="center"/>
    </w:pPr>
  </w:p>
  <w:p w:rsidR="004204DB" w:rsidRDefault="004204DB" w:rsidP="007463CD">
    <w:pPr>
      <w:pStyle w:val="aa"/>
      <w:ind w:left="72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B" w:rsidRDefault="00CE09DA">
    <w:pPr>
      <w:pStyle w:val="aa"/>
      <w:jc w:val="center"/>
    </w:pPr>
    <w:fldSimple w:instr=" PAGE   \* MERGEFORMAT ">
      <w:r w:rsidR="00E878E5">
        <w:rPr>
          <w:noProof/>
        </w:rPr>
        <w:t>15</w:t>
      </w:r>
    </w:fldSimple>
  </w:p>
  <w:p w:rsidR="004204DB" w:rsidRDefault="004204DB" w:rsidP="00684C5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16C"/>
    <w:multiLevelType w:val="hybridMultilevel"/>
    <w:tmpl w:val="D282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6AE0"/>
    <w:multiLevelType w:val="hybridMultilevel"/>
    <w:tmpl w:val="738C35CE"/>
    <w:lvl w:ilvl="0" w:tplc="99FCBCE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F522B436">
      <w:numFmt w:val="none"/>
      <w:lvlText w:val=""/>
      <w:lvlJc w:val="left"/>
      <w:pPr>
        <w:tabs>
          <w:tab w:val="num" w:pos="360"/>
        </w:tabs>
      </w:pPr>
    </w:lvl>
    <w:lvl w:ilvl="2" w:tplc="0A8E4272">
      <w:numFmt w:val="none"/>
      <w:lvlText w:val=""/>
      <w:lvlJc w:val="left"/>
      <w:pPr>
        <w:tabs>
          <w:tab w:val="num" w:pos="360"/>
        </w:tabs>
      </w:pPr>
    </w:lvl>
    <w:lvl w:ilvl="3" w:tplc="9528A1D0">
      <w:numFmt w:val="none"/>
      <w:lvlText w:val=""/>
      <w:lvlJc w:val="left"/>
      <w:pPr>
        <w:tabs>
          <w:tab w:val="num" w:pos="360"/>
        </w:tabs>
      </w:pPr>
    </w:lvl>
    <w:lvl w:ilvl="4" w:tplc="46720426">
      <w:numFmt w:val="none"/>
      <w:lvlText w:val=""/>
      <w:lvlJc w:val="left"/>
      <w:pPr>
        <w:tabs>
          <w:tab w:val="num" w:pos="360"/>
        </w:tabs>
      </w:pPr>
    </w:lvl>
    <w:lvl w:ilvl="5" w:tplc="9A345EA2">
      <w:numFmt w:val="none"/>
      <w:lvlText w:val=""/>
      <w:lvlJc w:val="left"/>
      <w:pPr>
        <w:tabs>
          <w:tab w:val="num" w:pos="360"/>
        </w:tabs>
      </w:pPr>
    </w:lvl>
    <w:lvl w:ilvl="6" w:tplc="E4845F28">
      <w:numFmt w:val="none"/>
      <w:lvlText w:val=""/>
      <w:lvlJc w:val="left"/>
      <w:pPr>
        <w:tabs>
          <w:tab w:val="num" w:pos="360"/>
        </w:tabs>
      </w:pPr>
    </w:lvl>
    <w:lvl w:ilvl="7" w:tplc="05307EE4">
      <w:numFmt w:val="none"/>
      <w:lvlText w:val=""/>
      <w:lvlJc w:val="left"/>
      <w:pPr>
        <w:tabs>
          <w:tab w:val="num" w:pos="360"/>
        </w:tabs>
      </w:pPr>
    </w:lvl>
    <w:lvl w:ilvl="8" w:tplc="66320D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094B9C"/>
    <w:multiLevelType w:val="multilevel"/>
    <w:tmpl w:val="A9F2462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15F331AE"/>
    <w:multiLevelType w:val="hybridMultilevel"/>
    <w:tmpl w:val="451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622E"/>
    <w:multiLevelType w:val="hybridMultilevel"/>
    <w:tmpl w:val="31A4E212"/>
    <w:lvl w:ilvl="0" w:tplc="5A2E06AC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1B14944"/>
    <w:multiLevelType w:val="hybridMultilevel"/>
    <w:tmpl w:val="51083A94"/>
    <w:lvl w:ilvl="0" w:tplc="DAAA447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CF36E4"/>
    <w:multiLevelType w:val="hybridMultilevel"/>
    <w:tmpl w:val="DBAE2608"/>
    <w:lvl w:ilvl="0" w:tplc="A4A247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BA645EC"/>
    <w:multiLevelType w:val="hybridMultilevel"/>
    <w:tmpl w:val="6824CEBA"/>
    <w:lvl w:ilvl="0" w:tplc="9C52616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027111F"/>
    <w:multiLevelType w:val="hybridMultilevel"/>
    <w:tmpl w:val="C04487AA"/>
    <w:lvl w:ilvl="0" w:tplc="00AAD854">
      <w:start w:val="1"/>
      <w:numFmt w:val="decimal"/>
      <w:lvlText w:val="%1."/>
      <w:lvlJc w:val="left"/>
      <w:pPr>
        <w:ind w:left="16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4B8257C"/>
    <w:multiLevelType w:val="hybridMultilevel"/>
    <w:tmpl w:val="EF482152"/>
    <w:lvl w:ilvl="0" w:tplc="F8A44D74">
      <w:start w:val="1"/>
      <w:numFmt w:val="decimal"/>
      <w:lvlText w:val="%1."/>
      <w:lvlJc w:val="left"/>
      <w:pPr>
        <w:ind w:left="12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D149E"/>
    <w:multiLevelType w:val="hybridMultilevel"/>
    <w:tmpl w:val="FBBC103C"/>
    <w:lvl w:ilvl="0" w:tplc="1C2E5346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EF4FDF"/>
    <w:multiLevelType w:val="hybridMultilevel"/>
    <w:tmpl w:val="A72A8252"/>
    <w:lvl w:ilvl="0" w:tplc="3C5E5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666EC3"/>
    <w:multiLevelType w:val="hybridMultilevel"/>
    <w:tmpl w:val="FC54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6A3A"/>
    <w:multiLevelType w:val="hybridMultilevel"/>
    <w:tmpl w:val="B0428862"/>
    <w:lvl w:ilvl="0" w:tplc="1A548AAE">
      <w:start w:val="1"/>
      <w:numFmt w:val="decimal"/>
      <w:lvlText w:val="%1."/>
      <w:lvlJc w:val="left"/>
      <w:pPr>
        <w:ind w:left="12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777B"/>
    <w:multiLevelType w:val="hybridMultilevel"/>
    <w:tmpl w:val="0FE2995C"/>
    <w:lvl w:ilvl="0" w:tplc="4FACD26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4141"/>
    <w:multiLevelType w:val="hybridMultilevel"/>
    <w:tmpl w:val="FD0EA0D0"/>
    <w:lvl w:ilvl="0" w:tplc="9BE088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A783A23"/>
    <w:multiLevelType w:val="hybridMultilevel"/>
    <w:tmpl w:val="000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E6E84"/>
    <w:multiLevelType w:val="hybridMultilevel"/>
    <w:tmpl w:val="2534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A6528"/>
    <w:multiLevelType w:val="hybridMultilevel"/>
    <w:tmpl w:val="A760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300D"/>
    <w:multiLevelType w:val="hybridMultilevel"/>
    <w:tmpl w:val="FF8AD624"/>
    <w:lvl w:ilvl="0" w:tplc="33F0D4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237A04"/>
    <w:multiLevelType w:val="hybridMultilevel"/>
    <w:tmpl w:val="91DC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D1097"/>
    <w:multiLevelType w:val="hybridMultilevel"/>
    <w:tmpl w:val="BAEA24FE"/>
    <w:lvl w:ilvl="0" w:tplc="3FDC35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21"/>
  </w:num>
  <w:num w:numId="7">
    <w:abstractNumId w:val="8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3"/>
  </w:num>
  <w:num w:numId="18">
    <w:abstractNumId w:val="12"/>
  </w:num>
  <w:num w:numId="19">
    <w:abstractNumId w:val="17"/>
  </w:num>
  <w:num w:numId="20">
    <w:abstractNumId w:val="15"/>
  </w:num>
  <w:num w:numId="21">
    <w:abstractNumId w:val="10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1B1377"/>
    <w:rsid w:val="000004A2"/>
    <w:rsid w:val="00002D25"/>
    <w:rsid w:val="00004B7D"/>
    <w:rsid w:val="00026D9B"/>
    <w:rsid w:val="0004091B"/>
    <w:rsid w:val="00051647"/>
    <w:rsid w:val="000524D0"/>
    <w:rsid w:val="00054B24"/>
    <w:rsid w:val="0005773A"/>
    <w:rsid w:val="00061FF2"/>
    <w:rsid w:val="000766C7"/>
    <w:rsid w:val="000870CC"/>
    <w:rsid w:val="000A6FD1"/>
    <w:rsid w:val="000A714B"/>
    <w:rsid w:val="000B50A6"/>
    <w:rsid w:val="000B6138"/>
    <w:rsid w:val="000C08DB"/>
    <w:rsid w:val="000C22A6"/>
    <w:rsid w:val="000C6284"/>
    <w:rsid w:val="000D6D4D"/>
    <w:rsid w:val="000E1683"/>
    <w:rsid w:val="000E3209"/>
    <w:rsid w:val="000F3034"/>
    <w:rsid w:val="001032B9"/>
    <w:rsid w:val="0010369E"/>
    <w:rsid w:val="00104DC6"/>
    <w:rsid w:val="00106E04"/>
    <w:rsid w:val="00112A54"/>
    <w:rsid w:val="001179D2"/>
    <w:rsid w:val="001259D9"/>
    <w:rsid w:val="00126109"/>
    <w:rsid w:val="00130589"/>
    <w:rsid w:val="00133698"/>
    <w:rsid w:val="00134BD4"/>
    <w:rsid w:val="00140D38"/>
    <w:rsid w:val="001414BD"/>
    <w:rsid w:val="001415A4"/>
    <w:rsid w:val="0014390A"/>
    <w:rsid w:val="001611FE"/>
    <w:rsid w:val="00161CFA"/>
    <w:rsid w:val="001712EB"/>
    <w:rsid w:val="00176502"/>
    <w:rsid w:val="001A2EB1"/>
    <w:rsid w:val="001B1377"/>
    <w:rsid w:val="001C19CC"/>
    <w:rsid w:val="001C536C"/>
    <w:rsid w:val="001D3D7A"/>
    <w:rsid w:val="001E11E6"/>
    <w:rsid w:val="001E3347"/>
    <w:rsid w:val="001E5539"/>
    <w:rsid w:val="001F2F4F"/>
    <w:rsid w:val="001F59F7"/>
    <w:rsid w:val="00205CE6"/>
    <w:rsid w:val="002113FE"/>
    <w:rsid w:val="00215D89"/>
    <w:rsid w:val="00217B07"/>
    <w:rsid w:val="0023226A"/>
    <w:rsid w:val="00246C43"/>
    <w:rsid w:val="00256A33"/>
    <w:rsid w:val="00264625"/>
    <w:rsid w:val="00265047"/>
    <w:rsid w:val="00270F01"/>
    <w:rsid w:val="00275219"/>
    <w:rsid w:val="00276449"/>
    <w:rsid w:val="002855CA"/>
    <w:rsid w:val="00286EB8"/>
    <w:rsid w:val="002A34EB"/>
    <w:rsid w:val="002A639D"/>
    <w:rsid w:val="002B3963"/>
    <w:rsid w:val="002C1B4C"/>
    <w:rsid w:val="002C426C"/>
    <w:rsid w:val="002D257E"/>
    <w:rsid w:val="002D2CB2"/>
    <w:rsid w:val="002E06D6"/>
    <w:rsid w:val="002E6C8F"/>
    <w:rsid w:val="002F0BE5"/>
    <w:rsid w:val="00301773"/>
    <w:rsid w:val="00306DB1"/>
    <w:rsid w:val="00311136"/>
    <w:rsid w:val="00312A26"/>
    <w:rsid w:val="00321640"/>
    <w:rsid w:val="0034740C"/>
    <w:rsid w:val="0035001E"/>
    <w:rsid w:val="00352B7E"/>
    <w:rsid w:val="00360490"/>
    <w:rsid w:val="00361D1C"/>
    <w:rsid w:val="00366621"/>
    <w:rsid w:val="0037266A"/>
    <w:rsid w:val="00374C89"/>
    <w:rsid w:val="00374FA9"/>
    <w:rsid w:val="00385E9C"/>
    <w:rsid w:val="003A295C"/>
    <w:rsid w:val="003A75FD"/>
    <w:rsid w:val="003B7648"/>
    <w:rsid w:val="003C3C57"/>
    <w:rsid w:val="003C4347"/>
    <w:rsid w:val="003D272E"/>
    <w:rsid w:val="003D548A"/>
    <w:rsid w:val="003E0568"/>
    <w:rsid w:val="003E0950"/>
    <w:rsid w:val="003E2D74"/>
    <w:rsid w:val="003F11E1"/>
    <w:rsid w:val="003F3C69"/>
    <w:rsid w:val="003F6459"/>
    <w:rsid w:val="00405EC2"/>
    <w:rsid w:val="004204DB"/>
    <w:rsid w:val="00433884"/>
    <w:rsid w:val="0043504E"/>
    <w:rsid w:val="004417FC"/>
    <w:rsid w:val="00447658"/>
    <w:rsid w:val="00451CE4"/>
    <w:rsid w:val="0045594B"/>
    <w:rsid w:val="0048104D"/>
    <w:rsid w:val="00487683"/>
    <w:rsid w:val="004878E5"/>
    <w:rsid w:val="00492010"/>
    <w:rsid w:val="0049640A"/>
    <w:rsid w:val="004A7D0B"/>
    <w:rsid w:val="004B4A80"/>
    <w:rsid w:val="004B525F"/>
    <w:rsid w:val="004C37CE"/>
    <w:rsid w:val="004C3D72"/>
    <w:rsid w:val="004E7827"/>
    <w:rsid w:val="004F1BF0"/>
    <w:rsid w:val="004F4165"/>
    <w:rsid w:val="004F4246"/>
    <w:rsid w:val="00506788"/>
    <w:rsid w:val="00523DDA"/>
    <w:rsid w:val="005269F0"/>
    <w:rsid w:val="0053029E"/>
    <w:rsid w:val="0053199D"/>
    <w:rsid w:val="005351FA"/>
    <w:rsid w:val="00536788"/>
    <w:rsid w:val="005419C4"/>
    <w:rsid w:val="00552AD3"/>
    <w:rsid w:val="005631FA"/>
    <w:rsid w:val="0058294D"/>
    <w:rsid w:val="0058491B"/>
    <w:rsid w:val="00584A71"/>
    <w:rsid w:val="0059253F"/>
    <w:rsid w:val="005B4DC7"/>
    <w:rsid w:val="005B539D"/>
    <w:rsid w:val="005C0271"/>
    <w:rsid w:val="005C5B39"/>
    <w:rsid w:val="005D17D0"/>
    <w:rsid w:val="005E556B"/>
    <w:rsid w:val="005F5DE4"/>
    <w:rsid w:val="005F6A12"/>
    <w:rsid w:val="006054A8"/>
    <w:rsid w:val="00605E6C"/>
    <w:rsid w:val="0061643E"/>
    <w:rsid w:val="006218EF"/>
    <w:rsid w:val="006338C4"/>
    <w:rsid w:val="006372D5"/>
    <w:rsid w:val="00646D96"/>
    <w:rsid w:val="00647E23"/>
    <w:rsid w:val="00651869"/>
    <w:rsid w:val="0065512B"/>
    <w:rsid w:val="00662F9A"/>
    <w:rsid w:val="00681E3C"/>
    <w:rsid w:val="00683981"/>
    <w:rsid w:val="00684BFE"/>
    <w:rsid w:val="00684C5C"/>
    <w:rsid w:val="006B15B7"/>
    <w:rsid w:val="006C5819"/>
    <w:rsid w:val="006C6C5E"/>
    <w:rsid w:val="006D3B2C"/>
    <w:rsid w:val="006D4EEA"/>
    <w:rsid w:val="006D5BBE"/>
    <w:rsid w:val="006E3470"/>
    <w:rsid w:val="006E423C"/>
    <w:rsid w:val="006E4B1E"/>
    <w:rsid w:val="006E58C0"/>
    <w:rsid w:val="006F2363"/>
    <w:rsid w:val="00702165"/>
    <w:rsid w:val="00720985"/>
    <w:rsid w:val="00721596"/>
    <w:rsid w:val="00726527"/>
    <w:rsid w:val="00730E65"/>
    <w:rsid w:val="007375CD"/>
    <w:rsid w:val="00740EDE"/>
    <w:rsid w:val="00741D45"/>
    <w:rsid w:val="007463CD"/>
    <w:rsid w:val="00747B92"/>
    <w:rsid w:val="007556F2"/>
    <w:rsid w:val="007A3689"/>
    <w:rsid w:val="007A706F"/>
    <w:rsid w:val="007B1F25"/>
    <w:rsid w:val="007B4B59"/>
    <w:rsid w:val="007B6CEB"/>
    <w:rsid w:val="007D40BF"/>
    <w:rsid w:val="007D5D21"/>
    <w:rsid w:val="007D6CD7"/>
    <w:rsid w:val="007E0E76"/>
    <w:rsid w:val="007F1006"/>
    <w:rsid w:val="007F1B3A"/>
    <w:rsid w:val="00805B80"/>
    <w:rsid w:val="00807A8B"/>
    <w:rsid w:val="00810A38"/>
    <w:rsid w:val="008261E9"/>
    <w:rsid w:val="008304BA"/>
    <w:rsid w:val="00830925"/>
    <w:rsid w:val="0083594B"/>
    <w:rsid w:val="00840555"/>
    <w:rsid w:val="00840E3D"/>
    <w:rsid w:val="00871148"/>
    <w:rsid w:val="00885F20"/>
    <w:rsid w:val="008905E3"/>
    <w:rsid w:val="00894D0D"/>
    <w:rsid w:val="00896CBC"/>
    <w:rsid w:val="008A01D8"/>
    <w:rsid w:val="008A2BE4"/>
    <w:rsid w:val="008A2E98"/>
    <w:rsid w:val="008C0E41"/>
    <w:rsid w:val="008C28E3"/>
    <w:rsid w:val="008D5130"/>
    <w:rsid w:val="008D73F5"/>
    <w:rsid w:val="008E532A"/>
    <w:rsid w:val="008F03E4"/>
    <w:rsid w:val="008F4E28"/>
    <w:rsid w:val="009129A2"/>
    <w:rsid w:val="00930F91"/>
    <w:rsid w:val="00947CF7"/>
    <w:rsid w:val="00947F39"/>
    <w:rsid w:val="00953597"/>
    <w:rsid w:val="00954A38"/>
    <w:rsid w:val="00955101"/>
    <w:rsid w:val="00956960"/>
    <w:rsid w:val="009575C2"/>
    <w:rsid w:val="00974F89"/>
    <w:rsid w:val="00975A1C"/>
    <w:rsid w:val="00977886"/>
    <w:rsid w:val="00980DE4"/>
    <w:rsid w:val="00986ACD"/>
    <w:rsid w:val="00987C51"/>
    <w:rsid w:val="0099471B"/>
    <w:rsid w:val="009A1C1E"/>
    <w:rsid w:val="009A2966"/>
    <w:rsid w:val="009C57B4"/>
    <w:rsid w:val="009E0EDC"/>
    <w:rsid w:val="009F3CB4"/>
    <w:rsid w:val="009F3FB2"/>
    <w:rsid w:val="009F4045"/>
    <w:rsid w:val="009F5604"/>
    <w:rsid w:val="00A0471C"/>
    <w:rsid w:val="00A05E42"/>
    <w:rsid w:val="00A1076A"/>
    <w:rsid w:val="00A153B4"/>
    <w:rsid w:val="00A201F6"/>
    <w:rsid w:val="00A26589"/>
    <w:rsid w:val="00A330B5"/>
    <w:rsid w:val="00A3416F"/>
    <w:rsid w:val="00A353F4"/>
    <w:rsid w:val="00A42270"/>
    <w:rsid w:val="00A55DCD"/>
    <w:rsid w:val="00A65784"/>
    <w:rsid w:val="00A66641"/>
    <w:rsid w:val="00A677EB"/>
    <w:rsid w:val="00A72FB2"/>
    <w:rsid w:val="00A81D24"/>
    <w:rsid w:val="00A82551"/>
    <w:rsid w:val="00A839F1"/>
    <w:rsid w:val="00A85D75"/>
    <w:rsid w:val="00A94532"/>
    <w:rsid w:val="00AA58DF"/>
    <w:rsid w:val="00AB01DB"/>
    <w:rsid w:val="00AB18CA"/>
    <w:rsid w:val="00AB4623"/>
    <w:rsid w:val="00AB5DDB"/>
    <w:rsid w:val="00AC1BA7"/>
    <w:rsid w:val="00AD002A"/>
    <w:rsid w:val="00AD3C1B"/>
    <w:rsid w:val="00AD552D"/>
    <w:rsid w:val="00AE2EEE"/>
    <w:rsid w:val="00AE766A"/>
    <w:rsid w:val="00AF114B"/>
    <w:rsid w:val="00B00453"/>
    <w:rsid w:val="00B017E6"/>
    <w:rsid w:val="00B03B28"/>
    <w:rsid w:val="00B07289"/>
    <w:rsid w:val="00B07F23"/>
    <w:rsid w:val="00B12C0F"/>
    <w:rsid w:val="00B12FE6"/>
    <w:rsid w:val="00B36C7E"/>
    <w:rsid w:val="00B408B2"/>
    <w:rsid w:val="00B428C2"/>
    <w:rsid w:val="00B71AD0"/>
    <w:rsid w:val="00B759C1"/>
    <w:rsid w:val="00B820F4"/>
    <w:rsid w:val="00B950BB"/>
    <w:rsid w:val="00B95DBC"/>
    <w:rsid w:val="00B977C6"/>
    <w:rsid w:val="00BA7870"/>
    <w:rsid w:val="00BB6B22"/>
    <w:rsid w:val="00BB7CC0"/>
    <w:rsid w:val="00BC4AB7"/>
    <w:rsid w:val="00BC5F2B"/>
    <w:rsid w:val="00BC77AC"/>
    <w:rsid w:val="00BE2892"/>
    <w:rsid w:val="00BE379F"/>
    <w:rsid w:val="00BF6DFD"/>
    <w:rsid w:val="00BF6E52"/>
    <w:rsid w:val="00C0730B"/>
    <w:rsid w:val="00C1096B"/>
    <w:rsid w:val="00C1225A"/>
    <w:rsid w:val="00C36431"/>
    <w:rsid w:val="00C36D32"/>
    <w:rsid w:val="00C3746C"/>
    <w:rsid w:val="00C43D14"/>
    <w:rsid w:val="00C4644D"/>
    <w:rsid w:val="00C55198"/>
    <w:rsid w:val="00C5676B"/>
    <w:rsid w:val="00C61DF3"/>
    <w:rsid w:val="00C61E1C"/>
    <w:rsid w:val="00C64107"/>
    <w:rsid w:val="00C72DBF"/>
    <w:rsid w:val="00C80C6D"/>
    <w:rsid w:val="00C8290F"/>
    <w:rsid w:val="00C85CA2"/>
    <w:rsid w:val="00C90096"/>
    <w:rsid w:val="00C90268"/>
    <w:rsid w:val="00C9267E"/>
    <w:rsid w:val="00C961C4"/>
    <w:rsid w:val="00CA12C2"/>
    <w:rsid w:val="00CA14D7"/>
    <w:rsid w:val="00CA66B6"/>
    <w:rsid w:val="00CA7828"/>
    <w:rsid w:val="00CB49B0"/>
    <w:rsid w:val="00CB6FE7"/>
    <w:rsid w:val="00CC16B5"/>
    <w:rsid w:val="00CC3426"/>
    <w:rsid w:val="00CE09DA"/>
    <w:rsid w:val="00CE0E0B"/>
    <w:rsid w:val="00CF6950"/>
    <w:rsid w:val="00CF7251"/>
    <w:rsid w:val="00CF77AF"/>
    <w:rsid w:val="00D0209C"/>
    <w:rsid w:val="00D02906"/>
    <w:rsid w:val="00D05D68"/>
    <w:rsid w:val="00D141E0"/>
    <w:rsid w:val="00D15074"/>
    <w:rsid w:val="00D32A36"/>
    <w:rsid w:val="00D46873"/>
    <w:rsid w:val="00D5770E"/>
    <w:rsid w:val="00D71454"/>
    <w:rsid w:val="00D921D5"/>
    <w:rsid w:val="00DA59BE"/>
    <w:rsid w:val="00DC1329"/>
    <w:rsid w:val="00DE25E8"/>
    <w:rsid w:val="00DE4BE7"/>
    <w:rsid w:val="00DF58AA"/>
    <w:rsid w:val="00DF7658"/>
    <w:rsid w:val="00E00863"/>
    <w:rsid w:val="00E15667"/>
    <w:rsid w:val="00E21EE2"/>
    <w:rsid w:val="00E252A8"/>
    <w:rsid w:val="00E4159B"/>
    <w:rsid w:val="00E45F1B"/>
    <w:rsid w:val="00E47951"/>
    <w:rsid w:val="00E503B1"/>
    <w:rsid w:val="00E513C4"/>
    <w:rsid w:val="00E5334D"/>
    <w:rsid w:val="00E654CA"/>
    <w:rsid w:val="00E67C84"/>
    <w:rsid w:val="00E8154A"/>
    <w:rsid w:val="00E84366"/>
    <w:rsid w:val="00E8614C"/>
    <w:rsid w:val="00E878E5"/>
    <w:rsid w:val="00E90954"/>
    <w:rsid w:val="00E92944"/>
    <w:rsid w:val="00E9500D"/>
    <w:rsid w:val="00EA0EC8"/>
    <w:rsid w:val="00EC5E10"/>
    <w:rsid w:val="00ED4DA5"/>
    <w:rsid w:val="00ED79CD"/>
    <w:rsid w:val="00EE4587"/>
    <w:rsid w:val="00F04047"/>
    <w:rsid w:val="00F129BF"/>
    <w:rsid w:val="00F1525C"/>
    <w:rsid w:val="00F22BCC"/>
    <w:rsid w:val="00F25082"/>
    <w:rsid w:val="00F26E9B"/>
    <w:rsid w:val="00F31C96"/>
    <w:rsid w:val="00F44EF0"/>
    <w:rsid w:val="00F454F0"/>
    <w:rsid w:val="00F6272B"/>
    <w:rsid w:val="00F632AB"/>
    <w:rsid w:val="00F80124"/>
    <w:rsid w:val="00F8057E"/>
    <w:rsid w:val="00F8248E"/>
    <w:rsid w:val="00FA194B"/>
    <w:rsid w:val="00FA3C20"/>
    <w:rsid w:val="00FA6C65"/>
    <w:rsid w:val="00FA74CE"/>
    <w:rsid w:val="00FB17CB"/>
    <w:rsid w:val="00FB4A74"/>
    <w:rsid w:val="00FC032C"/>
    <w:rsid w:val="00FC42CC"/>
    <w:rsid w:val="00FD1980"/>
    <w:rsid w:val="00FD3A6F"/>
    <w:rsid w:val="00FD7DEC"/>
    <w:rsid w:val="00FE224B"/>
    <w:rsid w:val="00FE27C9"/>
    <w:rsid w:val="00FE3FC6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link w:val="10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1B1377"/>
    <w:pPr>
      <w:keepNext/>
      <w:ind w:left="2880" w:hanging="2880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nhideWhenUsed/>
    <w:qFormat/>
    <w:rsid w:val="001B13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1377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1B137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A3C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137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Body Text"/>
    <w:basedOn w:val="a"/>
    <w:link w:val="a9"/>
    <w:rsid w:val="001B1377"/>
    <w:pPr>
      <w:spacing w:after="120"/>
    </w:pPr>
  </w:style>
  <w:style w:type="character" w:customStyle="1" w:styleId="a9">
    <w:name w:val="Основной текст Знак"/>
    <w:basedOn w:val="a0"/>
    <w:link w:val="a8"/>
    <w:rsid w:val="001B1377"/>
  </w:style>
  <w:style w:type="character" w:customStyle="1" w:styleId="20">
    <w:name w:val="Заголовок 2 Знак"/>
    <w:basedOn w:val="a0"/>
    <w:link w:val="2"/>
    <w:rsid w:val="001B1377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1B1377"/>
    <w:rPr>
      <w:sz w:val="28"/>
    </w:rPr>
  </w:style>
  <w:style w:type="character" w:customStyle="1" w:styleId="70">
    <w:name w:val="Заголовок 7 Знак"/>
    <w:basedOn w:val="a0"/>
    <w:link w:val="7"/>
    <w:rsid w:val="001B1377"/>
    <w:rPr>
      <w:b/>
      <w:sz w:val="28"/>
    </w:rPr>
  </w:style>
  <w:style w:type="paragraph" w:customStyle="1" w:styleId="ConsPlusTitle">
    <w:name w:val="ConsPlusTitle"/>
    <w:uiPriority w:val="99"/>
    <w:rsid w:val="001B137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B137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B1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1B137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1B1377"/>
    <w:rPr>
      <w:sz w:val="28"/>
      <w:szCs w:val="28"/>
    </w:rPr>
  </w:style>
  <w:style w:type="character" w:styleId="ac">
    <w:name w:val="page number"/>
    <w:basedOn w:val="a0"/>
    <w:rsid w:val="001B1377"/>
  </w:style>
  <w:style w:type="paragraph" w:styleId="ad">
    <w:name w:val="footer"/>
    <w:basedOn w:val="a"/>
    <w:link w:val="ae"/>
    <w:uiPriority w:val="99"/>
    <w:unhideWhenUsed/>
    <w:rsid w:val="001B137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B1377"/>
    <w:rPr>
      <w:sz w:val="28"/>
      <w:szCs w:val="28"/>
    </w:rPr>
  </w:style>
  <w:style w:type="paragraph" w:customStyle="1" w:styleId="ConsPlusNormal">
    <w:name w:val="ConsPlusNormal"/>
    <w:rsid w:val="001B13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1B1377"/>
    <w:pPr>
      <w:ind w:left="720"/>
    </w:pPr>
    <w:rPr>
      <w:rFonts w:ascii="Calibri" w:eastAsia="Calibri" w:hAnsi="Calibri"/>
      <w:sz w:val="22"/>
      <w:szCs w:val="22"/>
    </w:rPr>
  </w:style>
  <w:style w:type="character" w:styleId="af0">
    <w:name w:val="footnote reference"/>
    <w:uiPriority w:val="99"/>
    <w:unhideWhenUsed/>
    <w:rsid w:val="001B1377"/>
    <w:rPr>
      <w:vertAlign w:val="superscript"/>
    </w:rPr>
  </w:style>
  <w:style w:type="table" w:styleId="af1">
    <w:name w:val="Table Grid"/>
    <w:basedOn w:val="a1"/>
    <w:uiPriority w:val="59"/>
    <w:rsid w:val="001B13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B1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1B1377"/>
    <w:pPr>
      <w:ind w:left="2880" w:hanging="288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B1377"/>
    <w:rPr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1B1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1B1377"/>
    <w:rPr>
      <w:snapToGrid w:val="0"/>
      <w:sz w:val="28"/>
    </w:rPr>
  </w:style>
  <w:style w:type="paragraph" w:styleId="af2">
    <w:name w:val="footnote text"/>
    <w:aliases w:val=" Знак3 Знак"/>
    <w:basedOn w:val="a"/>
    <w:link w:val="af3"/>
    <w:unhideWhenUsed/>
    <w:rsid w:val="001B13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сноски Знак"/>
    <w:aliases w:val=" Знак3 Знак Знак"/>
    <w:basedOn w:val="a0"/>
    <w:link w:val="af2"/>
    <w:rsid w:val="001B1377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Стиль"/>
    <w:basedOn w:val="a"/>
    <w:rsid w:val="001B1377"/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1B13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1 Знак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uiPriority w:val="99"/>
    <w:unhideWhenUsed/>
    <w:rsid w:val="001B1377"/>
    <w:rPr>
      <w:color w:val="0000FF"/>
      <w:u w:val="single"/>
    </w:rPr>
  </w:style>
  <w:style w:type="character" w:styleId="af7">
    <w:name w:val="FollowedHyperlink"/>
    <w:uiPriority w:val="99"/>
    <w:unhideWhenUsed/>
    <w:rsid w:val="001B1377"/>
    <w:rPr>
      <w:color w:val="800080"/>
      <w:u w:val="single"/>
    </w:rPr>
  </w:style>
  <w:style w:type="paragraph" w:customStyle="1" w:styleId="font5">
    <w:name w:val="font5"/>
    <w:basedOn w:val="a"/>
    <w:rsid w:val="001B137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1B1377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B137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1B1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B1377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B1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1B1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B1377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B1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B1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B1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1B1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1B1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B1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1B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1B1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1B1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1B1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1B1377"/>
    <w:rPr>
      <w:rFonts w:ascii="Verdana" w:hAnsi="Verdana" w:cs="Verdana"/>
      <w:lang w:val="en-US" w:eastAsia="en-US"/>
    </w:rPr>
  </w:style>
  <w:style w:type="paragraph" w:styleId="af8">
    <w:name w:val="No Spacing"/>
    <w:link w:val="af9"/>
    <w:uiPriority w:val="1"/>
    <w:qFormat/>
    <w:rsid w:val="001B1377"/>
    <w:rPr>
      <w:sz w:val="28"/>
      <w:szCs w:val="28"/>
    </w:rPr>
  </w:style>
  <w:style w:type="paragraph" w:customStyle="1" w:styleId="ConsTitle">
    <w:name w:val="ConsTitle"/>
    <w:rsid w:val="001B137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FontStyle19">
    <w:name w:val="Font Style19"/>
    <w:uiPriority w:val="99"/>
    <w:rsid w:val="001B137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1B1377"/>
    <w:rPr>
      <w:b/>
      <w:iCs/>
      <w:sz w:val="28"/>
      <w:szCs w:val="28"/>
    </w:rPr>
  </w:style>
  <w:style w:type="paragraph" w:customStyle="1" w:styleId="32">
    <w:name w:val="Знак Знак3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 с отступом Знак"/>
    <w:link w:val="a4"/>
    <w:rsid w:val="001B1377"/>
    <w:rPr>
      <w:sz w:val="25"/>
      <w:szCs w:val="24"/>
    </w:rPr>
  </w:style>
  <w:style w:type="paragraph" w:customStyle="1" w:styleId="15">
    <w:name w:val="Обычный1"/>
    <w:rsid w:val="001B1377"/>
    <w:rPr>
      <w:snapToGrid w:val="0"/>
      <w:sz w:val="28"/>
    </w:rPr>
  </w:style>
  <w:style w:type="paragraph" w:customStyle="1" w:styleId="afa">
    <w:name w:val="Знак Знак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Абзац списка1"/>
    <w:basedOn w:val="a"/>
    <w:rsid w:val="001B13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Знак1 Знак Знак Знак"/>
    <w:basedOn w:val="a"/>
    <w:rsid w:val="001B137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basedOn w:val="a0"/>
    <w:rsid w:val="001B1377"/>
  </w:style>
  <w:style w:type="character" w:customStyle="1" w:styleId="af9">
    <w:name w:val="Без интервала Знак"/>
    <w:basedOn w:val="a0"/>
    <w:link w:val="af8"/>
    <w:uiPriority w:val="1"/>
    <w:rsid w:val="001B137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OM~1\AppData\Local\Temp\Rar$DI01.755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D90E-4C44-4411-8A66-5DD0D968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1072</TotalTime>
  <Pages>21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SpecOMS02</dc:creator>
  <cp:lastModifiedBy>SpecOMS02</cp:lastModifiedBy>
  <cp:revision>39</cp:revision>
  <cp:lastPrinted>2023-01-12T07:25:00Z</cp:lastPrinted>
  <dcterms:created xsi:type="dcterms:W3CDTF">2021-11-25T04:17:00Z</dcterms:created>
  <dcterms:modified xsi:type="dcterms:W3CDTF">2023-01-17T10:11:00Z</dcterms:modified>
</cp:coreProperties>
</file>