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57BA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57BA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Default="00A57BAF" w:rsidP="005068B4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A57BA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943AB9">
        <w:rPr>
          <w:rFonts w:ascii="Liberation Serif" w:hAnsi="Liberation Serif" w:cs="Liberation Serif"/>
          <w:sz w:val="24"/>
        </w:rPr>
        <w:t xml:space="preserve">от </w:t>
      </w:r>
      <w:r w:rsidR="005068B4">
        <w:rPr>
          <w:rFonts w:ascii="Liberation Serif" w:hAnsi="Liberation Serif" w:cs="Liberation Serif"/>
          <w:sz w:val="24"/>
        </w:rPr>
        <w:t>16.01.2023</w:t>
      </w:r>
      <w:r w:rsidR="00943AB9">
        <w:rPr>
          <w:rFonts w:ascii="Liberation Serif" w:hAnsi="Liberation Serif" w:cs="Liberation Serif"/>
          <w:sz w:val="24"/>
        </w:rPr>
        <w:t xml:space="preserve">  № </w:t>
      </w:r>
      <w:r w:rsidR="005068B4">
        <w:rPr>
          <w:rFonts w:ascii="Liberation Serif" w:hAnsi="Liberation Serif" w:cs="Liberation Serif"/>
          <w:sz w:val="24"/>
        </w:rPr>
        <w:t>17</w:t>
      </w: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334B5F" w:rsidRPr="00334B5F" w:rsidRDefault="006B0B85" w:rsidP="00334B5F">
      <w:pPr>
        <w:jc w:val="center"/>
        <w:rPr>
          <w:b/>
          <w:sz w:val="28"/>
          <w:szCs w:val="28"/>
        </w:rPr>
      </w:pPr>
      <w:r w:rsidRPr="00334B5F">
        <w:rPr>
          <w:rFonts w:ascii="Liberation Serif" w:hAnsi="Liberation Serif" w:cs="Liberation Serif"/>
          <w:b/>
          <w:sz w:val="28"/>
          <w:szCs w:val="28"/>
        </w:rPr>
        <w:t>О признании утратившим силу постановлени</w:t>
      </w:r>
      <w:r w:rsidR="009A4848" w:rsidRPr="00334B5F">
        <w:rPr>
          <w:rFonts w:ascii="Liberation Serif" w:hAnsi="Liberation Serif" w:cs="Liberation Serif"/>
          <w:b/>
          <w:sz w:val="28"/>
          <w:szCs w:val="28"/>
        </w:rPr>
        <w:t>я</w:t>
      </w:r>
      <w:r w:rsidRPr="00334B5F">
        <w:rPr>
          <w:rFonts w:ascii="Liberation Serif" w:hAnsi="Liberation Serif" w:cs="Liberation Serif"/>
          <w:b/>
          <w:sz w:val="28"/>
          <w:szCs w:val="28"/>
        </w:rPr>
        <w:t xml:space="preserve"> Администра</w:t>
      </w:r>
      <w:r w:rsidR="009A4848" w:rsidRPr="00334B5F">
        <w:rPr>
          <w:rFonts w:ascii="Liberation Serif" w:hAnsi="Liberation Serif" w:cs="Liberation Serif"/>
          <w:b/>
          <w:sz w:val="28"/>
          <w:szCs w:val="28"/>
        </w:rPr>
        <w:t>ции города Каменска-Уральского</w:t>
      </w:r>
      <w:r w:rsidR="00334B5F" w:rsidRPr="00334B5F">
        <w:rPr>
          <w:b/>
          <w:sz w:val="28"/>
          <w:szCs w:val="28"/>
        </w:rPr>
        <w:t xml:space="preserve"> от 19.09.2016 № 1324 «Об утверждении Порядка изменения назначения объектов недвижимого имущества, находящихся в   собственности  муниципального образования город Каменск-Уральский, образующих социальную инфраструктуру для детей»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Default="006111B7" w:rsidP="009A48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В соответствии с </w:t>
      </w:r>
      <w:r w:rsidR="009A4848" w:rsidRPr="009A4848">
        <w:rPr>
          <w:rFonts w:ascii="Liberation Serif" w:hAnsi="Liberation Serif" w:cs="Liberation Serif"/>
          <w:sz w:val="28"/>
          <w:szCs w:val="28"/>
        </w:rPr>
        <w:t>Федеральны</w:t>
      </w:r>
      <w:r w:rsidR="00334B5F">
        <w:rPr>
          <w:rFonts w:ascii="Liberation Serif" w:hAnsi="Liberation Serif" w:cs="Liberation Serif"/>
          <w:sz w:val="28"/>
          <w:szCs w:val="28"/>
        </w:rPr>
        <w:t>м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 закон</w:t>
      </w:r>
      <w:r w:rsidR="00334B5F">
        <w:rPr>
          <w:rFonts w:ascii="Liberation Serif" w:hAnsi="Liberation Serif" w:cs="Liberation Serif"/>
          <w:sz w:val="28"/>
          <w:szCs w:val="28"/>
        </w:rPr>
        <w:t>ом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 от 29.12.2022 </w:t>
      </w:r>
      <w:r w:rsidR="00334B5F">
        <w:rPr>
          <w:rFonts w:ascii="Liberation Serif" w:hAnsi="Liberation Serif" w:cs="Liberation Serif"/>
          <w:sz w:val="28"/>
          <w:szCs w:val="28"/>
        </w:rPr>
        <w:t>№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 635-ФЗ</w:t>
      </w:r>
      <w:r w:rsidR="00334B5F">
        <w:rPr>
          <w:rFonts w:ascii="Liberation Serif" w:hAnsi="Liberation Serif" w:cs="Liberation Serif"/>
          <w:sz w:val="28"/>
          <w:szCs w:val="28"/>
        </w:rPr>
        <w:t xml:space="preserve"> «</w:t>
      </w:r>
      <w:r w:rsidR="009A4848" w:rsidRPr="009A4848">
        <w:rPr>
          <w:rFonts w:ascii="Liberation Serif" w:hAnsi="Liberation Serif" w:cs="Liberation Serif"/>
          <w:sz w:val="28"/>
          <w:szCs w:val="28"/>
        </w:rPr>
        <w:t xml:space="preserve">О внесении изменений в статью 13 Федерального закона </w:t>
      </w:r>
      <w:r w:rsidR="00334B5F">
        <w:rPr>
          <w:rFonts w:ascii="Liberation Serif" w:hAnsi="Liberation Serif" w:cs="Liberation Serif"/>
          <w:sz w:val="28"/>
          <w:szCs w:val="28"/>
        </w:rPr>
        <w:t>«</w:t>
      </w:r>
      <w:r w:rsidR="009A4848" w:rsidRPr="009A4848">
        <w:rPr>
          <w:rFonts w:ascii="Liberation Serif" w:hAnsi="Liberation Serif" w:cs="Liberation Serif"/>
          <w:sz w:val="28"/>
          <w:szCs w:val="28"/>
        </w:rPr>
        <w:t>Об основных гарантиях прав</w:t>
      </w:r>
      <w:r w:rsidR="00334B5F">
        <w:rPr>
          <w:rFonts w:ascii="Liberation Serif" w:hAnsi="Liberation Serif" w:cs="Liberation Serif"/>
          <w:sz w:val="28"/>
          <w:szCs w:val="28"/>
        </w:rPr>
        <w:t xml:space="preserve"> ребенка в Российской Федерации»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334B5F" w:rsidRPr="00E32A65" w:rsidRDefault="00334B5F" w:rsidP="009A4848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964B1D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1. </w:t>
      </w:r>
      <w:r w:rsidR="00964B1D" w:rsidRPr="00E32A65">
        <w:rPr>
          <w:rFonts w:ascii="Liberation Serif" w:hAnsi="Liberation Serif" w:cs="Liberation Serif"/>
          <w:sz w:val="28"/>
          <w:szCs w:val="28"/>
        </w:rPr>
        <w:t xml:space="preserve">Признать утратившим силу </w:t>
      </w:r>
      <w:r w:rsidR="00C87F29">
        <w:rPr>
          <w:rFonts w:ascii="Liberation Serif" w:hAnsi="Liberation Serif" w:cs="Liberation Serif"/>
          <w:sz w:val="28"/>
          <w:szCs w:val="28"/>
        </w:rPr>
        <w:t>с 09.01.2023 года</w:t>
      </w:r>
      <w:r w:rsidR="00C87F29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 w:rsidR="00964B1D" w:rsidRPr="00E32A65">
        <w:rPr>
          <w:rFonts w:ascii="Liberation Serif" w:hAnsi="Liberation Serif" w:cs="Liberation Serif"/>
          <w:sz w:val="28"/>
          <w:szCs w:val="28"/>
        </w:rPr>
        <w:t>постановлени</w:t>
      </w:r>
      <w:r w:rsidR="00334B5F">
        <w:rPr>
          <w:rFonts w:ascii="Liberation Serif" w:hAnsi="Liberation Serif" w:cs="Liberation Serif"/>
          <w:sz w:val="28"/>
          <w:szCs w:val="28"/>
        </w:rPr>
        <w:t>е</w:t>
      </w:r>
      <w:r w:rsidR="00964B1D" w:rsidRPr="00E32A65">
        <w:rPr>
          <w:rFonts w:ascii="Liberation Serif" w:hAnsi="Liberation Serif" w:cs="Liberation Serif"/>
          <w:sz w:val="28"/>
          <w:szCs w:val="28"/>
        </w:rPr>
        <w:t xml:space="preserve"> Администрации города Каменска-Уральского</w:t>
      </w:r>
      <w:r w:rsidR="00334B5F" w:rsidRPr="00334B5F">
        <w:t xml:space="preserve"> </w:t>
      </w:r>
      <w:r w:rsidR="00334B5F" w:rsidRPr="00334B5F">
        <w:rPr>
          <w:rFonts w:ascii="Liberation Serif" w:hAnsi="Liberation Serif" w:cs="Liberation Serif"/>
          <w:sz w:val="28"/>
          <w:szCs w:val="28"/>
        </w:rPr>
        <w:t>от 19.09.2016 № 1324 «Об утверждении Порядка изменения назначения объектов недвижимого имущества, находящихся в   собственности муниципального образования город Каменск-Уральский, образующих социальную инфраструктуру для детей»</w:t>
      </w:r>
      <w:r w:rsidR="00D47241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334B5F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E076F">
        <w:rPr>
          <w:rFonts w:ascii="Liberation Serif" w:hAnsi="Liberation Serif" w:cs="Liberation Serif"/>
          <w:sz w:val="28"/>
          <w:szCs w:val="28"/>
        </w:rPr>
        <w:t xml:space="preserve">. </w:t>
      </w:r>
      <w:r w:rsidR="0092755A" w:rsidRPr="0092755A">
        <w:rPr>
          <w:rFonts w:ascii="Liberation Serif" w:hAnsi="Liberation Serif" w:cs="Liberation Serif"/>
          <w:sz w:val="28"/>
          <w:szCs w:val="28"/>
        </w:rPr>
        <w:t xml:space="preserve">Опубликовать настоящее </w:t>
      </w:r>
      <w:r w:rsidR="0092755A">
        <w:rPr>
          <w:rFonts w:ascii="Liberation Serif" w:hAnsi="Liberation Serif" w:cs="Liberation Serif"/>
          <w:sz w:val="28"/>
          <w:szCs w:val="28"/>
        </w:rPr>
        <w:t>п</w:t>
      </w:r>
      <w:r w:rsidR="0092755A" w:rsidRPr="0092755A">
        <w:rPr>
          <w:rFonts w:ascii="Liberation Serif" w:hAnsi="Liberation Serif" w:cs="Liberation Serif"/>
          <w:sz w:val="28"/>
          <w:szCs w:val="28"/>
        </w:rPr>
        <w:t xml:space="preserve">остановление в газете </w:t>
      </w:r>
      <w:r w:rsidR="0092755A">
        <w:rPr>
          <w:rFonts w:ascii="Liberation Serif" w:hAnsi="Liberation Serif" w:cs="Liberation Serif"/>
          <w:sz w:val="28"/>
          <w:szCs w:val="28"/>
        </w:rPr>
        <w:t>«</w:t>
      </w:r>
      <w:r w:rsidR="0092755A" w:rsidRPr="0092755A">
        <w:rPr>
          <w:rFonts w:ascii="Liberation Serif" w:hAnsi="Liberation Serif" w:cs="Liberation Serif"/>
          <w:sz w:val="28"/>
          <w:szCs w:val="28"/>
        </w:rPr>
        <w:t>Каменский рабочий</w:t>
      </w:r>
      <w:r w:rsidR="0092755A">
        <w:rPr>
          <w:rFonts w:ascii="Liberation Serif" w:hAnsi="Liberation Serif" w:cs="Liberation Serif"/>
          <w:sz w:val="28"/>
          <w:szCs w:val="28"/>
        </w:rPr>
        <w:t>»</w:t>
      </w:r>
      <w:r w:rsidR="0092755A" w:rsidRPr="0092755A">
        <w:rPr>
          <w:rFonts w:ascii="Liberation Serif" w:hAnsi="Liberation Serif" w:cs="Liberation Serif"/>
          <w:sz w:val="28"/>
          <w:szCs w:val="28"/>
        </w:rPr>
        <w:t xml:space="preserve"> и разместить на официальном сайте муниципального образования.</w:t>
      </w:r>
    </w:p>
    <w:p w:rsidR="00E32A65" w:rsidRPr="00E32A65" w:rsidRDefault="00334B5F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исполнения настоящего постановления возложить на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</w:t>
      </w:r>
      <w:r w:rsidR="00964B1D">
        <w:rPr>
          <w:rFonts w:ascii="Liberation Serif" w:hAnsi="Liberation Serif" w:cs="Liberation Serif"/>
          <w:sz w:val="28"/>
          <w:szCs w:val="28"/>
        </w:rPr>
        <w:t xml:space="preserve">ции городского округа </w:t>
      </w:r>
      <w:r>
        <w:rPr>
          <w:rFonts w:ascii="Liberation Serif" w:hAnsi="Liberation Serif" w:cs="Liberation Serif"/>
          <w:sz w:val="28"/>
          <w:szCs w:val="28"/>
        </w:rPr>
        <w:t>Нестерова Д.Н.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</w:t>
      </w:r>
      <w:r w:rsidR="00964B1D">
        <w:rPr>
          <w:rFonts w:ascii="Liberation Serif" w:hAnsi="Liberation Serif" w:cs="Liberation Serif"/>
          <w:sz w:val="28"/>
          <w:szCs w:val="28"/>
        </w:rPr>
        <w:t>уга</w:t>
      </w:r>
      <w:r w:rsidR="00964B1D">
        <w:rPr>
          <w:rFonts w:ascii="Liberation Serif" w:hAnsi="Liberation Serif" w:cs="Liberation Serif"/>
          <w:sz w:val="28"/>
          <w:szCs w:val="28"/>
        </w:rPr>
        <w:tab/>
      </w:r>
      <w:r w:rsidR="00964B1D">
        <w:rPr>
          <w:rFonts w:ascii="Liberation Serif" w:hAnsi="Liberation Serif" w:cs="Liberation Serif"/>
          <w:sz w:val="28"/>
          <w:szCs w:val="28"/>
        </w:rPr>
        <w:tab/>
      </w:r>
      <w:r w:rsidR="00964B1D">
        <w:rPr>
          <w:rFonts w:ascii="Liberation Serif" w:hAnsi="Liberation Serif" w:cs="Liberation Serif"/>
          <w:sz w:val="28"/>
          <w:szCs w:val="28"/>
        </w:rPr>
        <w:tab/>
        <w:t xml:space="preserve">                  А.А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. </w:t>
      </w:r>
      <w:r w:rsidR="00964B1D">
        <w:rPr>
          <w:rFonts w:ascii="Liberation Serif" w:hAnsi="Liberation Serif" w:cs="Liberation Serif"/>
          <w:sz w:val="28"/>
          <w:szCs w:val="28"/>
        </w:rPr>
        <w:t>Герасимов</w:t>
      </w: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D5364A" w:rsidRDefault="00D5364A" w:rsidP="00E32A65">
      <w:pPr>
        <w:rPr>
          <w:rFonts w:ascii="Liberation Serif" w:hAnsi="Liberation Serif" w:cs="Liberation Serif"/>
          <w:sz w:val="28"/>
          <w:szCs w:val="28"/>
        </w:rPr>
      </w:pPr>
    </w:p>
    <w:p w:rsidR="0061642F" w:rsidRDefault="0061642F" w:rsidP="00D5364A">
      <w:pPr>
        <w:jc w:val="center"/>
        <w:rPr>
          <w:rFonts w:ascii="Liberation Serif" w:hAnsi="Liberation Serif" w:cs="Liberation Serif"/>
          <w:b/>
          <w:bCs/>
          <w:iCs/>
          <w:spacing w:val="60"/>
          <w:sz w:val="32"/>
          <w:szCs w:val="32"/>
        </w:rPr>
      </w:pPr>
      <w:bookmarkStart w:id="0" w:name="_GoBack"/>
      <w:bookmarkEnd w:id="0"/>
    </w:p>
    <w:sectPr w:rsidR="0061642F" w:rsidSect="00B30278"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6A8A" w:rsidRDefault="00756A8A" w:rsidP="00B30278">
      <w:r>
        <w:separator/>
      </w:r>
    </w:p>
  </w:endnote>
  <w:endnote w:type="continuationSeparator" w:id="0">
    <w:p w:rsidR="00756A8A" w:rsidRDefault="00756A8A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6A8A" w:rsidRDefault="00756A8A" w:rsidP="00B30278">
      <w:r>
        <w:separator/>
      </w:r>
    </w:p>
  </w:footnote>
  <w:footnote w:type="continuationSeparator" w:id="0">
    <w:p w:rsidR="00756A8A" w:rsidRDefault="00756A8A" w:rsidP="00B3027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32A65"/>
    <w:rsid w:val="0001110C"/>
    <w:rsid w:val="0001193B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2436"/>
    <w:rsid w:val="00184AA6"/>
    <w:rsid w:val="00185C7F"/>
    <w:rsid w:val="0019471B"/>
    <w:rsid w:val="00196FD6"/>
    <w:rsid w:val="001B3F33"/>
    <w:rsid w:val="001E0D41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34B5F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907"/>
    <w:rsid w:val="004F1BF0"/>
    <w:rsid w:val="004F296F"/>
    <w:rsid w:val="004F3A96"/>
    <w:rsid w:val="004F4246"/>
    <w:rsid w:val="004F53C2"/>
    <w:rsid w:val="004F7F1B"/>
    <w:rsid w:val="00501B6B"/>
    <w:rsid w:val="005036B7"/>
    <w:rsid w:val="005068B4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1642F"/>
    <w:rsid w:val="006353FB"/>
    <w:rsid w:val="0063669D"/>
    <w:rsid w:val="00644B0E"/>
    <w:rsid w:val="00650382"/>
    <w:rsid w:val="00657901"/>
    <w:rsid w:val="006638E3"/>
    <w:rsid w:val="00670BF7"/>
    <w:rsid w:val="0068018D"/>
    <w:rsid w:val="006903C2"/>
    <w:rsid w:val="00695754"/>
    <w:rsid w:val="006A67E3"/>
    <w:rsid w:val="006B0B85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56A8A"/>
    <w:rsid w:val="00757EF7"/>
    <w:rsid w:val="00771622"/>
    <w:rsid w:val="00784C17"/>
    <w:rsid w:val="00787685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2952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2755A"/>
    <w:rsid w:val="00930990"/>
    <w:rsid w:val="00931174"/>
    <w:rsid w:val="00940007"/>
    <w:rsid w:val="00943AB9"/>
    <w:rsid w:val="00950771"/>
    <w:rsid w:val="009543F2"/>
    <w:rsid w:val="00956960"/>
    <w:rsid w:val="00957AA9"/>
    <w:rsid w:val="00964B1D"/>
    <w:rsid w:val="00975A1C"/>
    <w:rsid w:val="009860A0"/>
    <w:rsid w:val="00986AD1"/>
    <w:rsid w:val="0098730A"/>
    <w:rsid w:val="00990433"/>
    <w:rsid w:val="00990883"/>
    <w:rsid w:val="00997F37"/>
    <w:rsid w:val="009A2BC0"/>
    <w:rsid w:val="009A325D"/>
    <w:rsid w:val="009A4848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57BAF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26E2D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23DF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87F29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2E4A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47241"/>
    <w:rsid w:val="00D5364A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71738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  <w:style w:type="paragraph" w:styleId="ac">
    <w:name w:val="List Paragraph"/>
    <w:basedOn w:val="a"/>
    <w:uiPriority w:val="34"/>
    <w:qFormat/>
    <w:rsid w:val="00943AB9"/>
    <w:pPr>
      <w:ind w:left="720"/>
      <w:contextualSpacing/>
    </w:pPr>
  </w:style>
  <w:style w:type="paragraph" w:styleId="ad">
    <w:name w:val="Body Text"/>
    <w:basedOn w:val="a"/>
    <w:link w:val="ae"/>
    <w:rsid w:val="00D5364A"/>
    <w:pPr>
      <w:spacing w:after="120"/>
    </w:pPr>
  </w:style>
  <w:style w:type="character" w:customStyle="1" w:styleId="ae">
    <w:name w:val="Основной текст Знак"/>
    <w:basedOn w:val="a0"/>
    <w:link w:val="ad"/>
    <w:rsid w:val="00D5364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9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3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8AC249-BD7B-4FC4-A453-10040293BD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Lezhnina</cp:lastModifiedBy>
  <cp:revision>2</cp:revision>
  <cp:lastPrinted>2023-01-09T07:18:00Z</cp:lastPrinted>
  <dcterms:created xsi:type="dcterms:W3CDTF">2023-01-19T03:56:00Z</dcterms:created>
  <dcterms:modified xsi:type="dcterms:W3CDTF">2023-01-19T03:56:00Z</dcterms:modified>
</cp:coreProperties>
</file>