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E752F" w:rsidRDefault="00036F4F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036F4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416A6D" w:rsidRDefault="00416A6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DE752F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DE752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DE752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DE752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E752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E752F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E752F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E752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E752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E752F" w:rsidRDefault="00036F4F" w:rsidP="00024D48">
      <w:pPr>
        <w:spacing w:before="400"/>
        <w:rPr>
          <w:rFonts w:ascii="Liberation Serif" w:hAnsi="Liberation Serif"/>
          <w:sz w:val="24"/>
        </w:rPr>
      </w:pPr>
      <w:r w:rsidRPr="00036F4F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E752F">
        <w:rPr>
          <w:rFonts w:ascii="Liberation Serif" w:hAnsi="Liberation Serif"/>
          <w:sz w:val="24"/>
        </w:rPr>
        <w:t>от</w:t>
      </w:r>
      <w:r w:rsidR="00AC0078" w:rsidRPr="00DE752F">
        <w:rPr>
          <w:rFonts w:ascii="Liberation Serif" w:hAnsi="Liberation Serif"/>
          <w:sz w:val="24"/>
        </w:rPr>
        <w:t xml:space="preserve"> </w:t>
      </w:r>
      <w:r w:rsidR="00B63AD3">
        <w:rPr>
          <w:rFonts w:ascii="Liberation Serif" w:hAnsi="Liberation Serif"/>
          <w:sz w:val="24"/>
        </w:rPr>
        <w:t>20.06.2023</w:t>
      </w:r>
      <w:r w:rsidR="00534604">
        <w:rPr>
          <w:rFonts w:ascii="Liberation Serif" w:hAnsi="Liberation Serif"/>
          <w:sz w:val="24"/>
        </w:rPr>
        <w:t xml:space="preserve"> </w:t>
      </w:r>
      <w:r w:rsidR="00797D6D" w:rsidRPr="00DE752F">
        <w:rPr>
          <w:rFonts w:ascii="Liberation Serif" w:hAnsi="Liberation Serif"/>
          <w:sz w:val="24"/>
        </w:rPr>
        <w:t xml:space="preserve"> № </w:t>
      </w:r>
      <w:r w:rsidR="00B63AD3">
        <w:rPr>
          <w:rFonts w:ascii="Liberation Serif" w:hAnsi="Liberation Serif"/>
          <w:sz w:val="24"/>
        </w:rPr>
        <w:t>399</w:t>
      </w:r>
    </w:p>
    <w:p w:rsidR="00024D48" w:rsidRPr="00DE752F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DE752F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DE752F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E752F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C74A91" w:rsidRPr="00DE752F" w:rsidRDefault="00C74A91" w:rsidP="00C74A91">
      <w:pPr>
        <w:jc w:val="center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b/>
          <w:bCs/>
          <w:sz w:val="28"/>
          <w:szCs w:val="28"/>
        </w:rPr>
        <w:t>Каменска-Уральского от 18.09.2018 № 820 «Об утверждении комплексной муниципальной программы «</w:t>
      </w:r>
      <w:r w:rsidR="00A93452" w:rsidRPr="00DE752F">
        <w:rPr>
          <w:rFonts w:ascii="Liberation Serif" w:hAnsi="Liberation Serif"/>
          <w:b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DE752F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C74A91" w:rsidRPr="00DE752F" w:rsidRDefault="00C74A91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В соответствии со статьей 5.2 Федерального закона от 6 марта 2006 года 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 w:rsidR="00756FED" w:rsidRPr="00DE752F">
        <w:rPr>
          <w:rFonts w:ascii="Liberation Serif" w:hAnsi="Liberation Serif"/>
          <w:sz w:val="28"/>
          <w:szCs w:val="28"/>
        </w:rPr>
        <w:t xml:space="preserve">   </w:t>
      </w:r>
      <w:r w:rsidRPr="00DE752F">
        <w:rPr>
          <w:rFonts w:ascii="Liberation Serif" w:hAnsi="Liberation Serif"/>
          <w:sz w:val="28"/>
          <w:szCs w:val="28"/>
        </w:rPr>
        <w:t>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</w:t>
      </w:r>
      <w:r w:rsidR="005970EE" w:rsidRPr="00DE752F">
        <w:rPr>
          <w:rFonts w:ascii="Liberation Serif" w:hAnsi="Liberation Serif"/>
          <w:sz w:val="28"/>
          <w:szCs w:val="28"/>
        </w:rPr>
        <w:t>, от 02.02.2022 № 63)</w:t>
      </w:r>
      <w:r w:rsidRPr="00DE752F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756FED" w:rsidRPr="00DE752F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DE752F">
        <w:rPr>
          <w:rFonts w:ascii="Liberation Serif" w:hAnsi="Liberation Serif"/>
          <w:b/>
          <w:sz w:val="28"/>
          <w:szCs w:val="28"/>
        </w:rPr>
        <w:t>ПОСТАНОВЛЯЕТ:</w:t>
      </w:r>
    </w:p>
    <w:p w:rsidR="009E1EAC" w:rsidRPr="00DE752F" w:rsidRDefault="00797D6D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1. </w:t>
      </w:r>
      <w:r w:rsidR="00C74A91" w:rsidRPr="00DE752F">
        <w:rPr>
          <w:rFonts w:ascii="Liberation Serif" w:hAnsi="Liberation Serif"/>
          <w:sz w:val="28"/>
          <w:szCs w:val="28"/>
        </w:rPr>
        <w:t xml:space="preserve">Внести </w:t>
      </w:r>
      <w:r w:rsidR="00082CB0" w:rsidRPr="00DE752F">
        <w:rPr>
          <w:rFonts w:ascii="Liberation Serif" w:hAnsi="Liberation Serif"/>
          <w:sz w:val="28"/>
          <w:szCs w:val="28"/>
        </w:rPr>
        <w:t xml:space="preserve">следующие </w:t>
      </w:r>
      <w:r w:rsidR="00C74A91" w:rsidRPr="00DE752F">
        <w:rPr>
          <w:rFonts w:ascii="Liberation Serif" w:hAnsi="Liberation Serif"/>
          <w:sz w:val="28"/>
          <w:szCs w:val="28"/>
        </w:rPr>
        <w:t xml:space="preserve">изменения в </w:t>
      </w:r>
      <w:r w:rsidRPr="00DE752F">
        <w:rPr>
          <w:rFonts w:ascii="Liberation Serif" w:hAnsi="Liberation Serif"/>
          <w:sz w:val="28"/>
          <w:szCs w:val="28"/>
        </w:rPr>
        <w:t>комплексную муниципальную программу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Pr="00DE752F">
        <w:rPr>
          <w:rFonts w:ascii="Liberation Serif" w:hAnsi="Liberation Serif"/>
          <w:sz w:val="28"/>
          <w:szCs w:val="28"/>
        </w:rPr>
        <w:t xml:space="preserve">», утвержденную </w:t>
      </w:r>
      <w:r w:rsidRPr="004B033B">
        <w:rPr>
          <w:rFonts w:ascii="Liberation Serif" w:hAnsi="Liberation Serif"/>
          <w:sz w:val="28"/>
          <w:szCs w:val="28"/>
        </w:rPr>
        <w:t>постановлением</w:t>
      </w:r>
      <w:r w:rsidR="00C74A91" w:rsidRPr="004B033B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18.09.2018 № 820 (</w:t>
      </w:r>
      <w:r w:rsidR="00495F1E" w:rsidRPr="004B033B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</w:t>
      </w:r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от 21.11.2018 </w:t>
      </w:r>
      <w:hyperlink r:id="rId9" w:history="1">
        <w:r w:rsidR="009E2FEE" w:rsidRPr="004B033B">
          <w:rPr>
            <w:rFonts w:ascii="Liberation Serif" w:hAnsi="Liberation Serif" w:cs="Liberation Serif"/>
            <w:sz w:val="28"/>
            <w:szCs w:val="28"/>
          </w:rPr>
          <w:t>№ 1005</w:t>
        </w:r>
      </w:hyperlink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, от 05.04.2019 </w:t>
      </w:r>
      <w:hyperlink r:id="rId10" w:history="1">
        <w:r w:rsidR="009E2FEE" w:rsidRPr="004B033B">
          <w:rPr>
            <w:rFonts w:ascii="Liberation Serif" w:hAnsi="Liberation Serif" w:cs="Liberation Serif"/>
            <w:sz w:val="28"/>
            <w:szCs w:val="28"/>
          </w:rPr>
          <w:t>№ 261</w:t>
        </w:r>
      </w:hyperlink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, от 10.12.2019 </w:t>
      </w:r>
      <w:hyperlink r:id="rId11" w:history="1">
        <w:r w:rsidR="009E2FEE" w:rsidRPr="004B033B">
          <w:rPr>
            <w:rFonts w:ascii="Liberation Serif" w:hAnsi="Liberation Serif" w:cs="Liberation Serif"/>
            <w:sz w:val="28"/>
            <w:szCs w:val="28"/>
          </w:rPr>
          <w:t>№</w:t>
        </w:r>
      </w:hyperlink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 1002, </w:t>
      </w:r>
      <w:r w:rsidR="00495F1E" w:rsidRPr="004B033B">
        <w:rPr>
          <w:rFonts w:ascii="Liberation Serif" w:hAnsi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от 23.11.2020 </w:t>
      </w:r>
      <w:hyperlink r:id="rId12" w:history="1">
        <w:r w:rsidR="009E2FEE" w:rsidRPr="004B033B">
          <w:rPr>
            <w:rFonts w:ascii="Liberation Serif" w:hAnsi="Liberation Serif" w:cs="Liberation Serif"/>
            <w:sz w:val="28"/>
            <w:szCs w:val="28"/>
          </w:rPr>
          <w:t>№</w:t>
        </w:r>
      </w:hyperlink>
      <w:r w:rsidR="009E2FEE" w:rsidRPr="004B033B">
        <w:rPr>
          <w:rFonts w:ascii="Liberation Serif" w:hAnsi="Liberation Serif" w:cs="Liberation Serif"/>
          <w:sz w:val="28"/>
          <w:szCs w:val="28"/>
        </w:rPr>
        <w:t xml:space="preserve"> 880, от 15.08.2022 </w:t>
      </w:r>
      <w:hyperlink r:id="rId13" w:history="1">
        <w:r w:rsidR="009E2FEE" w:rsidRPr="004B033B">
          <w:rPr>
            <w:rFonts w:ascii="Liberation Serif" w:hAnsi="Liberation Serif" w:cs="Liberation Serif"/>
            <w:sz w:val="28"/>
            <w:szCs w:val="28"/>
          </w:rPr>
          <w:t xml:space="preserve">№ 535, </w:t>
        </w:r>
      </w:hyperlink>
      <w:r w:rsidR="00495F1E" w:rsidRPr="004B033B">
        <w:rPr>
          <w:rFonts w:ascii="Liberation Serif" w:hAnsi="Liberation Serif"/>
          <w:sz w:val="28"/>
          <w:szCs w:val="28"/>
        </w:rPr>
        <w:t>от 26.12.2022 № 829</w:t>
      </w:r>
      <w:r w:rsidR="00CB5FD5" w:rsidRPr="004B033B">
        <w:rPr>
          <w:rFonts w:ascii="Liberation Serif" w:hAnsi="Liberation Serif"/>
          <w:sz w:val="28"/>
          <w:szCs w:val="28"/>
        </w:rPr>
        <w:t xml:space="preserve">) </w:t>
      </w:r>
      <w:r w:rsidR="00C74A91" w:rsidRPr="004B033B">
        <w:rPr>
          <w:rFonts w:ascii="Liberation Serif" w:hAnsi="Liberation Serif"/>
          <w:sz w:val="28"/>
          <w:szCs w:val="28"/>
        </w:rPr>
        <w:t>«Об утверждении комплексной муниципальной программы</w:t>
      </w:r>
      <w:r w:rsidR="00C74A91" w:rsidRPr="00DE752F">
        <w:rPr>
          <w:rFonts w:ascii="Liberation Serif" w:hAnsi="Liberation Serif"/>
          <w:sz w:val="28"/>
          <w:szCs w:val="28"/>
        </w:rPr>
        <w:t xml:space="preserve">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082CB0" w:rsidRPr="00DE752F">
        <w:rPr>
          <w:rFonts w:ascii="Liberation Serif" w:hAnsi="Liberation Serif"/>
          <w:sz w:val="28"/>
          <w:szCs w:val="28"/>
        </w:rPr>
        <w:t>»</w:t>
      </w:r>
      <w:r w:rsidR="009E1EAC" w:rsidRPr="00DE752F">
        <w:rPr>
          <w:rFonts w:ascii="Liberation Serif" w:hAnsi="Liberation Serif"/>
          <w:sz w:val="28"/>
          <w:szCs w:val="28"/>
        </w:rPr>
        <w:t xml:space="preserve"> (далее – Программа): </w:t>
      </w:r>
    </w:p>
    <w:p w:rsidR="00C74A91" w:rsidRPr="00DE752F" w:rsidRDefault="00797D6D" w:rsidP="00797D6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1) </w:t>
      </w:r>
      <w:r w:rsidR="00C74A91" w:rsidRPr="00DE752F">
        <w:rPr>
          <w:rFonts w:ascii="Liberation Serif" w:hAnsi="Liberation Serif"/>
          <w:sz w:val="28"/>
          <w:szCs w:val="28"/>
        </w:rPr>
        <w:t xml:space="preserve">строку «Объемы финансирования </w:t>
      </w:r>
      <w:r w:rsidR="00C74A91" w:rsidRPr="00DE752F">
        <w:rPr>
          <w:rFonts w:ascii="Liberation Serif" w:hAnsi="Liberation Serif" w:cs="Liberation Serif"/>
          <w:sz w:val="28"/>
          <w:szCs w:val="28"/>
        </w:rPr>
        <w:t xml:space="preserve">комплексной муниципальной Программы, тыс. рублей» </w:t>
      </w:r>
      <w:r w:rsidR="00C74A91" w:rsidRPr="00DE752F">
        <w:rPr>
          <w:rFonts w:ascii="Liberation Serif" w:hAnsi="Liberation Serif"/>
          <w:sz w:val="28"/>
          <w:szCs w:val="28"/>
        </w:rPr>
        <w:t>Паспорта Программы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49"/>
      </w:tblGrid>
      <w:tr w:rsidR="00C74A91" w:rsidRPr="00DE752F" w:rsidTr="00EF528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91" w:rsidRPr="00DE752F" w:rsidRDefault="00C74A91" w:rsidP="00082C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lastRenderedPageBreak/>
              <w:t>Объемы финансирования комплексной муниципальной Программы, тыс. рублей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Всего: </w:t>
            </w:r>
            <w:r w:rsidR="00AA6C35">
              <w:rPr>
                <w:rFonts w:ascii="Liberation Serif" w:hAnsi="Liberation Serif"/>
                <w:sz w:val="28"/>
                <w:szCs w:val="28"/>
              </w:rPr>
              <w:t>231658,57</w:t>
            </w:r>
            <w:r w:rsidR="007420A6" w:rsidRPr="00DE752F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>в т.ч.: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DE752F" w:rsidRDefault="00086AA0" w:rsidP="006C7A5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7420A6" w:rsidRPr="00DE752F">
              <w:rPr>
                <w:rFonts w:ascii="Liberation Serif" w:hAnsi="Liberation Serif" w:cs="Times New Roman"/>
                <w:sz w:val="28"/>
                <w:szCs w:val="28"/>
              </w:rPr>
              <w:t>19 190,89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2023 </w:t>
            </w: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год – </w:t>
            </w:r>
            <w:r w:rsidR="00CE4E56" w:rsidRPr="00AA6C35">
              <w:rPr>
                <w:rFonts w:ascii="Liberation Serif" w:hAnsi="Liberation Serif"/>
                <w:sz w:val="28"/>
                <w:szCs w:val="28"/>
              </w:rPr>
              <w:t>38 435,12</w:t>
            </w:r>
            <w:r w:rsidRPr="00AA6C35">
              <w:rPr>
                <w:rFonts w:ascii="Liberation Serif" w:hAnsi="Liberation Serif"/>
                <w:sz w:val="28"/>
                <w:szCs w:val="28"/>
              </w:rPr>
              <w:t>, из них: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- местный бюджет </w:t>
            </w:r>
            <w:r w:rsidR="001A6F2C" w:rsidRPr="00DE752F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A6C35">
              <w:rPr>
                <w:rFonts w:ascii="Liberation Serif" w:hAnsi="Liberation Serif"/>
                <w:sz w:val="28"/>
                <w:szCs w:val="28"/>
              </w:rPr>
              <w:t>229753,51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DE752F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AA6C35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2022 </w:t>
            </w: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год – </w:t>
            </w:r>
            <w:r w:rsidR="007420A6" w:rsidRPr="00AA6C35">
              <w:rPr>
                <w:rFonts w:ascii="Liberation Serif" w:hAnsi="Liberation Serif"/>
                <w:sz w:val="28"/>
                <w:szCs w:val="28"/>
              </w:rPr>
              <w:t>18 594,12</w:t>
            </w:r>
          </w:p>
          <w:p w:rsidR="00086AA0" w:rsidRPr="00AA6C35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2023 год – </w:t>
            </w:r>
            <w:r w:rsidR="00AA6C35" w:rsidRPr="00AA6C35">
              <w:rPr>
                <w:rFonts w:ascii="Liberation Serif" w:hAnsi="Liberation Serif"/>
                <w:sz w:val="28"/>
                <w:szCs w:val="28"/>
              </w:rPr>
              <w:t>37126,83</w:t>
            </w:r>
          </w:p>
          <w:p w:rsidR="00086AA0" w:rsidRPr="00AA6C35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- внебюджетные источники </w:t>
            </w:r>
            <w:r w:rsidR="008B2596" w:rsidRPr="00AA6C35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A6C35" w:rsidRPr="00AA6C35">
              <w:rPr>
                <w:rFonts w:ascii="Liberation Serif" w:hAnsi="Liberation Serif"/>
                <w:sz w:val="28"/>
                <w:szCs w:val="28"/>
              </w:rPr>
              <w:t>1905,06</w:t>
            </w:r>
            <w:r w:rsidRPr="00AA6C35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8B2596" w:rsidRPr="00AA6C35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>2019 год – 0,0</w:t>
            </w:r>
          </w:p>
          <w:p w:rsidR="008B2596" w:rsidRPr="00AA6C35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>2020 год – 0,0</w:t>
            </w:r>
          </w:p>
          <w:p w:rsidR="008B2596" w:rsidRPr="00AA6C35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2021 год – 0,0 </w:t>
            </w:r>
          </w:p>
          <w:p w:rsidR="008B2596" w:rsidRPr="00AA6C35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854807" w:rsidRPr="00AA6C3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420A6" w:rsidRPr="00AA6C35">
              <w:rPr>
                <w:rFonts w:ascii="Liberation Serif" w:hAnsi="Liberation Serif"/>
                <w:sz w:val="28"/>
                <w:szCs w:val="28"/>
              </w:rPr>
              <w:t>596,77</w:t>
            </w:r>
          </w:p>
          <w:p w:rsidR="00AA6C35" w:rsidRPr="00AA6C35" w:rsidRDefault="008B2596" w:rsidP="00AA6C35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C35">
              <w:rPr>
                <w:rFonts w:ascii="Liberation Serif" w:hAnsi="Liberation Serif"/>
                <w:sz w:val="28"/>
                <w:szCs w:val="28"/>
              </w:rPr>
              <w:t xml:space="preserve">2023 год – </w:t>
            </w:r>
            <w:r w:rsidR="00AA6C35" w:rsidRPr="00AA6C35">
              <w:rPr>
                <w:rFonts w:ascii="Liberation Serif" w:hAnsi="Liberation Serif" w:cs="Times New Roman"/>
                <w:sz w:val="28"/>
                <w:szCs w:val="28"/>
              </w:rPr>
              <w:t>1308,29</w:t>
            </w:r>
          </w:p>
          <w:p w:rsidR="00C74A91" w:rsidRPr="00DE752F" w:rsidRDefault="00C74A91" w:rsidP="008B259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E752F">
              <w:rPr>
                <w:rFonts w:ascii="Liberation Serif" w:hAnsi="Liberation Serif"/>
                <w:sz w:val="28"/>
                <w:szCs w:val="28"/>
              </w:rPr>
              <w:t>Финансирование мероприятий комплексной муниципальной Программы осуществляется в рамках реализации мероприятий</w:t>
            </w:r>
            <w:r w:rsidR="007F2940" w:rsidRPr="00DE752F">
              <w:rPr>
                <w:rFonts w:ascii="Liberation Serif" w:hAnsi="Liberation Serif"/>
                <w:sz w:val="28"/>
                <w:szCs w:val="28"/>
              </w:rPr>
              <w:t>,</w:t>
            </w:r>
            <w:r w:rsidRPr="00DE752F">
              <w:rPr>
                <w:rFonts w:ascii="Liberation Serif" w:hAnsi="Liberation Serif"/>
                <w:sz w:val="28"/>
                <w:szCs w:val="28"/>
              </w:rPr>
              <w:t xml:space="preserve"> направленных на антитеррористическую безопасность объектов, подведомственных Администрации Каменск-Уральского городского округа (далее - Администрация городского округа), ОМС «Управление образования Каменск-Уральского городского округа» (далее - ОМС «Управление образования»), ОМС «Управление культуры Каменск-Уральского городского округа» (далее - ОМС «Управление культуры») и ОМС «Управление по физической культуре и спорту Каменск-Уральского городского округа» (далее - ОМС «Управление по физической культуре и спорту») в соответствии с действующими муниципальными программами</w:t>
            </w:r>
            <w:r w:rsidR="00086AA0" w:rsidRPr="00DE752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1A6F2C" w:rsidRPr="00DE752F" w:rsidRDefault="00797D6D" w:rsidP="001A6F2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2) </w:t>
      </w:r>
      <w:r w:rsidR="001A6F2C" w:rsidRPr="00DE752F">
        <w:rPr>
          <w:rFonts w:ascii="Liberation Serif" w:hAnsi="Liberation Serif"/>
          <w:sz w:val="28"/>
          <w:szCs w:val="28"/>
        </w:rPr>
        <w:t>Приложение № 1 «</w:t>
      </w:r>
      <w:r w:rsidR="001A6F2C" w:rsidRPr="004B033B">
        <w:rPr>
          <w:rFonts w:ascii="Liberation Serif" w:hAnsi="Liberation Serif"/>
          <w:sz w:val="28"/>
          <w:szCs w:val="28"/>
        </w:rPr>
        <w:t>Цел</w:t>
      </w:r>
      <w:r w:rsidR="009E2FEE" w:rsidRPr="004B033B">
        <w:rPr>
          <w:rFonts w:ascii="Liberation Serif" w:hAnsi="Liberation Serif"/>
          <w:sz w:val="28"/>
          <w:szCs w:val="28"/>
        </w:rPr>
        <w:t>и</w:t>
      </w:r>
      <w:r w:rsidR="001A6F2C" w:rsidRPr="004B033B">
        <w:rPr>
          <w:rFonts w:ascii="Liberation Serif" w:hAnsi="Liberation Serif"/>
          <w:sz w:val="28"/>
          <w:szCs w:val="28"/>
        </w:rPr>
        <w:t>,</w:t>
      </w:r>
      <w:r w:rsidR="001A6F2C" w:rsidRPr="00DE752F">
        <w:rPr>
          <w:rFonts w:ascii="Liberation Serif" w:hAnsi="Liberation Serif"/>
          <w:sz w:val="28"/>
          <w:szCs w:val="28"/>
        </w:rPr>
        <w:t xml:space="preserve"> задачи, целевые показатели комплексной муниципальной программы «</w:t>
      </w:r>
      <w:r w:rsidR="00A93452" w:rsidRPr="00DE752F">
        <w:rPr>
          <w:rFonts w:ascii="Liberation Serif" w:hAnsi="Liberation Serif"/>
          <w:sz w:val="28"/>
          <w:szCs w:val="28"/>
        </w:rPr>
        <w:t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годы</w:t>
      </w:r>
      <w:r w:rsidR="001A6F2C" w:rsidRPr="00DE752F">
        <w:rPr>
          <w:rFonts w:ascii="Liberation Serif" w:hAnsi="Liberation Serif"/>
          <w:sz w:val="28"/>
          <w:szCs w:val="28"/>
        </w:rPr>
        <w:t>» к Программе изложить в новой редакции согласно Приложению № 1 к настоящему постановлению;</w:t>
      </w:r>
    </w:p>
    <w:p w:rsidR="00CC0700" w:rsidRPr="00DE752F" w:rsidRDefault="001A6F2C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3) </w:t>
      </w:r>
      <w:r w:rsidR="00CC0700" w:rsidRPr="00DE752F">
        <w:rPr>
          <w:rFonts w:ascii="Liberation Serif" w:hAnsi="Liberation Serif"/>
          <w:sz w:val="28"/>
          <w:szCs w:val="28"/>
        </w:rPr>
        <w:t>Приложение № 2</w:t>
      </w:r>
      <w:r w:rsidR="00FC0EFB" w:rsidRPr="00DE752F">
        <w:rPr>
          <w:rFonts w:ascii="Liberation Serif" w:hAnsi="Liberation Serif"/>
          <w:sz w:val="28"/>
          <w:szCs w:val="28"/>
        </w:rPr>
        <w:t xml:space="preserve"> </w:t>
      </w:r>
      <w:r w:rsidR="00CC0700" w:rsidRPr="00DE752F">
        <w:rPr>
          <w:rFonts w:ascii="Liberation Serif" w:hAnsi="Liberation Serif"/>
          <w:sz w:val="28"/>
          <w:szCs w:val="28"/>
        </w:rPr>
        <w:t>«План мероприятий по выполнению комплексной муниципальной программы «</w:t>
      </w:r>
      <w:r w:rsidR="00A93452" w:rsidRPr="00DE752F">
        <w:rPr>
          <w:rFonts w:ascii="Liberation Serif" w:hAnsi="Liberation Serif"/>
          <w:sz w:val="28"/>
          <w:szCs w:val="28"/>
        </w:rPr>
        <w:t xml:space="preserve">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2019-2023 </w:t>
      </w:r>
      <w:r w:rsidR="00A93452" w:rsidRPr="00DE752F">
        <w:rPr>
          <w:rFonts w:ascii="Liberation Serif" w:hAnsi="Liberation Serif"/>
          <w:sz w:val="28"/>
          <w:szCs w:val="28"/>
        </w:rPr>
        <w:lastRenderedPageBreak/>
        <w:t>годы</w:t>
      </w:r>
      <w:r w:rsidR="00CC0700" w:rsidRPr="00DE752F">
        <w:rPr>
          <w:rFonts w:ascii="Liberation Serif" w:hAnsi="Liberation Serif"/>
          <w:sz w:val="28"/>
          <w:szCs w:val="28"/>
        </w:rPr>
        <w:t>» к Программе изложить в новой редакции согласно Приложению</w:t>
      </w:r>
      <w:r w:rsidR="00FC0EFB" w:rsidRPr="00DE752F">
        <w:rPr>
          <w:rFonts w:ascii="Liberation Serif" w:hAnsi="Liberation Serif"/>
          <w:sz w:val="28"/>
          <w:szCs w:val="28"/>
        </w:rPr>
        <w:t xml:space="preserve"> № 2</w:t>
      </w:r>
      <w:r w:rsidR="00CC0700" w:rsidRPr="00DE752F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C74A91" w:rsidRPr="00DE752F" w:rsidRDefault="00797D6D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>2</w:t>
      </w:r>
      <w:r w:rsidR="00C74A91" w:rsidRPr="00DE752F">
        <w:rPr>
          <w:rFonts w:ascii="Liberation Serif" w:hAnsi="Liberation Serif"/>
          <w:sz w:val="28"/>
          <w:szCs w:val="28"/>
        </w:rPr>
        <w:t>.</w:t>
      </w:r>
      <w:r w:rsidR="004335FC" w:rsidRPr="00DE752F">
        <w:rPr>
          <w:rFonts w:ascii="Liberation Serif" w:hAnsi="Liberation Serif"/>
          <w:sz w:val="28"/>
          <w:szCs w:val="28"/>
        </w:rPr>
        <w:t xml:space="preserve"> </w:t>
      </w:r>
      <w:r w:rsidR="00C74A91" w:rsidRPr="00DE752F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DE752F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="00C74A91" w:rsidRPr="00DE752F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DE752F" w:rsidRDefault="00797D6D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>3</w:t>
      </w:r>
      <w:r w:rsidR="00C74A91" w:rsidRPr="00DE752F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DE752F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DE752F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54807" w:rsidRPr="00DE752F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DE752F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DE752F">
        <w:rPr>
          <w:rFonts w:ascii="Liberation Serif" w:hAnsi="Liberation Serif"/>
          <w:sz w:val="28"/>
          <w:szCs w:val="28"/>
        </w:rPr>
        <w:br/>
      </w:r>
      <w:r w:rsidR="00720985" w:rsidRPr="00DE752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DE752F">
        <w:rPr>
          <w:rFonts w:ascii="Liberation Serif" w:hAnsi="Liberation Serif"/>
          <w:sz w:val="28"/>
          <w:szCs w:val="28"/>
        </w:rPr>
        <w:t xml:space="preserve"> </w:t>
      </w:r>
      <w:r w:rsidR="00720985" w:rsidRPr="00DE752F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FD7DEC" w:rsidRPr="00DE752F">
        <w:rPr>
          <w:rFonts w:ascii="Liberation Serif" w:hAnsi="Liberation Serif"/>
          <w:sz w:val="28"/>
          <w:szCs w:val="28"/>
        </w:rPr>
        <w:tab/>
      </w:r>
      <w:r w:rsidR="000661CC" w:rsidRPr="00DE752F">
        <w:rPr>
          <w:rFonts w:ascii="Liberation Serif" w:hAnsi="Liberation Serif"/>
          <w:sz w:val="28"/>
          <w:szCs w:val="28"/>
        </w:rPr>
        <w:t xml:space="preserve">        </w:t>
      </w:r>
      <w:r w:rsidR="004F4246" w:rsidRPr="00DE752F">
        <w:rPr>
          <w:rFonts w:ascii="Liberation Serif" w:hAnsi="Liberation Serif"/>
          <w:sz w:val="28"/>
          <w:szCs w:val="28"/>
        </w:rPr>
        <w:t>А</w:t>
      </w:r>
      <w:r w:rsidRPr="00DE752F">
        <w:rPr>
          <w:rFonts w:ascii="Liberation Serif" w:hAnsi="Liberation Serif"/>
          <w:sz w:val="28"/>
          <w:szCs w:val="28"/>
        </w:rPr>
        <w:t>.</w:t>
      </w:r>
      <w:r w:rsidR="000661CC" w:rsidRPr="00DE752F">
        <w:rPr>
          <w:rFonts w:ascii="Liberation Serif" w:hAnsi="Liberation Serif"/>
          <w:sz w:val="28"/>
          <w:szCs w:val="28"/>
        </w:rPr>
        <w:t>А</w:t>
      </w:r>
      <w:r w:rsidR="00956960" w:rsidRPr="00DE752F">
        <w:rPr>
          <w:rFonts w:ascii="Liberation Serif" w:hAnsi="Liberation Serif"/>
          <w:sz w:val="28"/>
          <w:szCs w:val="28"/>
        </w:rPr>
        <w:t xml:space="preserve">. </w:t>
      </w:r>
      <w:r w:rsidR="000661CC" w:rsidRPr="00DE752F">
        <w:rPr>
          <w:rFonts w:ascii="Liberation Serif" w:hAnsi="Liberation Serif"/>
          <w:sz w:val="28"/>
          <w:szCs w:val="28"/>
        </w:rPr>
        <w:t>Герасим</w:t>
      </w:r>
      <w:r w:rsidR="004F4246" w:rsidRPr="00DE752F">
        <w:rPr>
          <w:rFonts w:ascii="Liberation Serif" w:hAnsi="Liberation Serif"/>
          <w:sz w:val="28"/>
          <w:szCs w:val="28"/>
        </w:rPr>
        <w:t>ов</w:t>
      </w:r>
    </w:p>
    <w:p w:rsidR="00854807" w:rsidRPr="00DE752F" w:rsidRDefault="00854807" w:rsidP="00133698">
      <w:pPr>
        <w:jc w:val="both"/>
        <w:rPr>
          <w:rFonts w:ascii="Liberation Serif" w:hAnsi="Liberation Serif"/>
          <w:sz w:val="28"/>
          <w:szCs w:val="28"/>
        </w:rPr>
        <w:sectPr w:rsidR="00854807" w:rsidRPr="00DE752F" w:rsidSect="000D77ED">
          <w:headerReference w:type="even" r:id="rId14"/>
          <w:headerReference w:type="default" r:id="rId15"/>
          <w:headerReference w:type="first" r:id="rId16"/>
          <w:pgSz w:w="11906" w:h="16838"/>
          <w:pgMar w:top="567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CB5FD5" w:rsidRPr="00DE752F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 w:cs="Times New Roman"/>
          <w:sz w:val="24"/>
          <w:szCs w:val="24"/>
        </w:rPr>
        <w:t>1</w:t>
      </w:r>
      <w:r w:rsidRPr="00DE752F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CB5FD5" w:rsidRPr="00DE752F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CB5FD5" w:rsidRPr="00DE752F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CB5FD5" w:rsidRPr="00DE752F" w:rsidRDefault="00CB5FD5" w:rsidP="00CB5FD5">
      <w:pPr>
        <w:pStyle w:val="ConsPlusNormal"/>
        <w:ind w:left="9923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от </w:t>
      </w:r>
      <w:r w:rsidR="008E19BB">
        <w:rPr>
          <w:rFonts w:ascii="Liberation Serif" w:hAnsi="Liberation Serif" w:cs="Times New Roman"/>
          <w:sz w:val="24"/>
          <w:szCs w:val="24"/>
        </w:rPr>
        <w:t>20.06.2023</w:t>
      </w:r>
      <w:r w:rsidRPr="00DE752F">
        <w:rPr>
          <w:rFonts w:ascii="Liberation Serif" w:hAnsi="Liberation Serif" w:cs="Times New Roman"/>
          <w:sz w:val="24"/>
          <w:szCs w:val="24"/>
        </w:rPr>
        <w:t xml:space="preserve"> № </w:t>
      </w:r>
      <w:r w:rsidR="008E19BB">
        <w:rPr>
          <w:rFonts w:ascii="Liberation Serif" w:hAnsi="Liberation Serif" w:cs="Times New Roman"/>
          <w:sz w:val="24"/>
          <w:szCs w:val="24"/>
        </w:rPr>
        <w:t>399</w:t>
      </w:r>
    </w:p>
    <w:p w:rsidR="00CB5FD5" w:rsidRDefault="00CB5FD5" w:rsidP="00CB5FD5">
      <w:pPr>
        <w:pStyle w:val="ConsPlusNormal"/>
        <w:ind w:left="9923"/>
        <w:jc w:val="right"/>
        <w:outlineLvl w:val="1"/>
        <w:rPr>
          <w:rFonts w:ascii="Liberation Serif" w:hAnsi="Liberation Serif" w:cs="Times New Roman"/>
          <w:sz w:val="26"/>
          <w:szCs w:val="26"/>
        </w:rPr>
      </w:pPr>
    </w:p>
    <w:p w:rsidR="000F7395" w:rsidRPr="004C344C" w:rsidRDefault="000F7395" w:rsidP="00CB5FD5">
      <w:pPr>
        <w:pStyle w:val="ConsPlusNormal"/>
        <w:ind w:left="9923"/>
        <w:jc w:val="right"/>
        <w:outlineLvl w:val="1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 xml:space="preserve">Приложение </w:t>
      </w:r>
      <w:r w:rsidR="00941C92" w:rsidRPr="004B033B">
        <w:rPr>
          <w:rFonts w:ascii="Liberation Serif" w:hAnsi="Liberation Serif" w:cs="Times New Roman"/>
          <w:sz w:val="26"/>
          <w:szCs w:val="26"/>
        </w:rPr>
        <w:t>№</w:t>
      </w:r>
      <w:r w:rsidRPr="004C344C">
        <w:rPr>
          <w:rFonts w:ascii="Liberation Serif" w:hAnsi="Liberation Serif" w:cs="Times New Roman"/>
          <w:sz w:val="26"/>
          <w:szCs w:val="26"/>
        </w:rPr>
        <w:t xml:space="preserve"> 1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 xml:space="preserve">к </w:t>
      </w:r>
      <w:r w:rsidRPr="004B033B">
        <w:rPr>
          <w:rFonts w:ascii="Liberation Serif" w:hAnsi="Liberation Serif" w:cs="Times New Roman"/>
          <w:sz w:val="26"/>
          <w:szCs w:val="26"/>
        </w:rPr>
        <w:t>комплексной муниципальной программе</w:t>
      </w:r>
    </w:p>
    <w:p w:rsidR="000F7395" w:rsidRPr="004B033B" w:rsidRDefault="000239F2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«</w:t>
      </w:r>
      <w:r w:rsidR="000F7395" w:rsidRPr="004B033B">
        <w:rPr>
          <w:rFonts w:ascii="Liberation Serif" w:hAnsi="Liberation Serif" w:cs="Times New Roman"/>
          <w:sz w:val="26"/>
          <w:szCs w:val="26"/>
        </w:rPr>
        <w:t>Профилактика терроризма, а также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минимизация и (или) ликвидация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последствий его проявления, проводимая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органами местного самоуправления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Каменск-Уральского городского округа</w:t>
      </w:r>
    </w:p>
    <w:p w:rsidR="000F7395" w:rsidRPr="004B033B" w:rsidRDefault="000F7395" w:rsidP="00CB5FD5">
      <w:pPr>
        <w:pStyle w:val="ConsPlusNormal"/>
        <w:ind w:left="9923"/>
        <w:jc w:val="right"/>
        <w:rPr>
          <w:rFonts w:ascii="Liberation Serif" w:hAnsi="Liberation Serif" w:cs="Times New Roman"/>
          <w:sz w:val="26"/>
          <w:szCs w:val="26"/>
        </w:rPr>
      </w:pPr>
      <w:r w:rsidRPr="004B033B">
        <w:rPr>
          <w:rFonts w:ascii="Liberation Serif" w:hAnsi="Liberation Serif" w:cs="Times New Roman"/>
          <w:sz w:val="26"/>
          <w:szCs w:val="26"/>
        </w:rPr>
        <w:t>на 2019 - 2023 годы</w:t>
      </w:r>
      <w:r w:rsidR="000239F2" w:rsidRPr="004B033B">
        <w:rPr>
          <w:rFonts w:ascii="Liberation Serif" w:hAnsi="Liberation Serif" w:cs="Times New Roman"/>
          <w:sz w:val="26"/>
          <w:szCs w:val="26"/>
        </w:rPr>
        <w:t>»</w:t>
      </w:r>
    </w:p>
    <w:p w:rsidR="000F7395" w:rsidRPr="004B033B" w:rsidRDefault="000F7395" w:rsidP="00CB5FD5">
      <w:pPr>
        <w:pStyle w:val="ConsPlusNormal"/>
        <w:ind w:left="9923"/>
        <w:jc w:val="both"/>
        <w:rPr>
          <w:rFonts w:ascii="Liberation Serif" w:hAnsi="Liberation Serif" w:cs="Times New Roman"/>
          <w:sz w:val="26"/>
          <w:szCs w:val="26"/>
        </w:rPr>
      </w:pP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0" w:name="P175"/>
      <w:bookmarkEnd w:id="0"/>
      <w:r w:rsidRPr="004C344C">
        <w:rPr>
          <w:rFonts w:ascii="Liberation Serif" w:hAnsi="Liberation Serif" w:cs="Times New Roman"/>
          <w:sz w:val="26"/>
          <w:szCs w:val="26"/>
        </w:rPr>
        <w:t>ЦЕЛИ, ЗАДАЧИ, ЦЕЛЕВЫЕ ПОКАЗАТЕЛИ</w:t>
      </w: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>КОМПЛЕКСНОЙ МУНИЦИПАЛЬНОЙ ПРОГРАММЫ "ПРОФИЛАКТИКА</w:t>
      </w: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>ТЕРРОРИЗМА, А ТАКЖЕ МИНИМИЗАЦИЯ И (ИЛИ) ЛИКВИДАЦИЯ</w:t>
      </w: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>ПОСЛЕДСТВИЙ ЕГО ПРОЯВЛЕНИЙ, ПРОВОДИМАЯ ОРГАНАМИ МЕСТНОГО</w:t>
      </w: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>САМОУПРАВЛЕНИЯ КАМЕНСК-УРАЛЬСКОГО ГОРОДСКОГО ОКРУГА</w:t>
      </w:r>
    </w:p>
    <w:p w:rsidR="000F7395" w:rsidRPr="004C344C" w:rsidRDefault="000F7395" w:rsidP="000F7395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4C344C">
        <w:rPr>
          <w:rFonts w:ascii="Liberation Serif" w:hAnsi="Liberation Serif" w:cs="Times New Roman"/>
          <w:sz w:val="26"/>
          <w:szCs w:val="26"/>
        </w:rPr>
        <w:t>НА 2019 - 2023 ГОДЫ"</w:t>
      </w:r>
    </w:p>
    <w:p w:rsidR="000F7395" w:rsidRPr="004C344C" w:rsidRDefault="000F7395" w:rsidP="000F7395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4060"/>
        <w:gridCol w:w="1304"/>
        <w:gridCol w:w="794"/>
        <w:gridCol w:w="794"/>
        <w:gridCol w:w="794"/>
        <w:gridCol w:w="794"/>
        <w:gridCol w:w="794"/>
        <w:gridCol w:w="2608"/>
        <w:gridCol w:w="2324"/>
      </w:tblGrid>
      <w:tr w:rsidR="000F7395" w:rsidRPr="00CB5FD5" w:rsidTr="000F7395">
        <w:tc>
          <w:tcPr>
            <w:tcW w:w="680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N п/п</w:t>
            </w:r>
          </w:p>
        </w:tc>
        <w:tc>
          <w:tcPr>
            <w:tcW w:w="4060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Наименование цели (целей), целевых показателей</w:t>
            </w:r>
          </w:p>
        </w:tc>
        <w:tc>
          <w:tcPr>
            <w:tcW w:w="1304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970" w:type="dxa"/>
            <w:gridSpan w:val="5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608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Источник значения целевого показателя</w:t>
            </w:r>
          </w:p>
        </w:tc>
        <w:tc>
          <w:tcPr>
            <w:tcW w:w="2324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Исполнитель</w:t>
            </w:r>
          </w:p>
        </w:tc>
      </w:tr>
      <w:tr w:rsidR="000F7395" w:rsidRPr="00CB5FD5" w:rsidTr="000F7395">
        <w:tc>
          <w:tcPr>
            <w:tcW w:w="680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2019 год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2020 год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2021 год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2022 год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2023 год</w:t>
            </w:r>
          </w:p>
        </w:tc>
        <w:tc>
          <w:tcPr>
            <w:tcW w:w="2608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F7395" w:rsidRPr="00CB5FD5" w:rsidTr="000F7395">
        <w:tc>
          <w:tcPr>
            <w:tcW w:w="14946" w:type="dxa"/>
            <w:gridSpan w:val="10"/>
          </w:tcPr>
          <w:p w:rsidR="000F7395" w:rsidRPr="00CB5FD5" w:rsidRDefault="000F7395" w:rsidP="009E2FEE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Цель: Профилактика терроризма, а также минимизация и (или) ликвидация последствий его проявлений на территории Каменск-Уральского городского округа</w:t>
            </w:r>
          </w:p>
        </w:tc>
      </w:tr>
      <w:tr w:rsidR="000F7395" w:rsidRPr="00CB5FD5" w:rsidTr="000F7395">
        <w:tc>
          <w:tcPr>
            <w:tcW w:w="14946" w:type="dxa"/>
            <w:gridSpan w:val="10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Задача 1: Совершенствование координации деятельности территориальных органов федеральных органов исполнительной власти, органов исполнительной власти Свердловской области и органов местного самоуправления Каменск-Уральского городского округа в профилактике терроризма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1: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тренировок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 отработке порядка действий при угрозе совершения или совершении террористического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133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385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385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Административные данные организаторов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Администрация городского округа;</w:t>
            </w:r>
          </w:p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ОМС </w:t>
            </w:r>
            <w:r w:rsidR="00934A09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934A0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0F7395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934A09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934A0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5: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муниципальных служащих и работников муниципальных учреждений, прошедших обучение по вопросам профилактики терроризма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человек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110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Акты выполненных работ, статистические данные организаторов мероприятий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CB5FD5" w:rsidRDefault="00934A09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934A09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1.3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8: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заседаний антитеррористической комиссии в Каменск-Уральском городском округе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План работы антитеррористической комиссии в Каменск-Уральском городском округе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1.4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9: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наличие подготовленного в установленные сроки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Отчет по мониторингу общественно-политических, социально-экономических и иных процессов, оказывающих влияние на ситуацию в сфере профилактики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терроризма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Администрация городского округа</w:t>
            </w:r>
          </w:p>
        </w:tc>
      </w:tr>
      <w:tr w:rsidR="000F7395" w:rsidRPr="00CB5FD5" w:rsidTr="000F7395">
        <w:tc>
          <w:tcPr>
            <w:tcW w:w="14946" w:type="dxa"/>
            <w:gridSpan w:val="10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Задача 2: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</w:t>
            </w:r>
          </w:p>
        </w:tc>
      </w:tr>
      <w:tr w:rsidR="000F7395" w:rsidRPr="00CB5FD5" w:rsidTr="00FD677E">
        <w:trPr>
          <w:trHeight w:val="2568"/>
        </w:trPr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2.1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2: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мероприятий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152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155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158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490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490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Административные данные организаторов мероприятий</w:t>
            </w:r>
          </w:p>
        </w:tc>
        <w:tc>
          <w:tcPr>
            <w:tcW w:w="2324" w:type="dxa"/>
          </w:tcPr>
          <w:p w:rsidR="000F7395" w:rsidRPr="004B033B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>городского округа;</w:t>
            </w:r>
          </w:p>
          <w:p w:rsidR="000F7395" w:rsidRPr="004B033B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0F7395" w:rsidP="00934A09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 xml:space="preserve">; ОМС 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4B033B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934A09" w:rsidRPr="004B033B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2.2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3: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публикаций в средствах массовой информации, направленных на разъяснение сущности терроризма и его общественной опасности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65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Административные данные организаторов мероприятий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0F7395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; ОМС 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2.3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4: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информационно-пропагандистских материалов по профилактике терроризма (видео-, печатных материалов, учебных роликов, видеофильмов, листовок, брошюр, буклетов, памяток, баннеров и т.д.)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1707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1400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Акты выполненных работ</w:t>
            </w:r>
          </w:p>
        </w:tc>
        <w:tc>
          <w:tcPr>
            <w:tcW w:w="232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0F7395" w:rsidRPr="00CB5FD5" w:rsidRDefault="00726BFD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0F7395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726BF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14946" w:type="dxa"/>
            <w:gridSpan w:val="10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Задача 3: Обеспечение требований к антитеррористической защищенности объектов, находящихся в ведении органов местного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самоуправления</w:t>
            </w:r>
          </w:p>
        </w:tc>
      </w:tr>
      <w:tr w:rsidR="000F7395" w:rsidRPr="00CB5FD5" w:rsidTr="000F7395">
        <w:tc>
          <w:tcPr>
            <w:tcW w:w="680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4060" w:type="dxa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6: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объектов образования, культуры, физической культуры и спорта, подведомственных органам местного самоуправления,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30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131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94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2608" w:type="dxa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324" w:type="dxa"/>
          </w:tcPr>
          <w:p w:rsidR="000F7395" w:rsidRPr="00CB5FD5" w:rsidRDefault="00726BFD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F7395" w:rsidRPr="00CB5FD5" w:rsidRDefault="00726BFD" w:rsidP="00726BF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»; ОМС «</w:t>
            </w:r>
            <w:r w:rsidR="000F739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0F7395" w:rsidRPr="00CB5FD5" w:rsidTr="000F7395">
        <w:tc>
          <w:tcPr>
            <w:tcW w:w="680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3.2</w:t>
            </w:r>
          </w:p>
        </w:tc>
        <w:tc>
          <w:tcPr>
            <w:tcW w:w="4060" w:type="dxa"/>
            <w:tcBorders>
              <w:bottom w:val="nil"/>
            </w:tcBorders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Целевой показатель 7:</w:t>
            </w:r>
          </w:p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законодательством: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nil"/>
            </w:tcBorders>
            <w:vAlign w:val="center"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324" w:type="dxa"/>
            <w:vMerge w:val="restart"/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0F7395" w:rsidRPr="00CB5FD5" w:rsidTr="000F7395">
        <w:tblPrEx>
          <w:tblBorders>
            <w:insideH w:val="nil"/>
          </w:tblBorders>
        </w:tblPrEx>
        <w:tc>
          <w:tcPr>
            <w:tcW w:w="680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 общее количество мест массового пребывания людей на территории Каменск-Уральского городского округа;</w:t>
            </w:r>
          </w:p>
        </w:tc>
        <w:tc>
          <w:tcPr>
            <w:tcW w:w="130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2608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F7395" w:rsidRPr="00CB5FD5" w:rsidTr="000F7395">
        <w:tblPrEx>
          <w:tblBorders>
            <w:insideH w:val="nil"/>
          </w:tblBorders>
        </w:tblPrEx>
        <w:tc>
          <w:tcPr>
            <w:tcW w:w="680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 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304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CB5FD5" w:rsidRDefault="000F739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  <w:tcBorders>
              <w:top w:val="nil"/>
            </w:tcBorders>
          </w:tcPr>
          <w:p w:rsidR="000F739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608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  <w:vMerge/>
          </w:tcPr>
          <w:p w:rsidR="000F7395" w:rsidRPr="00CB5FD5" w:rsidRDefault="000F739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B06D3C" w:rsidRPr="00CB5FD5" w:rsidRDefault="00B06D3C" w:rsidP="001A6F2C">
      <w:pPr>
        <w:jc w:val="both"/>
        <w:rPr>
          <w:rFonts w:ascii="Liberation Serif" w:hAnsi="Liberation Serif"/>
          <w:sz w:val="24"/>
          <w:szCs w:val="24"/>
        </w:rPr>
      </w:pPr>
    </w:p>
    <w:p w:rsidR="00B06D3C" w:rsidRPr="00CB5FD5" w:rsidRDefault="00B06D3C" w:rsidP="001A6F2C">
      <w:pPr>
        <w:jc w:val="both"/>
        <w:rPr>
          <w:rFonts w:ascii="Liberation Serif" w:hAnsi="Liberation Serif"/>
          <w:sz w:val="24"/>
          <w:szCs w:val="24"/>
        </w:rPr>
      </w:pPr>
    </w:p>
    <w:p w:rsidR="00B06D3C" w:rsidRPr="00DE752F" w:rsidRDefault="00B06D3C" w:rsidP="001A6F2C">
      <w:pPr>
        <w:jc w:val="both"/>
        <w:rPr>
          <w:rFonts w:ascii="Liberation Serif" w:hAnsi="Liberation Serif"/>
          <w:sz w:val="28"/>
          <w:szCs w:val="28"/>
        </w:rPr>
      </w:pPr>
    </w:p>
    <w:p w:rsidR="00AA2F4F" w:rsidRPr="00DE752F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lastRenderedPageBreak/>
        <w:t xml:space="preserve">Приложение № 2 </w:t>
      </w:r>
    </w:p>
    <w:p w:rsidR="00AA2F4F" w:rsidRPr="00DE752F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 постановлению Администрации </w:t>
      </w:r>
    </w:p>
    <w:p w:rsidR="00AA2F4F" w:rsidRPr="00DE752F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Каменск-Уральского городского округа </w:t>
      </w:r>
    </w:p>
    <w:p w:rsidR="00AA2F4F" w:rsidRPr="00DE752F" w:rsidRDefault="00AA2F4F" w:rsidP="00CB5FD5">
      <w:pPr>
        <w:pStyle w:val="ConsPlusNormal"/>
        <w:tabs>
          <w:tab w:val="left" w:pos="9781"/>
        </w:tabs>
        <w:ind w:left="9781"/>
        <w:outlineLvl w:val="1"/>
        <w:rPr>
          <w:rFonts w:ascii="Liberation Serif" w:hAnsi="Liberation Serif" w:cs="Times New Roman"/>
          <w:sz w:val="24"/>
          <w:szCs w:val="24"/>
        </w:rPr>
      </w:pPr>
      <w:r w:rsidRPr="00DE752F">
        <w:rPr>
          <w:rFonts w:ascii="Liberation Serif" w:hAnsi="Liberation Serif" w:cs="Times New Roman"/>
          <w:sz w:val="24"/>
          <w:szCs w:val="24"/>
        </w:rPr>
        <w:t xml:space="preserve">от </w:t>
      </w:r>
      <w:r w:rsidR="008E19BB">
        <w:rPr>
          <w:rFonts w:ascii="Liberation Serif" w:hAnsi="Liberation Serif" w:cs="Times New Roman"/>
          <w:sz w:val="24"/>
          <w:szCs w:val="24"/>
        </w:rPr>
        <w:t>20.06.2023</w:t>
      </w:r>
      <w:r w:rsidRPr="00DE752F">
        <w:rPr>
          <w:rFonts w:ascii="Liberation Serif" w:hAnsi="Liberation Serif" w:cs="Times New Roman"/>
          <w:sz w:val="24"/>
          <w:szCs w:val="24"/>
        </w:rPr>
        <w:t xml:space="preserve"> № </w:t>
      </w:r>
      <w:r w:rsidR="008E19BB">
        <w:rPr>
          <w:rFonts w:ascii="Liberation Serif" w:hAnsi="Liberation Serif" w:cs="Times New Roman"/>
          <w:sz w:val="24"/>
          <w:szCs w:val="24"/>
        </w:rPr>
        <w:t>399</w:t>
      </w:r>
    </w:p>
    <w:p w:rsidR="004D6AA5" w:rsidRPr="00DE752F" w:rsidRDefault="004D6AA5" w:rsidP="00CB5FD5">
      <w:pPr>
        <w:tabs>
          <w:tab w:val="left" w:pos="9781"/>
        </w:tabs>
        <w:ind w:left="9781"/>
        <w:jc w:val="both"/>
        <w:rPr>
          <w:rFonts w:ascii="Liberation Serif" w:hAnsi="Liberation Serif"/>
          <w:sz w:val="28"/>
          <w:szCs w:val="28"/>
        </w:rPr>
      </w:pPr>
    </w:p>
    <w:p w:rsidR="00CB5FD5" w:rsidRPr="004B033B" w:rsidRDefault="00CB5FD5" w:rsidP="00CB5FD5">
      <w:pPr>
        <w:pStyle w:val="ConsPlusNormal"/>
        <w:tabs>
          <w:tab w:val="left" w:pos="9781"/>
        </w:tabs>
        <w:ind w:left="9781"/>
        <w:jc w:val="right"/>
        <w:outlineLvl w:val="1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 xml:space="preserve">Приложение </w:t>
      </w:r>
      <w:r w:rsidR="00941C92" w:rsidRPr="004B033B">
        <w:rPr>
          <w:rFonts w:ascii="Liberation Serif" w:hAnsi="Liberation Serif" w:cs="Times New Roman"/>
          <w:sz w:val="24"/>
          <w:szCs w:val="24"/>
        </w:rPr>
        <w:t>№</w:t>
      </w:r>
      <w:r w:rsidRPr="004B033B">
        <w:rPr>
          <w:rFonts w:ascii="Liberation Serif" w:hAnsi="Liberation Serif" w:cs="Times New Roman"/>
          <w:sz w:val="24"/>
          <w:szCs w:val="24"/>
        </w:rPr>
        <w:t xml:space="preserve"> 2</w:t>
      </w:r>
    </w:p>
    <w:p w:rsidR="00CB5FD5" w:rsidRPr="004B033B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к комплексной муниципальной программе</w:t>
      </w:r>
    </w:p>
    <w:p w:rsidR="00CB5FD5" w:rsidRPr="004B033B" w:rsidRDefault="00941C92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«</w:t>
      </w:r>
      <w:r w:rsidR="00CB5FD5" w:rsidRPr="004B033B">
        <w:rPr>
          <w:rFonts w:ascii="Liberation Serif" w:hAnsi="Liberation Serif" w:cs="Times New Roman"/>
          <w:sz w:val="24"/>
          <w:szCs w:val="24"/>
        </w:rPr>
        <w:t>Профилактика терроризма, а также</w:t>
      </w:r>
    </w:p>
    <w:p w:rsidR="00CB5FD5" w:rsidRPr="004B033B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минимизация и (или) ликвидация</w:t>
      </w:r>
    </w:p>
    <w:p w:rsidR="00CB5FD5" w:rsidRPr="004B033B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последствий его проявления, проводимая</w:t>
      </w:r>
    </w:p>
    <w:p w:rsidR="00CB5FD5" w:rsidRPr="004B033B" w:rsidRDefault="00CB5FD5" w:rsidP="00CB5FD5">
      <w:pPr>
        <w:pStyle w:val="ConsPlusNormal"/>
        <w:tabs>
          <w:tab w:val="left" w:pos="9781"/>
        </w:tabs>
        <w:ind w:left="9781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органами местного самоуправления</w:t>
      </w:r>
    </w:p>
    <w:p w:rsidR="00CB5FD5" w:rsidRPr="004B033B" w:rsidRDefault="00CB5FD5" w:rsidP="00CB5FD5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Каменск-Уральского городского округа</w:t>
      </w:r>
    </w:p>
    <w:p w:rsidR="00CB5FD5" w:rsidRPr="004B033B" w:rsidRDefault="00941C92" w:rsidP="00CB5FD5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на 2019 - 2023 годы»</w:t>
      </w:r>
    </w:p>
    <w:p w:rsidR="00CB5FD5" w:rsidRPr="00CB5FD5" w:rsidRDefault="00CB5FD5" w:rsidP="00CB5FD5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p w:rsidR="00CB5FD5" w:rsidRPr="00CB5FD5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bookmarkStart w:id="1" w:name="P338"/>
      <w:bookmarkEnd w:id="1"/>
      <w:r w:rsidRPr="00CB5FD5">
        <w:rPr>
          <w:rFonts w:ascii="Liberation Serif" w:hAnsi="Liberation Serif" w:cs="Times New Roman"/>
          <w:sz w:val="24"/>
          <w:szCs w:val="24"/>
        </w:rPr>
        <w:t>ПЛАН</w:t>
      </w:r>
    </w:p>
    <w:p w:rsidR="00CB5FD5" w:rsidRPr="00CB5FD5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CB5FD5">
        <w:rPr>
          <w:rFonts w:ascii="Liberation Serif" w:hAnsi="Liberation Serif" w:cs="Times New Roman"/>
          <w:sz w:val="24"/>
          <w:szCs w:val="24"/>
        </w:rPr>
        <w:t>МЕРОПРИЯТИЙ ПО ВЫПОЛНЕНИЮ КОМПЛЕКСНОЙ МУНИЦИПАЛЬНОЙ</w:t>
      </w:r>
    </w:p>
    <w:p w:rsidR="00CB5FD5" w:rsidRPr="004B033B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 xml:space="preserve">ПРОГРАММЫ </w:t>
      </w:r>
      <w:r w:rsidR="00941C92" w:rsidRPr="004B033B">
        <w:rPr>
          <w:rFonts w:ascii="Liberation Serif" w:hAnsi="Liberation Serif" w:cs="Times New Roman"/>
          <w:sz w:val="24"/>
          <w:szCs w:val="24"/>
        </w:rPr>
        <w:t>«</w:t>
      </w:r>
      <w:r w:rsidRPr="004B033B">
        <w:rPr>
          <w:rFonts w:ascii="Liberation Serif" w:hAnsi="Liberation Serif" w:cs="Times New Roman"/>
          <w:sz w:val="24"/>
          <w:szCs w:val="24"/>
        </w:rPr>
        <w:t>ПРОФИЛАКТИКА ТЕРРОРИЗМА, А ТАКЖЕ МИНИМИЗАЦИЯ</w:t>
      </w:r>
    </w:p>
    <w:p w:rsidR="00CB5FD5" w:rsidRPr="004B033B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И (ИЛИ) ЛИКВИДАЦИЯ ПОСЛЕДСТВИЙ ЕГО ПРОЯВЛЕНИЙ,</w:t>
      </w:r>
    </w:p>
    <w:p w:rsidR="00CB5FD5" w:rsidRPr="004B033B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ПРОВОДИМАЯ ОРГАНАМИ МЕСТНОГО САМОУПРАВЛЕНИЯ</w:t>
      </w:r>
    </w:p>
    <w:p w:rsidR="00CB5FD5" w:rsidRPr="004B033B" w:rsidRDefault="00CB5FD5" w:rsidP="00CB5FD5">
      <w:pPr>
        <w:pStyle w:val="ConsPlusTitle"/>
        <w:jc w:val="center"/>
        <w:rPr>
          <w:rFonts w:ascii="Liberation Serif" w:hAnsi="Liberation Serif" w:cs="Times New Roman"/>
          <w:sz w:val="24"/>
          <w:szCs w:val="24"/>
        </w:rPr>
      </w:pPr>
      <w:r w:rsidRPr="004B033B">
        <w:rPr>
          <w:rFonts w:ascii="Liberation Serif" w:hAnsi="Liberation Serif" w:cs="Times New Roman"/>
          <w:sz w:val="24"/>
          <w:szCs w:val="24"/>
        </w:rPr>
        <w:t>КАМЕНСК-УРАЛЬСКОГО ГОРОДСКОГО ОКРУГА НА 2019 - 2023 ГОДЫ</w:t>
      </w:r>
      <w:r w:rsidR="00941C92" w:rsidRPr="004B033B">
        <w:rPr>
          <w:rFonts w:ascii="Liberation Serif" w:hAnsi="Liberation Serif" w:cs="Times New Roman"/>
          <w:sz w:val="24"/>
          <w:szCs w:val="24"/>
        </w:rPr>
        <w:t>»</w:t>
      </w:r>
    </w:p>
    <w:p w:rsidR="00CB5FD5" w:rsidRPr="00CB5FD5" w:rsidRDefault="00CB5FD5" w:rsidP="00CB5FD5">
      <w:pPr>
        <w:pStyle w:val="ConsPlusNormal"/>
        <w:spacing w:after="1"/>
        <w:rPr>
          <w:rFonts w:ascii="Liberation Serif" w:hAnsi="Liberation Serif" w:cs="Times New Roman"/>
          <w:sz w:val="24"/>
          <w:szCs w:val="24"/>
        </w:rPr>
      </w:pPr>
    </w:p>
    <w:p w:rsidR="00CB5FD5" w:rsidRPr="00CB5FD5" w:rsidRDefault="00CB5FD5" w:rsidP="00CB5FD5">
      <w:pPr>
        <w:pStyle w:val="ConsPlusNormal"/>
        <w:jc w:val="both"/>
        <w:rPr>
          <w:rFonts w:ascii="Liberation Serif" w:hAnsi="Liberation Serif" w:cs="Times New Roman"/>
          <w:sz w:val="24"/>
          <w:szCs w:val="24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3345"/>
        <w:gridCol w:w="1304"/>
        <w:gridCol w:w="1191"/>
        <w:gridCol w:w="1191"/>
        <w:gridCol w:w="1191"/>
        <w:gridCol w:w="1191"/>
        <w:gridCol w:w="1191"/>
        <w:gridCol w:w="1531"/>
        <w:gridCol w:w="2324"/>
      </w:tblGrid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N строки</w:t>
            </w:r>
          </w:p>
        </w:tc>
        <w:tc>
          <w:tcPr>
            <w:tcW w:w="3345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790" w:type="dxa"/>
            <w:gridSpan w:val="7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2324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Исполнители программного мероприятия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2019 год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2020 год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2021 год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2022 год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2023 год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номер целевого показателя на достижение которого направлено мероприятие</w:t>
            </w:r>
          </w:p>
        </w:tc>
        <w:tc>
          <w:tcPr>
            <w:tcW w:w="2324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Программе, в том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231658,57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19190,89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38435,12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13998,36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4046,6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2780,06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color w:val="0000FF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20970,11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5306,79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3608,86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229753,51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18594,12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37126,83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12530,96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3668,2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1691,06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20532,45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5088,42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3389,57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1905,06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596,77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1308,29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1467,4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378,4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1089,00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культуры»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437,66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218,37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219,29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15366" w:type="dxa"/>
            <w:gridSpan w:val="10"/>
          </w:tcPr>
          <w:p w:rsidR="00CB5FD5" w:rsidRPr="00CB5FD5" w:rsidRDefault="00CB5FD5" w:rsidP="009E2FEE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Прочие нужды</w:t>
            </w: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231658,57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19190,89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38435,12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13998,36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4046,6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2780,06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20970,11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5306,79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3608,86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229753,51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148247,6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15666,72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10118,24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18594,12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37126,83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12530,96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3630,5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1790,5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1750,7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3668,2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1691,06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20532,45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2882,1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4239,52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4932,84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5088,42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3389,57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196347,3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141495,0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9596,7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9826,1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32034,8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источники, в том числе по органам местного самоуправления: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1905,06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596,77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1308,29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1467,4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378,4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1089,00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437,66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218,37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219,29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и проведение заседаний антитеррористической комиссии в Каменск-Уральском городском округе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3345" w:type="dxa"/>
          </w:tcPr>
          <w:p w:rsidR="00CB5FD5" w:rsidRPr="00CB5FD5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тренировок по отработке порядка действий при угрозе совершения или совершении 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и проведение мероприятий,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2, 3, 4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6D71A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1) Организация и проведение 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Уроков (часов) безопасности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Уроков толерантности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 в муниципальных учреждениях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2) Показ учебных роликов, видеофильмов в муниципальных учреждениях с массовым пребыванием людей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3) Проведение цикла мероприятий, приуроченных ко Дню солидарности в борьбе с терроризмом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2, 3, 4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73432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4) Проведение книжных выставок, обзоров, </w:t>
            </w:r>
            <w:r w:rsidR="00973432">
              <w:rPr>
                <w:rFonts w:ascii="Liberation Serif" w:hAnsi="Liberation Serif" w:cs="Times New Roman"/>
                <w:sz w:val="24"/>
                <w:szCs w:val="24"/>
              </w:rPr>
              <w:t>«круглых столов»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, встреч, флеш-мобов, бесед, викторин по профилактике терроризма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2, 3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Изготовление и размещение на территории городского округа социальной рекламы, печатной продукции (баннеров, листовок, брошюр и др.) по профилактике терроризма,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11,4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Организация физической охраны объектов сферы образования и культуры силами ОВО, ЧОП, категорированных на 1 и 2 категории,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113416,7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103945,0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8901,4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13921,3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113394,7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103945,0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8879,4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13921,3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культуры»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830,3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85,3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6D71A3" w:rsidP="006D71A3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808,3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63,3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Всего по ОМС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 xml:space="preserve"> «Управление образования»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112586,4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103200,0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8816,1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13721,3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6D71A3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«Управление образования»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112586,4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103200,0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8816,1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13721,3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Поддержание в исправном состоянии инженерно-технических средств и систем охраны объектов образования, культуры и спорта, приобретение металлодетекторов,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8646,35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1792,3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2121,7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795,54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3512,25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759,79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B033B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B033B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CB5FD5" w:rsidRPr="00CB5FD5" w:rsidRDefault="00275436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8473,55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1792,3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2121,7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795,54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3339,45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727,53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172,8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32,26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275436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Всего по ОМС «Управление культуры»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3035,6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489,0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43,5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2188,6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575,34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27543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2873,1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489,0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43,5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2026,1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569,54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162,5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162,5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5,8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275436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культуре и </w:t>
            </w:r>
            <w:r w:rsidR="0027543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спорту»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2792,35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174,0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389,1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750,54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1323,65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184,45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275436" w:rsidP="00275436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по физической 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2782,05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174,0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389,1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750,54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1313,35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157,99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10,30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10,30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26,46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416A6D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Всего по ОМС «Управление образования»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2818,4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1129,3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1689,1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2818,4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1129,3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1689,1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Заключение договоров на обслуживание технических средств и систем охраны объектов образования, культуры и спорта,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35904,13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6291,5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7252,32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7915,9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5988,31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8391,29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«Управление культуры»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35502,16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6291,5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7252,32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7915,9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5586,34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7213,18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401,97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401,97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1178,11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8587,7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1799,0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1501,6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1705,7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1772,7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1885,64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8393,8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1799,0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1501,6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1705,7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1578,8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881,52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193,9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193,9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1004,12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13640,83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1538,8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2678,92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3015,5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3205,61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2972,35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13432,76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1538,8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2678,92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3015,5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2997,54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2798,36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208,07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208,07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173,99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«Управление образования»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13675,6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2953,7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3071,8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3194,7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3533,3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13675,6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2953,7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3071,8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3194,7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3533,3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Поэтапный монтаж систем видеонаблюдения в объектах муниципальных учреждений и в местах массового пребывания людей, всего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17868,63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12210,8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3823,3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461,08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17868,63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12210,8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3823,3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382,00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79,08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977,9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512,5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195,4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119,08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977,9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512,5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195,4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79,08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416A6D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Всего по 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3594,73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898,3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1131,9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3594,73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898,3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1131,9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469,6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651,73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342,00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«Управление образования»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13096,0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2496,0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ОМС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13096,0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2496,0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Всего по Администрации городского округа: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Оборудование объектов муниципальных учреждений системами оповещения и управления эвакуацией, а также системами освещения,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1411,9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110,06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1411,9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91,22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18,84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566,2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566,2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35,0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845,7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110,06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416A6D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845,7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39,6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477,0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123,80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91,22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18,84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Оборудование объектов муниципальных учреждений системами контроля и управления доступом (турникеты, КПП, парковки)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7910,2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7720,0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7910,2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7720,0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Всего по ОМС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 xml:space="preserve"> «Управление культуры»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по физической культуре и спорту»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260,2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416A6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260,2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190,2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416A6D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416A6D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EB7EE1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7600,0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Оборудование ограждения территории муниципальных образовательных учреждений,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18181,5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18181,5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 ремонт периметрального ограждения территории,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17169,5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15000,0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2169,5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14780,2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- установка ворот,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1012,0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Размещение в помещениях муниципальных учреждений культуры, спорта и образования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совершения или о совершении террористических актов; информации о номерах телефонов вызова экстренных служб; изготовление планов эвакуации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CB5FD5" w:rsidRPr="00CB5FD5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EB7EE1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ОМС «</w:t>
            </w:r>
            <w:r w:rsidR="00CB5FD5"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культуры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bottom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по физической культуре и спорту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83,0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30,0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Всего по 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  <w:tcBorders>
              <w:top w:val="nil"/>
            </w:tcBorders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 w:val="restart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Организация учебно-методических семинаров по вопросам профилактики террористических проявлений, всего: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местный бюджет: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120,0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40,0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  <w:vMerge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0,0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с членами семей лиц, причастных к террористической деятельности (действующих, осужденных, нейтрализованных), в том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оказание указанным лицам социальной, психологической и правовой помощи при участии представителей религиозных и общественных организаций, психологов (при выявлении на территории городского округа таких лиц)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работы по изучению лицами, получившими религиозное образование за рубежом и имеющими намерения заниматься религиозной деятельностью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ситуации в регионе пребывания (при выявлении на территории городского округа таких лиц)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на базе муниципальных общеобразовательных организаций (в том числе с участием представителей религиозных и общественных организаций, деятелей культуры и искусств) воспитательных и культурно-просветительских мероприятий, направленных на развитие у детей и молодежи неприятия идеологии терроризма и привитие им традиционных российских духовно-нравственных ценностей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CB5FD5" w:rsidRDefault="00CB5FD5" w:rsidP="00EB7EE1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ОМС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Управление образования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3345" w:type="dxa"/>
          </w:tcPr>
          <w:p w:rsidR="00CB5FD5" w:rsidRPr="00CB5FD5" w:rsidRDefault="00CB5FD5" w:rsidP="00EB7EE1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Организация с привлечением лидеров общественного мнения, популярных блогеров создания 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и распространения в СМИ и сети «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Интернет</w:t>
            </w:r>
            <w:r w:rsidR="00EB7EE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и призывах лиц, отказавшихся от террористической </w:t>
            </w: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деятельности, а также их родственников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CB5FD5" w:rsidRPr="00CB5FD5" w:rsidTr="009E2FEE">
        <w:tc>
          <w:tcPr>
            <w:tcW w:w="907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345" w:type="dxa"/>
          </w:tcPr>
          <w:p w:rsidR="00CB5FD5" w:rsidRPr="00CB5FD5" w:rsidRDefault="00CB5FD5" w:rsidP="009E2FE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 xml:space="preserve">Подготовка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 </w:t>
            </w:r>
            <w:hyperlink w:anchor="P1665">
              <w:r w:rsidRPr="00CB5FD5">
                <w:rPr>
                  <w:rFonts w:ascii="Liberation Serif" w:hAnsi="Liberation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30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531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2324" w:type="dxa"/>
          </w:tcPr>
          <w:p w:rsidR="00CB5FD5" w:rsidRPr="00CB5FD5" w:rsidRDefault="00CB5FD5" w:rsidP="009E2FE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B5FD5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</w:tbl>
    <w:p w:rsidR="00E0233D" w:rsidRPr="00DE752F" w:rsidRDefault="00E0233D" w:rsidP="00E0233D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</w:rPr>
      </w:pPr>
      <w:r w:rsidRPr="00DE752F">
        <w:rPr>
          <w:rFonts w:ascii="Liberation Serif" w:hAnsi="Liberation Serif" w:cs="Times New Roman"/>
        </w:rPr>
        <w:t>&lt;*&gt; мероприятия не требуют дополнительных финансовых затрат и осуществляются в рамках текущей деятельности Администрацией городского округа, ОМС «Управление образования», ОМС «Управление культуры», ОМС «Управление по физической культуре и спорту».</w:t>
      </w:r>
    </w:p>
    <w:p w:rsidR="00E0233D" w:rsidRPr="00DE752F" w:rsidRDefault="00E0233D" w:rsidP="00E0233D">
      <w:pPr>
        <w:rPr>
          <w:rFonts w:ascii="Liberation Serif" w:hAnsi="Liberation Serif"/>
          <w:sz w:val="24"/>
          <w:szCs w:val="24"/>
        </w:rPr>
      </w:pPr>
    </w:p>
    <w:p w:rsidR="00E0233D" w:rsidRPr="00DE752F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E752F" w:rsidRPr="00DE752F" w:rsidRDefault="00DE752F">
      <w:pPr>
        <w:jc w:val="both"/>
        <w:rPr>
          <w:rFonts w:ascii="Liberation Serif" w:hAnsi="Liberation Serif"/>
          <w:sz w:val="28"/>
          <w:szCs w:val="28"/>
        </w:rPr>
      </w:pPr>
    </w:p>
    <w:sectPr w:rsidR="00DE752F" w:rsidRPr="00DE752F" w:rsidSect="00A470A5"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F66" w:rsidRDefault="004C6F66" w:rsidP="004D6AA5">
      <w:r>
        <w:separator/>
      </w:r>
    </w:p>
  </w:endnote>
  <w:endnote w:type="continuationSeparator" w:id="1">
    <w:p w:rsidR="004C6F66" w:rsidRDefault="004C6F66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F66" w:rsidRDefault="004C6F66" w:rsidP="004D6AA5">
      <w:r>
        <w:separator/>
      </w:r>
    </w:p>
  </w:footnote>
  <w:footnote w:type="continuationSeparator" w:id="1">
    <w:p w:rsidR="004C6F66" w:rsidRDefault="004C6F66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8"/>
      <w:docPartObj>
        <w:docPartGallery w:val="Page Numbers (Top of Page)"/>
        <w:docPartUnique/>
      </w:docPartObj>
    </w:sdtPr>
    <w:sdtContent>
      <w:p w:rsidR="00416A6D" w:rsidRDefault="00036F4F">
        <w:pPr>
          <w:pStyle w:val="aa"/>
          <w:jc w:val="center"/>
        </w:pPr>
        <w:fldSimple w:instr=" PAGE   \* MERGEFORMAT ">
          <w:r w:rsidR="008E19BB">
            <w:rPr>
              <w:noProof/>
            </w:rPr>
            <w:t>8</w:t>
          </w:r>
        </w:fldSimple>
      </w:p>
    </w:sdtContent>
  </w:sdt>
  <w:p w:rsidR="00416A6D" w:rsidRDefault="00416A6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7732279"/>
      <w:docPartObj>
        <w:docPartGallery w:val="Page Numbers (Top of Page)"/>
        <w:docPartUnique/>
      </w:docPartObj>
    </w:sdtPr>
    <w:sdtContent>
      <w:p w:rsidR="00416A6D" w:rsidRDefault="00036F4F">
        <w:pPr>
          <w:pStyle w:val="aa"/>
          <w:jc w:val="center"/>
        </w:pPr>
        <w:fldSimple w:instr=" PAGE   \* MERGEFORMAT ">
          <w:r w:rsidR="00490AC3">
            <w:rPr>
              <w:noProof/>
            </w:rPr>
            <w:t>9</w:t>
          </w:r>
        </w:fldSimple>
      </w:p>
    </w:sdtContent>
  </w:sdt>
  <w:p w:rsidR="00416A6D" w:rsidRDefault="00416A6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6D" w:rsidRDefault="00416A6D">
    <w:pPr>
      <w:pStyle w:val="aa"/>
      <w:jc w:val="center"/>
    </w:pPr>
  </w:p>
  <w:p w:rsidR="00416A6D" w:rsidRDefault="00416A6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26880"/>
    <w:multiLevelType w:val="hybridMultilevel"/>
    <w:tmpl w:val="D7F0C9EE"/>
    <w:lvl w:ilvl="0" w:tplc="98406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257D"/>
    <w:rsid w:val="000239F2"/>
    <w:rsid w:val="00024D48"/>
    <w:rsid w:val="00036F4F"/>
    <w:rsid w:val="000601D3"/>
    <w:rsid w:val="000661CC"/>
    <w:rsid w:val="00082CB0"/>
    <w:rsid w:val="00086AA0"/>
    <w:rsid w:val="000A0471"/>
    <w:rsid w:val="000A7E37"/>
    <w:rsid w:val="000B4365"/>
    <w:rsid w:val="000D29CD"/>
    <w:rsid w:val="000D2C47"/>
    <w:rsid w:val="000D77ED"/>
    <w:rsid w:val="000E09C2"/>
    <w:rsid w:val="000F350B"/>
    <w:rsid w:val="000F7395"/>
    <w:rsid w:val="00112D25"/>
    <w:rsid w:val="001147A8"/>
    <w:rsid w:val="00114833"/>
    <w:rsid w:val="00124FCC"/>
    <w:rsid w:val="00127073"/>
    <w:rsid w:val="00133698"/>
    <w:rsid w:val="00161303"/>
    <w:rsid w:val="00164E85"/>
    <w:rsid w:val="00166F18"/>
    <w:rsid w:val="001A6F2C"/>
    <w:rsid w:val="001C4EAA"/>
    <w:rsid w:val="001D7946"/>
    <w:rsid w:val="00210B5E"/>
    <w:rsid w:val="00225EE0"/>
    <w:rsid w:val="0023226A"/>
    <w:rsid w:val="00234738"/>
    <w:rsid w:val="00245A89"/>
    <w:rsid w:val="00255E3F"/>
    <w:rsid w:val="00272A95"/>
    <w:rsid w:val="00275436"/>
    <w:rsid w:val="00277B43"/>
    <w:rsid w:val="00294C11"/>
    <w:rsid w:val="002A1F93"/>
    <w:rsid w:val="002B4445"/>
    <w:rsid w:val="002E5598"/>
    <w:rsid w:val="002E5AD9"/>
    <w:rsid w:val="00301773"/>
    <w:rsid w:val="00311136"/>
    <w:rsid w:val="00321BD7"/>
    <w:rsid w:val="00332092"/>
    <w:rsid w:val="0034158C"/>
    <w:rsid w:val="00352B7E"/>
    <w:rsid w:val="00356DD8"/>
    <w:rsid w:val="00365BE3"/>
    <w:rsid w:val="00374C89"/>
    <w:rsid w:val="00391B19"/>
    <w:rsid w:val="003B1859"/>
    <w:rsid w:val="003B216A"/>
    <w:rsid w:val="003C44D6"/>
    <w:rsid w:val="003C471A"/>
    <w:rsid w:val="003E24B6"/>
    <w:rsid w:val="003E4D06"/>
    <w:rsid w:val="003F6459"/>
    <w:rsid w:val="00416A6D"/>
    <w:rsid w:val="004335FC"/>
    <w:rsid w:val="00445723"/>
    <w:rsid w:val="00445B10"/>
    <w:rsid w:val="00470A2A"/>
    <w:rsid w:val="004808F5"/>
    <w:rsid w:val="00490AC3"/>
    <w:rsid w:val="0049306C"/>
    <w:rsid w:val="00495D1B"/>
    <w:rsid w:val="00495F1E"/>
    <w:rsid w:val="004B033B"/>
    <w:rsid w:val="004C3332"/>
    <w:rsid w:val="004C3D72"/>
    <w:rsid w:val="004C6F66"/>
    <w:rsid w:val="004C7DF4"/>
    <w:rsid w:val="004D6AA5"/>
    <w:rsid w:val="004E3D8D"/>
    <w:rsid w:val="004E5A83"/>
    <w:rsid w:val="004E6BCA"/>
    <w:rsid w:val="004F1BF0"/>
    <w:rsid w:val="004F2D73"/>
    <w:rsid w:val="004F4246"/>
    <w:rsid w:val="005268AE"/>
    <w:rsid w:val="0053114C"/>
    <w:rsid w:val="00534604"/>
    <w:rsid w:val="00536788"/>
    <w:rsid w:val="005415B1"/>
    <w:rsid w:val="00570E0F"/>
    <w:rsid w:val="00592B9E"/>
    <w:rsid w:val="005970EE"/>
    <w:rsid w:val="005A086E"/>
    <w:rsid w:val="005A25CA"/>
    <w:rsid w:val="005A30BC"/>
    <w:rsid w:val="005C6749"/>
    <w:rsid w:val="005F2791"/>
    <w:rsid w:val="00600E3C"/>
    <w:rsid w:val="00614FF9"/>
    <w:rsid w:val="00631E33"/>
    <w:rsid w:val="006468BC"/>
    <w:rsid w:val="006909C6"/>
    <w:rsid w:val="006C4DB1"/>
    <w:rsid w:val="006C6C5E"/>
    <w:rsid w:val="006C7A5A"/>
    <w:rsid w:val="006D71A3"/>
    <w:rsid w:val="006E6947"/>
    <w:rsid w:val="00702165"/>
    <w:rsid w:val="00703929"/>
    <w:rsid w:val="00720985"/>
    <w:rsid w:val="007211CC"/>
    <w:rsid w:val="00723811"/>
    <w:rsid w:val="00725643"/>
    <w:rsid w:val="00726BFD"/>
    <w:rsid w:val="007420A6"/>
    <w:rsid w:val="007558AA"/>
    <w:rsid w:val="00756FED"/>
    <w:rsid w:val="0077711E"/>
    <w:rsid w:val="00797D6D"/>
    <w:rsid w:val="007B2AF7"/>
    <w:rsid w:val="007B614E"/>
    <w:rsid w:val="007B7A7F"/>
    <w:rsid w:val="007B7DA3"/>
    <w:rsid w:val="007D4378"/>
    <w:rsid w:val="007F2940"/>
    <w:rsid w:val="007F29F9"/>
    <w:rsid w:val="0083594B"/>
    <w:rsid w:val="008438EC"/>
    <w:rsid w:val="00845F9F"/>
    <w:rsid w:val="00851DE0"/>
    <w:rsid w:val="00854807"/>
    <w:rsid w:val="00856A5E"/>
    <w:rsid w:val="00871148"/>
    <w:rsid w:val="008764F8"/>
    <w:rsid w:val="00890534"/>
    <w:rsid w:val="00896CBC"/>
    <w:rsid w:val="008B2596"/>
    <w:rsid w:val="008C0E41"/>
    <w:rsid w:val="008E19BB"/>
    <w:rsid w:val="00912F56"/>
    <w:rsid w:val="00914956"/>
    <w:rsid w:val="00917BBA"/>
    <w:rsid w:val="00922021"/>
    <w:rsid w:val="009300D1"/>
    <w:rsid w:val="009345BD"/>
    <w:rsid w:val="00934A09"/>
    <w:rsid w:val="00941C92"/>
    <w:rsid w:val="00945774"/>
    <w:rsid w:val="009555B9"/>
    <w:rsid w:val="00956960"/>
    <w:rsid w:val="0096763D"/>
    <w:rsid w:val="00973432"/>
    <w:rsid w:val="00975A1C"/>
    <w:rsid w:val="00985E7F"/>
    <w:rsid w:val="009C0E16"/>
    <w:rsid w:val="009D00AE"/>
    <w:rsid w:val="009D1654"/>
    <w:rsid w:val="009E1EAC"/>
    <w:rsid w:val="009E2FEE"/>
    <w:rsid w:val="009E4FB4"/>
    <w:rsid w:val="009E5A09"/>
    <w:rsid w:val="009F7A78"/>
    <w:rsid w:val="00A1076A"/>
    <w:rsid w:val="00A26589"/>
    <w:rsid w:val="00A307A8"/>
    <w:rsid w:val="00A470A5"/>
    <w:rsid w:val="00A558CA"/>
    <w:rsid w:val="00A75C81"/>
    <w:rsid w:val="00A93452"/>
    <w:rsid w:val="00AA2F4F"/>
    <w:rsid w:val="00AA6A84"/>
    <w:rsid w:val="00AA6C35"/>
    <w:rsid w:val="00AC0078"/>
    <w:rsid w:val="00AC4330"/>
    <w:rsid w:val="00AE62E6"/>
    <w:rsid w:val="00AF4D2E"/>
    <w:rsid w:val="00AF7331"/>
    <w:rsid w:val="00B02EF0"/>
    <w:rsid w:val="00B06D3C"/>
    <w:rsid w:val="00B364D6"/>
    <w:rsid w:val="00B44114"/>
    <w:rsid w:val="00B527B8"/>
    <w:rsid w:val="00B63AD3"/>
    <w:rsid w:val="00B72F26"/>
    <w:rsid w:val="00B80E19"/>
    <w:rsid w:val="00B80E96"/>
    <w:rsid w:val="00B93C85"/>
    <w:rsid w:val="00B95DBC"/>
    <w:rsid w:val="00BA1AFB"/>
    <w:rsid w:val="00BA470C"/>
    <w:rsid w:val="00BA7870"/>
    <w:rsid w:val="00BC77AC"/>
    <w:rsid w:val="00BD435E"/>
    <w:rsid w:val="00BD699F"/>
    <w:rsid w:val="00BE1499"/>
    <w:rsid w:val="00BF6E52"/>
    <w:rsid w:val="00C32DB4"/>
    <w:rsid w:val="00C40A23"/>
    <w:rsid w:val="00C416B6"/>
    <w:rsid w:val="00C536B2"/>
    <w:rsid w:val="00C55198"/>
    <w:rsid w:val="00C55CE6"/>
    <w:rsid w:val="00C62DE2"/>
    <w:rsid w:val="00C72FBA"/>
    <w:rsid w:val="00C73640"/>
    <w:rsid w:val="00C73755"/>
    <w:rsid w:val="00C74A91"/>
    <w:rsid w:val="00C8290F"/>
    <w:rsid w:val="00C93D68"/>
    <w:rsid w:val="00CA14D7"/>
    <w:rsid w:val="00CA6EDF"/>
    <w:rsid w:val="00CB046B"/>
    <w:rsid w:val="00CB5FD5"/>
    <w:rsid w:val="00CC0700"/>
    <w:rsid w:val="00CC071D"/>
    <w:rsid w:val="00CD3C97"/>
    <w:rsid w:val="00CE4E56"/>
    <w:rsid w:val="00CF3285"/>
    <w:rsid w:val="00CF7251"/>
    <w:rsid w:val="00D1578C"/>
    <w:rsid w:val="00D4459A"/>
    <w:rsid w:val="00D46873"/>
    <w:rsid w:val="00D62E8A"/>
    <w:rsid w:val="00D63E61"/>
    <w:rsid w:val="00D67B2C"/>
    <w:rsid w:val="00D74BEF"/>
    <w:rsid w:val="00D921D5"/>
    <w:rsid w:val="00D923B0"/>
    <w:rsid w:val="00D9476E"/>
    <w:rsid w:val="00D95810"/>
    <w:rsid w:val="00DA2800"/>
    <w:rsid w:val="00DA7110"/>
    <w:rsid w:val="00DE2A4E"/>
    <w:rsid w:val="00DE35FA"/>
    <w:rsid w:val="00DE4BE7"/>
    <w:rsid w:val="00DE57FB"/>
    <w:rsid w:val="00DE752F"/>
    <w:rsid w:val="00E0233D"/>
    <w:rsid w:val="00E06AF1"/>
    <w:rsid w:val="00E1087C"/>
    <w:rsid w:val="00E31557"/>
    <w:rsid w:val="00E42961"/>
    <w:rsid w:val="00E44E5E"/>
    <w:rsid w:val="00E60145"/>
    <w:rsid w:val="00E602CB"/>
    <w:rsid w:val="00E66643"/>
    <w:rsid w:val="00E84868"/>
    <w:rsid w:val="00E90E25"/>
    <w:rsid w:val="00EA6121"/>
    <w:rsid w:val="00EA61CF"/>
    <w:rsid w:val="00EB1A51"/>
    <w:rsid w:val="00EB7EE1"/>
    <w:rsid w:val="00EC2212"/>
    <w:rsid w:val="00EC5FCF"/>
    <w:rsid w:val="00ED3926"/>
    <w:rsid w:val="00ED395E"/>
    <w:rsid w:val="00ED4DA5"/>
    <w:rsid w:val="00EE4587"/>
    <w:rsid w:val="00EF3C4A"/>
    <w:rsid w:val="00EF5287"/>
    <w:rsid w:val="00F129BF"/>
    <w:rsid w:val="00F17A87"/>
    <w:rsid w:val="00F31B28"/>
    <w:rsid w:val="00F45FD1"/>
    <w:rsid w:val="00F54B0B"/>
    <w:rsid w:val="00F54EB3"/>
    <w:rsid w:val="00F711D5"/>
    <w:rsid w:val="00F73C9B"/>
    <w:rsid w:val="00F73D42"/>
    <w:rsid w:val="00F9333D"/>
    <w:rsid w:val="00FA194B"/>
    <w:rsid w:val="00FA3C20"/>
    <w:rsid w:val="00FC0EFB"/>
    <w:rsid w:val="00FD5F1F"/>
    <w:rsid w:val="00FD677E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CB5FD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CB5FD5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CB5FD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CB5FD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3D3C224C998F37FD4FF11DDE8F80E7DF4200278550CB440E6711804EAA9C6FD41806AACD34F598EF27B82059D87C01365DE4597D3F46E16211439A9PCN0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3D3C224C998F37FD4FF11DDE8F80E7DF42002785406B040E8761804EAA9C6FD41806AACD34F598EF27B82059D87C01365DE4597D3F46E16211439A9PCN0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93056987AC413F999326ED73C0DF6B02764FB6C821CFCBB8896472B165079B0054EF1C694C9839D62F2BDD29B4341523534674182129BBE029666CC24LA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393056987AC413F999326ED73C0DF6B02764FB6C821EF1B48A90472B165079B0054EF1C694C9839D62F2BDD29B4341523534674182129BBE029666CC24LA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93056987AC413F999326ED73C0DF6B02764FB6C8219F0B78A9F472B165079B0054EF1C694C9839D62F2BDD29B4341523534674182129BBE029666CC24LAF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57254-CCC6-4605-B229-C305DA36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23</Pages>
  <Words>4121</Words>
  <Characters>23491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2023-05-26T05:27:00Z</cp:lastPrinted>
  <dcterms:created xsi:type="dcterms:W3CDTF">2023-06-20T10:16:00Z</dcterms:created>
  <dcterms:modified xsi:type="dcterms:W3CDTF">2023-06-20T10:16:00Z</dcterms:modified>
</cp:coreProperties>
</file>