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4FC0" w:rsidRDefault="006F3F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F3F9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695E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1676" cy="640080"/>
                        <wp:effectExtent l="0" t="0" r="0" b="762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6429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4FC0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C4FC0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C4FC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C4FC0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C4FC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C4FC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C4FC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C4FC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C4FC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C4FC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0590F" w:rsidRDefault="006F3F9A" w:rsidP="00133698">
      <w:pPr>
        <w:spacing w:before="400"/>
        <w:rPr>
          <w:rFonts w:ascii="Liberation Serif" w:hAnsi="Liberation Serif" w:cs="Liberation Serif"/>
          <w:sz w:val="24"/>
        </w:rPr>
      </w:pPr>
      <w:r w:rsidRPr="006F3F9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C4FC0">
        <w:rPr>
          <w:rFonts w:ascii="Liberation Serif" w:hAnsi="Liberation Serif" w:cs="Liberation Serif"/>
          <w:sz w:val="24"/>
        </w:rPr>
        <w:t xml:space="preserve">от </w:t>
      </w:r>
      <w:r w:rsidR="00504FE1">
        <w:rPr>
          <w:rFonts w:ascii="Liberation Serif" w:hAnsi="Liberation Serif" w:cs="Liberation Serif"/>
          <w:sz w:val="24"/>
        </w:rPr>
        <w:t>10.11.2023</w:t>
      </w:r>
      <w:r w:rsidR="00150B2B">
        <w:rPr>
          <w:rFonts w:ascii="Liberation Serif" w:hAnsi="Liberation Serif" w:cs="Liberation Serif"/>
          <w:sz w:val="24"/>
        </w:rPr>
        <w:t xml:space="preserve"> </w:t>
      </w:r>
      <w:r w:rsidR="00133698" w:rsidRPr="008C4FC0">
        <w:rPr>
          <w:rFonts w:ascii="Liberation Serif" w:hAnsi="Liberation Serif" w:cs="Liberation Serif"/>
          <w:sz w:val="24"/>
        </w:rPr>
        <w:t xml:space="preserve">№ </w:t>
      </w:r>
      <w:r w:rsidR="00504FE1">
        <w:rPr>
          <w:rFonts w:ascii="Liberation Serif" w:hAnsi="Liberation Serif" w:cs="Liberation Serif"/>
          <w:sz w:val="24"/>
        </w:rPr>
        <w:t>739</w:t>
      </w:r>
    </w:p>
    <w:p w:rsidR="00133698" w:rsidRPr="008C4FC0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B104B" w:rsidRPr="008C4FC0" w:rsidRDefault="00CB104B" w:rsidP="00133698">
      <w:pPr>
        <w:rPr>
          <w:rFonts w:ascii="Liberation Serif" w:hAnsi="Liberation Serif" w:cs="Liberation Serif"/>
          <w:sz w:val="28"/>
          <w:szCs w:val="28"/>
        </w:rPr>
      </w:pPr>
    </w:p>
    <w:p w:rsidR="00066D57" w:rsidRPr="00C12D7D" w:rsidRDefault="0020590F" w:rsidP="0020590F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внесении изменений в постановление Администрации Каменск-Уральского городского округа от 23.03.2021 № 232 «</w:t>
      </w:r>
      <w:r w:rsidR="00066D57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5771F8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межведомственной комиссии</w:t>
      </w:r>
      <w:r w:rsidR="00D01FB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5771F8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 реализации </w:t>
      </w:r>
      <w:r w:rsidR="0067745E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на территории Каменск-Уральского городского округа </w:t>
      </w:r>
      <w:r w:rsidR="005771F8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подпрограммы «Оказание содействия добровольному переселению в Свердловскую область соотечественников, проживающих за рубежом, на 2021–2023 годы»</w:t>
      </w:r>
      <w:r w:rsidR="00D01FB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5F7005" w:rsidRPr="00C12D7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</w:p>
    <w:p w:rsidR="00066D57" w:rsidRPr="00071D62" w:rsidRDefault="00066D57" w:rsidP="00066D57">
      <w:pPr>
        <w:jc w:val="center"/>
        <w:rPr>
          <w:rFonts w:ascii="Liberation Serif" w:hAnsi="Liberation Serif"/>
          <w:b/>
          <w:i/>
          <w:color w:val="FF0000"/>
          <w:sz w:val="28"/>
          <w:szCs w:val="28"/>
        </w:rPr>
      </w:pPr>
    </w:p>
    <w:p w:rsidR="00066D57" w:rsidRPr="00530B3B" w:rsidRDefault="00066D57" w:rsidP="005771F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071D62">
        <w:rPr>
          <w:rFonts w:ascii="Liberation Serif" w:hAnsi="Liberation Serif"/>
          <w:color w:val="FF0000"/>
          <w:sz w:val="28"/>
        </w:rPr>
        <w:tab/>
      </w:r>
      <w:r w:rsidR="002905DD" w:rsidRPr="00530B3B">
        <w:rPr>
          <w:rFonts w:ascii="Liberation Serif" w:hAnsi="Liberation Serif" w:cs="Liberation Serif"/>
          <w:sz w:val="28"/>
          <w:szCs w:val="28"/>
        </w:rPr>
        <w:t xml:space="preserve">В </w:t>
      </w:r>
      <w:r w:rsidR="00530B3B" w:rsidRPr="00530B3B">
        <w:rPr>
          <w:rFonts w:ascii="Liberation Serif" w:hAnsi="Liberation Serif" w:cs="Liberation Serif"/>
          <w:sz w:val="28"/>
          <w:szCs w:val="28"/>
        </w:rPr>
        <w:t>соответствии с  подпрограммой</w:t>
      </w:r>
      <w:r w:rsidR="005771F8" w:rsidRPr="00530B3B">
        <w:rPr>
          <w:rFonts w:ascii="Liberation Serif" w:hAnsi="Liberation Serif" w:cs="Liberation Serif"/>
          <w:sz w:val="28"/>
          <w:szCs w:val="28"/>
        </w:rPr>
        <w:t xml:space="preserve"> «Оказание содействия добровольному переселению в Свердловскую область соотечественников, проживающих за рубежом, на 2021–2023 годы» государственной программы Свердловской области «Содействие занятости населения Свердловской области до 202</w:t>
      </w:r>
      <w:r w:rsidR="00530B3B" w:rsidRPr="00530B3B">
        <w:rPr>
          <w:rFonts w:ascii="Liberation Serif" w:hAnsi="Liberation Serif" w:cs="Liberation Serif"/>
          <w:sz w:val="28"/>
          <w:szCs w:val="28"/>
        </w:rPr>
        <w:t>7</w:t>
      </w:r>
      <w:r w:rsidR="005771F8" w:rsidRPr="00530B3B">
        <w:rPr>
          <w:rFonts w:ascii="Liberation Serif" w:hAnsi="Liberation Serif" w:cs="Liberation Serif"/>
          <w:sz w:val="28"/>
          <w:szCs w:val="28"/>
        </w:rPr>
        <w:t xml:space="preserve"> года», утвержденной постановлением Правительства Свердловской области </w:t>
      </w:r>
      <w:r w:rsidR="00592BB1">
        <w:rPr>
          <w:rFonts w:ascii="Liberation Serif" w:hAnsi="Liberation Serif" w:cs="Liberation Serif"/>
          <w:sz w:val="28"/>
          <w:szCs w:val="28"/>
        </w:rPr>
        <w:t>от 21.10.2013 № 1272-ПП</w:t>
      </w:r>
      <w:r w:rsidR="00530B3B" w:rsidRPr="00530B3B">
        <w:rPr>
          <w:rFonts w:ascii="Liberation Serif" w:hAnsi="Liberation Serif" w:cs="Liberation Serif"/>
          <w:sz w:val="28"/>
          <w:szCs w:val="28"/>
        </w:rPr>
        <w:t xml:space="preserve">, и в связи с кадровыми изменениями </w:t>
      </w:r>
      <w:r w:rsidR="0072722A" w:rsidRPr="00530B3B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C12D7D" w:rsidRPr="003A6A09" w:rsidRDefault="00066D57" w:rsidP="00C12D7D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A6A0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5771F8" w:rsidRPr="003A6A09" w:rsidRDefault="00C12D7D" w:rsidP="00C12D7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0B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Pr="00530B3B">
        <w:rPr>
          <w:rFonts w:ascii="Liberation Serif" w:hAnsi="Liberation Serif" w:cs="Liberation Serif"/>
          <w:color w:val="000000" w:themeColor="text1"/>
          <w:sz w:val="28"/>
          <w:szCs w:val="28"/>
        </w:rPr>
        <w:t>Внести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изменения </w:t>
      </w:r>
      <w:r w:rsidRPr="00C12D7D">
        <w:rPr>
          <w:rFonts w:ascii="Liberation Serif" w:hAnsi="Liberation Serif" w:cs="Liberation Serif"/>
          <w:color w:val="000000" w:themeColor="text1"/>
          <w:sz w:val="28"/>
          <w:szCs w:val="28"/>
        </w:rPr>
        <w:t>в постановление Администрации Каменск-Уральского городского округа от 23.03.2021 № 232 (в редакции постановления Администрации Каменск-Уральского городского округа от 20.09.2022 № 619) «О межведомственной комиссии по реализации на территории Каменск-Уральского городского округа подпрограммы «Оказание содействия добровольному переселению в Свердловскую область соотечественников, проживающих за рубежом, на 2021–2023 годы»</w:t>
      </w:r>
      <w:r w:rsidR="00D01FB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12D7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государственной программы Свердловской области 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«Содействие занятости населения Свердловской области до 2024 года» (далее – Постановление</w:t>
      </w:r>
      <w:proofErr w:type="gramEnd"/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), заменив в наименовании и по всему тексту Постановления слова «до 2024 года» словами </w:t>
      </w:r>
      <w:r w:rsidR="003A6A09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«до 2027 года».</w:t>
      </w:r>
    </w:p>
    <w:p w:rsidR="003A6A09" w:rsidRDefault="003A6A09" w:rsidP="00C12D7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2. Внести в Состав межведомственной комиссии по реализации на территории Каменск-Уральского городского округа подпрограммы «Оказание содействия добровольному переселению в Свердловскую область соотечественников, проживающих за рубежом, на 2021–2023 годы»государственной программы Свердловской области «Содействие занятости населе</w:t>
      </w:r>
      <w:r w:rsidR="00995FF6">
        <w:rPr>
          <w:rFonts w:ascii="Liberation Serif" w:hAnsi="Liberation Serif" w:cs="Liberation Serif"/>
          <w:color w:val="000000" w:themeColor="text1"/>
          <w:sz w:val="28"/>
          <w:szCs w:val="28"/>
        </w:rPr>
        <w:t>ния Свердловской области до 2024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года»</w:t>
      </w:r>
      <w:r w:rsidR="00530B3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утвержденный Постановлением 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(далее – </w:t>
      </w:r>
      <w:r w:rsidR="004063D8">
        <w:rPr>
          <w:rFonts w:ascii="Liberation Serif" w:hAnsi="Liberation Serif" w:cs="Liberation Serif"/>
          <w:color w:val="000000" w:themeColor="text1"/>
          <w:sz w:val="28"/>
          <w:szCs w:val="28"/>
        </w:rPr>
        <w:t>состав комиссии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), следующие изменения: </w:t>
      </w:r>
    </w:p>
    <w:p w:rsidR="00995FF6" w:rsidRPr="003A6A09" w:rsidRDefault="00995FF6" w:rsidP="00C12D7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1) в наименовании состава комиссии слова «до 2024 года» заменить словами «до 2027 года»;</w:t>
      </w:r>
    </w:p>
    <w:p w:rsidR="003A6A09" w:rsidRPr="003A6A09" w:rsidRDefault="00995FF6" w:rsidP="003A6A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</w:t>
      </w:r>
      <w:r w:rsidR="003A6A09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исключить из состава комиссии Мальцеву Юлию Александровну, Иванова Алексея Владимировича; </w:t>
      </w:r>
    </w:p>
    <w:p w:rsidR="003A6A09" w:rsidRPr="003A6A09" w:rsidRDefault="00995FF6" w:rsidP="003A6A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3A6A09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) включить в состав комиссии:</w:t>
      </w:r>
    </w:p>
    <w:p w:rsidR="003A6A09" w:rsidRPr="003A6A09" w:rsidRDefault="003A6A09" w:rsidP="003A6A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proofErr w:type="spellStart"/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Оплетаеву</w:t>
      </w:r>
      <w:proofErr w:type="spellEnd"/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Ирину Викторовну - начальника отдела содействия трудоустройству ГКУ «Каменск-Уральский ЦЗ», секретаря комиссии (по согласованию);</w:t>
      </w:r>
    </w:p>
    <w:p w:rsidR="003A6A09" w:rsidRPr="003A6A09" w:rsidRDefault="003A6A09" w:rsidP="003A6A09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Егорова Александра Геннадьевича - заместителя главного врача по медицинской части ГАУЗ </w:t>
      </w:r>
      <w:proofErr w:type="gramStart"/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СО</w:t>
      </w:r>
      <w:proofErr w:type="gramEnd"/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«Городская больница г. Каменск-Уральский» (по согласованию);</w:t>
      </w:r>
    </w:p>
    <w:p w:rsidR="003A6A09" w:rsidRDefault="003A6A09" w:rsidP="003A6A09">
      <w:pPr>
        <w:ind w:firstLine="708"/>
        <w:jc w:val="both"/>
        <w:rPr>
          <w:rFonts w:ascii="Liberation Serif" w:hAnsi="Liberation Serif"/>
          <w:sz w:val="28"/>
        </w:rPr>
      </w:pP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Pr="003A6A09">
        <w:rPr>
          <w:rFonts w:ascii="Liberation Serif" w:hAnsi="Liberation Serif"/>
          <w:sz w:val="28"/>
        </w:rPr>
        <w:t xml:space="preserve">Мельник-Кара Оксану Викторовну - ведущего специалиста отдела по социальным и жилищным вопросам Администрации Каменск-Уральского городского округа. </w:t>
      </w:r>
    </w:p>
    <w:p w:rsidR="004063D8" w:rsidRDefault="004063D8" w:rsidP="004063D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3. Внести изменения в Положение </w:t>
      </w:r>
      <w:r>
        <w:rPr>
          <w:rFonts w:ascii="Liberation Serif" w:hAnsi="Liberation Serif"/>
          <w:sz w:val="28"/>
          <w:szCs w:val="28"/>
        </w:rPr>
        <w:t xml:space="preserve">о </w:t>
      </w:r>
      <w:r w:rsidRPr="00333D0A">
        <w:rPr>
          <w:rFonts w:ascii="Liberation Serif" w:hAnsi="Liberation Serif"/>
          <w:sz w:val="28"/>
          <w:szCs w:val="28"/>
        </w:rPr>
        <w:t xml:space="preserve">межведомственной комиссии по реализации на территории Каменск-Уральского городского округа </w:t>
      </w:r>
      <w:r w:rsidRPr="008C4FC0">
        <w:rPr>
          <w:rFonts w:ascii="Liberation Serif" w:hAnsi="Liberation Serif"/>
          <w:sz w:val="28"/>
          <w:szCs w:val="28"/>
        </w:rPr>
        <w:t>подпрограммы «Оказание содействия добровольному переселению в Свердловскую область соотечественников, проживающих за рубежом,</w:t>
      </w:r>
      <w:r w:rsidR="00D01FBD">
        <w:rPr>
          <w:rFonts w:ascii="Liberation Serif" w:hAnsi="Liberation Serif"/>
          <w:sz w:val="28"/>
          <w:szCs w:val="28"/>
        </w:rPr>
        <w:t xml:space="preserve"> </w:t>
      </w:r>
      <w:r w:rsidRPr="008C4FC0">
        <w:rPr>
          <w:rFonts w:ascii="Liberation Serif" w:hAnsi="Liberation Serif"/>
          <w:sz w:val="28"/>
          <w:szCs w:val="28"/>
        </w:rPr>
        <w:t>на 2021–2023 годы»</w:t>
      </w:r>
      <w:r w:rsidR="00D01FBD">
        <w:rPr>
          <w:rFonts w:ascii="Liberation Serif" w:hAnsi="Liberation Serif"/>
          <w:sz w:val="28"/>
          <w:szCs w:val="28"/>
        </w:rPr>
        <w:t xml:space="preserve"> </w:t>
      </w:r>
      <w:r w:rsidRPr="005F7005">
        <w:rPr>
          <w:rFonts w:ascii="Liberation Serif" w:hAnsi="Liberation Serif"/>
          <w:sz w:val="28"/>
          <w:szCs w:val="28"/>
        </w:rPr>
        <w:t>государственной программы Свердловской области «Содействие занятости населения Свердловской области до 2024 года»</w:t>
      </w:r>
      <w:r>
        <w:rPr>
          <w:rFonts w:ascii="Liberation Serif" w:hAnsi="Liberation Serif"/>
          <w:sz w:val="28"/>
          <w:szCs w:val="28"/>
        </w:rPr>
        <w:t>, утвержденное П</w:t>
      </w:r>
      <w:r w:rsidRPr="008C4FC0">
        <w:rPr>
          <w:rFonts w:ascii="Liberation Serif" w:hAnsi="Liberation Serif"/>
          <w:sz w:val="28"/>
          <w:szCs w:val="28"/>
        </w:rPr>
        <w:t xml:space="preserve">остановлением </w:t>
      </w:r>
      <w:r>
        <w:rPr>
          <w:rFonts w:ascii="Liberation Serif" w:hAnsi="Liberation Serif"/>
          <w:sz w:val="28"/>
          <w:szCs w:val="28"/>
        </w:rPr>
        <w:t>(далее –</w:t>
      </w:r>
      <w:r w:rsidR="00D01FB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Положение), заменив в наименовании и в пункте 1.1 Положения слова «до 2024 года» словами «до 2027 года». </w:t>
      </w:r>
    </w:p>
    <w:p w:rsidR="004063D8" w:rsidRDefault="004063D8" w:rsidP="004063D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="00066D57" w:rsidRPr="004063D8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4063D8" w:rsidRDefault="004063D8" w:rsidP="004063D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="0027282F" w:rsidRPr="004063D8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="0027282F" w:rsidRPr="004063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797393" w:rsidRPr="004063D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Д.Н.</w:t>
      </w:r>
    </w:p>
    <w:p w:rsidR="00133698" w:rsidRPr="003A6A09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33698" w:rsidRPr="003A6A09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921D5" w:rsidRPr="003A6A09" w:rsidRDefault="00167E7C" w:rsidP="00B87F66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FD7DEC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D01FB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CB104B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CB104B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CB104B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CB104B"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D01FB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</w:t>
      </w:r>
      <w:r w:rsidRPr="003A6A09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p w:rsidR="00396587" w:rsidRPr="003A6A09" w:rsidRDefault="00396587" w:rsidP="00B87F66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96587" w:rsidRPr="003A6A09" w:rsidRDefault="00396587" w:rsidP="00B87F66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96587" w:rsidRPr="00071D62" w:rsidRDefault="00396587" w:rsidP="00B87F66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396587" w:rsidRPr="00071D62" w:rsidRDefault="00396587" w:rsidP="00B87F66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396587" w:rsidRPr="00071D62" w:rsidRDefault="00396587" w:rsidP="00B87F66">
      <w:pPr>
        <w:rPr>
          <w:rFonts w:ascii="Liberation Serif" w:hAnsi="Liberation Serif" w:cs="Liberation Serif"/>
          <w:color w:val="FF0000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396587" w:rsidRPr="008C4FC0" w:rsidRDefault="00396587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530B3B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Pr="008C4FC0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815988" w:rsidRDefault="00815988" w:rsidP="00B87F66">
      <w:pPr>
        <w:rPr>
          <w:rFonts w:ascii="Liberation Serif" w:hAnsi="Liberation Serif" w:cs="Liberation Serif"/>
          <w:sz w:val="28"/>
          <w:szCs w:val="28"/>
        </w:rPr>
      </w:pPr>
    </w:p>
    <w:p w:rsidR="003A6A09" w:rsidRPr="008C4FC0" w:rsidRDefault="003A6A09" w:rsidP="00B87F66">
      <w:pPr>
        <w:rPr>
          <w:rFonts w:ascii="Liberation Serif" w:hAnsi="Liberation Serif" w:cs="Liberation Serif"/>
          <w:sz w:val="28"/>
          <w:szCs w:val="28"/>
        </w:rPr>
      </w:pPr>
    </w:p>
    <w:p w:rsidR="0067745E" w:rsidRDefault="0067745E" w:rsidP="00B87F66">
      <w:pPr>
        <w:rPr>
          <w:rFonts w:ascii="Liberation Serif" w:hAnsi="Liberation Serif" w:cs="Liberation Serif"/>
          <w:sz w:val="28"/>
          <w:szCs w:val="28"/>
        </w:rPr>
      </w:pPr>
    </w:p>
    <w:p w:rsidR="00FB1C8B" w:rsidRPr="008C4FC0" w:rsidRDefault="00FB1C8B" w:rsidP="00FE580D">
      <w:pPr>
        <w:widowControl w:val="0"/>
        <w:autoSpaceDE w:val="0"/>
        <w:autoSpaceDN w:val="0"/>
        <w:adjustRightInd w:val="0"/>
        <w:spacing w:line="264" w:lineRule="atLeast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FB1C8B" w:rsidRPr="008C4FC0" w:rsidSect="003A448E">
      <w:headerReference w:type="default" r:id="rId9"/>
      <w:pgSz w:w="11906" w:h="16838"/>
      <w:pgMar w:top="284" w:right="567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881" w:rsidRDefault="003C0881" w:rsidP="0027282F">
      <w:r>
        <w:separator/>
      </w:r>
    </w:p>
  </w:endnote>
  <w:endnote w:type="continuationSeparator" w:id="1">
    <w:p w:rsidR="003C0881" w:rsidRDefault="003C0881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881" w:rsidRDefault="003C0881" w:rsidP="0027282F">
      <w:r>
        <w:separator/>
      </w:r>
    </w:p>
  </w:footnote>
  <w:footnote w:type="continuationSeparator" w:id="1">
    <w:p w:rsidR="003C0881" w:rsidRDefault="003C0881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6350413"/>
      <w:docPartObj>
        <w:docPartGallery w:val="Page Numbers (Top of Page)"/>
        <w:docPartUnique/>
      </w:docPartObj>
    </w:sdtPr>
    <w:sdtContent>
      <w:p w:rsidR="0027282F" w:rsidRDefault="006F3F9A">
        <w:pPr>
          <w:pStyle w:val="a8"/>
          <w:jc w:val="center"/>
        </w:pPr>
        <w:r>
          <w:fldChar w:fldCharType="begin"/>
        </w:r>
        <w:r w:rsidR="0027282F">
          <w:instrText>PAGE   \* MERGEFORMAT</w:instrText>
        </w:r>
        <w:r>
          <w:fldChar w:fldCharType="separate"/>
        </w:r>
        <w:r w:rsidR="00D01FBD">
          <w:rPr>
            <w:noProof/>
          </w:rPr>
          <w:t>2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7D117B4"/>
    <w:multiLevelType w:val="hybridMultilevel"/>
    <w:tmpl w:val="40740022"/>
    <w:lvl w:ilvl="0" w:tplc="037A9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D72FC6"/>
    <w:multiLevelType w:val="hybridMultilevel"/>
    <w:tmpl w:val="18306E34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C24776"/>
    <w:multiLevelType w:val="hybridMultilevel"/>
    <w:tmpl w:val="83E09F6A"/>
    <w:lvl w:ilvl="0" w:tplc="34A4F8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A03C84"/>
    <w:multiLevelType w:val="hybridMultilevel"/>
    <w:tmpl w:val="B426960C"/>
    <w:lvl w:ilvl="0" w:tplc="D7E026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E36270"/>
    <w:multiLevelType w:val="hybridMultilevel"/>
    <w:tmpl w:val="FD149C46"/>
    <w:lvl w:ilvl="0" w:tplc="A080E556">
      <w:start w:val="1"/>
      <w:numFmt w:val="decimal"/>
      <w:lvlText w:val="%1."/>
      <w:lvlJc w:val="left"/>
      <w:pPr>
        <w:ind w:left="1080" w:hanging="360"/>
      </w:pPr>
      <w:rPr>
        <w:rFonts w:ascii="Liberation Serif" w:eastAsia="Times New Roman" w:hAnsi="Liberation Serif" w:cs="Liberation Serif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9E1B38"/>
    <w:multiLevelType w:val="hybridMultilevel"/>
    <w:tmpl w:val="5E52FF8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3B4CBE"/>
    <w:multiLevelType w:val="hybridMultilevel"/>
    <w:tmpl w:val="F1A62CA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D153DA"/>
    <w:multiLevelType w:val="hybridMultilevel"/>
    <w:tmpl w:val="BF34E868"/>
    <w:lvl w:ilvl="0" w:tplc="597AF7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23176B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7AE652F"/>
    <w:multiLevelType w:val="hybridMultilevel"/>
    <w:tmpl w:val="2AE04DFC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80648E"/>
    <w:multiLevelType w:val="hybridMultilevel"/>
    <w:tmpl w:val="CA54753A"/>
    <w:lvl w:ilvl="0" w:tplc="4BD20AD4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42E4EF1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12"/>
  </w:num>
  <w:num w:numId="10">
    <w:abstractNumId w:val="7"/>
  </w:num>
  <w:num w:numId="11">
    <w:abstractNumId w:val="14"/>
  </w:num>
  <w:num w:numId="12">
    <w:abstractNumId w:val="11"/>
  </w:num>
  <w:num w:numId="13">
    <w:abstractNumId w:val="10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66965"/>
    <w:rsid w:val="00066D57"/>
    <w:rsid w:val="00071D62"/>
    <w:rsid w:val="00087154"/>
    <w:rsid w:val="00092607"/>
    <w:rsid w:val="000C1EF7"/>
    <w:rsid w:val="00133698"/>
    <w:rsid w:val="00133C3B"/>
    <w:rsid w:val="00150483"/>
    <w:rsid w:val="00150B2B"/>
    <w:rsid w:val="00167E7C"/>
    <w:rsid w:val="0019369D"/>
    <w:rsid w:val="00197687"/>
    <w:rsid w:val="001E2432"/>
    <w:rsid w:val="0020590F"/>
    <w:rsid w:val="0023226A"/>
    <w:rsid w:val="00246D91"/>
    <w:rsid w:val="00262FEE"/>
    <w:rsid w:val="002719A6"/>
    <w:rsid w:val="0027282F"/>
    <w:rsid w:val="00284F60"/>
    <w:rsid w:val="002905DD"/>
    <w:rsid w:val="002912C6"/>
    <w:rsid w:val="002B506D"/>
    <w:rsid w:val="00301773"/>
    <w:rsid w:val="00311136"/>
    <w:rsid w:val="00312EF8"/>
    <w:rsid w:val="00316A37"/>
    <w:rsid w:val="00333D0A"/>
    <w:rsid w:val="00352B7E"/>
    <w:rsid w:val="00372904"/>
    <w:rsid w:val="00374C89"/>
    <w:rsid w:val="00374DC5"/>
    <w:rsid w:val="00375294"/>
    <w:rsid w:val="00375497"/>
    <w:rsid w:val="00396587"/>
    <w:rsid w:val="003A448E"/>
    <w:rsid w:val="003A6A09"/>
    <w:rsid w:val="003C0881"/>
    <w:rsid w:val="003C78C6"/>
    <w:rsid w:val="003D258E"/>
    <w:rsid w:val="003F1C24"/>
    <w:rsid w:val="003F6459"/>
    <w:rsid w:val="004063D8"/>
    <w:rsid w:val="00414F0B"/>
    <w:rsid w:val="0043147A"/>
    <w:rsid w:val="00456944"/>
    <w:rsid w:val="00497651"/>
    <w:rsid w:val="004A058D"/>
    <w:rsid w:val="004B2AB2"/>
    <w:rsid w:val="004C000C"/>
    <w:rsid w:val="004C3D72"/>
    <w:rsid w:val="004D1732"/>
    <w:rsid w:val="004F1BF0"/>
    <w:rsid w:val="004F4246"/>
    <w:rsid w:val="00504FE1"/>
    <w:rsid w:val="00514BED"/>
    <w:rsid w:val="00530B3B"/>
    <w:rsid w:val="00536788"/>
    <w:rsid w:val="005771F8"/>
    <w:rsid w:val="0058741F"/>
    <w:rsid w:val="00592BB1"/>
    <w:rsid w:val="005A1546"/>
    <w:rsid w:val="005B0103"/>
    <w:rsid w:val="005B09C0"/>
    <w:rsid w:val="005B2540"/>
    <w:rsid w:val="005F7005"/>
    <w:rsid w:val="00600169"/>
    <w:rsid w:val="0067745E"/>
    <w:rsid w:val="00695E36"/>
    <w:rsid w:val="006C6C5E"/>
    <w:rsid w:val="006E2BE1"/>
    <w:rsid w:val="006F3F9A"/>
    <w:rsid w:val="00702165"/>
    <w:rsid w:val="00717728"/>
    <w:rsid w:val="00720985"/>
    <w:rsid w:val="0072722A"/>
    <w:rsid w:val="007630B3"/>
    <w:rsid w:val="007702E5"/>
    <w:rsid w:val="00797393"/>
    <w:rsid w:val="007B66E4"/>
    <w:rsid w:val="007C4C77"/>
    <w:rsid w:val="007E498E"/>
    <w:rsid w:val="00815988"/>
    <w:rsid w:val="00825E8A"/>
    <w:rsid w:val="0083594B"/>
    <w:rsid w:val="008556E0"/>
    <w:rsid w:val="0086510E"/>
    <w:rsid w:val="00871148"/>
    <w:rsid w:val="0089288F"/>
    <w:rsid w:val="00896CBC"/>
    <w:rsid w:val="008B7742"/>
    <w:rsid w:val="008C0E41"/>
    <w:rsid w:val="008C27E1"/>
    <w:rsid w:val="008C4FC0"/>
    <w:rsid w:val="00941B75"/>
    <w:rsid w:val="009518CC"/>
    <w:rsid w:val="00956960"/>
    <w:rsid w:val="00975A1C"/>
    <w:rsid w:val="009953DB"/>
    <w:rsid w:val="00995FF6"/>
    <w:rsid w:val="00A015F2"/>
    <w:rsid w:val="00A1076A"/>
    <w:rsid w:val="00A24732"/>
    <w:rsid w:val="00A26589"/>
    <w:rsid w:val="00A82213"/>
    <w:rsid w:val="00A9527A"/>
    <w:rsid w:val="00AC2199"/>
    <w:rsid w:val="00AD0CF5"/>
    <w:rsid w:val="00B102CF"/>
    <w:rsid w:val="00B87F66"/>
    <w:rsid w:val="00B91D93"/>
    <w:rsid w:val="00B95DBC"/>
    <w:rsid w:val="00BA2DD1"/>
    <w:rsid w:val="00BA7870"/>
    <w:rsid w:val="00BC77AC"/>
    <w:rsid w:val="00BD0DA3"/>
    <w:rsid w:val="00BD2C40"/>
    <w:rsid w:val="00BD7795"/>
    <w:rsid w:val="00BF6E52"/>
    <w:rsid w:val="00C12961"/>
    <w:rsid w:val="00C12D7D"/>
    <w:rsid w:val="00C55198"/>
    <w:rsid w:val="00C63565"/>
    <w:rsid w:val="00C8290F"/>
    <w:rsid w:val="00CA14D7"/>
    <w:rsid w:val="00CB104B"/>
    <w:rsid w:val="00CD6167"/>
    <w:rsid w:val="00CF7251"/>
    <w:rsid w:val="00D01FBD"/>
    <w:rsid w:val="00D46873"/>
    <w:rsid w:val="00D704A1"/>
    <w:rsid w:val="00D921D5"/>
    <w:rsid w:val="00DB3E74"/>
    <w:rsid w:val="00DB4A32"/>
    <w:rsid w:val="00DE02B9"/>
    <w:rsid w:val="00DE3F91"/>
    <w:rsid w:val="00DE4BE7"/>
    <w:rsid w:val="00DF2B2E"/>
    <w:rsid w:val="00E06D7A"/>
    <w:rsid w:val="00E3047C"/>
    <w:rsid w:val="00EA2BE3"/>
    <w:rsid w:val="00EC2A80"/>
    <w:rsid w:val="00ED4DA5"/>
    <w:rsid w:val="00EE4587"/>
    <w:rsid w:val="00EE59B2"/>
    <w:rsid w:val="00F129BF"/>
    <w:rsid w:val="00F56450"/>
    <w:rsid w:val="00F56F4B"/>
    <w:rsid w:val="00F71CA7"/>
    <w:rsid w:val="00FA194B"/>
    <w:rsid w:val="00FA25BE"/>
    <w:rsid w:val="00FA3C20"/>
    <w:rsid w:val="00FB1C8B"/>
    <w:rsid w:val="00FD4D62"/>
    <w:rsid w:val="00FD7DEC"/>
    <w:rsid w:val="00FE224B"/>
    <w:rsid w:val="00FE580D"/>
    <w:rsid w:val="00FE71E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6D7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  <w:style w:type="table" w:styleId="ac">
    <w:name w:val="Table Grid"/>
    <w:basedOn w:val="a1"/>
    <w:rsid w:val="00815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6D7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uiPriority w:val="9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3">
    <w:name w:val="Основной текст (3)_"/>
    <w:link w:val="30"/>
    <w:rsid w:val="00B87F66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87F66"/>
    <w:pPr>
      <w:widowControl w:val="0"/>
      <w:shd w:val="clear" w:color="auto" w:fill="FFFFFF"/>
      <w:spacing w:line="317" w:lineRule="exact"/>
      <w:jc w:val="center"/>
    </w:pPr>
    <w:rPr>
      <w:b/>
      <w:bCs/>
      <w:sz w:val="28"/>
      <w:szCs w:val="28"/>
    </w:rPr>
  </w:style>
  <w:style w:type="table" w:styleId="ac">
    <w:name w:val="Table Grid"/>
    <w:basedOn w:val="a1"/>
    <w:rsid w:val="0081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69B2F-661D-4487-857D-2D4D63D9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2</Pages>
  <Words>421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Пользователь Windows</cp:lastModifiedBy>
  <cp:revision>4</cp:revision>
  <cp:lastPrinted>2023-11-09T05:51:00Z</cp:lastPrinted>
  <dcterms:created xsi:type="dcterms:W3CDTF">2023-11-10T10:43:00Z</dcterms:created>
  <dcterms:modified xsi:type="dcterms:W3CDTF">2023-11-10T10:47:00Z</dcterms:modified>
</cp:coreProperties>
</file>