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C38" w:rsidRDefault="00BA2C38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BA2C38" w:rsidRPr="002E04D4" w:rsidRDefault="00BA2C38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A2C38" w:rsidRDefault="00BA2C38" w:rsidP="004C3D72">
                  <w:r w:rsidRPr="00AF27DD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BA2C38" w:rsidRPr="00B91D93" w:rsidRDefault="00BA2C38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BA2C38" w:rsidRPr="00B91D93" w:rsidRDefault="00BA2C3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BA2C38" w:rsidRPr="00B91D93" w:rsidRDefault="00BA2C38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BA2C38" w:rsidRPr="00B91D93" w:rsidRDefault="00BA2C38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BA2C38" w:rsidRPr="00B91D93" w:rsidRDefault="00BA2C3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BA2C38" w:rsidRPr="00B91D93" w:rsidRDefault="00BA2C38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BA2C38" w:rsidRPr="00B91D93" w:rsidRDefault="00BA2C3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BA2C38" w:rsidRPr="00E0771B" w:rsidRDefault="00BA2C38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E0771B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 06.12.2023 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790</w:t>
      </w:r>
    </w:p>
    <w:p w:rsidR="00BA2C38" w:rsidRPr="00E0771B" w:rsidRDefault="00BA2C38" w:rsidP="00CB65D6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>б утверждении Плана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 xml:space="preserve">мероприятий 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по обеспечению безопасности </w:t>
      </w:r>
      <w:r>
        <w:rPr>
          <w:rFonts w:ascii="Liberation Serif" w:hAnsi="Liberation Serif" w:cs="Liberation Serif"/>
          <w:b/>
          <w:sz w:val="28"/>
          <w:szCs w:val="28"/>
        </w:rPr>
        <w:t>людей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на водных объектах Каменск-Уральского городского округа </w:t>
      </w:r>
      <w:r>
        <w:rPr>
          <w:rFonts w:ascii="Liberation Serif" w:hAnsi="Liberation Serif" w:cs="Liberation Serif"/>
          <w:b/>
          <w:sz w:val="28"/>
          <w:szCs w:val="28"/>
        </w:rPr>
        <w:t>на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202</w:t>
      </w:r>
      <w:r>
        <w:rPr>
          <w:rFonts w:ascii="Liberation Serif" w:hAnsi="Liberation Serif" w:cs="Liberation Serif"/>
          <w:b/>
          <w:sz w:val="28"/>
          <w:szCs w:val="28"/>
        </w:rPr>
        <w:t>4 год</w:t>
      </w:r>
    </w:p>
    <w:p w:rsidR="00BA2C38" w:rsidRPr="00E0771B" w:rsidRDefault="00BA2C38" w:rsidP="00CB65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A2C38" w:rsidRPr="00E0771B" w:rsidRDefault="00BA2C38" w:rsidP="00CB65D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 w:cs="Liberation Serif"/>
          <w:sz w:val="28"/>
          <w:szCs w:val="28"/>
        </w:rPr>
        <w:t>ф</w:t>
      </w:r>
      <w:r w:rsidRPr="00E0771B">
        <w:rPr>
          <w:rFonts w:ascii="Liberation Serif" w:hAnsi="Liberation Serif" w:cs="Liberation Serif"/>
          <w:sz w:val="28"/>
          <w:szCs w:val="28"/>
        </w:rPr>
        <w:t>едеральным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закон</w:t>
      </w:r>
      <w:r>
        <w:rPr>
          <w:rFonts w:ascii="Liberation Serif" w:hAnsi="Liberation Serif" w:cs="Liberation Serif"/>
          <w:sz w:val="28"/>
          <w:szCs w:val="28"/>
        </w:rPr>
        <w:t>ами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от 06 октября 2003 года </w:t>
      </w:r>
      <w:r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E0771B">
        <w:rPr>
          <w:rFonts w:ascii="Liberation Serif" w:hAnsi="Liberation Serif" w:cs="Liberation Serif"/>
          <w:sz w:val="28"/>
          <w:szCs w:val="28"/>
        </w:rPr>
        <w:t>№ 131-ФЗ «Об общих принципах организации местного самоупра</w:t>
      </w:r>
      <w:r>
        <w:rPr>
          <w:rFonts w:ascii="Liberation Serif" w:hAnsi="Liberation Serif" w:cs="Liberation Serif"/>
          <w:sz w:val="28"/>
          <w:szCs w:val="28"/>
        </w:rPr>
        <w:t xml:space="preserve">вления в Российской Федерации»,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от 21 декабря 1994 года № 68-ФЗ «О защите населения и территорий от чрезвычайных ситуаций природного и техногенного характера», </w:t>
      </w:r>
      <w:r>
        <w:rPr>
          <w:rFonts w:ascii="Liberation Serif" w:hAnsi="Liberation Serif" w:cs="Liberation Serif"/>
          <w:sz w:val="28"/>
          <w:szCs w:val="28"/>
        </w:rPr>
        <w:t>Правилами охраны жизни людей на водных объектах в Свердловской области, утвержденных постановлением Правительства Свердловской области от 27.09.2018 № 639-ПП «Об утверждении Правил</w:t>
      </w:r>
      <w:r w:rsidRPr="00A51DB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охраны жизни людей на водных объектах в Свердловской области»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, Уставом муниципального образования Каменск-Уральский городской округ Свердловской области и в целях предупреждения несчастных случаев на водных объектах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0771B">
        <w:rPr>
          <w:rFonts w:ascii="Liberation Serif" w:hAnsi="Liberation Serif" w:cs="Liberation Serif"/>
          <w:sz w:val="28"/>
          <w:szCs w:val="28"/>
        </w:rPr>
        <w:t>городского округа, Администрация Каменск-Уральского городского округа</w:t>
      </w:r>
    </w:p>
    <w:p w:rsidR="00BA2C38" w:rsidRPr="00E0771B" w:rsidRDefault="00BA2C38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BA2C38" w:rsidRPr="00E0771B" w:rsidRDefault="00BA2C38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1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. Утвердить План мероприятий </w:t>
      </w:r>
      <w:r>
        <w:rPr>
          <w:rFonts w:ascii="Liberation Serif" w:hAnsi="Liberation Serif" w:cs="Liberation Serif"/>
          <w:sz w:val="28"/>
          <w:szCs w:val="28"/>
        </w:rPr>
        <w:t>по обеспечению безопасности людей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на водных объектах 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>на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202</w:t>
      </w:r>
      <w:r>
        <w:rPr>
          <w:rFonts w:ascii="Liberation Serif" w:hAnsi="Liberation Serif" w:cs="Liberation Serif"/>
          <w:sz w:val="28"/>
          <w:szCs w:val="28"/>
        </w:rPr>
        <w:t>4 год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BA2C38" w:rsidRPr="00E0771B" w:rsidRDefault="00BA2C38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2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Назначить первого заместителя главы Администрации городского округа Горенкова В.В. ответственным за выполнение Плана</w:t>
      </w:r>
      <w:r w:rsidRPr="008B446C">
        <w:rPr>
          <w:rFonts w:ascii="Liberation Serif" w:hAnsi="Liberation Serif" w:cs="Liberation Serif"/>
          <w:sz w:val="28"/>
          <w:szCs w:val="28"/>
        </w:rPr>
        <w:t xml:space="preserve">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мероприятий </w:t>
      </w:r>
      <w:r>
        <w:rPr>
          <w:rFonts w:ascii="Liberation Serif" w:hAnsi="Liberation Serif" w:cs="Liberation Serif"/>
          <w:sz w:val="28"/>
          <w:szCs w:val="28"/>
        </w:rPr>
        <w:t>по обеспечению безопасности людей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на водных объектах 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>на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202</w:t>
      </w:r>
      <w:r>
        <w:rPr>
          <w:rFonts w:ascii="Liberation Serif" w:hAnsi="Liberation Serif" w:cs="Liberation Serif"/>
          <w:sz w:val="28"/>
          <w:szCs w:val="28"/>
        </w:rPr>
        <w:t>4 год</w:t>
      </w:r>
      <w:r w:rsidRPr="00E0771B">
        <w:rPr>
          <w:rFonts w:ascii="Liberation Serif" w:hAnsi="Liberation Serif" w:cs="Liberation Serif"/>
          <w:sz w:val="28"/>
          <w:szCs w:val="28"/>
        </w:rPr>
        <w:t>.</w:t>
      </w:r>
    </w:p>
    <w:p w:rsidR="00BA2C38" w:rsidRPr="00E0771B" w:rsidRDefault="00BA2C38" w:rsidP="00CB65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Разместить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BA2C38" w:rsidRPr="00E0771B" w:rsidRDefault="00BA2C38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4</w:t>
      </w:r>
      <w:r w:rsidRPr="00E0771B">
        <w:rPr>
          <w:rFonts w:ascii="Liberation Serif" w:hAnsi="Liberation Serif" w:cs="Liberation Serif"/>
          <w:sz w:val="28"/>
          <w:szCs w:val="28"/>
        </w:rPr>
        <w:t>. Контроль исполнения настоящего постановления возложить на первого заместителя главы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Горенкова В.В.</w:t>
      </w:r>
    </w:p>
    <w:p w:rsidR="00BA2C38" w:rsidRPr="00E0771B" w:rsidRDefault="00BA2C38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BA2C38" w:rsidRPr="00E0771B" w:rsidRDefault="00BA2C38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BA2C38" w:rsidRPr="00E0771B" w:rsidRDefault="00BA2C38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BA2C38" w:rsidRPr="00E0771B" w:rsidRDefault="00BA2C38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:rsidR="00BA2C38" w:rsidRPr="00263CBD" w:rsidRDefault="00BA2C38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A2C38" w:rsidRDefault="00BA2C38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BA2C38" w:rsidRPr="001A6024" w:rsidRDefault="00BA2C38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>УТВЕРЖДЕН</w:t>
      </w:r>
    </w:p>
    <w:p w:rsidR="00BA2C38" w:rsidRPr="001A6024" w:rsidRDefault="00BA2C38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>постановлением Администрации Каменск-Уральского городского округа</w:t>
      </w:r>
    </w:p>
    <w:p w:rsidR="00BA2C38" w:rsidRPr="001A6024" w:rsidRDefault="00BA2C38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 xml:space="preserve">от </w:t>
      </w:r>
      <w:r>
        <w:rPr>
          <w:rFonts w:ascii="Liberation Serif" w:hAnsi="Liberation Serif" w:cs="Liberation Serif"/>
          <w:sz w:val="24"/>
          <w:szCs w:val="24"/>
        </w:rPr>
        <w:t>06.12.2023</w:t>
      </w:r>
      <w:r w:rsidRPr="001A6024">
        <w:rPr>
          <w:rFonts w:ascii="Liberation Serif" w:hAnsi="Liberation Serif" w:cs="Liberation Serif"/>
          <w:sz w:val="24"/>
          <w:szCs w:val="24"/>
        </w:rPr>
        <w:t xml:space="preserve">  №</w:t>
      </w:r>
      <w:r>
        <w:rPr>
          <w:rFonts w:ascii="Liberation Serif" w:hAnsi="Liberation Serif" w:cs="Liberation Serif"/>
          <w:sz w:val="24"/>
          <w:szCs w:val="24"/>
        </w:rPr>
        <w:t xml:space="preserve"> 790</w:t>
      </w:r>
      <w:r w:rsidRPr="001A6024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BA2C38" w:rsidRPr="001A6024" w:rsidRDefault="00BA2C38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 xml:space="preserve">«Об утверждении Плана мероприятий </w:t>
      </w:r>
    </w:p>
    <w:p w:rsidR="00BA2C38" w:rsidRPr="001A6024" w:rsidRDefault="00BA2C38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>по обеспечению безопасности людей на водных объектах Каменск-Уральского городского округа на 2024 год»</w:t>
      </w:r>
    </w:p>
    <w:p w:rsidR="00BA2C38" w:rsidRPr="001A6024" w:rsidRDefault="00BA2C38" w:rsidP="000D7B17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BA2C38" w:rsidRPr="001A6024" w:rsidRDefault="00BA2C38" w:rsidP="000D7B1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1A6024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BA2C38" w:rsidRPr="001A6024" w:rsidRDefault="00BA2C38" w:rsidP="000D7B1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 xml:space="preserve">мероприятий по обеспечению безопасности людей на водных объектах </w:t>
      </w:r>
    </w:p>
    <w:p w:rsidR="00BA2C38" w:rsidRPr="001A6024" w:rsidRDefault="00BA2C38" w:rsidP="000D7B1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>Каменск-Уральского городского округа на 2024 год</w:t>
      </w:r>
    </w:p>
    <w:p w:rsidR="00BA2C38" w:rsidRPr="001A6024" w:rsidRDefault="00BA2C38" w:rsidP="000D7B17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32" w:type="dxa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632"/>
        <w:gridCol w:w="4200"/>
        <w:gridCol w:w="1700"/>
        <w:gridCol w:w="3300"/>
      </w:tblGrid>
      <w:tr w:rsidR="00BA2C38" w:rsidRPr="001A6024" w:rsidTr="00603A11">
        <w:trPr>
          <w:trHeight w:val="390"/>
          <w:tblHeader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BA2C38" w:rsidRPr="001A6024" w:rsidRDefault="00BA2C38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Срок выполнения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Исполнители</w:t>
            </w:r>
          </w:p>
        </w:tc>
      </w:tr>
      <w:tr w:rsidR="00BA2C38" w:rsidRPr="001A6024" w:rsidTr="00603A11">
        <w:trPr>
          <w:trHeight w:val="105"/>
          <w:tblHeader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</w:tr>
      <w:tr w:rsidR="00BA2C38" w:rsidRPr="001A6024" w:rsidTr="00F01DF8">
        <w:trPr>
          <w:tblCellSpacing w:w="7" w:type="dxa"/>
        </w:trPr>
        <w:tc>
          <w:tcPr>
            <w:tcW w:w="980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I. Организационные мероприятия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Анализ произошедших несчастных случаев, причин и обстановки по безопасности людей на водных объектах Каменск-Уральского городского округа за 2023 год. Учет и анализ причин гибели людей на воде.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январь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Информирование населения через средства массовой информации о складывающейся обстановке на водных объектах Каменск-Уральского городского округа.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Мониторинг обстановки на водных объектах Каменск-Уральского городского округа и своевременное оперативное реагирование на чрезвычайные ситуации.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ГКУ служба спасения Свердловской области «Каменск-Уральский ПСО» (по согласованию) 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Разработка муниципальных правовых актов Администрации Каменск-Уральского городского округа по обеспечению безопасности людей, охране их жизни и здоровья на водных объектах: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- в период подготовки и пропуска паводковых вод;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- в период купального сезона; 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течение года с учетом сезонов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Приведение в готовность автотранспорта, плавательных средств, другого спасательного оборудования и имущества, необходимого для дальнейшего его применения при возникновении чрезвычайных ситуаций на водных объектах городского округа с учетом времени года.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ГКУ служба спасения Свердловской области «Каменск-Уральский ПСО» (по согласованию), 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Подготовка, распространение памяток и листовок, другого справочного материала среди населения в рамках разъяснительной работы по «Правилам безопасности людей на водных объектах».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Размещение памяток и листовок, информации о правилах поведения людей на водных объектах, мер безопасности по предупреждению несчастных случаев и способов оказания первой помощи пострадавшим на воде на информационных щитах и уголках безопасности в образовательных учреждениях, учреждениях культуры и спорта, других учреждениях и организациях, а также предприятиях.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с учетом времени года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«Управление образования», ОМС «Управление спорта», 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руководители учреждений и организаций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Размещение листовок (памяток) в общественном транспорте, крупных торговых центрах Каменск-Уральского городского округа, железнодорожном вокзале и автовокзале, других общественных местах.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Разработка и утверждение годового плана по обеспечению безопасности людей на водных объектах Каменск-Уральского городского округа на 2025 год.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постоянно с учетом времени года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руководители учреждений и предприятий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174F3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Разработка и утверждение годового плана по обеспечению безопасности людей на водных объектах Каменск-Уральского городского округа на 2025 год.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174F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Ноябрь-декабрь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174F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174F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BA2C38" w:rsidRPr="001A6024" w:rsidTr="00F01DF8">
        <w:trPr>
          <w:tblCellSpacing w:w="7" w:type="dxa"/>
        </w:trPr>
        <w:tc>
          <w:tcPr>
            <w:tcW w:w="980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603A1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II. Мероприятия в зимний период и противопаводкового характера</w:t>
            </w:r>
          </w:p>
        </w:tc>
      </w:tr>
      <w:tr w:rsidR="00BA2C38" w:rsidRPr="001A6024" w:rsidTr="00603A11">
        <w:trPr>
          <w:trHeight w:val="465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Установление знаков безопасности на водных объектах: «Опасно, тонкий лед», «Выход на лед запрещен» «Выезд транспортных средств на лед запрещен» в периоды становления и таяния льда в местах, возможных для выхода (выезда) людей (автотранспорта) на лед.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Март, октябрь-ноябрь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BA2C38" w:rsidRPr="001A6024" w:rsidTr="00603A11">
        <w:trPr>
          <w:trHeight w:val="195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Выполнение мероприятий по обеспечению безопасного пребывания людей на льду в период проведения Крещенских купаний: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- согласование места проведения мероприятий Крещенских купаний с ФКУ «Центр ГИМС МЧС России по Свердловской области»;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- проведение замеров толщины льда в местах установки купелей с составлением акта проверки несущей способности ледового покрова;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- отбор и проведение анализа проб воды в местах проведения Крещенских купаний;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- организация безопасности пребывания людей в местах проведения Крещенских купаний с привлечением дежурных спасателей, бригады скорой медицинской помощи и иных заинтересованных лиц;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- организация и проведение освидетельствования мест купаний;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- организация охраны общественного порядка.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январь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813399">
            <w:pPr>
              <w:jc w:val="center"/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 городского округа, МКУ «Управление ГОЧС г. Каменска-Уральского», ФБУЗ «ЦГ и Э в СО в г. Каменск-Уральский</w:t>
            </w:r>
            <w:r w:rsidRPr="001A6024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»</w:t>
            </w:r>
          </w:p>
          <w:p w:rsidR="00BA2C38" w:rsidRPr="001A6024" w:rsidRDefault="00BA2C38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</w:p>
          <w:p w:rsidR="00BA2C38" w:rsidRPr="001A6024" w:rsidRDefault="00BA2C38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МО МВД России «Каменск-Уральский»</w:t>
            </w:r>
          </w:p>
          <w:p w:rsidR="00BA2C38" w:rsidRPr="001A6024" w:rsidRDefault="00BA2C38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ФКУ «Центр ГИМС МЧС России по Свердловской области» (по согласованию), ГБУЗ СО «Городская станция скорой медицинской помощи</w:t>
            </w:r>
          </w:p>
          <w:p w:rsidR="00BA2C38" w:rsidRPr="001A6024" w:rsidRDefault="00BA2C38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Каменск-Уральский»</w:t>
            </w:r>
          </w:p>
          <w:p w:rsidR="00BA2C38" w:rsidRPr="001A6024" w:rsidRDefault="00BA2C38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ГКУ служба спасения Свердловской области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«Каменск-Уральский ПСО» (по согласованию), Каменская епархия (по согласованию).</w:t>
            </w:r>
          </w:p>
        </w:tc>
      </w:tr>
      <w:tr w:rsidR="00BA2C38" w:rsidRPr="001A6024" w:rsidTr="00603A11">
        <w:trPr>
          <w:trHeight w:val="81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Разработка и утверждение планов основных мероприятий по подготовке и пропуску весеннего половодья и паводковых вод на территории Каменск-Уральского городского округа, а также по оповещению населения в случае возможного подтопления территории населенных пунктов.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Январь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владельцы ГТС 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BA2C38" w:rsidRPr="001A6024" w:rsidTr="00603A11">
        <w:trPr>
          <w:trHeight w:val="81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Создание и утверждение противопаводковых комиссий по пропуску паводковых вод и координации деятельности в период весеннего половодья.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январь-февраль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владельцы ГТС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Проведение заседания комиссии по предупреждению и ликвидации чрезвычайных ситуаций и обеспечению пожарной безопасности Каменск-Уральского городского округа по вопросу: «Об обеспечении безопасности людей на водных объектах в период таяния льда».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 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Определение перечня населенных пунктов, попадающих в зону подтоплений. Составление списков жильцов, проживающих на данных территориях, с указанием номеров их телефонов для экстренного оповещения.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МКУ «Управление ГОЧС г. Каменска-Уральского»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16.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Определение мест временного размещения для пострадавшего населения, попадающего в зоны возможного подтопления, организация их первоочередного жизнеобеспечения.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 городского округа,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ОПБ, 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Проведение работы по выявлению незарегистрированных ледовых пешеходных и автомобильных переправ для принятия необходимых мер, направленных на предотвращение выхода (выезда) людей и транспорта на лед.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и Красногорского районов, 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МО МВД России «Каменск-Уральский»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18.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Обследование гидротехнических сооружений, дорог, мостов, водопропускных труб и других сооружений и принятие мер по их подготовке к пропуску паводковых вод.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До 1 апреля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Владельцы ГТС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противопаводковые комиссии, МКУ «УГХ»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19.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Разработка и осуществление мероприятий по недопущению попаданий в реки и другие водоемы нефтепродуктов, кислот, остатков строительных материалов и других отходов промышленного производства.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Руководители промышленных предприятий, учреждений и организаций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Осуществление постоянного мониторинга уровня воды в водохранилищах, принятие мер по своевременному увеличению или уменьшению сбросных расходов воды в нижний бьеф в соответствии с установленными правилами эксплуатации водохранилищ, не допускать переполнения водохранилищ выше нормативных отметок подпорного уровня.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Владельцы ГТС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21.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Обеспечение создания запаса необходимых строительных материалов, техники в целях принятия оперативных мер по ликвидации возможных аварийных ситуаций в период весеннего половодья и паводковых вод.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Владельцы ГТС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22.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Контроль качества воды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 местах возможного подтопления.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ФБУЗ «ЦГ и Э в СО в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Каменск-Уральский</w:t>
            </w:r>
            <w:r w:rsidRPr="001A6024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»</w:t>
            </w: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23.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Выполнение работ по очистке дорожных, уличных кюветов и канав от мусора, льда, прочистке труб ливневых канализаций и ливнеприёмных решеток, водостоков и водоспусков талых вод.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до 1 апреля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 (по согласованию), ТСЖ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АО «Горвнешблагоустройство»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(по согласованию), 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«УГХ»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24.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Обеспечение на ГТС круглосуточного дежурства ответственных лиц, постоянной готовности аварийно-спасательных бригад к выполнению спасательных и восстановительных работ.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Владельцы ГТС,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25.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Обеспечение страховой защиты инженерных сооружений, объектов дорожного и жилищного хозяйства, подвергаемых повышенному риску на паводкоопасной территории.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До 1 марта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Владельцы ГТС,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Управляющие организации (по согласованию), ТСЖ (по согласованию), МКУ «УГХ»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26.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Обеспечение сбора информации о ходе пропуска паводковых вод через ГТС и организация взаимодействия с противопаводковыми комиссиями муниципальных образований расположенных выше и ниже по течению рек.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27.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Проведение герметизации оголовков скважин, очистки от мусора, ремонта ограждения территорий зон санитарной охраны питьевых водоисточников, резервуаров, насосных станций.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АО «Водоканал КУ»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28.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через средства массовой информации Каменск-Уральского городского округа профилактической, агитационно-пропагандистской и разъяснительной работы по обеспечению безопасности людей на водных объектах в зимний период.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государственный инспектор ФКУ «Центр ГИМС МЧС России по Свердловской области» (по согласованию)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29.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Доведение до собственников ГТС уровней предпаводковой сработки водохранилищ.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BA2C38" w:rsidRPr="001A6024" w:rsidTr="00D42E4E">
        <w:trPr>
          <w:trHeight w:val="346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30.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лабораторного контроля по качеству подаваемой населению воды, создание необходимого запаса реагентов, ремонт и благоустройство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водозаборных колонок.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АО «Водоканал КУ»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31.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Уточнение порядка и способа оповещения населения при угрозе возникновения и при возникновении чрезвычайной ситуации, обусловленной затоплением (подтоплением) жилых домов, объектов жизнеобеспечения населения, обеспечение устойчивого функционирования системы оповещения.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32.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Определение состава сил и средств, привлекаемых для предупреждения и ликвидации чрезвычайных ситуаций в период весеннего половодья.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ОПБ, 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владельцы ГТС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33.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Проведение совместных профилактических рейдов и патрулирования в местах, возможных для выхода (выезда) людей (автотранспорта) на лед.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и Красногорского районов, 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МО МВД России «Каменск-Уральский»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государственный инспектор ФКУ «Центр ГИМС МЧС России по Свердловской области»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34.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образовательных учреждениях Каменск-Уральского городского округа, учреждениях культуры и спорта мероприятий, направленных на обеспечение безопасного поведения детей на водных объектах в период становления (таяния) льда и в период весеннего половодья: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- открытые уроки по основам безопасности жизнедеятельности;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BA2C38" w:rsidRPr="001A6024" w:rsidRDefault="00BA2C38" w:rsidP="00540C0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BA2C38" w:rsidRPr="001A6024" w:rsidRDefault="00BA2C38" w:rsidP="00540C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A6024">
              <w:rPr>
                <w:rFonts w:ascii="Liberation Serif" w:hAnsi="Liberation Serif"/>
                <w:sz w:val="24"/>
                <w:szCs w:val="24"/>
              </w:rPr>
              <w:t>- открытые уроки с привлечением специалистов ФКУ «Центр ГИМС МЧС России по Свердловской области» и спасателей,</w:t>
            </w: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практические занятия по отработке действия обучающихся в случае возникновения чрезвычайных ситуаций</w:t>
            </w:r>
            <w:r w:rsidRPr="001A6024">
              <w:rPr>
                <w:rFonts w:ascii="Liberation Serif" w:hAnsi="Liberation Serif"/>
                <w:sz w:val="24"/>
                <w:szCs w:val="24"/>
              </w:rPr>
              <w:t xml:space="preserve"> ;</w:t>
            </w:r>
          </w:p>
          <w:p w:rsidR="00BA2C38" w:rsidRPr="001A6024" w:rsidRDefault="00BA2C38" w:rsidP="00540C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A6024">
              <w:rPr>
                <w:rFonts w:ascii="Liberation Serif" w:hAnsi="Liberation Serif"/>
                <w:sz w:val="24"/>
                <w:szCs w:val="24"/>
              </w:rPr>
              <w:t>- конкурсы, викторины, выставки и т.д.;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/>
                <w:sz w:val="24"/>
                <w:szCs w:val="24"/>
              </w:rPr>
              <w:t>- размещение на официальных сайтах муниципальных образовательных учреждений, цифровой образовательной платформе Сферум, в информационно-телекоммуникационной сети «Интернет», в группах (сообществах), родительских чатах в системах мгновенного обмена сообщениями («Ватсап», «Вайбер», «_елеграмм») информации по безопасному поведению людей на водоемах</w:t>
            </w: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Март-апрель, ноябрь-декабрь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«Управление образования», ОМС «Управление спорта», 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государственный инспектор ФКУ «Центр ГИМС МЧС России по Свердловской области» (по согласованию), ГКУ служба спасения Свердловской области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«Каменск-Уральский ПСО»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35.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Информирование населения Каменск-Уральского городского округа о складывающейся ледовой обстановке на водоемах и мерах безопасности на льду через средства массовой информации.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36.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Разработка постановления Администрации Каменск-Уральского городского округа и Плана мероприятий проведения Месячника по обеспечению безопасности населения на водных объектах Каменск-Уральского городского округа в осенне-зимний период.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BA2C38" w:rsidRPr="001A6024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9D4CD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37.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постановления Администрации Каменск-Уральского городского округа «О запрете выхода (выезда) на лёд водных объектов общего пользования, расположенных на территории Каменск-Уральского городского округа». 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Февраль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BA2C38" w:rsidRPr="001A6024" w:rsidTr="00F01DF8">
        <w:trPr>
          <w:trHeight w:val="135"/>
          <w:tblCellSpacing w:w="7" w:type="dxa"/>
        </w:trPr>
        <w:tc>
          <w:tcPr>
            <w:tcW w:w="980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603A1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III. Обеспечение безопасности людей на водных объектах в летний период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9D4CD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38.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работы по выявлению необорудованных мест для купания, установка в этих местах знаков безопасности на водных объектах: «Купаться запрещено». 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май - сентябрь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и Красногорского районов, 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9D4CD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39.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Подготовка, выпуск, распространение памяток для населения по теме: «Правила поведения на водных объектах».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Май-август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9D4CD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40.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Подготовка статей для печатных изданий, выступления в средствах массовой информации по теме: «Правила охраны жизни людей на водных объектах» (телевидение, радио).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инспектор ФКУ «Центр ГИМС МЧС России по Свердловской области»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(по согласованию) 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9D4CD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41.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Проведение заседания комиссии по предупреждению и ликвидации чрезвычайных ситуаций и обеспечению пожарной безопасности Каменск-Уральского городского округа по вопросу: «Об обеспечении безопасности людей на водных объектах Каменск-Уральского городского округа в купальный период».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Май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 </w:t>
            </w:r>
          </w:p>
        </w:tc>
      </w:tr>
      <w:tr w:rsidR="00BA2C38" w:rsidRPr="001A6024" w:rsidTr="00603A11">
        <w:trPr>
          <w:trHeight w:val="1695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9D4CD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42.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Проведение профилактических бесед и занятий по изучению и соблюдению правил безопасности, предупреждению несчастных случаев и оказанию первой помощи, пострадавшим на воде в образовательных учреждениях (детских оздоровительных лагерях) с привлечением сотрудников ФКУ «Центр ГИМС МЧС России по Свердловской области» и представителей ГКУ службы спасения Свердловской области «Каменск-Уральский поисково-спасательный отряд».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май - июль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государственный инспектор ФКУ «Центр ГИМС МЧС России по Свердловской области» (по согласованию), ГКУ служба спасения Свердловской Области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«Каменск-Уральский ПСО» (по согласованию)</w:t>
            </w:r>
          </w:p>
        </w:tc>
      </w:tr>
      <w:tr w:rsidR="00BA2C38" w:rsidRPr="001A6024" w:rsidTr="00603A11">
        <w:trPr>
          <w:trHeight w:val="57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9D4CD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43.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Принятие постановления Администрации Каменск-Уральского городского округа и Плана мероприятий проведения Месячника по обеспечению безопасности населения Каменск-Уральского городского округа на водных объектах. 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Май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BA2C38" w:rsidRPr="001A6024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9D4CD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44.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Выполнение мероприятий по проведению анализа проб воды на водных объектах Каменск-Уральского городского округа о пригодности водоемов к купанию. Доведение результатов анализа населению. 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ФБУЗ «ЦГ и Э в СО в</w:t>
            </w:r>
          </w:p>
          <w:p w:rsidR="00BA2C38" w:rsidRPr="001A6024" w:rsidRDefault="00BA2C38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</w:t>
            </w:r>
          </w:p>
          <w:p w:rsidR="00BA2C38" w:rsidRPr="001A6024" w:rsidRDefault="00BA2C38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BA2C38" w:rsidRPr="001A6024" w:rsidTr="00603A11">
        <w:trPr>
          <w:trHeight w:val="12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9D4CD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45.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Направление информации и рекламных роликов по безопасности на водных объектах для демонстрации и размещения на телеканалах, информационном экране спортивно-оздоровительного комплекса «Каменск Арена», печатных изданиях, в бегущей строке на телеканалах и официальном сайте муниципального образования.</w:t>
            </w:r>
          </w:p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Размещение памяток и листовок на щитах подъездов жилых домов, в местах оплаты за жилищно-коммунальные услуги и управляющих организациях.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BA2C38" w:rsidRPr="001A6024" w:rsidTr="00603A11">
        <w:trPr>
          <w:trHeight w:val="12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9D4CD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46.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Проведение инструктажей педагогов, родителей и учащихся по правилам поведения на воде, проведение викторин, бесед, книжных выставок, показов видеороликов, аудиотрансляции, выставок рисунков по вопросам безопасного пребывания детей на водных объектах в летний период, об оказании первой помощи пострадавшим.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«Управление образования»,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</w:t>
            </w:r>
          </w:p>
        </w:tc>
      </w:tr>
      <w:tr w:rsidR="00BA2C38" w:rsidRPr="001A6024" w:rsidTr="00603A11">
        <w:trPr>
          <w:trHeight w:val="12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9D4CD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47.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Подготовка, размещение щитов с информацией по безопасности людей на водных объектах, правилах спасения и оказания первой помощи пострадавшим на воде на территории лыжно-лодочной базы «Металлист».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</w:t>
            </w:r>
          </w:p>
        </w:tc>
      </w:tr>
      <w:tr w:rsidR="00BA2C38" w:rsidRPr="001A6024" w:rsidTr="00603A11">
        <w:trPr>
          <w:trHeight w:val="12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9D4CD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48.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совещаний с руководителями детских оздоровительных лагерей и других детских учреждений по вопросам обеспечения безопасности детей на водоемах. 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май-июнь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ОМС «Управление спорта»</w:t>
            </w:r>
          </w:p>
        </w:tc>
      </w:tr>
      <w:tr w:rsidR="00BA2C38" w:rsidRPr="001A6024" w:rsidTr="00603A11">
        <w:trPr>
          <w:trHeight w:val="12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49.</w:t>
            </w:r>
          </w:p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по безопасности на водных объектах на официальных сайтах муниципальных образовательных учреждений, электронных дневниках обучающихся и социальных сетях групп, классов. Организация и проведение в детских оздоровительных лагерях конкурсов, викторин, игр, соревнований на тему: «Безопасность людей на водных объектах». 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май-июнь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A2C38" w:rsidRPr="001A6024" w:rsidTr="008C372E">
        <w:trPr>
          <w:trHeight w:val="1244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50.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E2EA1">
            <w:pPr>
              <w:ind w:right="8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Подготовка, согласование графика проведения профилактических рейдов по водным объектам. Организация проведения рейдов.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E2E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E2E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0E2E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</w:t>
            </w:r>
          </w:p>
        </w:tc>
      </w:tr>
      <w:tr w:rsidR="00BA2C38" w:rsidRPr="001A6024" w:rsidTr="00603A11">
        <w:trPr>
          <w:trHeight w:val="12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51.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Проведение совместных профилактических рейдов и патрулирования водных объектов с целью обеспечения правопорядка и безопасности людей в период купального сезона.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и Красногорского районов, 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государственный инспектор ФКУ «Центр ГИМС МЧС России по Свердловской области» (по согласованию),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 </w:t>
            </w:r>
          </w:p>
        </w:tc>
      </w:tr>
      <w:tr w:rsidR="00BA2C38" w:rsidRPr="001A6024" w:rsidTr="00603A11">
        <w:trPr>
          <w:trHeight w:val="105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 w:rsidR="00BA2C38" w:rsidRPr="001A6024" w:rsidRDefault="00BA2C38" w:rsidP="00B80D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52.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0" w:type="dxa"/>
            </w:tcMar>
          </w:tcPr>
          <w:p w:rsidR="00BA2C38" w:rsidRPr="001A6024" w:rsidRDefault="00BA2C38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Доведение информации населению</w:t>
            </w:r>
          </w:p>
          <w:p w:rsidR="00BA2C38" w:rsidRPr="001A6024" w:rsidRDefault="00BA2C38" w:rsidP="00A27B7A">
            <w:pPr>
              <w:ind w:right="8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через средства массовой информации о запрете купания на определенных водных объектах, по предписаниям надзорных органов.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0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BA2C38" w:rsidRPr="001A6024" w:rsidRDefault="00BA2C38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</w:tbl>
    <w:p w:rsidR="00BA2C38" w:rsidRPr="001A6024" w:rsidRDefault="00BA2C38" w:rsidP="008B6F9E">
      <w:pPr>
        <w:spacing w:before="100" w:beforeAutospacing="1"/>
        <w:ind w:firstLine="567"/>
        <w:rPr>
          <w:rFonts w:ascii="Liberation Serif" w:hAnsi="Liberation Serif"/>
          <w:color w:val="000000"/>
        </w:rPr>
      </w:pPr>
    </w:p>
    <w:p w:rsidR="00BA2C38" w:rsidRPr="001A6024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Pr="00D74458" w:rsidRDefault="00BA2C38" w:rsidP="00D74458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74458">
        <w:rPr>
          <w:rFonts w:ascii="Liberation Serif" w:hAnsi="Liberation Serif" w:cs="Liberation Serif"/>
          <w:b/>
          <w:sz w:val="24"/>
          <w:szCs w:val="24"/>
        </w:rPr>
        <w:t>Список сокращений:</w:t>
      </w:r>
    </w:p>
    <w:p w:rsidR="00BA2C38" w:rsidRPr="00E3518B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708"/>
        <w:gridCol w:w="5900"/>
        <w:gridCol w:w="3200"/>
      </w:tblGrid>
      <w:tr w:rsidR="00BA2C38" w:rsidRPr="00E3518B" w:rsidTr="009235D9">
        <w:tc>
          <w:tcPr>
            <w:tcW w:w="708" w:type="dxa"/>
            <w:vAlign w:val="center"/>
          </w:tcPr>
          <w:p w:rsidR="00BA2C38" w:rsidRPr="001A6024" w:rsidRDefault="00BA2C38" w:rsidP="00D7445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BA2C38" w:rsidRPr="001A6024" w:rsidRDefault="00BA2C38" w:rsidP="00D7445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5900" w:type="dxa"/>
            <w:vAlign w:val="center"/>
          </w:tcPr>
          <w:p w:rsidR="00BA2C38" w:rsidRPr="001A6024" w:rsidRDefault="00BA2C38" w:rsidP="00D7445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Полное наименование учреждения, организации</w:t>
            </w:r>
          </w:p>
        </w:tc>
        <w:tc>
          <w:tcPr>
            <w:tcW w:w="3200" w:type="dxa"/>
            <w:vAlign w:val="center"/>
          </w:tcPr>
          <w:p w:rsidR="00BA2C38" w:rsidRPr="001A6024" w:rsidRDefault="00BA2C38" w:rsidP="00D7445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b/>
                <w:sz w:val="24"/>
                <w:szCs w:val="24"/>
              </w:rPr>
              <w:t>Сокращение</w:t>
            </w:r>
          </w:p>
        </w:tc>
      </w:tr>
      <w:tr w:rsidR="00BA2C38" w:rsidRPr="00E3518B" w:rsidTr="009235D9"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Администрация Красногорского района</w:t>
            </w:r>
          </w:p>
        </w:tc>
      </w:tr>
      <w:tr w:rsidR="00BA2C38" w:rsidRPr="00E3518B" w:rsidTr="009235D9"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</w:t>
            </w:r>
          </w:p>
        </w:tc>
      </w:tr>
      <w:tr w:rsidR="00BA2C38" w:rsidRPr="00E3518B" w:rsidTr="009235D9">
        <w:trPr>
          <w:trHeight w:val="906"/>
        </w:trPr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ГКУ служба спасения Свердловской области «Каменск-Уральский ПСО»</w:t>
            </w:r>
          </w:p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A2C38" w:rsidRPr="00E3518B" w:rsidTr="00105168">
        <w:trPr>
          <w:trHeight w:val="367"/>
        </w:trPr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Гидротехнические сооружения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ГТС</w:t>
            </w:r>
          </w:p>
        </w:tc>
      </w:tr>
      <w:tr w:rsidR="00BA2C38" w:rsidRPr="00E3518B" w:rsidTr="00105168">
        <w:trPr>
          <w:trHeight w:val="367"/>
        </w:trPr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Комиссия по предупреждению и ликвидации чрезвычайных ситуаций и обеспечению пожарной безопасности Каменск-Уральского городского округа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 </w:t>
            </w:r>
          </w:p>
        </w:tc>
      </w:tr>
      <w:tr w:rsidR="00BA2C38" w:rsidRPr="00E3518B" w:rsidTr="009235D9"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</w:p>
        </w:tc>
      </w:tr>
      <w:tr w:rsidR="00BA2C38" w:rsidRPr="00E3518B" w:rsidTr="009235D9"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</w:t>
            </w:r>
          </w:p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BA2C38" w:rsidRPr="00E3518B" w:rsidTr="009235D9"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МКУ «УГХ»</w:t>
            </w:r>
          </w:p>
        </w:tc>
      </w:tr>
      <w:tr w:rsidR="00BA2C38" w:rsidRPr="00E3518B" w:rsidTr="009235D9"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</w:t>
            </w:r>
          </w:p>
        </w:tc>
      </w:tr>
      <w:tr w:rsidR="00BA2C38" w:rsidRPr="00E3518B" w:rsidTr="009235D9"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</w:t>
            </w:r>
          </w:p>
        </w:tc>
      </w:tr>
      <w:tr w:rsidR="00BA2C38" w:rsidRPr="00E3518B" w:rsidTr="009235D9"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</w:t>
            </w:r>
          </w:p>
        </w:tc>
      </w:tr>
      <w:tr w:rsidR="00BA2C38" w:rsidRPr="00E3518B" w:rsidTr="009235D9"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5900" w:type="dxa"/>
          </w:tcPr>
          <w:p w:rsidR="00BA2C38" w:rsidRPr="001A6024" w:rsidRDefault="00BA2C38" w:rsidP="000E2EA1">
            <w:pPr>
              <w:pStyle w:val="NormalWeb"/>
              <w:jc w:val="both"/>
              <w:rPr>
                <w:rFonts w:ascii="Liberation Serif" w:hAnsi="Liberation Serif"/>
              </w:rPr>
            </w:pPr>
            <w:r w:rsidRPr="001A6024">
              <w:rPr>
                <w:rFonts w:ascii="Liberation Serif" w:hAnsi="Liberation Serif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3200" w:type="dxa"/>
          </w:tcPr>
          <w:p w:rsidR="00BA2C38" w:rsidRPr="001A6024" w:rsidRDefault="00BA2C38" w:rsidP="000E2EA1">
            <w:pPr>
              <w:pStyle w:val="NormalWeb"/>
              <w:jc w:val="both"/>
              <w:rPr>
                <w:rFonts w:ascii="Liberation Serif" w:hAnsi="Liberation Serif"/>
                <w:spacing w:val="-4"/>
              </w:rPr>
            </w:pPr>
            <w:r w:rsidRPr="001A6024">
              <w:rPr>
                <w:rFonts w:ascii="Liberation Serif" w:hAnsi="Liberation Serif"/>
                <w:spacing w:val="-4"/>
              </w:rPr>
              <w:t>Управляющие организации</w:t>
            </w:r>
          </w:p>
        </w:tc>
      </w:tr>
      <w:tr w:rsidR="00BA2C38" w:rsidRPr="00E3518B" w:rsidTr="009235D9"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</w:p>
        </w:tc>
      </w:tr>
      <w:tr w:rsidR="00BA2C38" w:rsidRPr="00E3518B" w:rsidTr="009235D9">
        <w:tc>
          <w:tcPr>
            <w:tcW w:w="708" w:type="dxa"/>
            <w:vAlign w:val="center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ФКУ «Центр ГИМС МЧС России по Свердловской области»</w:t>
            </w:r>
          </w:p>
        </w:tc>
      </w:tr>
      <w:tr w:rsidR="00BA2C38" w:rsidRPr="00E3518B" w:rsidTr="009235D9">
        <w:trPr>
          <w:trHeight w:val="2085"/>
        </w:trPr>
        <w:tc>
          <w:tcPr>
            <w:tcW w:w="708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59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6024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BA2C38" w:rsidRPr="00E3518B" w:rsidTr="009235D9">
        <w:trPr>
          <w:trHeight w:val="660"/>
        </w:trPr>
        <w:tc>
          <w:tcPr>
            <w:tcW w:w="708" w:type="dxa"/>
          </w:tcPr>
          <w:p w:rsidR="00BA2C38" w:rsidRPr="001A6024" w:rsidRDefault="00BA2C38" w:rsidP="00E3518B">
            <w:pPr>
              <w:rPr>
                <w:rFonts w:ascii="Liberation Serif" w:hAnsi="Liberation Serif"/>
                <w:sz w:val="24"/>
                <w:szCs w:val="24"/>
              </w:rPr>
            </w:pPr>
            <w:r w:rsidRPr="001A6024"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5900" w:type="dxa"/>
          </w:tcPr>
          <w:p w:rsidR="00BA2C38" w:rsidRPr="001A6024" w:rsidRDefault="00BA2C38" w:rsidP="00217B45">
            <w:pPr>
              <w:rPr>
                <w:rFonts w:ascii="Liberation Serif" w:hAnsi="Liberation Serif"/>
                <w:sz w:val="24"/>
                <w:szCs w:val="24"/>
              </w:rPr>
            </w:pPr>
            <w:r w:rsidRPr="001A6024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Филиал Федерального бюджетного учреждения здравоохранения «Центр гигиены и эпидемиологии в Свердловской области в городе Каменск-Уральский, Каменском районе, Сухоложском и Богдановическом районах»</w:t>
            </w:r>
            <w:r w:rsidRPr="001A6024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200" w:type="dxa"/>
          </w:tcPr>
          <w:p w:rsidR="00BA2C38" w:rsidRPr="001A6024" w:rsidRDefault="00BA2C38" w:rsidP="00E3518B">
            <w:pPr>
              <w:rPr>
                <w:rFonts w:ascii="Liberation Serif" w:hAnsi="Liberation Serif"/>
                <w:sz w:val="24"/>
                <w:szCs w:val="24"/>
              </w:rPr>
            </w:pPr>
            <w:r w:rsidRPr="001A6024">
              <w:rPr>
                <w:rFonts w:ascii="Liberation Serif" w:hAnsi="Liberation Serif"/>
                <w:sz w:val="24"/>
                <w:szCs w:val="24"/>
              </w:rPr>
              <w:t>ФБУЗ «ЦГ и Э в СО в</w:t>
            </w:r>
          </w:p>
          <w:p w:rsidR="00BA2C38" w:rsidRPr="001A6024" w:rsidRDefault="00BA2C38" w:rsidP="00E3518B">
            <w:pPr>
              <w:rPr>
                <w:rFonts w:ascii="Liberation Serif" w:hAnsi="Liberation Serif"/>
                <w:sz w:val="24"/>
                <w:szCs w:val="24"/>
              </w:rPr>
            </w:pPr>
            <w:r w:rsidRPr="001A6024">
              <w:rPr>
                <w:rFonts w:ascii="Liberation Serif" w:hAnsi="Liberation Serif"/>
                <w:sz w:val="24"/>
                <w:szCs w:val="24"/>
              </w:rPr>
              <w:t xml:space="preserve"> г. Каменск-Уральский</w:t>
            </w:r>
            <w:r w:rsidRPr="001A6024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»</w:t>
            </w:r>
          </w:p>
        </w:tc>
      </w:tr>
    </w:tbl>
    <w:p w:rsidR="00BA2C38" w:rsidRPr="00E3518B" w:rsidRDefault="00BA2C38" w:rsidP="00E3518B">
      <w:pPr>
        <w:rPr>
          <w:rFonts w:ascii="Liberation Serif" w:hAnsi="Liberation Serif" w:cs="Liberation Serif"/>
          <w:sz w:val="24"/>
          <w:szCs w:val="24"/>
        </w:rPr>
      </w:pPr>
    </w:p>
    <w:p w:rsidR="00BA2C38" w:rsidRPr="00263CBD" w:rsidRDefault="00BA2C38" w:rsidP="00E72198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BA2C38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C38" w:rsidRDefault="00BA2C38" w:rsidP="00263CBD">
      <w:r>
        <w:separator/>
      </w:r>
    </w:p>
  </w:endnote>
  <w:endnote w:type="continuationSeparator" w:id="0">
    <w:p w:rsidR="00BA2C38" w:rsidRDefault="00BA2C38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C38" w:rsidRDefault="00BA2C38" w:rsidP="00263CBD">
      <w:r>
        <w:separator/>
      </w:r>
    </w:p>
  </w:footnote>
  <w:footnote w:type="continuationSeparator" w:id="0">
    <w:p w:rsidR="00BA2C38" w:rsidRDefault="00BA2C38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C38" w:rsidRDefault="00BA2C38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BA2C38" w:rsidRDefault="00BA2C3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40606"/>
    <w:multiLevelType w:val="hybridMultilevel"/>
    <w:tmpl w:val="67F46A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CC02BB9"/>
    <w:multiLevelType w:val="hybridMultilevel"/>
    <w:tmpl w:val="07A487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10C9"/>
    <w:rsid w:val="00005EE3"/>
    <w:rsid w:val="00010608"/>
    <w:rsid w:val="000109E5"/>
    <w:rsid w:val="0001287E"/>
    <w:rsid w:val="0001350F"/>
    <w:rsid w:val="00032331"/>
    <w:rsid w:val="000347F2"/>
    <w:rsid w:val="000443D0"/>
    <w:rsid w:val="00054849"/>
    <w:rsid w:val="0006295E"/>
    <w:rsid w:val="000640F1"/>
    <w:rsid w:val="00066C1F"/>
    <w:rsid w:val="0007765A"/>
    <w:rsid w:val="00091974"/>
    <w:rsid w:val="000A106E"/>
    <w:rsid w:val="000A4AA0"/>
    <w:rsid w:val="000C3221"/>
    <w:rsid w:val="000D7B17"/>
    <w:rsid w:val="000E2EA1"/>
    <w:rsid w:val="000E545F"/>
    <w:rsid w:val="000F1699"/>
    <w:rsid w:val="00105168"/>
    <w:rsid w:val="0010529F"/>
    <w:rsid w:val="00106A97"/>
    <w:rsid w:val="0012614F"/>
    <w:rsid w:val="00132282"/>
    <w:rsid w:val="00133698"/>
    <w:rsid w:val="00133EC3"/>
    <w:rsid w:val="001411BC"/>
    <w:rsid w:val="0014250C"/>
    <w:rsid w:val="00145402"/>
    <w:rsid w:val="00155E12"/>
    <w:rsid w:val="0015777B"/>
    <w:rsid w:val="001579BF"/>
    <w:rsid w:val="00164994"/>
    <w:rsid w:val="00164FEA"/>
    <w:rsid w:val="001657D2"/>
    <w:rsid w:val="00167211"/>
    <w:rsid w:val="00167271"/>
    <w:rsid w:val="00174F3A"/>
    <w:rsid w:val="0017704E"/>
    <w:rsid w:val="00181DD0"/>
    <w:rsid w:val="00186A7D"/>
    <w:rsid w:val="001A6024"/>
    <w:rsid w:val="001B0F6E"/>
    <w:rsid w:val="001D7ACA"/>
    <w:rsid w:val="001F2547"/>
    <w:rsid w:val="002015AC"/>
    <w:rsid w:val="0021444D"/>
    <w:rsid w:val="00217425"/>
    <w:rsid w:val="00217B45"/>
    <w:rsid w:val="0023226A"/>
    <w:rsid w:val="00232794"/>
    <w:rsid w:val="00241398"/>
    <w:rsid w:val="00245B82"/>
    <w:rsid w:val="00254042"/>
    <w:rsid w:val="00256535"/>
    <w:rsid w:val="00262FEE"/>
    <w:rsid w:val="00263CBD"/>
    <w:rsid w:val="00264C0E"/>
    <w:rsid w:val="00265A08"/>
    <w:rsid w:val="00271F35"/>
    <w:rsid w:val="00285B1F"/>
    <w:rsid w:val="00293A7E"/>
    <w:rsid w:val="0029607D"/>
    <w:rsid w:val="002A07AF"/>
    <w:rsid w:val="002C09A6"/>
    <w:rsid w:val="002C18BD"/>
    <w:rsid w:val="002E04D4"/>
    <w:rsid w:val="002E1A88"/>
    <w:rsid w:val="002F1B53"/>
    <w:rsid w:val="00301773"/>
    <w:rsid w:val="00311136"/>
    <w:rsid w:val="003239A1"/>
    <w:rsid w:val="003271F0"/>
    <w:rsid w:val="00335F94"/>
    <w:rsid w:val="00337117"/>
    <w:rsid w:val="0034343D"/>
    <w:rsid w:val="00347FE2"/>
    <w:rsid w:val="00350FCA"/>
    <w:rsid w:val="00352B7E"/>
    <w:rsid w:val="00353198"/>
    <w:rsid w:val="0035464F"/>
    <w:rsid w:val="003613D2"/>
    <w:rsid w:val="00362D56"/>
    <w:rsid w:val="00371633"/>
    <w:rsid w:val="00371804"/>
    <w:rsid w:val="00374C89"/>
    <w:rsid w:val="0039570A"/>
    <w:rsid w:val="00397B4C"/>
    <w:rsid w:val="003B28EC"/>
    <w:rsid w:val="003C4AD6"/>
    <w:rsid w:val="003C624D"/>
    <w:rsid w:val="003E08EA"/>
    <w:rsid w:val="003E32EE"/>
    <w:rsid w:val="003E398B"/>
    <w:rsid w:val="003E7BD4"/>
    <w:rsid w:val="003F6459"/>
    <w:rsid w:val="0040530B"/>
    <w:rsid w:val="004132C9"/>
    <w:rsid w:val="00413D4A"/>
    <w:rsid w:val="00421019"/>
    <w:rsid w:val="004411B8"/>
    <w:rsid w:val="00443EEC"/>
    <w:rsid w:val="00446B6D"/>
    <w:rsid w:val="00450518"/>
    <w:rsid w:val="00450F5B"/>
    <w:rsid w:val="00457C16"/>
    <w:rsid w:val="004827B7"/>
    <w:rsid w:val="00484157"/>
    <w:rsid w:val="004A3FD7"/>
    <w:rsid w:val="004B5BF9"/>
    <w:rsid w:val="004C3D72"/>
    <w:rsid w:val="004C72F0"/>
    <w:rsid w:val="004E150C"/>
    <w:rsid w:val="004E4025"/>
    <w:rsid w:val="004E4CB9"/>
    <w:rsid w:val="004F1BF0"/>
    <w:rsid w:val="004F32C8"/>
    <w:rsid w:val="004F4246"/>
    <w:rsid w:val="004F56D3"/>
    <w:rsid w:val="004F6F3D"/>
    <w:rsid w:val="0050040E"/>
    <w:rsid w:val="005027AC"/>
    <w:rsid w:val="005068BE"/>
    <w:rsid w:val="00506A17"/>
    <w:rsid w:val="00520BA5"/>
    <w:rsid w:val="00536788"/>
    <w:rsid w:val="00540C07"/>
    <w:rsid w:val="005414D2"/>
    <w:rsid w:val="00560AE9"/>
    <w:rsid w:val="00571A68"/>
    <w:rsid w:val="00572A6B"/>
    <w:rsid w:val="0059305F"/>
    <w:rsid w:val="00595AAA"/>
    <w:rsid w:val="005A2A54"/>
    <w:rsid w:val="005C1C54"/>
    <w:rsid w:val="005C2C5D"/>
    <w:rsid w:val="005C71C2"/>
    <w:rsid w:val="005C7832"/>
    <w:rsid w:val="005F0836"/>
    <w:rsid w:val="005F0CBC"/>
    <w:rsid w:val="006034AA"/>
    <w:rsid w:val="00603A11"/>
    <w:rsid w:val="00614AA4"/>
    <w:rsid w:val="0062236A"/>
    <w:rsid w:val="006400CF"/>
    <w:rsid w:val="0064068E"/>
    <w:rsid w:val="00647626"/>
    <w:rsid w:val="006566BA"/>
    <w:rsid w:val="00667C26"/>
    <w:rsid w:val="0067116D"/>
    <w:rsid w:val="0067179C"/>
    <w:rsid w:val="006848A6"/>
    <w:rsid w:val="006860A6"/>
    <w:rsid w:val="006978D5"/>
    <w:rsid w:val="006B5598"/>
    <w:rsid w:val="006C6C5E"/>
    <w:rsid w:val="006E2BE1"/>
    <w:rsid w:val="006E495B"/>
    <w:rsid w:val="006E5BB0"/>
    <w:rsid w:val="00702165"/>
    <w:rsid w:val="00706634"/>
    <w:rsid w:val="00711249"/>
    <w:rsid w:val="007145D8"/>
    <w:rsid w:val="0071478E"/>
    <w:rsid w:val="00715CA2"/>
    <w:rsid w:val="00720985"/>
    <w:rsid w:val="0073567E"/>
    <w:rsid w:val="00741066"/>
    <w:rsid w:val="00742CA0"/>
    <w:rsid w:val="0076062F"/>
    <w:rsid w:val="00761552"/>
    <w:rsid w:val="00764ED1"/>
    <w:rsid w:val="0076564A"/>
    <w:rsid w:val="007661F8"/>
    <w:rsid w:val="00780B31"/>
    <w:rsid w:val="00780E06"/>
    <w:rsid w:val="00783251"/>
    <w:rsid w:val="00797C9D"/>
    <w:rsid w:val="007B4765"/>
    <w:rsid w:val="007C16F8"/>
    <w:rsid w:val="007C4FE9"/>
    <w:rsid w:val="007C6D03"/>
    <w:rsid w:val="007C72A0"/>
    <w:rsid w:val="007D0986"/>
    <w:rsid w:val="007D4C27"/>
    <w:rsid w:val="007D4ED7"/>
    <w:rsid w:val="007F7C88"/>
    <w:rsid w:val="008004B5"/>
    <w:rsid w:val="00813356"/>
    <w:rsid w:val="00813399"/>
    <w:rsid w:val="00817045"/>
    <w:rsid w:val="00820DBB"/>
    <w:rsid w:val="00827DFD"/>
    <w:rsid w:val="00831F11"/>
    <w:rsid w:val="0083594B"/>
    <w:rsid w:val="008449AE"/>
    <w:rsid w:val="008451E2"/>
    <w:rsid w:val="00853629"/>
    <w:rsid w:val="008556E0"/>
    <w:rsid w:val="00861C4A"/>
    <w:rsid w:val="00871148"/>
    <w:rsid w:val="00877CEB"/>
    <w:rsid w:val="00890560"/>
    <w:rsid w:val="00891FE7"/>
    <w:rsid w:val="0089489E"/>
    <w:rsid w:val="00896CBC"/>
    <w:rsid w:val="008A2E0F"/>
    <w:rsid w:val="008A5F17"/>
    <w:rsid w:val="008B446C"/>
    <w:rsid w:val="008B5A35"/>
    <w:rsid w:val="008B6F9E"/>
    <w:rsid w:val="008C0E41"/>
    <w:rsid w:val="008C31AE"/>
    <w:rsid w:val="008C35D5"/>
    <w:rsid w:val="008C372E"/>
    <w:rsid w:val="008C65B5"/>
    <w:rsid w:val="008C702F"/>
    <w:rsid w:val="008D5E9A"/>
    <w:rsid w:val="008D6E88"/>
    <w:rsid w:val="008F6E8F"/>
    <w:rsid w:val="00904871"/>
    <w:rsid w:val="00904B7A"/>
    <w:rsid w:val="00907340"/>
    <w:rsid w:val="009222F6"/>
    <w:rsid w:val="009235D9"/>
    <w:rsid w:val="0092471B"/>
    <w:rsid w:val="009277BE"/>
    <w:rsid w:val="009437EB"/>
    <w:rsid w:val="0095690F"/>
    <w:rsid w:val="00956960"/>
    <w:rsid w:val="0097364B"/>
    <w:rsid w:val="00975A1C"/>
    <w:rsid w:val="00976D6E"/>
    <w:rsid w:val="0099350B"/>
    <w:rsid w:val="009A0EC1"/>
    <w:rsid w:val="009A4854"/>
    <w:rsid w:val="009C1C4A"/>
    <w:rsid w:val="009C47D7"/>
    <w:rsid w:val="009D4CD4"/>
    <w:rsid w:val="009F1702"/>
    <w:rsid w:val="009F4A28"/>
    <w:rsid w:val="009F7B63"/>
    <w:rsid w:val="00A07278"/>
    <w:rsid w:val="00A1076A"/>
    <w:rsid w:val="00A10F12"/>
    <w:rsid w:val="00A13348"/>
    <w:rsid w:val="00A24FDD"/>
    <w:rsid w:val="00A25B10"/>
    <w:rsid w:val="00A26589"/>
    <w:rsid w:val="00A27B7A"/>
    <w:rsid w:val="00A30C77"/>
    <w:rsid w:val="00A33351"/>
    <w:rsid w:val="00A44A75"/>
    <w:rsid w:val="00A45C91"/>
    <w:rsid w:val="00A5135E"/>
    <w:rsid w:val="00A51DB9"/>
    <w:rsid w:val="00A5284C"/>
    <w:rsid w:val="00A578F7"/>
    <w:rsid w:val="00A60726"/>
    <w:rsid w:val="00A66982"/>
    <w:rsid w:val="00A71A10"/>
    <w:rsid w:val="00A77E95"/>
    <w:rsid w:val="00A833F1"/>
    <w:rsid w:val="00AA05BA"/>
    <w:rsid w:val="00AB2D6F"/>
    <w:rsid w:val="00AD7AC7"/>
    <w:rsid w:val="00AE577B"/>
    <w:rsid w:val="00AE660C"/>
    <w:rsid w:val="00AF27DD"/>
    <w:rsid w:val="00AF441B"/>
    <w:rsid w:val="00B01EC5"/>
    <w:rsid w:val="00B072AB"/>
    <w:rsid w:val="00B13232"/>
    <w:rsid w:val="00B211D4"/>
    <w:rsid w:val="00B25940"/>
    <w:rsid w:val="00B27D0D"/>
    <w:rsid w:val="00B403CD"/>
    <w:rsid w:val="00B40DF1"/>
    <w:rsid w:val="00B40E5E"/>
    <w:rsid w:val="00B4697F"/>
    <w:rsid w:val="00B47C80"/>
    <w:rsid w:val="00B51C0D"/>
    <w:rsid w:val="00B54853"/>
    <w:rsid w:val="00B62745"/>
    <w:rsid w:val="00B76D18"/>
    <w:rsid w:val="00B80D99"/>
    <w:rsid w:val="00B83291"/>
    <w:rsid w:val="00B87664"/>
    <w:rsid w:val="00B903E3"/>
    <w:rsid w:val="00B90699"/>
    <w:rsid w:val="00B91D93"/>
    <w:rsid w:val="00B93E99"/>
    <w:rsid w:val="00B95DBC"/>
    <w:rsid w:val="00B965AD"/>
    <w:rsid w:val="00BA2C38"/>
    <w:rsid w:val="00BA6FC3"/>
    <w:rsid w:val="00BA7870"/>
    <w:rsid w:val="00BB1406"/>
    <w:rsid w:val="00BB16D9"/>
    <w:rsid w:val="00BC77AC"/>
    <w:rsid w:val="00BE5021"/>
    <w:rsid w:val="00BE7AD9"/>
    <w:rsid w:val="00BF17CC"/>
    <w:rsid w:val="00BF6E52"/>
    <w:rsid w:val="00C04DD8"/>
    <w:rsid w:val="00C351D2"/>
    <w:rsid w:val="00C40540"/>
    <w:rsid w:val="00C41EE5"/>
    <w:rsid w:val="00C41F77"/>
    <w:rsid w:val="00C518AC"/>
    <w:rsid w:val="00C55198"/>
    <w:rsid w:val="00C60321"/>
    <w:rsid w:val="00C60870"/>
    <w:rsid w:val="00C63CEE"/>
    <w:rsid w:val="00C81BBF"/>
    <w:rsid w:val="00C8290F"/>
    <w:rsid w:val="00CA14D7"/>
    <w:rsid w:val="00CA4C14"/>
    <w:rsid w:val="00CB1798"/>
    <w:rsid w:val="00CB1D15"/>
    <w:rsid w:val="00CB4872"/>
    <w:rsid w:val="00CB5B27"/>
    <w:rsid w:val="00CB65D6"/>
    <w:rsid w:val="00CC056A"/>
    <w:rsid w:val="00CD11A6"/>
    <w:rsid w:val="00CD6E2E"/>
    <w:rsid w:val="00CD6F7D"/>
    <w:rsid w:val="00CF08EF"/>
    <w:rsid w:val="00CF10B1"/>
    <w:rsid w:val="00CF6979"/>
    <w:rsid w:val="00CF6ACA"/>
    <w:rsid w:val="00CF7251"/>
    <w:rsid w:val="00D01359"/>
    <w:rsid w:val="00D04340"/>
    <w:rsid w:val="00D21575"/>
    <w:rsid w:val="00D233DE"/>
    <w:rsid w:val="00D27163"/>
    <w:rsid w:val="00D35FFC"/>
    <w:rsid w:val="00D36480"/>
    <w:rsid w:val="00D42E4E"/>
    <w:rsid w:val="00D43BF8"/>
    <w:rsid w:val="00D46873"/>
    <w:rsid w:val="00D56C27"/>
    <w:rsid w:val="00D659C9"/>
    <w:rsid w:val="00D74458"/>
    <w:rsid w:val="00D74C60"/>
    <w:rsid w:val="00D834EF"/>
    <w:rsid w:val="00D85093"/>
    <w:rsid w:val="00D921D5"/>
    <w:rsid w:val="00DA6BF0"/>
    <w:rsid w:val="00DA7D13"/>
    <w:rsid w:val="00DB51AC"/>
    <w:rsid w:val="00DC54EF"/>
    <w:rsid w:val="00DD1D49"/>
    <w:rsid w:val="00DE4BE7"/>
    <w:rsid w:val="00DE4C92"/>
    <w:rsid w:val="00DF70A6"/>
    <w:rsid w:val="00E03C34"/>
    <w:rsid w:val="00E05832"/>
    <w:rsid w:val="00E05B72"/>
    <w:rsid w:val="00E0771B"/>
    <w:rsid w:val="00E1210A"/>
    <w:rsid w:val="00E173D8"/>
    <w:rsid w:val="00E31151"/>
    <w:rsid w:val="00E31D58"/>
    <w:rsid w:val="00E3518B"/>
    <w:rsid w:val="00E3527A"/>
    <w:rsid w:val="00E36CEC"/>
    <w:rsid w:val="00E4079D"/>
    <w:rsid w:val="00E41C3B"/>
    <w:rsid w:val="00E504D5"/>
    <w:rsid w:val="00E517C0"/>
    <w:rsid w:val="00E564B6"/>
    <w:rsid w:val="00E608AF"/>
    <w:rsid w:val="00E6455D"/>
    <w:rsid w:val="00E6623C"/>
    <w:rsid w:val="00E708F3"/>
    <w:rsid w:val="00E70938"/>
    <w:rsid w:val="00E72198"/>
    <w:rsid w:val="00E837B2"/>
    <w:rsid w:val="00E83EF8"/>
    <w:rsid w:val="00E84128"/>
    <w:rsid w:val="00E94881"/>
    <w:rsid w:val="00E94DE6"/>
    <w:rsid w:val="00EA154E"/>
    <w:rsid w:val="00EB157F"/>
    <w:rsid w:val="00EB6ABE"/>
    <w:rsid w:val="00EC14B8"/>
    <w:rsid w:val="00EC3DB6"/>
    <w:rsid w:val="00EC4D13"/>
    <w:rsid w:val="00ED3A9B"/>
    <w:rsid w:val="00ED4DA5"/>
    <w:rsid w:val="00EE4587"/>
    <w:rsid w:val="00EE4961"/>
    <w:rsid w:val="00EE538D"/>
    <w:rsid w:val="00EF275B"/>
    <w:rsid w:val="00EF2C9E"/>
    <w:rsid w:val="00F01DF8"/>
    <w:rsid w:val="00F129BF"/>
    <w:rsid w:val="00F314DC"/>
    <w:rsid w:val="00F4276C"/>
    <w:rsid w:val="00F433B7"/>
    <w:rsid w:val="00F45875"/>
    <w:rsid w:val="00F468CB"/>
    <w:rsid w:val="00F46945"/>
    <w:rsid w:val="00F51736"/>
    <w:rsid w:val="00F535A2"/>
    <w:rsid w:val="00F557BE"/>
    <w:rsid w:val="00F618EF"/>
    <w:rsid w:val="00F62F29"/>
    <w:rsid w:val="00F63003"/>
    <w:rsid w:val="00F67AFA"/>
    <w:rsid w:val="00F72017"/>
    <w:rsid w:val="00F92576"/>
    <w:rsid w:val="00F96880"/>
    <w:rsid w:val="00FA0FF3"/>
    <w:rsid w:val="00FA194B"/>
    <w:rsid w:val="00FA384F"/>
    <w:rsid w:val="00FA3C20"/>
    <w:rsid w:val="00FB5C7A"/>
    <w:rsid w:val="00FB6C5D"/>
    <w:rsid w:val="00FB760C"/>
    <w:rsid w:val="00FC4447"/>
    <w:rsid w:val="00FC4E91"/>
    <w:rsid w:val="00FC5AD7"/>
    <w:rsid w:val="00FC5F12"/>
    <w:rsid w:val="00FD3113"/>
    <w:rsid w:val="00FD776B"/>
    <w:rsid w:val="00FD7DEC"/>
    <w:rsid w:val="00FE1A83"/>
    <w:rsid w:val="00FE224B"/>
    <w:rsid w:val="00FE5A40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C1C54"/>
    <w:rPr>
      <w:rFonts w:ascii="Cambria" w:hAnsi="Cambria" w:cs="Times New Roman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92576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3CBD"/>
    <w:rPr>
      <w:rFonts w:cs="Times New Roman"/>
    </w:rPr>
  </w:style>
  <w:style w:type="table" w:styleId="TableGrid">
    <w:name w:val="Table Grid"/>
    <w:basedOn w:val="TableNormal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Normal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42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1092</TotalTime>
  <Pages>13</Pages>
  <Words>3416</Words>
  <Characters>19477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71</cp:revision>
  <cp:lastPrinted>2023-12-01T05:32:00Z</cp:lastPrinted>
  <dcterms:created xsi:type="dcterms:W3CDTF">2021-02-04T09:00:00Z</dcterms:created>
  <dcterms:modified xsi:type="dcterms:W3CDTF">2023-12-06T10:24:00Z</dcterms:modified>
</cp:coreProperties>
</file>