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05BC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E4E94" w:rsidRDefault="00705BC3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5pt;height:57.05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5BC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A6B08">
        <w:rPr>
          <w:rFonts w:ascii="Liberation Serif" w:hAnsi="Liberation Serif" w:cs="Liberation Serif"/>
          <w:sz w:val="24"/>
        </w:rPr>
        <w:t>19.01.2024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2A6B08">
        <w:rPr>
          <w:rFonts w:ascii="Liberation Serif" w:hAnsi="Liberation Serif" w:cs="Liberation Serif"/>
          <w:sz w:val="24"/>
        </w:rPr>
        <w:t>20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43446" w:rsidRDefault="00243446" w:rsidP="0024344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243446">
        <w:rPr>
          <w:rFonts w:ascii="Liberation Serif" w:hAnsi="Liberation Serif" w:cs="Liberation Serif"/>
          <w:b/>
          <w:sz w:val="28"/>
          <w:szCs w:val="28"/>
        </w:rPr>
        <w:t xml:space="preserve">О специальных местах для размещения печатных агитационных материалов зарегистрированных кандидатов и избирательных объединений на выборах </w:t>
      </w:r>
      <w:r w:rsidR="00296A54">
        <w:rPr>
          <w:rFonts w:ascii="Liberation Serif" w:hAnsi="Liberation Serif" w:cs="Liberation Serif"/>
          <w:b/>
          <w:sz w:val="28"/>
          <w:szCs w:val="28"/>
        </w:rPr>
        <w:t>Президента Российской Федерации</w:t>
      </w:r>
    </w:p>
    <w:p w:rsidR="00133698" w:rsidRPr="0024344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243446" w:rsidRDefault="0024344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/>
          <w:sz w:val="28"/>
          <w:szCs w:val="28"/>
        </w:rPr>
        <w:t xml:space="preserve">В соответствии с пунктом 7 статьи 54 Федерального </w:t>
      </w:r>
      <w:hyperlink r:id="rId10" w:history="1">
        <w:r w:rsidRPr="00243446">
          <w:rPr>
            <w:rFonts w:ascii="Liberation Serif" w:hAnsi="Liberation Serif"/>
            <w:sz w:val="28"/>
            <w:szCs w:val="28"/>
          </w:rPr>
          <w:t>закона</w:t>
        </w:r>
      </w:hyperlink>
      <w:r w:rsidRPr="00243446">
        <w:rPr>
          <w:rFonts w:ascii="Liberation Serif" w:hAnsi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296A54" w:rsidRPr="00296A54">
        <w:rPr>
          <w:rFonts w:ascii="Liberation Serif" w:hAnsi="Liberation Serif" w:cs="Liberation Serif"/>
          <w:sz w:val="28"/>
          <w:szCs w:val="28"/>
        </w:rPr>
        <w:t xml:space="preserve"> </w:t>
      </w:r>
      <w:r w:rsidR="00296A54">
        <w:rPr>
          <w:rFonts w:ascii="Liberation Serif" w:hAnsi="Liberation Serif" w:cs="Liberation Serif"/>
          <w:sz w:val="28"/>
          <w:szCs w:val="28"/>
        </w:rPr>
        <w:t>постановлением Правительства Российской Федерации от 08.12.2023 № 2076 «О мерах по оказанию содействия избирательным комиссиям в реализации их полномочий при подготовке и проведении выборов Президента Российской Федерации»,</w:t>
      </w:r>
      <w:r w:rsidR="00363903">
        <w:rPr>
          <w:rFonts w:ascii="Liberation Serif" w:hAnsi="Liberation Serif"/>
          <w:sz w:val="28"/>
          <w:szCs w:val="28"/>
        </w:rPr>
        <w:t xml:space="preserve"> </w:t>
      </w:r>
      <w:r w:rsidRPr="00243446">
        <w:rPr>
          <w:rFonts w:ascii="Liberation Serif" w:hAnsi="Liberation Serif"/>
          <w:sz w:val="28"/>
          <w:szCs w:val="28"/>
        </w:rPr>
        <w:t xml:space="preserve">пунктом 7 статьи 69 </w:t>
      </w:r>
      <w:r w:rsidRPr="00243446">
        <w:rPr>
          <w:rFonts w:ascii="Liberation Serif" w:hAnsi="Liberation Serif"/>
          <w:bCs/>
          <w:iCs/>
          <w:sz w:val="28"/>
          <w:szCs w:val="28"/>
        </w:rPr>
        <w:t>Закона Свердловской области от 29 апреля 2003 года № 10-ОЗ «</w:t>
      </w:r>
      <w:r w:rsidRPr="00243446">
        <w:rPr>
          <w:rFonts w:ascii="Liberation Serif" w:hAnsi="Liberation Serif"/>
          <w:sz w:val="28"/>
          <w:szCs w:val="28"/>
        </w:rPr>
        <w:t xml:space="preserve">Избирательный кодекс Свердловской области», </w:t>
      </w:r>
      <w:r w:rsidR="004F1BF0" w:rsidRPr="0024344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1.</w:t>
      </w:r>
      <w:r w:rsidRPr="00243446">
        <w:rPr>
          <w:rFonts w:ascii="Liberation Serif" w:hAnsi="Liberation Serif" w:cs="Liberation Serif"/>
          <w:sz w:val="28"/>
        </w:rPr>
        <w:tab/>
        <w:t xml:space="preserve">Выделить на территории </w:t>
      </w:r>
      <w:r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Pr="00243446">
        <w:rPr>
          <w:rFonts w:ascii="Liberation Serif" w:hAnsi="Liberation Serif" w:cs="Liberation Serif"/>
          <w:sz w:val="28"/>
        </w:rPr>
        <w:t xml:space="preserve"> специальные места для размещения печатных агитационных материало</w:t>
      </w:r>
      <w:r w:rsidR="00363903">
        <w:rPr>
          <w:rFonts w:ascii="Liberation Serif" w:hAnsi="Liberation Serif" w:cs="Liberation Serif"/>
          <w:sz w:val="28"/>
        </w:rPr>
        <w:t>в зарегистрированных кандидатов</w:t>
      </w:r>
      <w:r>
        <w:rPr>
          <w:rFonts w:ascii="Liberation Serif" w:hAnsi="Liberation Serif" w:cs="Liberation Serif"/>
          <w:sz w:val="28"/>
        </w:rPr>
        <w:t xml:space="preserve">, участвующих в выборах </w:t>
      </w:r>
      <w:r w:rsidR="0095212C">
        <w:rPr>
          <w:rFonts w:ascii="Liberation Serif" w:hAnsi="Liberation Serif" w:cs="Liberation Serif"/>
          <w:sz w:val="28"/>
        </w:rPr>
        <w:t>Президента Российской Федерации</w:t>
      </w:r>
      <w:r w:rsidRPr="00243446">
        <w:rPr>
          <w:rFonts w:ascii="Liberation Serif" w:hAnsi="Liberation Serif" w:cs="Liberation Serif"/>
          <w:sz w:val="28"/>
        </w:rPr>
        <w:t xml:space="preserve"> согласно приложению к настоящему постановлению.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2.</w:t>
      </w:r>
      <w:r w:rsidRPr="00243446">
        <w:rPr>
          <w:rFonts w:ascii="Liberation Serif" w:hAnsi="Liberation Serif" w:cs="Liberation Serif"/>
          <w:sz w:val="28"/>
        </w:rPr>
        <w:tab/>
        <w:t>Главам территориальных органов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Pr="00243446">
        <w:rPr>
          <w:rFonts w:ascii="Liberation Serif" w:hAnsi="Liberation Serif" w:cs="Liberation Serif"/>
          <w:sz w:val="28"/>
        </w:rPr>
        <w:t xml:space="preserve"> «Администрация Синарского района» и «Администрация Красногорского района» </w:t>
      </w:r>
      <w:r w:rsidR="0095212C">
        <w:rPr>
          <w:rFonts w:ascii="Liberation Serif" w:hAnsi="Liberation Serif" w:cs="Liberation Serif"/>
          <w:sz w:val="28"/>
        </w:rPr>
        <w:t>Башарину Д.В.</w:t>
      </w:r>
      <w:r w:rsidR="00C4649C">
        <w:rPr>
          <w:rFonts w:ascii="Liberation Serif" w:hAnsi="Liberation Serif" w:cs="Liberation Serif"/>
          <w:sz w:val="28"/>
        </w:rPr>
        <w:t xml:space="preserve"> </w:t>
      </w:r>
      <w:r w:rsidRPr="00243446">
        <w:rPr>
          <w:rFonts w:ascii="Liberation Serif" w:hAnsi="Liberation Serif" w:cs="Liberation Serif"/>
          <w:sz w:val="28"/>
        </w:rPr>
        <w:t xml:space="preserve">и </w:t>
      </w:r>
      <w:r w:rsidR="00BE7F5A">
        <w:rPr>
          <w:rFonts w:ascii="Liberation Serif" w:hAnsi="Liberation Serif" w:cs="Liberation Serif"/>
          <w:sz w:val="28"/>
        </w:rPr>
        <w:t>Шилову</w:t>
      </w:r>
      <w:r w:rsidR="00C4649C">
        <w:rPr>
          <w:rFonts w:ascii="Liberation Serif" w:hAnsi="Liberation Serif" w:cs="Liberation Serif"/>
          <w:sz w:val="28"/>
        </w:rPr>
        <w:t xml:space="preserve"> А.В.</w:t>
      </w:r>
      <w:r w:rsidRPr="00243446">
        <w:rPr>
          <w:rFonts w:ascii="Liberation Serif" w:hAnsi="Liberation Serif" w:cs="Liberation Serif"/>
          <w:sz w:val="28"/>
        </w:rPr>
        <w:t xml:space="preserve">, директору МКУ «Управление городского хозяйства» Барбицкому </w:t>
      </w:r>
      <w:r w:rsidR="00C4649C" w:rsidRPr="00243446">
        <w:rPr>
          <w:rFonts w:ascii="Liberation Serif" w:hAnsi="Liberation Serif" w:cs="Liberation Serif"/>
          <w:sz w:val="28"/>
        </w:rPr>
        <w:t xml:space="preserve">Я.Ю. </w:t>
      </w:r>
      <w:r w:rsidRPr="00243446">
        <w:rPr>
          <w:rFonts w:ascii="Liberation Serif" w:hAnsi="Liberation Serif" w:cs="Liberation Serif"/>
          <w:sz w:val="28"/>
        </w:rPr>
        <w:t>обеспечить надлежащее состояние специальных мест, указанных в пункте 1 настоящего постановления.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3.</w:t>
      </w:r>
      <w:r w:rsidRPr="00243446">
        <w:rPr>
          <w:rFonts w:ascii="Liberation Serif" w:hAnsi="Liberation Serif" w:cs="Liberation Serif"/>
          <w:sz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91D93" w:rsidRDefault="00243446" w:rsidP="002434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 w:cs="Liberation Serif"/>
          <w:sz w:val="28"/>
        </w:rPr>
        <w:t>4.</w:t>
      </w:r>
      <w:r w:rsidRPr="00243446">
        <w:rPr>
          <w:rFonts w:ascii="Liberation Serif" w:hAnsi="Liberation Serif" w:cs="Liberation Serif"/>
          <w:sz w:val="28"/>
        </w:rPr>
        <w:tab/>
        <w:t xml:space="preserve">Контроль за исполнением настоящего постановления возложить </w:t>
      </w:r>
      <w:r w:rsidR="00BE7F5A">
        <w:rPr>
          <w:rFonts w:ascii="Liberation Serif" w:hAnsi="Liberation Serif" w:cs="Liberation Serif"/>
          <w:sz w:val="28"/>
        </w:rPr>
        <w:br/>
      </w:r>
      <w:r w:rsidRPr="00243446">
        <w:rPr>
          <w:rFonts w:ascii="Liberation Serif" w:hAnsi="Liberation Serif" w:cs="Liberation Serif"/>
          <w:sz w:val="28"/>
        </w:rPr>
        <w:t>на первого заместителя главы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Pr="00243446">
        <w:rPr>
          <w:rFonts w:ascii="Liberation Serif" w:hAnsi="Liberation Serif" w:cs="Liberation Serif"/>
          <w:sz w:val="28"/>
        </w:rPr>
        <w:t xml:space="preserve"> </w:t>
      </w:r>
      <w:r w:rsidR="00BE7F5A">
        <w:rPr>
          <w:rFonts w:ascii="Liberation Serif" w:hAnsi="Liberation Serif" w:cs="Liberation Serif"/>
          <w:sz w:val="28"/>
        </w:rPr>
        <w:br/>
      </w:r>
      <w:r w:rsidR="0095212C">
        <w:rPr>
          <w:rFonts w:ascii="Liberation Serif" w:hAnsi="Liberation Serif" w:cs="Liberation Serif"/>
          <w:sz w:val="28"/>
        </w:rPr>
        <w:t>Горенкова В.В.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Pr="00B91D93" w:rsidRDefault="00BE7F5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D921D5" w:rsidRPr="00BE7F5A" w:rsidRDefault="00BE7F5A" w:rsidP="00BE7F5A">
      <w:pPr>
        <w:rPr>
          <w:rFonts w:ascii="Liberation Serif" w:hAnsi="Liberation Serif"/>
          <w:sz w:val="28"/>
          <w:szCs w:val="28"/>
        </w:rPr>
      </w:pPr>
      <w:r>
        <w:br w:type="page"/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Приложение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от </w:t>
      </w:r>
      <w:r w:rsidR="002A6B08">
        <w:rPr>
          <w:rFonts w:ascii="Liberation Serif" w:hAnsi="Liberation Serif"/>
          <w:sz w:val="28"/>
          <w:szCs w:val="28"/>
        </w:rPr>
        <w:t>19.01.2024</w:t>
      </w:r>
      <w:r w:rsidRPr="00BE7F5A">
        <w:rPr>
          <w:rFonts w:ascii="Liberation Serif" w:hAnsi="Liberation Serif"/>
          <w:sz w:val="28"/>
          <w:szCs w:val="28"/>
        </w:rPr>
        <w:t xml:space="preserve"> №</w:t>
      </w:r>
      <w:r w:rsidR="00363903">
        <w:rPr>
          <w:rFonts w:ascii="Liberation Serif" w:hAnsi="Liberation Serif"/>
          <w:sz w:val="28"/>
          <w:szCs w:val="28"/>
        </w:rPr>
        <w:t xml:space="preserve"> </w:t>
      </w:r>
      <w:r w:rsidR="002A6B08">
        <w:rPr>
          <w:rFonts w:ascii="Liberation Serif" w:hAnsi="Liberation Serif"/>
          <w:sz w:val="28"/>
          <w:szCs w:val="28"/>
        </w:rPr>
        <w:t>20</w:t>
      </w:r>
    </w:p>
    <w:p w:rsidR="00BE7F5A" w:rsidRPr="00BE7F5A" w:rsidRDefault="00BE7F5A" w:rsidP="00BE7F5A">
      <w:pPr>
        <w:rPr>
          <w:rFonts w:ascii="Liberation Serif" w:hAnsi="Liberation Serif"/>
          <w:sz w:val="28"/>
          <w:szCs w:val="28"/>
        </w:rPr>
      </w:pPr>
    </w:p>
    <w:p w:rsidR="00BE7F5A" w:rsidRPr="00BE7F5A" w:rsidRDefault="00BE7F5A" w:rsidP="00BE7F5A">
      <w:pPr>
        <w:widowControl w:val="0"/>
        <w:suppressAutoHyphens/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ПЕРЕЧЕНЬ СПЕЦИАЛЬНЫХ МЕСТ </w:t>
      </w:r>
    </w:p>
    <w:p w:rsidR="00BE7F5A" w:rsidRPr="00BE7F5A" w:rsidRDefault="00BE7F5A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для размещения печатных агитационных материалов зарегистрированных кандидатов и избирательных объединений, участвующих в выборах </w:t>
      </w:r>
    </w:p>
    <w:p w:rsidR="00BE7F5A" w:rsidRPr="00BE7F5A" w:rsidRDefault="0095212C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Президента Российской Федерации</w:t>
      </w:r>
    </w:p>
    <w:p w:rsidR="00BE7F5A" w:rsidRPr="00BE7F5A" w:rsidRDefault="00BE7F5A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5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6"/>
        <w:gridCol w:w="708"/>
        <w:gridCol w:w="4165"/>
        <w:gridCol w:w="4245"/>
      </w:tblGrid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708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 УИК</w:t>
            </w:r>
          </w:p>
        </w:tc>
        <w:tc>
          <w:tcPr>
            <w:tcW w:w="416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</w:tc>
        <w:tc>
          <w:tcPr>
            <w:tcW w:w="424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Место размещения печатных</w:t>
            </w:r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агитационных материалов</w:t>
            </w:r>
          </w:p>
        </w:tc>
      </w:tr>
      <w:tr w:rsidR="00BE7F5A" w:rsidRPr="00BE7F5A" w:rsidTr="00B72699">
        <w:trPr>
          <w:trHeight w:val="240"/>
        </w:trPr>
        <w:tc>
          <w:tcPr>
            <w:tcW w:w="9584" w:type="dxa"/>
            <w:gridSpan w:val="4"/>
          </w:tcPr>
          <w:p w:rsidR="00BE7F5A" w:rsidRPr="00BE7F5A" w:rsidRDefault="00BE7F5A" w:rsidP="00BE7F5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Синарский район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1842</w:t>
            </w:r>
          </w:p>
        </w:tc>
        <w:tc>
          <w:tcPr>
            <w:tcW w:w="4165" w:type="dxa"/>
          </w:tcPr>
          <w:p w:rsidR="00BE7F5A" w:rsidRPr="00BE7F5A" w:rsidRDefault="00BE7F5A" w:rsidP="00C4649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Администрации дер. Новый Завод, дер. Новый завод</w:t>
            </w:r>
            <w:r w:rsidR="00C4649C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="00C4649C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Кленовая, 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Новый Завод,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Большевиков, 95А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1843</w:t>
            </w:r>
          </w:p>
        </w:tc>
        <w:tc>
          <w:tcPr>
            <w:tcW w:w="4165" w:type="dxa"/>
          </w:tcPr>
          <w:p w:rsidR="00BE7F5A" w:rsidRPr="00BE7F5A" w:rsidRDefault="00BE7F5A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Помещение в здании </w:t>
            </w:r>
            <w:r w:rsidR="00640E07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АО «Горвнешблагоустройство», ул. Лермонтова, 98а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«Поселок Первомайский»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1844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по адресу: ул. Лермонтова, 64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адресу: ул. Лермонтова, 54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1845</w:t>
            </w:r>
          </w:p>
        </w:tc>
        <w:tc>
          <w:tcPr>
            <w:tcW w:w="4165" w:type="dxa"/>
          </w:tcPr>
          <w:p w:rsidR="00BE7F5A" w:rsidRPr="00BE7F5A" w:rsidRDefault="00E94695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Ф</w:t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 xml:space="preserve">ойе в здании МАУК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 xml:space="preserve">«ДК «Современник»,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>ул. Лермонтова, 133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«Ленинская»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1846</w:t>
            </w:r>
          </w:p>
        </w:tc>
        <w:tc>
          <w:tcPr>
            <w:tcW w:w="4165" w:type="dxa"/>
          </w:tcPr>
          <w:p w:rsidR="00BE7F5A" w:rsidRPr="00BE7F5A" w:rsidRDefault="00640E07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П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омещение в здании МАОУ «Средняя общеобразовательная школа № 21», </w:t>
            </w:r>
            <w:r w:rsidR="00E94695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185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«Ленинская» (нечетная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1847</w:t>
            </w:r>
          </w:p>
        </w:tc>
        <w:tc>
          <w:tcPr>
            <w:tcW w:w="4165" w:type="dxa"/>
          </w:tcPr>
          <w:p w:rsidR="00640E07" w:rsidRPr="00640E07" w:rsidRDefault="00956C20" w:rsidP="00640E07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Фойе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в здании МАУК </w:t>
            </w:r>
            <w:r w:rsidR="00E94695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«ДК «Современник», </w:t>
            </w:r>
          </w:p>
          <w:p w:rsidR="00BE7F5A" w:rsidRPr="00BE7F5A" w:rsidRDefault="00640E07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133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МАУК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«Современник»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</w:t>
            </w:r>
            <w:r w:rsidR="006A708D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ул. Лермонтова, 133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1848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i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в здании  ГКОУ СО «Каменск-Уральская школа»,</w:t>
            </w:r>
            <w:r w:rsidRPr="00BE7F5A">
              <w:rPr>
                <w:rFonts w:ascii="Liberation Serif" w:hAnsi="Liberation Serif" w:cs="Times New Roman"/>
                <w:i/>
                <w:sz w:val="28"/>
                <w:szCs w:val="28"/>
              </w:rPr>
              <w:t xml:space="preserve"> 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«Школьная»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1849</w:t>
            </w:r>
          </w:p>
        </w:tc>
        <w:tc>
          <w:tcPr>
            <w:tcW w:w="4165" w:type="dxa"/>
          </w:tcPr>
          <w:p w:rsidR="00BE7F5A" w:rsidRPr="00BE7F5A" w:rsidRDefault="00640E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удитория в здании МАОУ 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lastRenderedPageBreak/>
              <w:t>«Каменск-Уральская гимназия», ул. Лермонтова, 101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по адресу</w:t>
            </w:r>
            <w:r w:rsidR="00E30885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Лермонтова, 117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1850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32», ул. Ленина, 208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«Санаторная»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1851</w:t>
            </w:r>
          </w:p>
        </w:tc>
        <w:tc>
          <w:tcPr>
            <w:tcW w:w="4165" w:type="dxa"/>
          </w:tcPr>
          <w:p w:rsidR="00BE7F5A" w:rsidRPr="00BE7F5A" w:rsidRDefault="00E94695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ойе в здании МАУК «Каменск-Уральский краеведческий музей имени И.Я. Стяжкина»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, 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ул. Коммолодежи, 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Ленина, 115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1852</w:t>
            </w:r>
          </w:p>
        </w:tc>
        <w:tc>
          <w:tcPr>
            <w:tcW w:w="4165" w:type="dxa"/>
          </w:tcPr>
          <w:p w:rsidR="00BE7F5A" w:rsidRPr="00BE7F5A" w:rsidRDefault="00640E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МАУК «Социально-культурный центр», ул. Ленина, 36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МАУК «Социально-культурный  центр»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Ленина, 36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1853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в здании </w:t>
            </w:r>
            <w:r w:rsidR="00640E07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>МАОУ</w:t>
            </w:r>
            <w:r w:rsidR="00640E07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 xml:space="preserve">«Лицей № 10»,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ул. Тевосяна, 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Тевосяна,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1854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Прокопьева, 10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1855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рыночного комплекса «Малахит»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91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1856</w:t>
            </w:r>
          </w:p>
        </w:tc>
        <w:tc>
          <w:tcPr>
            <w:tcW w:w="4165" w:type="dxa"/>
          </w:tcPr>
          <w:p w:rsidR="00BE7F5A" w:rsidRPr="00BE7F5A" w:rsidRDefault="00E94695" w:rsidP="00C4649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 школа № 15», ул. Мичурина, 10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«Дворец спорта»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1857</w:t>
            </w:r>
          </w:p>
        </w:tc>
        <w:tc>
          <w:tcPr>
            <w:tcW w:w="4165" w:type="dxa"/>
          </w:tcPr>
          <w:p w:rsidR="00BE7F5A" w:rsidRPr="00BE7F5A" w:rsidRDefault="00B81FE1" w:rsidP="00B81FE1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</w:t>
            </w:r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лужебное помещение АНО «Центр культуры и спорта «Синара»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ул. Карла Маркса, 40а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библиотеки профкома «СинТЗ»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Карла Маркса, 40а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1858</w:t>
            </w:r>
          </w:p>
        </w:tc>
        <w:tc>
          <w:tcPr>
            <w:tcW w:w="4165" w:type="dxa"/>
          </w:tcPr>
          <w:p w:rsidR="00BE7F5A" w:rsidRPr="00BE7F5A" w:rsidRDefault="00AF48EC" w:rsidP="00B81FE1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 М</w:t>
            </w:r>
            <w:r w:rsidR="00B81FE1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«Выставочный зал» (нечетная сторона)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1859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МАОУ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Пушкина, 1 (напротив фасада здания)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1860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аудитория в здании МАОУ «Средняя общеобразовательная школа № 60 имени героя Советского Союза </w:t>
            </w:r>
            <w:r w:rsidR="00B81FE1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Г.П. Кунавина», </w:t>
            </w:r>
            <w:r w:rsidR="00B81FE1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ул. Мичурина, 61</w:t>
            </w:r>
          </w:p>
        </w:tc>
        <w:tc>
          <w:tcPr>
            <w:tcW w:w="4245" w:type="dxa"/>
          </w:tcPr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здания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ул. Мичурина, 34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1861</w:t>
            </w:r>
          </w:p>
        </w:tc>
        <w:tc>
          <w:tcPr>
            <w:tcW w:w="4165" w:type="dxa"/>
          </w:tcPr>
          <w:p w:rsidR="00BE7F5A" w:rsidRPr="00BE7F5A" w:rsidRDefault="00705BC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5BC3">
              <w:rPr>
                <w:rFonts w:ascii="Liberation Serif" w:hAnsi="Liberation Serif" w:cs="Times New Roman"/>
                <w:bCs/>
                <w:sz w:val="28"/>
                <w:szCs w:val="28"/>
              </w:rPr>
              <w:t>аудитория в здании МАОУ «Средняя общеобразовательная школа № 51»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, </w:t>
            </w:r>
            <w:r w:rsidRPr="00705BC3">
              <w:rPr>
                <w:rFonts w:ascii="Liberation Serif" w:hAnsi="Liberation Serif" w:cs="Times New Roman"/>
                <w:bCs/>
                <w:sz w:val="28"/>
                <w:szCs w:val="28"/>
              </w:rPr>
              <w:t>ул. Добролюбова, 35</w:t>
            </w:r>
          </w:p>
        </w:tc>
        <w:tc>
          <w:tcPr>
            <w:tcW w:w="4245" w:type="dxa"/>
          </w:tcPr>
          <w:p w:rsidR="00BE7F5A" w:rsidRPr="00BE7F5A" w:rsidRDefault="00705BC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Парковая и Добролюбова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1862</w:t>
            </w:r>
          </w:p>
        </w:tc>
        <w:tc>
          <w:tcPr>
            <w:tcW w:w="4165" w:type="dxa"/>
          </w:tcPr>
          <w:p w:rsidR="003866FB" w:rsidRPr="003866FB" w:rsidRDefault="003866FB" w:rsidP="003866FB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 w:rsidR="002475F6"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ОУ «Средняя общеобразовательная </w:t>
            </w:r>
          </w:p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школа № 22 с углублённым изучением отдельных предметов», ул. Кунавина, 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Кунавина, 9 (напротив фасада здания)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1863</w:t>
            </w:r>
          </w:p>
        </w:tc>
        <w:tc>
          <w:tcPr>
            <w:tcW w:w="4165" w:type="dxa"/>
          </w:tcPr>
          <w:p w:rsidR="003866FB" w:rsidRPr="003866FB" w:rsidRDefault="003866FB" w:rsidP="003866FB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 w:rsidR="002475F6"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ОУ «Средняя общеобразовательная </w:t>
            </w:r>
          </w:p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школа № 22 с углублённым изучением отдельных предметов», ул. Кунавина, 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торца дома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37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1864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Мусоргского,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1865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МАУК «Дворец культуры «Юность» города Каменска-Уральского», пр. Победы,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МБУК 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«Юность» по адресу: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пр. Победы,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1866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4B1407">
              <w:rPr>
                <w:rFonts w:ascii="Liberation Serif" w:hAnsi="Liberation Serif" w:cs="Times New Roman"/>
                <w:sz w:val="28"/>
                <w:szCs w:val="28"/>
              </w:rPr>
              <w:t>омещение в здании по адресу: ул. Машинистов, 51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Машинистов, 51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1867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школа № 51», </w:t>
            </w:r>
            <w:r w:rsidR="00C4649C"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Добролюбова, 35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Парковая и Добролюбова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1868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60 имени героя Советского Союза Г.П. Кунавина», ул. Мичурина, 61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Крылова, 11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1869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Парковая, 19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1870</w:t>
            </w:r>
          </w:p>
        </w:tc>
        <w:tc>
          <w:tcPr>
            <w:tcW w:w="4165" w:type="dxa"/>
          </w:tcPr>
          <w:p w:rsidR="004B1407" w:rsidRPr="004B1407" w:rsidRDefault="004B1407" w:rsidP="004B1407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МБУ</w:t>
            </w:r>
            <w:r w:rsidR="001F5BA2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ДО «Центр дополнительного образования», </w:t>
            </w:r>
          </w:p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lastRenderedPageBreak/>
              <w:t>ул. О. Кошевого,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здания магазина «Продукты»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Бажова,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1871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по адресу: ул. Лесная, 2а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Бажова, 14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1872</w:t>
            </w:r>
          </w:p>
        </w:tc>
        <w:tc>
          <w:tcPr>
            <w:tcW w:w="4165" w:type="dxa"/>
          </w:tcPr>
          <w:p w:rsidR="00BE7F5A" w:rsidRPr="00BE7F5A" w:rsidRDefault="004B1407" w:rsidP="001E4E9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школа № 30», </w:t>
            </w:r>
            <w:r w:rsidR="001E4E94"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О. Кошевого, 11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«Площадь Беляева»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1873</w:t>
            </w:r>
          </w:p>
        </w:tc>
        <w:tc>
          <w:tcPr>
            <w:tcW w:w="4165" w:type="dxa"/>
          </w:tcPr>
          <w:p w:rsidR="00BE7F5A" w:rsidRPr="00BE7F5A" w:rsidRDefault="004B1407" w:rsidP="002475F6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 w:rsidR="002475F6"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ОУ «Средняя общеобразовательная школа № 11», ул. Кузнецова, 15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«Озёрная» в поселке Северный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1874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между домами по адресам: пр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77 и пр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81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1875</w:t>
            </w:r>
          </w:p>
        </w:tc>
        <w:tc>
          <w:tcPr>
            <w:tcW w:w="4165" w:type="dxa"/>
          </w:tcPr>
          <w:p w:rsidR="00BE7F5A" w:rsidRPr="00BE7F5A" w:rsidRDefault="00517D80" w:rsidP="00517D80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17D80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Кирова, 41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1876</w:t>
            </w:r>
          </w:p>
        </w:tc>
        <w:tc>
          <w:tcPr>
            <w:tcW w:w="4165" w:type="dxa"/>
          </w:tcPr>
          <w:p w:rsidR="00517D80" w:rsidRPr="00517D80" w:rsidRDefault="00517D80" w:rsidP="00517D80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читальный зал в здании Центральной городской библиотеки им. А.С. Пушкина </w:t>
            </w:r>
          </w:p>
          <w:p w:rsidR="00517D80" w:rsidRPr="00517D80" w:rsidRDefault="00517D80" w:rsidP="00517D80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МАУК «Централизованная библиотечная система города Каменска-Уральского», </w:t>
            </w:r>
          </w:p>
          <w:p w:rsidR="00BE7F5A" w:rsidRPr="00BE7F5A" w:rsidRDefault="00517D80" w:rsidP="00517D8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пр. Победы, 33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Кунавина, 10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1912</w:t>
            </w:r>
          </w:p>
        </w:tc>
        <w:tc>
          <w:tcPr>
            <w:tcW w:w="4165" w:type="dxa"/>
          </w:tcPr>
          <w:p w:rsidR="00BE7F5A" w:rsidRPr="00BE7F5A" w:rsidRDefault="00705BC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5BC3">
              <w:rPr>
                <w:rFonts w:ascii="Liberation Serif" w:hAnsi="Liberation Serif" w:cs="Times New Roman"/>
                <w:sz w:val="28"/>
                <w:szCs w:val="28"/>
              </w:rPr>
              <w:t>служебное помещение шахматного клуба МАУДО «Спортивная школа г. Каменска-Уральского», ул. Крылова, 15а</w:t>
            </w:r>
            <w:bookmarkStart w:id="0" w:name="_GoBack"/>
            <w:bookmarkEnd w:id="0"/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«Вокзал»</w:t>
            </w:r>
          </w:p>
        </w:tc>
      </w:tr>
      <w:tr w:rsidR="00BE7F5A" w:rsidRPr="00BE7F5A" w:rsidTr="00B72699">
        <w:trPr>
          <w:trHeight w:val="240"/>
        </w:trPr>
        <w:tc>
          <w:tcPr>
            <w:tcW w:w="9584" w:type="dxa"/>
            <w:gridSpan w:val="4"/>
          </w:tcPr>
          <w:p w:rsidR="00BE7F5A" w:rsidRPr="00BE7F5A" w:rsidRDefault="00BE7F5A" w:rsidP="00BE7F5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Красногорский район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1877</w:t>
            </w:r>
          </w:p>
        </w:tc>
        <w:tc>
          <w:tcPr>
            <w:tcW w:w="4165" w:type="dxa"/>
          </w:tcPr>
          <w:p w:rsidR="00BE7F5A" w:rsidRPr="00BE7F5A" w:rsidRDefault="00FB464C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«Лицей № 9», ул. Гоголя, 15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«Челябинская» у дома по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78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1878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ГАПОУ СО «КУПК», ул. Алюминиевая, 60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Театра Драмы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47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1879</w:t>
            </w:r>
          </w:p>
        </w:tc>
        <w:tc>
          <w:tcPr>
            <w:tcW w:w="4165" w:type="dxa"/>
          </w:tcPr>
          <w:p w:rsidR="00FB464C" w:rsidRPr="00FB464C" w:rsidRDefault="00FB464C" w:rsidP="00FB464C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ГБУ ДО СО 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 xml:space="preserve">«Каменск-Уральская детская музыкальная школа № 1», </w:t>
            </w:r>
          </w:p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Челябинская,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ул. Алюминиевая, 75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1880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16 с углубленным изучением отдельных предметов им. В.П. Шевалева», </w:t>
            </w:r>
            <w:r w:rsidR="00C4649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Дзержинского, 89а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бул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18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1881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4-ая Пятилетка, 31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1882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BE7F5A" w:rsidRPr="00BE7F5A" w:rsidRDefault="006A708D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Стенд у дома п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 xml:space="preserve">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бул.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22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1883</w:t>
            </w:r>
          </w:p>
        </w:tc>
        <w:tc>
          <w:tcPr>
            <w:tcW w:w="4165" w:type="dxa"/>
          </w:tcPr>
          <w:p w:rsidR="00BE7F5A" w:rsidRPr="00BE7F5A" w:rsidRDefault="00FB464C" w:rsidP="001E4E9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40», </w:t>
            </w:r>
            <w:r w:rsidR="001E4E94"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Челябинская, 22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1884</w:t>
            </w:r>
          </w:p>
        </w:tc>
        <w:tc>
          <w:tcPr>
            <w:tcW w:w="4165" w:type="dxa"/>
          </w:tcPr>
          <w:p w:rsidR="00FB464C" w:rsidRPr="00FB464C" w:rsidRDefault="00FB464C" w:rsidP="00FB464C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МАУК «Театр драмы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г. Каменска-Уральского», </w:t>
            </w:r>
          </w:p>
          <w:p w:rsidR="00BE7F5A" w:rsidRPr="00BE7F5A" w:rsidRDefault="00FB464C" w:rsidP="00FB464C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Алюминиевая, 47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 xml:space="preserve">Рекламный щит у здания </w:t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МАУК «Театр драмы</w:t>
            </w:r>
            <w:r w:rsidR="006A708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города Каменска-Уральского» по адресу: </w:t>
            </w:r>
            <w:r w:rsidR="006A708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Алюминиевая, 47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1885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35»,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Железнодорожная, 10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Железнодорожная,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1886</w:t>
            </w:r>
          </w:p>
        </w:tc>
        <w:tc>
          <w:tcPr>
            <w:tcW w:w="4165" w:type="dxa"/>
          </w:tcPr>
          <w:p w:rsidR="00BE7F5A" w:rsidRPr="00BE7F5A" w:rsidRDefault="00FB464C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34», ул. Кутузова, 39а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Кутузова, 31а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1887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35»,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Железнодорожная, 22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Каменская-Белинского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1888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лужебное помещение в здании 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Спортивного комплекса «Факел», ул. Железнодорожная, 22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Строителей, 42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1889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25 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на агитплощадке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Калинина, 54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1890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25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торгового центра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Каменская, 78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1891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СО «Каменск-Уральский техникум торговли и сервиса», </w:t>
            </w:r>
          </w:p>
          <w:p w:rsidR="00BE7F5A" w:rsidRPr="00BE7F5A" w:rsidRDefault="00A22903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Октябрьская, 99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«49-й квартал» (нечетная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1892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лужебное помещение шахматного клуба «Космос»,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Механизаторов, 72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Механизаторов, 72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1893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="001F5BA2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ОУ «Основная общеобразовательная школа № 27 с интернатом», </w:t>
            </w:r>
          </w:p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Калинина, 67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остановочного комплекса «Школа-интернат»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1894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СО «Каменск-Уральский агропромышленный техникум», </w:t>
            </w:r>
          </w:p>
          <w:p w:rsidR="00BE7F5A" w:rsidRPr="00BE7F5A" w:rsidRDefault="00A22903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Механизаторов,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Белинского, 71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1895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20», ул. Исетская,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Исетская, 36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1896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20», ул. Исетская,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Алюминиевая, 16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1897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МБУ «Центр психолого-медико-социального сопровождения»,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Уральская, 43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Гагарина»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: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38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1898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ГКОУ СО «Каменск-Уральская школа»,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ул. Уральская, 31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19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1899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2», ул. Строителей, 24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Строителей, 27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1900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2», ул. Строителей, 24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ДК УАЗа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адресу: ул. Алюминиевая,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1901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5», ул. Исетская, 12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Октябрьская, 14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1902</w:t>
            </w:r>
          </w:p>
        </w:tc>
        <w:tc>
          <w:tcPr>
            <w:tcW w:w="4165" w:type="dxa"/>
          </w:tcPr>
          <w:p w:rsidR="00BE7F5A" w:rsidRPr="00BE7F5A" w:rsidRDefault="002E271D" w:rsidP="00C464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. Комсомольский, 46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Каменская, 83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1903</w:t>
            </w:r>
          </w:p>
        </w:tc>
        <w:tc>
          <w:tcPr>
            <w:tcW w:w="4165" w:type="dxa"/>
          </w:tcPr>
          <w:p w:rsidR="005976EB" w:rsidRPr="005976EB" w:rsidRDefault="005976EB" w:rsidP="005976EB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</w:p>
          <w:p w:rsidR="00BE7F5A" w:rsidRPr="00BE7F5A" w:rsidRDefault="005976EB" w:rsidP="005976EB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. Комсомольский, 46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б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Комсомольский, 40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1904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в здании МАУК «Дворец культуры «Металлург», ул. Трудовые резервы, 8а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Трудовые резервы, 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1905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</w:t>
            </w:r>
            <w:r w:rsidR="0037408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37 с углублённым изучением отдельных предметов», ул. Западная, 12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="00C84FE2" w:rsidRPr="0082557A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>на заборе стадиона Дворца спорта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82557A">
              <w:rPr>
                <w:rFonts w:ascii="Liberation Serif" w:hAnsi="Liberation Serif" w:cs="Times New Roman"/>
                <w:sz w:val="28"/>
                <w:szCs w:val="28"/>
              </w:rPr>
              <w:t xml:space="preserve">«Металлист» МАУ «Спортивная школа олимпийского резерва города Каменска-Уральского» </w:t>
            </w:r>
            <w:r w:rsidR="0082557A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Центральная, 13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1906</w:t>
            </w:r>
          </w:p>
        </w:tc>
        <w:tc>
          <w:tcPr>
            <w:tcW w:w="4165" w:type="dxa"/>
          </w:tcPr>
          <w:p w:rsidR="00BE7F5A" w:rsidRPr="00BE7F5A" w:rsidRDefault="005976EB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7», ул. Школьная, 10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Слесарей» (нечетная сторона)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1907</w:t>
            </w:r>
          </w:p>
        </w:tc>
        <w:tc>
          <w:tcPr>
            <w:tcW w:w="4165" w:type="dxa"/>
          </w:tcPr>
          <w:p w:rsidR="00BE7F5A" w:rsidRPr="00BE7F5A" w:rsidRDefault="005976EB" w:rsidP="00C126BE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</w:t>
            </w:r>
            <w:r w:rsidR="00C126BE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ОУ «Основная общеобразовательная школа № 14»,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2-я Рабочая, 51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№ 66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2-я Рабочая, 12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1908</w:t>
            </w:r>
          </w:p>
        </w:tc>
        <w:tc>
          <w:tcPr>
            <w:tcW w:w="4165" w:type="dxa"/>
          </w:tcPr>
          <w:p w:rsidR="005976EB" w:rsidRPr="005976EB" w:rsidRDefault="005976EB" w:rsidP="005976EB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Ч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итальный зал библиотеки № 4 Центральной городской библиотеки им. А.С. Пушкина МАУК «Централизованная библиотечная система города 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Каменска-Уральского»,</w:t>
            </w:r>
          </w:p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2-я Рабочая, 99</w:t>
            </w:r>
          </w:p>
        </w:tc>
        <w:tc>
          <w:tcPr>
            <w:tcW w:w="4245" w:type="dxa"/>
          </w:tcPr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 здания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ул. 2-я Рабочая, 97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1910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МБОУ «Основная общеобразовательная школа № 39»,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д. Монастырка,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Комиссаров, 29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Монастырка,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Комиссаров, 11а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1911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щеобразовательная школа № 40», 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Челябинская, 22</w:t>
            </w:r>
          </w:p>
        </w:tc>
      </w:tr>
    </w:tbl>
    <w:p w:rsidR="00BE7F5A" w:rsidRPr="00BE7F5A" w:rsidRDefault="00BE7F5A" w:rsidP="008D4DF3">
      <w:pPr>
        <w:rPr>
          <w:rFonts w:ascii="Liberation Serif" w:hAnsi="Liberation Serif"/>
          <w:sz w:val="28"/>
          <w:szCs w:val="28"/>
        </w:rPr>
      </w:pPr>
    </w:p>
    <w:sectPr w:rsidR="00BE7F5A" w:rsidRPr="00BE7F5A" w:rsidSect="004775D1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E94" w:rsidRDefault="001E4E94" w:rsidP="004775D1">
      <w:r>
        <w:separator/>
      </w:r>
    </w:p>
  </w:endnote>
  <w:endnote w:type="continuationSeparator" w:id="0">
    <w:p w:rsidR="001E4E94" w:rsidRDefault="001E4E94" w:rsidP="00477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E94" w:rsidRDefault="001E4E94" w:rsidP="004775D1">
      <w:r>
        <w:separator/>
      </w:r>
    </w:p>
  </w:footnote>
  <w:footnote w:type="continuationSeparator" w:id="0">
    <w:p w:rsidR="001E4E94" w:rsidRDefault="001E4E94" w:rsidP="00477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E94" w:rsidRDefault="001E4E9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05BC3">
      <w:rPr>
        <w:noProof/>
      </w:rPr>
      <w:t>6</w:t>
    </w:r>
    <w:r>
      <w:fldChar w:fldCharType="end"/>
    </w:r>
  </w:p>
  <w:p w:rsidR="001E4E94" w:rsidRDefault="001E4E9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021DA"/>
    <w:multiLevelType w:val="hybridMultilevel"/>
    <w:tmpl w:val="DB2E2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446"/>
    <w:rsid w:val="00010608"/>
    <w:rsid w:val="00112A78"/>
    <w:rsid w:val="00133698"/>
    <w:rsid w:val="001E4E94"/>
    <w:rsid w:val="001F5BA2"/>
    <w:rsid w:val="0023226A"/>
    <w:rsid w:val="00243446"/>
    <w:rsid w:val="002475F6"/>
    <w:rsid w:val="00262FEE"/>
    <w:rsid w:val="00296A54"/>
    <w:rsid w:val="002A6B08"/>
    <w:rsid w:val="002E271D"/>
    <w:rsid w:val="00301773"/>
    <w:rsid w:val="00303691"/>
    <w:rsid w:val="00311136"/>
    <w:rsid w:val="00352B7E"/>
    <w:rsid w:val="00363903"/>
    <w:rsid w:val="0037408C"/>
    <w:rsid w:val="00374C89"/>
    <w:rsid w:val="003866FB"/>
    <w:rsid w:val="003F6459"/>
    <w:rsid w:val="004775D1"/>
    <w:rsid w:val="004B0370"/>
    <w:rsid w:val="004B1407"/>
    <w:rsid w:val="004C3D72"/>
    <w:rsid w:val="004F1BF0"/>
    <w:rsid w:val="004F4246"/>
    <w:rsid w:val="00517D80"/>
    <w:rsid w:val="00536788"/>
    <w:rsid w:val="00562E7D"/>
    <w:rsid w:val="005976EB"/>
    <w:rsid w:val="005C05EC"/>
    <w:rsid w:val="00640E07"/>
    <w:rsid w:val="006A708D"/>
    <w:rsid w:val="006C6C5E"/>
    <w:rsid w:val="006E2BE1"/>
    <w:rsid w:val="00702165"/>
    <w:rsid w:val="00705BC3"/>
    <w:rsid w:val="00720985"/>
    <w:rsid w:val="00761552"/>
    <w:rsid w:val="0082557A"/>
    <w:rsid w:val="0083594B"/>
    <w:rsid w:val="008442E4"/>
    <w:rsid w:val="008556E0"/>
    <w:rsid w:val="00871148"/>
    <w:rsid w:val="00896CBC"/>
    <w:rsid w:val="008C0E41"/>
    <w:rsid w:val="008D4DF3"/>
    <w:rsid w:val="0095212C"/>
    <w:rsid w:val="00956960"/>
    <w:rsid w:val="00956C20"/>
    <w:rsid w:val="00975A1C"/>
    <w:rsid w:val="009F4811"/>
    <w:rsid w:val="00A1076A"/>
    <w:rsid w:val="00A22903"/>
    <w:rsid w:val="00A26589"/>
    <w:rsid w:val="00AF48EC"/>
    <w:rsid w:val="00B72699"/>
    <w:rsid w:val="00B81FE1"/>
    <w:rsid w:val="00B91D93"/>
    <w:rsid w:val="00B95DBC"/>
    <w:rsid w:val="00BA7870"/>
    <w:rsid w:val="00BC77AC"/>
    <w:rsid w:val="00BE7F5A"/>
    <w:rsid w:val="00BF318A"/>
    <w:rsid w:val="00BF6E52"/>
    <w:rsid w:val="00C126BE"/>
    <w:rsid w:val="00C4649C"/>
    <w:rsid w:val="00C55198"/>
    <w:rsid w:val="00C8290F"/>
    <w:rsid w:val="00C84FE2"/>
    <w:rsid w:val="00CA14D7"/>
    <w:rsid w:val="00CD11A6"/>
    <w:rsid w:val="00CF7251"/>
    <w:rsid w:val="00D46873"/>
    <w:rsid w:val="00D921D5"/>
    <w:rsid w:val="00DA4DE0"/>
    <w:rsid w:val="00DD62D1"/>
    <w:rsid w:val="00DE4BE7"/>
    <w:rsid w:val="00E30885"/>
    <w:rsid w:val="00E94695"/>
    <w:rsid w:val="00ED4DA5"/>
    <w:rsid w:val="00EE4587"/>
    <w:rsid w:val="00F129BF"/>
    <w:rsid w:val="00F618C1"/>
    <w:rsid w:val="00FA194B"/>
    <w:rsid w:val="00FA3C20"/>
    <w:rsid w:val="00FB464C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E7F5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47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75D1"/>
  </w:style>
  <w:style w:type="paragraph" w:styleId="a9">
    <w:name w:val="footer"/>
    <w:basedOn w:val="a"/>
    <w:link w:val="aa"/>
    <w:rsid w:val="0047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775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C6DF9938584EF49E8E46854E6537A6AEF2FA5B3D9481763F4EC0A2CB8d3K1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56A2C-F8DA-4471-BA0E-62ABB90D3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2030</Words>
  <Characters>11572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Slobodchikova</cp:lastModifiedBy>
  <cp:revision>8</cp:revision>
  <cp:lastPrinted>2024-01-12T10:57:00Z</cp:lastPrinted>
  <dcterms:created xsi:type="dcterms:W3CDTF">2024-01-11T11:08:00Z</dcterms:created>
  <dcterms:modified xsi:type="dcterms:W3CDTF">2024-01-19T07:30:00Z</dcterms:modified>
</cp:coreProperties>
</file>