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3B1" w:rsidRPr="00B91D93" w:rsidRDefault="009833B1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833B1" w:rsidRDefault="009833B1" w:rsidP="004C3D72">
                  <w:r w:rsidRPr="00273797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9833B1" w:rsidRPr="00B91D93" w:rsidRDefault="009833B1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9833B1" w:rsidRPr="00B91D93" w:rsidRDefault="009833B1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833B1" w:rsidRPr="00B91D93" w:rsidRDefault="009833B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833B1" w:rsidRPr="00B91D93" w:rsidRDefault="009833B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833B1" w:rsidRPr="00B91D93" w:rsidRDefault="009833B1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9833B1" w:rsidRPr="00B91D93" w:rsidRDefault="009833B1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9833B1" w:rsidRPr="00B91D93" w:rsidRDefault="009833B1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9833B1" w:rsidRPr="00B91D93" w:rsidRDefault="009833B1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sz w:val="24"/>
        </w:rPr>
        <w:t xml:space="preserve">от  02.02.2024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 xml:space="preserve">72  </w:t>
      </w:r>
    </w:p>
    <w:p w:rsidR="009833B1" w:rsidRPr="00B91D93" w:rsidRDefault="009833B1" w:rsidP="00133698">
      <w:pPr>
        <w:rPr>
          <w:rFonts w:ascii="Liberation Serif" w:hAnsi="Liberation Serif" w:cs="Liberation Serif"/>
          <w:sz w:val="28"/>
          <w:szCs w:val="28"/>
        </w:rPr>
      </w:pPr>
    </w:p>
    <w:p w:rsidR="009833B1" w:rsidRPr="00B91D93" w:rsidRDefault="009833B1" w:rsidP="00133698">
      <w:pPr>
        <w:rPr>
          <w:rFonts w:ascii="Liberation Serif" w:hAnsi="Liberation Serif" w:cs="Liberation Serif"/>
          <w:sz w:val="28"/>
          <w:szCs w:val="28"/>
        </w:rPr>
      </w:pPr>
    </w:p>
    <w:p w:rsidR="009833B1" w:rsidRPr="009650B0" w:rsidRDefault="009833B1" w:rsidP="002C18BD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650B0">
        <w:rPr>
          <w:rFonts w:ascii="Liberation Serif" w:hAnsi="Liberation Serif" w:cs="Liberation Serif"/>
          <w:b/>
          <w:bCs/>
          <w:sz w:val="28"/>
          <w:szCs w:val="28"/>
        </w:rPr>
        <w:t xml:space="preserve">О мерах по усилению пожарной безопасности на территории Каменск-Уральского городского округа в весенне-летний </w:t>
      </w:r>
    </w:p>
    <w:p w:rsidR="009833B1" w:rsidRPr="009650B0" w:rsidRDefault="009833B1" w:rsidP="002C18BD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650B0">
        <w:rPr>
          <w:rFonts w:ascii="Liberation Serif" w:hAnsi="Liberation Serif" w:cs="Liberation Serif"/>
          <w:b/>
          <w:bCs/>
          <w:sz w:val="28"/>
          <w:szCs w:val="28"/>
        </w:rPr>
        <w:t>пожароопасный период 202</w:t>
      </w:r>
      <w:r>
        <w:rPr>
          <w:rFonts w:ascii="Liberation Serif" w:hAnsi="Liberation Serif" w:cs="Liberation Serif"/>
          <w:b/>
          <w:bCs/>
          <w:sz w:val="28"/>
          <w:szCs w:val="28"/>
        </w:rPr>
        <w:t>4</w:t>
      </w:r>
      <w:r w:rsidRPr="009650B0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9833B1" w:rsidRPr="009650B0" w:rsidRDefault="009833B1" w:rsidP="0034343D">
      <w:pPr>
        <w:pStyle w:val="Heading9"/>
        <w:ind w:firstLine="708"/>
        <w:jc w:val="both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В соответствии с требованиями федеральных законов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</w:t>
      </w:r>
      <w:r w:rsidRPr="009650B0">
        <w:rPr>
          <w:rFonts w:ascii="Liberation Serif" w:hAnsi="Liberation Serif"/>
          <w:sz w:val="28"/>
          <w:szCs w:val="28"/>
        </w:rPr>
        <w:t xml:space="preserve"> Законом Свердловской области от 15.07.2005 № 82-ОЗ «Об обеспечении пожарной безопасности на территории Свердловской области», постановления Правитель</w:t>
      </w:r>
      <w:r>
        <w:rPr>
          <w:rFonts w:ascii="Liberation Serif" w:hAnsi="Liberation Serif"/>
          <w:sz w:val="28"/>
          <w:szCs w:val="28"/>
        </w:rPr>
        <w:t>ства Российской Федерации от 16.09.</w:t>
      </w:r>
      <w:r w:rsidRPr="009650B0">
        <w:rPr>
          <w:rFonts w:ascii="Liberation Serif" w:hAnsi="Liberation Serif"/>
          <w:sz w:val="28"/>
          <w:szCs w:val="28"/>
        </w:rPr>
        <w:t xml:space="preserve">2020                    № 1479 «Об утверждении правил противопожарного режима в Российской Федерации», 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</w:t>
      </w:r>
      <w:r w:rsidRPr="009650B0">
        <w:rPr>
          <w:rFonts w:ascii="Liberation Serif" w:hAnsi="Liberation Serif"/>
          <w:sz w:val="28"/>
          <w:szCs w:val="28"/>
        </w:rPr>
        <w:t xml:space="preserve">Уставом муниципального образования Каменск-Уральский городской округ Свердловской области, 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в целях предотвращения и минимизации последствий пожаров на </w:t>
      </w:r>
      <w:r w:rsidRPr="009650B0">
        <w:rPr>
          <w:rFonts w:ascii="Liberation Serif" w:hAnsi="Liberation Serif"/>
          <w:sz w:val="28"/>
          <w:szCs w:val="28"/>
        </w:rPr>
        <w:t xml:space="preserve">территории Каменск-Уральского </w:t>
      </w:r>
      <w:r w:rsidRPr="009650B0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в весенне-летний пожароопасный период 202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9650B0">
        <w:rPr>
          <w:rFonts w:ascii="Liberation Serif" w:hAnsi="Liberation Serif"/>
          <w:sz w:val="28"/>
          <w:szCs w:val="28"/>
        </w:rPr>
        <w:t>Администрация Каменск-Уральского город</w:t>
      </w:r>
      <w:r w:rsidRPr="009650B0">
        <w:rPr>
          <w:rFonts w:ascii="Liberation Serif" w:hAnsi="Liberation Serif"/>
          <w:color w:val="000000"/>
          <w:sz w:val="28"/>
          <w:szCs w:val="28"/>
        </w:rPr>
        <w:t>ского округа</w:t>
      </w:r>
    </w:p>
    <w:p w:rsidR="009833B1" w:rsidRPr="009650B0" w:rsidRDefault="009833B1" w:rsidP="002C18BD">
      <w:pPr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1. Утвердить План мероприятий, направленных на предотвращение пожаров на территории Каменск-Уральского городского округа в весенне-летний пожароопасный период 202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года (прилагается).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2. Муниципальному казенному учреждению «Управление по делам гражданской обороны и чрезвычайным ситуациям  города Каменска-Уральского» (</w:t>
      </w:r>
      <w:r>
        <w:rPr>
          <w:rFonts w:ascii="Liberation Serif" w:hAnsi="Liberation Serif" w:cs="Liberation Serif"/>
          <w:sz w:val="28"/>
          <w:szCs w:val="28"/>
        </w:rPr>
        <w:t>Гайсин А.Г.)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совместно с </w:t>
      </w:r>
      <w:r w:rsidRPr="009650B0">
        <w:rPr>
          <w:rFonts w:ascii="Liberation Serif" w:hAnsi="Liberation Serif" w:cs="Liberation Serif"/>
          <w:color w:val="000000"/>
          <w:spacing w:val="-4"/>
          <w:sz w:val="28"/>
          <w:szCs w:val="28"/>
        </w:rPr>
        <w:t>Территориальными органами  Администрации Каменск-Уральского городского округа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(Шилов А.В.) и «Администрация Красногорского района» (</w:t>
      </w:r>
      <w:r>
        <w:rPr>
          <w:rFonts w:ascii="Liberation Serif" w:hAnsi="Liberation Serif" w:cs="Liberation Serif"/>
          <w:sz w:val="28"/>
          <w:szCs w:val="28"/>
        </w:rPr>
        <w:t>Башарин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Д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.В.), </w:t>
      </w:r>
      <w:r w:rsidRPr="009650B0">
        <w:rPr>
          <w:rFonts w:ascii="Liberation Serif" w:hAnsi="Liberation Serif" w:cs="Liberation Serif"/>
          <w:color w:val="000000"/>
          <w:sz w:val="28"/>
          <w:szCs w:val="28"/>
        </w:rPr>
        <w:t xml:space="preserve">63 пожарно-спасательным отрядом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</w:r>
      <w:r w:rsidRPr="009650B0">
        <w:rPr>
          <w:rFonts w:ascii="Liberation Serif" w:hAnsi="Liberation Serif" w:cs="Liberation Serif"/>
          <w:sz w:val="28"/>
          <w:szCs w:val="28"/>
        </w:rPr>
        <w:t>(Давыдов И.Н.) принять меры по организации обучения населения Каменск-Уральского городского округа мерам пожарной безопасности.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3. Рекомендовать Отделу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 В.В.) в срок до 31 мая 202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года обеспечить проведение проверок соблюдения населением мер пожарной безопасности в сельских населенных пунктах Каменск-Уральского городского округа и отдаленных городских территориях. 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4. Рекомендовать: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1) генеральному директору акционерного общества «Водоканал Каменск-Уральский» (</w:t>
      </w:r>
      <w:r>
        <w:rPr>
          <w:rFonts w:ascii="Liberation Serif" w:hAnsi="Liberation Serif" w:cs="Liberation Serif"/>
          <w:sz w:val="28"/>
          <w:szCs w:val="28"/>
        </w:rPr>
        <w:t>Анчугов А.В</w:t>
      </w:r>
      <w:r w:rsidRPr="009650B0">
        <w:rPr>
          <w:rFonts w:ascii="Liberation Serif" w:hAnsi="Liberation Serif" w:cs="Liberation Serif"/>
          <w:sz w:val="28"/>
          <w:szCs w:val="28"/>
        </w:rPr>
        <w:t>.) обеспечить содержание в исправном состоянии сетей противопожарного водоснабжения;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2) генеральному директору акционерного общества «Горвнешблагоустройство» (Шарапов Р.Н.):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                           на городском полигоне бытовых отходов;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совместно с акционерным обществом «Водоканал Каменск-Уральский»                 (</w:t>
      </w:r>
      <w:r>
        <w:rPr>
          <w:rFonts w:ascii="Liberation Serif" w:hAnsi="Liberation Serif" w:cs="Liberation Serif"/>
          <w:sz w:val="28"/>
          <w:szCs w:val="28"/>
        </w:rPr>
        <w:t>Анчугов А.В</w:t>
      </w:r>
      <w:r w:rsidRPr="009650B0">
        <w:rPr>
          <w:rFonts w:ascii="Liberation Serif" w:hAnsi="Liberation Serif" w:cs="Liberation Serif"/>
          <w:sz w:val="28"/>
          <w:szCs w:val="28"/>
        </w:rPr>
        <w:t>.) обеспечить готовность поливочной техники к работе в условиях ликвидации пожаров;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3) директору муниципального казенного учреждения «Управление городского хозяйства» (Барбицкий Я.Ю.):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обеспечить своевременное информирование председателя комиссии по предупреждению и ликвидации чрезвычайных ситуаций и обеспечению пожарной безопасности Каменск-Уральского городского округа об ухудшении обстановки с природными пожарами на территории городских лесов и внесении предложений для принятия решения об установлении особого противопожарного режима;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в срок до 1 апреля 202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года обеспечить полную готовность лесопожарных формирований;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провести работы по созданию новых минерализованных полос и уходу за ранее созданными минерализованными полосами на территории городских лесов;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организовать обновление и установку новых аншлагов по пожарной безопасности в местах отдыха населения на территории городских лесов;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организовать оперативное информирование дежурных служб «01» и «112» о лесных пожарах;</w:t>
      </w:r>
    </w:p>
    <w:p w:rsidR="009833B1" w:rsidRPr="009650B0" w:rsidRDefault="009833B1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>на постоянной основе проводить мониторинг лесопожарной обстановки, осуществлять не реже двух раз в неделю контрольный объезд территории городских лесов.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 xml:space="preserve">5. Рекомендовать руководителям управляющих организаций, председателям товариществ собственников жилья совместно </w:t>
      </w:r>
      <w:r w:rsidRPr="009650B0">
        <w:rPr>
          <w:rFonts w:ascii="Liberation Serif" w:hAnsi="Liberation Serif"/>
          <w:sz w:val="28"/>
          <w:szCs w:val="28"/>
        </w:rPr>
        <w:t>МО МВД России «Каменск-Уральский» (</w:t>
      </w:r>
      <w:r>
        <w:rPr>
          <w:rFonts w:ascii="Liberation Serif" w:hAnsi="Liberation Serif"/>
          <w:sz w:val="28"/>
          <w:szCs w:val="28"/>
        </w:rPr>
        <w:t>Каркавин И.С</w:t>
      </w:r>
      <w:r w:rsidRPr="009650B0">
        <w:rPr>
          <w:rFonts w:ascii="Liberation Serif" w:hAnsi="Liberation Serif"/>
          <w:sz w:val="28"/>
          <w:szCs w:val="28"/>
        </w:rPr>
        <w:t>.)</w:t>
      </w:r>
      <w:r w:rsidRPr="009650B0">
        <w:rPr>
          <w:rFonts w:ascii="Liberation Serif" w:hAnsi="Liberation Serif" w:cs="Liberation Serif"/>
          <w:sz w:val="28"/>
          <w:szCs w:val="28"/>
        </w:rPr>
        <w:t xml:space="preserve"> обеспечить свободный проезд пожарной техники во дворы многоквартирных домов.</w:t>
      </w:r>
    </w:p>
    <w:p w:rsidR="009833B1" w:rsidRPr="009650B0" w:rsidRDefault="009833B1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650B0">
        <w:rPr>
          <w:rFonts w:ascii="Liberation Serif" w:hAnsi="Liberation Serif" w:cs="Liberation Serif"/>
          <w:sz w:val="28"/>
          <w:szCs w:val="28"/>
        </w:rPr>
        <w:t xml:space="preserve">6. Рекомендовать </w:t>
      </w:r>
      <w:r w:rsidRPr="009650B0">
        <w:rPr>
          <w:rFonts w:ascii="Liberation Serif" w:hAnsi="Liberation Serif"/>
          <w:color w:val="000000"/>
          <w:sz w:val="28"/>
          <w:szCs w:val="28"/>
        </w:rPr>
        <w:t>собственникам жилья частного жилого сектора, председателям коллективных садов и садоводческих некоммерческих  товариществ обеспечить своевременную очистку территорий в пределах противопожарных расстояний между зданиями и сооружениями, а также участков, прилегающих к городским лесам, жилым домам и иным постройкам, от горючих отходов и мусора, ликвидировать несанкционированные свалки мусора, принять меры по недопущению выжигания сухой травянистой растительности.</w:t>
      </w:r>
    </w:p>
    <w:p w:rsidR="009833B1" w:rsidRPr="009650B0" w:rsidRDefault="009833B1" w:rsidP="00B13232">
      <w:pPr>
        <w:pStyle w:val="NormalWeb"/>
        <w:spacing w:before="0" w:beforeAutospacing="0" w:after="0"/>
        <w:ind w:firstLine="737"/>
        <w:jc w:val="both"/>
        <w:rPr>
          <w:rFonts w:ascii="Liberation Serif" w:hAnsi="Liberation Serif"/>
          <w:sz w:val="28"/>
          <w:szCs w:val="28"/>
        </w:rPr>
      </w:pPr>
      <w:r w:rsidRPr="009650B0">
        <w:rPr>
          <w:rFonts w:ascii="Liberation Serif" w:hAnsi="Liberation Serif"/>
          <w:color w:val="000000"/>
          <w:sz w:val="28"/>
          <w:szCs w:val="28"/>
        </w:rPr>
        <w:t>7</w:t>
      </w:r>
      <w:r w:rsidRPr="009650B0">
        <w:rPr>
          <w:rFonts w:ascii="Liberation Serif" w:hAnsi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9833B1" w:rsidRPr="009650B0" w:rsidRDefault="009833B1" w:rsidP="00B13232">
      <w:pPr>
        <w:pStyle w:val="NormalWeb"/>
        <w:spacing w:before="0" w:beforeAutospacing="0" w:after="0"/>
        <w:ind w:firstLine="737"/>
        <w:jc w:val="both"/>
        <w:rPr>
          <w:rFonts w:ascii="Liberation Serif" w:hAnsi="Liberation Serif"/>
          <w:sz w:val="28"/>
          <w:szCs w:val="28"/>
        </w:rPr>
      </w:pPr>
      <w:r w:rsidRPr="009650B0">
        <w:rPr>
          <w:rFonts w:ascii="Liberation Serif" w:hAnsi="Liberation Serif"/>
          <w:color w:val="000000"/>
          <w:sz w:val="28"/>
          <w:szCs w:val="28"/>
        </w:rPr>
        <w:t>8</w:t>
      </w:r>
      <w:r w:rsidRPr="009650B0">
        <w:rPr>
          <w:rFonts w:ascii="Liberation Serif" w:hAnsi="Liberation Serif"/>
          <w:sz w:val="28"/>
          <w:szCs w:val="28"/>
        </w:rPr>
        <w:t xml:space="preserve">.  Контроль исполнения настоящего постановления возложить на </w:t>
      </w:r>
      <w:r w:rsidRPr="009650B0">
        <w:rPr>
          <w:rFonts w:ascii="Liberation Serif" w:hAnsi="Liberation Serif"/>
          <w:color w:val="000000"/>
          <w:sz w:val="28"/>
          <w:szCs w:val="28"/>
        </w:rPr>
        <w:t xml:space="preserve">первого заместителя главы Администрации городского округа </w:t>
      </w:r>
      <w:r>
        <w:rPr>
          <w:rFonts w:ascii="Liberation Serif" w:hAnsi="Liberation Serif"/>
          <w:color w:val="000000"/>
          <w:sz w:val="28"/>
          <w:szCs w:val="28"/>
        </w:rPr>
        <w:t>Горенкова В</w:t>
      </w:r>
      <w:r w:rsidRPr="009650B0">
        <w:rPr>
          <w:rFonts w:ascii="Liberation Serif" w:hAnsi="Liberation Serif"/>
          <w:color w:val="000000"/>
          <w:sz w:val="28"/>
          <w:szCs w:val="28"/>
        </w:rPr>
        <w:t>.В.</w:t>
      </w: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9650B0">
        <w:rPr>
          <w:rFonts w:ascii="Liberation Serif" w:hAnsi="Liberation Serif"/>
          <w:color w:val="000000"/>
          <w:sz w:val="28"/>
          <w:szCs w:val="28"/>
        </w:rPr>
        <w:t>Г</w:t>
      </w:r>
      <w:r w:rsidRPr="009650B0">
        <w:rPr>
          <w:rFonts w:ascii="Liberation Serif" w:hAnsi="Liberation Serif"/>
          <w:sz w:val="28"/>
          <w:szCs w:val="28"/>
        </w:rPr>
        <w:t>лав</w:t>
      </w:r>
      <w:r w:rsidRPr="009650B0">
        <w:rPr>
          <w:rFonts w:ascii="Liberation Serif" w:hAnsi="Liberation Serif"/>
          <w:color w:val="000000"/>
          <w:sz w:val="28"/>
          <w:szCs w:val="28"/>
        </w:rPr>
        <w:t>а</w:t>
      </w: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9650B0">
        <w:rPr>
          <w:rFonts w:ascii="Liberation Serif" w:hAnsi="Liberation Serif"/>
          <w:sz w:val="28"/>
          <w:szCs w:val="28"/>
        </w:rPr>
        <w:t>Каменск-Уральского городского округа                                         А.</w:t>
      </w:r>
      <w:r w:rsidRPr="009650B0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263CBD" w:rsidRDefault="009833B1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833B1" w:rsidRPr="009650B0" w:rsidRDefault="009833B1" w:rsidP="00E72198">
      <w:pPr>
        <w:pStyle w:val="NormalWeb"/>
        <w:spacing w:before="0" w:beforeAutospacing="0" w:after="0"/>
        <w:ind w:left="4678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УТВЕРЖДЕН</w:t>
      </w:r>
    </w:p>
    <w:p w:rsidR="009833B1" w:rsidRPr="009650B0" w:rsidRDefault="009833B1" w:rsidP="00E72198">
      <w:pPr>
        <w:pStyle w:val="NormalWeb"/>
        <w:spacing w:before="0" w:beforeAutospacing="0" w:after="0"/>
        <w:ind w:left="4678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9833B1" w:rsidRPr="009650B0" w:rsidRDefault="009833B1" w:rsidP="00E72198">
      <w:pPr>
        <w:pStyle w:val="NormalWeb"/>
        <w:spacing w:before="0" w:beforeAutospacing="0" w:after="0"/>
        <w:ind w:left="4678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от</w:t>
      </w:r>
      <w:r>
        <w:rPr>
          <w:rFonts w:ascii="Liberation Serif" w:hAnsi="Liberation Serif" w:cs="Liberation Serif"/>
        </w:rPr>
        <w:t xml:space="preserve"> 02.02.2024 </w:t>
      </w:r>
      <w:r w:rsidRPr="009650B0">
        <w:rPr>
          <w:rFonts w:ascii="Liberation Serif" w:hAnsi="Liberation Serif" w:cs="Liberation Serif"/>
        </w:rPr>
        <w:t>№</w:t>
      </w:r>
      <w:r>
        <w:rPr>
          <w:rFonts w:ascii="Liberation Serif" w:hAnsi="Liberation Serif" w:cs="Liberation Serif"/>
        </w:rPr>
        <w:t xml:space="preserve"> 72</w:t>
      </w:r>
      <w:r w:rsidRPr="009650B0">
        <w:rPr>
          <w:rFonts w:ascii="Liberation Serif" w:hAnsi="Liberation Serif" w:cs="Liberation Serif"/>
        </w:rPr>
        <w:t xml:space="preserve"> </w:t>
      </w:r>
    </w:p>
    <w:p w:rsidR="009833B1" w:rsidRPr="009650B0" w:rsidRDefault="009833B1" w:rsidP="00560AE9">
      <w:pPr>
        <w:spacing w:line="240" w:lineRule="atLeast"/>
        <w:ind w:left="4700"/>
        <w:rPr>
          <w:rFonts w:ascii="Liberation Serif" w:hAnsi="Liberation Serif" w:cs="Liberation Serif"/>
          <w:bCs/>
          <w:sz w:val="24"/>
          <w:szCs w:val="24"/>
        </w:rPr>
      </w:pPr>
      <w:r w:rsidRPr="009650B0">
        <w:rPr>
          <w:rFonts w:ascii="Liberation Serif" w:hAnsi="Liberation Serif" w:cs="Liberation Serif"/>
          <w:bCs/>
          <w:sz w:val="24"/>
          <w:szCs w:val="24"/>
        </w:rPr>
        <w:t>«О мерах по усилению пожарной безопасности на территории Каменск-Уральского городского округа в весенне-летний пожароопасный период 202</w:t>
      </w:r>
      <w:r>
        <w:rPr>
          <w:rFonts w:ascii="Liberation Serif" w:hAnsi="Liberation Serif" w:cs="Liberation Serif"/>
          <w:bCs/>
          <w:sz w:val="24"/>
          <w:szCs w:val="24"/>
        </w:rPr>
        <w:t>4</w:t>
      </w:r>
      <w:r w:rsidRPr="009650B0">
        <w:rPr>
          <w:rFonts w:ascii="Liberation Serif" w:hAnsi="Liberation Serif" w:cs="Liberation Serif"/>
          <w:bCs/>
          <w:sz w:val="24"/>
          <w:szCs w:val="24"/>
        </w:rPr>
        <w:t xml:space="preserve"> года»</w:t>
      </w:r>
    </w:p>
    <w:p w:rsidR="009833B1" w:rsidRPr="009650B0" w:rsidRDefault="009833B1" w:rsidP="00E72198">
      <w:pPr>
        <w:pStyle w:val="NormalWeb"/>
        <w:spacing w:before="0" w:beforeAutospacing="0" w:after="0"/>
        <w:ind w:left="5041"/>
        <w:rPr>
          <w:rFonts w:ascii="Liberation Serif" w:hAnsi="Liberation Serif" w:cs="Liberation Serif"/>
        </w:rPr>
      </w:pPr>
    </w:p>
    <w:p w:rsidR="009833B1" w:rsidRPr="009650B0" w:rsidRDefault="009833B1" w:rsidP="00742CA0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ПЛАН</w:t>
      </w:r>
    </w:p>
    <w:p w:rsidR="009833B1" w:rsidRPr="009650B0" w:rsidRDefault="009833B1" w:rsidP="00560AE9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 xml:space="preserve">мероприятий, направленных на предотвращение пожаров на территории Каменск-Уральского городского округа в весенне-летний </w:t>
      </w:r>
    </w:p>
    <w:p w:rsidR="009833B1" w:rsidRPr="009650B0" w:rsidRDefault="009833B1" w:rsidP="00560AE9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пожароопасный период 202</w:t>
      </w:r>
      <w:r>
        <w:rPr>
          <w:rFonts w:ascii="Liberation Serif" w:hAnsi="Liberation Serif" w:cs="Liberation Serif"/>
        </w:rPr>
        <w:t>4</w:t>
      </w:r>
      <w:r w:rsidRPr="009650B0">
        <w:rPr>
          <w:rFonts w:ascii="Liberation Serif" w:hAnsi="Liberation Serif" w:cs="Liberation Serif"/>
        </w:rPr>
        <w:t xml:space="preserve"> года</w:t>
      </w:r>
    </w:p>
    <w:tbl>
      <w:tblPr>
        <w:tblW w:w="4920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47"/>
        <w:gridCol w:w="4467"/>
        <w:gridCol w:w="3196"/>
        <w:gridCol w:w="1510"/>
      </w:tblGrid>
      <w:tr w:rsidR="009833B1" w:rsidRPr="009650B0" w:rsidTr="00A551A2">
        <w:trPr>
          <w:trHeight w:val="675"/>
          <w:tblCellSpacing w:w="0" w:type="dxa"/>
        </w:trPr>
        <w:tc>
          <w:tcPr>
            <w:tcW w:w="281" w:type="pct"/>
            <w:vAlign w:val="center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№</w:t>
            </w:r>
          </w:p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п.п</w:t>
            </w:r>
          </w:p>
        </w:tc>
        <w:tc>
          <w:tcPr>
            <w:tcW w:w="2298" w:type="pct"/>
            <w:vAlign w:val="center"/>
          </w:tcPr>
          <w:p w:rsidR="009833B1" w:rsidRPr="009650B0" w:rsidRDefault="009833B1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644" w:type="pct"/>
            <w:vAlign w:val="center"/>
          </w:tcPr>
          <w:p w:rsidR="009833B1" w:rsidRPr="009650B0" w:rsidRDefault="009833B1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77" w:type="pct"/>
            <w:vAlign w:val="center"/>
          </w:tcPr>
          <w:p w:rsidR="009833B1" w:rsidRPr="009650B0" w:rsidRDefault="009833B1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9833B1" w:rsidRPr="009650B0" w:rsidTr="00A551A2">
        <w:trPr>
          <w:trHeight w:val="255"/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98" w:type="pct"/>
          </w:tcPr>
          <w:p w:rsidR="009833B1" w:rsidRPr="009650B0" w:rsidRDefault="009833B1" w:rsidP="00DB51AC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644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77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4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расширенных заседаний КЧС и ОПБ с участием руководителей организаций, управляющих организаций, ТСЖ по подготовке к весенне-летнему пожароопасному периоду, повышению противопожарной устойчивости и организации тушения возможных пожаров, возгораний мусора, сухой травы, лесных насаждений, а также рассмотрения вопросов содержания источников наружного противопожарного водоснабжения.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Председатель КЧС и ОПБ,   МКУ «Управление ГОЧС                    г. Каменска-Уральского».</w:t>
            </w:r>
          </w:p>
        </w:tc>
        <w:tc>
          <w:tcPr>
            <w:tcW w:w="777" w:type="pct"/>
          </w:tcPr>
          <w:p w:rsidR="009833B1" w:rsidRPr="009650B0" w:rsidRDefault="009833B1" w:rsidP="00FA0FF3">
            <w:pPr>
              <w:spacing w:line="240" w:lineRule="atLeast"/>
              <w:ind w:right="-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Март -               август             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Определение мест размещения и установки аншлагов, стендов, щитов противопожарной агитации на территории городских лесов.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                 МКУ «УГХ».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 </w:t>
            </w:r>
          </w:p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Обследование  технического  состояния пожарных  гидрантов, подъездных путей к ним, наличия и состояния указателей к источникам пожарного водоснабжения. Принятие неотложных мер по приведению источников наружного противопожарного водоснабжения в исправное состояние.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предприятия, имеющие на своей территории источники наружного противопожарного водоснабжения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пожароопасного                  периода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Осуществление разъяснительной работы с населением по   мерам пожарной безопасности и действиям в случае пожара посредством проведения собраний (сходов), распространения листовок, оформления информационных стендов, уголков и другой наглядной агитации противопожарной тематики на подведомственных объектах и территориях.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МКУ «Управление ГОЧС </w:t>
            </w:r>
          </w:p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культуры», ОМС «Управление спорта», 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</w:t>
            </w:r>
          </w:p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согласованию), управляющие организации (по согласованию), ТСЖ               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обследования сельских населенных пунктов Каменск-Уральского городского округа и отдаленных городских территорий на предмет наличия первичных средств пожаротушения (емкостей с водой, огнетушителей, лопат, багров, топоров и т.п., для возможного использования при тушении пожаров).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Администрация Синарского района, Администрация Красногорского района.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Апрель-июль             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Проведение работы по обследованию территорий на предмет выявления ветхих, заброшенных строений, несанкционированных свалок мусора и принятие мер по их ликвидации.</w:t>
            </w:r>
            <w:r w:rsidRPr="009650B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Составление перечня неэксплуатируемых, ветхих зданий, проведение обследований по каждому из них и подготовка предложений по их дальнейшей эксплуатации или сносу в соответствии с полномочиями. 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ОМС «Комитет по управлению имуществом Каменск-Уральского городского округа»,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              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занятий, уроков ОБЖ, показ учебных видеофильмов по предупреждению пожаров (в рамках Месячника по пожарной безопасности и Дня защиты детей).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Апрель-май               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Очистка территории Каменск-Уральского городского округа от горючих отходов, мусора, несанкционированных свалок, сухой травы и листьев, установка противопожарных разрывов между зданиями, сооружениями. 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МКУ «УГХ», председатели садоводческих товариществ (по согласованию), управляющие организации (по согласованию), ТСЖ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9833B1" w:rsidRPr="009650B0" w:rsidTr="00A551A2">
        <w:trPr>
          <w:trHeight w:val="135"/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спорта», 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Апрель-май          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Обеспечение соблюдения режима безопасности и контроля по недопущению несанкционированного проникновения посторонних лиц в чердачные и подвальные помещения жилых многоквартирных домов, а также в неэксплуатируемые здания и сооружения. Проведение огнезащитной обработки деревянных конструкций чердачных помещений.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</w:t>
            </w:r>
          </w:p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проверок </w:t>
            </w:r>
            <w:r w:rsidRPr="009650B0">
              <w:rPr>
                <w:rFonts w:ascii="Liberation Serif" w:hAnsi="Liberation Serif"/>
                <w:color w:val="000000"/>
                <w:sz w:val="24"/>
                <w:szCs w:val="24"/>
              </w:rPr>
              <w:t>наличия и исправности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ОНД и ПР </w:t>
            </w:r>
          </w:p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Апрель-май             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и контроль выполнения мероприятий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своевременной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очистке от сухой травянистой растительности, пожнивных остатков, валежника, порубочных остатков, мусора и других горючих материалов на территории, прилегающей к лесу, на полосе шириной не менее </w:t>
            </w:r>
            <w:smartTag w:uri="urn:schemas-microsoft-com:office:smarttags" w:element="metricconverter">
              <w:smartTagPr>
                <w:attr w:name="ProductID" w:val="10 метров"/>
              </w:smartTagPr>
              <w:r w:rsidRPr="009650B0">
                <w:rPr>
                  <w:rFonts w:ascii="Liberation Serif" w:hAnsi="Liberation Serif" w:cs="Liberation Serif"/>
                  <w:sz w:val="24"/>
                  <w:szCs w:val="24"/>
                </w:rPr>
                <w:t>10 метров</w:t>
              </w:r>
            </w:smartTag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от леса либо отделение леса противопожарной минерализованной полосой шириной не менее </w:t>
            </w:r>
            <w:smartTag w:uri="urn:schemas-microsoft-com:office:smarttags" w:element="metricconverter">
              <w:smartTagPr>
                <w:attr w:name="ProductID" w:val="1,4 метра"/>
              </w:smartTagPr>
              <w:r w:rsidRPr="009650B0">
                <w:rPr>
                  <w:rFonts w:ascii="Liberation Serif" w:hAnsi="Liberation Serif" w:cs="Liberation Serif"/>
                  <w:sz w:val="24"/>
                  <w:szCs w:val="24"/>
                </w:rPr>
                <w:t>1,4 метра</w:t>
              </w:r>
            </w:smartTag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или иным противопожарным барьером.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МКУ «Управление ГОЧС                 г. Каменска-Уральского»,                  МКУ «УГХ», руководители предприятий и учреждений (по согласованию), председатели садоводческих товариществ 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_DdeLink__1698_2112693127"/>
            <w:bookmarkEnd w:id="0"/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</w:t>
            </w:r>
          </w:p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Осуществление профилактической работы с лицами, постоянно проживающими на дачных участках, проведение с ними под роспись инструктажа о соблюдении требований норм и правил пожарной безопасности.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Синарского района, Администрация Красногорского района, председатели садоводческих товариществ (по согласованию),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Апрель-май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и организация издания листовок, памяток на противопожарную тематику. 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    г. Каменска-Уральского». </w:t>
            </w:r>
          </w:p>
        </w:tc>
        <w:tc>
          <w:tcPr>
            <w:tcW w:w="777" w:type="pct"/>
          </w:tcPr>
          <w:p w:rsidR="009833B1" w:rsidRPr="009650B0" w:rsidRDefault="009833B1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</w:t>
            </w:r>
          </w:p>
          <w:p w:rsidR="009833B1" w:rsidRPr="009650B0" w:rsidRDefault="009833B1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9650B0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Распространение листовок и памяток среди населения через органы местного самоуправления, управляющие организации, другие организации и учреждения с привлечением внештатных инструкторов пожарной профилактики.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                        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Администрация Синарского района, Администрация Красногорского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63 ПСО ФПС ГПС ГУ МЧС России по Свердловской области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9833B1" w:rsidRPr="009650B0" w:rsidRDefault="009833B1" w:rsidP="00C2054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</w:t>
            </w:r>
          </w:p>
          <w:p w:rsidR="009833B1" w:rsidRPr="009650B0" w:rsidRDefault="009833B1" w:rsidP="00C2054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Информирование работников предприятий об обстановке с пожарами через кабинеты охраны труда. Включение в тексты инструктажей для работников предприятий вопросов обучения мерам пожарной безопасности в быту, статистики пожаров.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    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9833B1" w:rsidRPr="009650B0" w:rsidRDefault="009833B1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</w:t>
            </w:r>
          </w:p>
          <w:p w:rsidR="009833B1" w:rsidRPr="009650B0" w:rsidRDefault="009833B1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Подготовка и еженедельное пред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ставление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для размещения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средства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массовой информации видеоматериалов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а также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информации о пожарах, происшедших на территории Каменск-Уральского городского округа, в городских лес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ах, садоводческих товариществах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по профилактике пожаров.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Предоставление информации об обстановке с пожарами и гибелью людей, выдача листовок и памяток в местные приходы и храмы для проведения обучения и распространения среди прихожан листовок по соблюдению правил пожарной безопасности в быту и действий в случае пожара.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1</w:t>
            </w: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осмотров подвальных помещений жилых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 (по согласованию), ТСЖ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A551A2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298" w:type="pct"/>
          </w:tcPr>
          <w:p w:rsidR="009833B1" w:rsidRPr="009650B0" w:rsidRDefault="009833B1" w:rsidP="00B40E5E">
            <w:pPr>
              <w:pStyle w:val="NormalWeb"/>
              <w:jc w:val="both"/>
              <w:rPr>
                <w:rFonts w:ascii="Liberation Serif" w:hAnsi="Liberation Serif" w:cs="Liberation Serif"/>
                <w:color w:val="000000"/>
              </w:rPr>
            </w:pPr>
            <w:r w:rsidRPr="009650B0">
              <w:rPr>
                <w:rFonts w:ascii="Liberation Serif" w:hAnsi="Liberation Serif"/>
                <w:color w:val="000000"/>
              </w:rPr>
              <w:t>Проведение осмотров теплотрасс (тепловых камер) с целью выявления и ликвидации мест возможного нахождения лиц без определенного места жительства, очистка тепловых камер от посторонних предметов и мусора.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color w:val="000000"/>
                <w:sz w:val="24"/>
                <w:szCs w:val="24"/>
              </w:rPr>
              <w:t>ООО «Управляющая компания «Теплокомплекс»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мероприятий по противопожарной пропаганде, приуроченных к Международному дню защиты детей.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Администрация Каменск-Уральского городского округа, </w:t>
            </w: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культуры», ОМС «Управление спорта», 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01 июня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Осуществление контроля п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одготовк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первичных средств пожаротушения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находящихся в личном пользовании частных домовладельцев,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для возможного использования при тушении природных пожаров в населенных пунктах: д. Новый Завод, д. Кодинка, д. Малая Кодинка, д. Монастырка, п. Поселок Госдороги.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Апрель-май                  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98" w:type="pct"/>
          </w:tcPr>
          <w:p w:rsidR="009833B1" w:rsidRPr="009650B0" w:rsidRDefault="009833B1" w:rsidP="009277B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Использование всех средств массовой информации в осуществлении комплекса мер информационно-профилактической направленности для обучения населения правилам пожарной безопасности. Размещение памяток и листовок на уголках безопасности в общественных местах.</w:t>
            </w:r>
          </w:p>
          <w:p w:rsidR="009833B1" w:rsidRPr="009650B0" w:rsidRDefault="009833B1" w:rsidP="009277B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Администрация Синарского района, Администрация Красногорского района,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Курсы УМЦ ГОЧС 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г. Каменска-Уральского (по согласованию), 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ОМС «Управление культуры», ОМС «Управление спорта»,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ТСЖ (по согласованию), руководители предприятий и учреждений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98" w:type="pct"/>
          </w:tcPr>
          <w:p w:rsidR="009833B1" w:rsidRPr="00A551A2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Осуществление совместно с представителями заинтересованных служб профилактических рейдов, проведение с населением разъяснительной работы по соблюдению мер пожарной безопасности, распространение наглядной агитации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в том числе с семьями входящими в группу риска.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МКУ «Управление ГОЧС                      г. Каменска-Уральского»,                        Территориальные комиссии по делам несовершеннолетних (по согласованию),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   (по согласованию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обучения неработающего населения в учебно-консультационных пунктах по гражданской обороне в соответствии с Планом работы учебно-консультационных пунктов по гражданской обороне по вопросам пожарной безопасности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год.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собраний, распространения наглядной агитации в пунктах оплаты услуг ЖКХ, в почтовых отделениях, пассажирском транспорте, на предприятиях торговли, в местах массового пребывания людей. 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Администрация Синарского района, Администрация Красногорского района,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Апрель-август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Агитационная и пропагандистская работа среди населения по установке пожарных извещателей в </w:t>
            </w:r>
            <w:r w:rsidRPr="009650B0">
              <w:rPr>
                <w:rFonts w:ascii="Liberation Serif" w:hAnsi="Liberation Serif"/>
                <w:spacing w:val="-3"/>
                <w:sz w:val="24"/>
                <w:szCs w:val="24"/>
              </w:rPr>
              <w:t>местах проживания семей социального риска, многодетных семей и людей пожилого возраста.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Администрация Синарского района, Администрация Красногорского района, МКУ «Управление ГОЧС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 управляющие организации (по согласованию), ТСЖ                                   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Еженедельный анализ оперативной обстановки с пожарами в жилом секторе. Определение на основе анализа наиболее неблагоприятных территорий, на которых необходимо сосредоточить максимальные усилия по проведению профилактической работы.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(по согласованию).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Апрель-август 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Своевременный сбор и передача информации о лесных пожарах на территории Каменск-Уральского городского округа в ФГКУ «Центр управления в кризисных ситуациях ГУ МЧС России по Свердловской области».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ЕДДС Каменск-Уральского городского округа.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9833B1" w:rsidRPr="009650B0" w:rsidTr="00A551A2">
        <w:trPr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лесопожарной обстановке на территории муниципального образования.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                           г. Каменска-Уральского», МКУ «УГХ», ЕДДС Каменск-Уральского городского округа.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9833B1" w:rsidRPr="009650B0" w:rsidTr="00A551A2">
        <w:trPr>
          <w:trHeight w:val="2230"/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Проведение процедуры составления паспорта населенного пункта, подверженного угрозе лесных пожаров. Организация контроля и содействия в устранении нарушений требований пожарной безопасности, выявленных контрольно-надзорными органами.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г. Каменска-Уральского»,                       МКУ «УГХ», </w:t>
            </w:r>
          </w:p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Администрация Синарского района, Администрация                                       Красногорского района.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До 1                 апреля                    </w:t>
            </w:r>
          </w:p>
        </w:tc>
      </w:tr>
      <w:tr w:rsidR="009833B1" w:rsidRPr="009650B0" w:rsidTr="00A551A2">
        <w:trPr>
          <w:trHeight w:val="4054"/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98" w:type="pct"/>
          </w:tcPr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детских оздоровительных лагерях мероприятий по обеспечению пожарной безопасности:</w:t>
            </w:r>
          </w:p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  - дополнительных инструктажей персонала о мерах пожарной безопасности и тренировок по эвакуации с каждой сменой детских оздоровительных организаций;</w:t>
            </w:r>
          </w:p>
          <w:p w:rsidR="009833B1" w:rsidRPr="009650B0" w:rsidRDefault="009833B1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  - оснащение объектов детских оздоровительных организаций (летних лагерей) необходимыми средствами связи  с пожарно-спасательными подразделениями.     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руководители учреждений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Летний период</w:t>
            </w:r>
          </w:p>
        </w:tc>
      </w:tr>
      <w:tr w:rsidR="009833B1" w:rsidRPr="009650B0" w:rsidTr="00A551A2">
        <w:trPr>
          <w:trHeight w:val="2758"/>
          <w:tblCellSpacing w:w="0" w:type="dxa"/>
        </w:trPr>
        <w:tc>
          <w:tcPr>
            <w:tcW w:w="281" w:type="pct"/>
          </w:tcPr>
          <w:p w:rsidR="009833B1" w:rsidRPr="00DC03E1" w:rsidRDefault="009833B1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98" w:type="pct"/>
          </w:tcPr>
          <w:p w:rsidR="009833B1" w:rsidRPr="009650B0" w:rsidRDefault="009833B1" w:rsidP="00953E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образовательных учреждениях городского округа мероприятий, направленных на обеспечение пожарной безопасности в весенне-летний период:</w:t>
            </w:r>
          </w:p>
          <w:p w:rsidR="009833B1" w:rsidRPr="009650B0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9833B1" w:rsidRPr="009650B0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9833B1" w:rsidRPr="009650B0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9833B1" w:rsidRPr="009650B0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- открытые уроки с привлечением специалистов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9833B1" w:rsidRPr="009650B0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конкурсы, викторины, выставки и т.д.;</w:t>
            </w:r>
          </w:p>
          <w:p w:rsidR="009833B1" w:rsidRPr="009650B0" w:rsidRDefault="009833B1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размещение информации на официальных сайтах образовательных учреждений, электронных дневниках обучающихся и социальных сетях (группы классов) информации по пожарной безопасности  в весенне-летний период;</w:t>
            </w:r>
          </w:p>
          <w:p w:rsidR="009833B1" w:rsidRPr="009650B0" w:rsidRDefault="009833B1" w:rsidP="00953EE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- другие мероприятия</w:t>
            </w:r>
            <w:r w:rsidRPr="009650B0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644" w:type="pct"/>
          </w:tcPr>
          <w:p w:rsidR="009833B1" w:rsidRPr="009650B0" w:rsidRDefault="009833B1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pacing w:val="-1"/>
                <w:sz w:val="24"/>
                <w:szCs w:val="24"/>
              </w:rPr>
              <w:t xml:space="preserve">ОМС «Управление культуры», «Управление образования»,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</w:t>
            </w:r>
            <w:r w:rsidRPr="009650B0">
              <w:rPr>
                <w:rFonts w:ascii="Liberation Serif" w:hAnsi="Liberation Serif" w:cs="Liberation Serif"/>
                <w:spacing w:val="-1"/>
                <w:sz w:val="24"/>
                <w:szCs w:val="24"/>
              </w:rPr>
              <w:t xml:space="preserve">», </w:t>
            </w: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г. Каменска-Уральского»,                         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 (по согласованию)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777" w:type="pct"/>
          </w:tcPr>
          <w:p w:rsidR="009833B1" w:rsidRPr="009650B0" w:rsidRDefault="009833B1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 xml:space="preserve">С 15 апреля </w:t>
            </w:r>
          </w:p>
        </w:tc>
      </w:tr>
    </w:tbl>
    <w:p w:rsidR="009833B1" w:rsidRPr="00DC03E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Pr="00DC03E1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9833B1" w:rsidRPr="009650B0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650B0">
        <w:rPr>
          <w:rFonts w:ascii="Liberation Serif" w:hAnsi="Liberation Serif" w:cs="Liberation Serif"/>
        </w:rPr>
        <w:t>Список сокращений:</w:t>
      </w:r>
    </w:p>
    <w:p w:rsidR="009833B1" w:rsidRPr="009650B0" w:rsidRDefault="009833B1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8"/>
        <w:gridCol w:w="5737"/>
        <w:gridCol w:w="3485"/>
      </w:tblGrid>
      <w:tr w:rsidR="009833B1" w:rsidRPr="009650B0" w:rsidTr="003239A1">
        <w:tc>
          <w:tcPr>
            <w:tcW w:w="608" w:type="dxa"/>
            <w:vAlign w:val="center"/>
          </w:tcPr>
          <w:p w:rsidR="009833B1" w:rsidRPr="009650B0" w:rsidRDefault="009833B1" w:rsidP="00DF70A6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9833B1" w:rsidRPr="009650B0" w:rsidRDefault="009833B1" w:rsidP="00DF70A6">
            <w:pPr>
              <w:pStyle w:val="Heading1"/>
              <w:rPr>
                <w:rFonts w:ascii="Liberation Serif" w:hAnsi="Liberation Serif" w:cs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п/п</w:t>
            </w:r>
          </w:p>
        </w:tc>
        <w:tc>
          <w:tcPr>
            <w:tcW w:w="5737" w:type="dxa"/>
            <w:vAlign w:val="center"/>
          </w:tcPr>
          <w:p w:rsidR="009833B1" w:rsidRPr="009650B0" w:rsidRDefault="009833B1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9650B0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485" w:type="dxa"/>
            <w:vAlign w:val="center"/>
          </w:tcPr>
          <w:p w:rsidR="009833B1" w:rsidRPr="009650B0" w:rsidRDefault="009833B1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9650B0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9833B1" w:rsidRPr="009650B0" w:rsidTr="004827B7">
        <w:tc>
          <w:tcPr>
            <w:tcW w:w="608" w:type="dxa"/>
            <w:vAlign w:val="center"/>
          </w:tcPr>
          <w:p w:rsidR="009833B1" w:rsidRPr="009650B0" w:rsidRDefault="009833B1" w:rsidP="00DF70A6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b w:val="0"/>
                <w:sz w:val="24"/>
                <w:szCs w:val="24"/>
              </w:rPr>
              <w:t>1</w:t>
            </w:r>
          </w:p>
        </w:tc>
        <w:tc>
          <w:tcPr>
            <w:tcW w:w="5737" w:type="dxa"/>
          </w:tcPr>
          <w:p w:rsidR="009833B1" w:rsidRPr="009650B0" w:rsidRDefault="009833B1" w:rsidP="00B47C80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Акционерное общество «Водоканал Каменск-Уральский»</w:t>
            </w:r>
          </w:p>
        </w:tc>
        <w:tc>
          <w:tcPr>
            <w:tcW w:w="3485" w:type="dxa"/>
          </w:tcPr>
          <w:p w:rsidR="009833B1" w:rsidRPr="009650B0" w:rsidRDefault="009833B1" w:rsidP="00B47C80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АО «Водоканал КУ»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 Синарского района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Единая дежурно-диспетчерская служба Каменск-Уральск</w:t>
            </w:r>
            <w:r w:rsidRPr="009650B0">
              <w:rPr>
                <w:rFonts w:ascii="Liberation Serif" w:hAnsi="Liberation Serif"/>
                <w:color w:val="000000"/>
                <w:sz w:val="24"/>
                <w:szCs w:val="24"/>
              </w:rPr>
              <w:t>ого городского округа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ЕДДС Каменск-Уральск</w:t>
            </w:r>
            <w:r w:rsidRPr="009650B0">
              <w:rPr>
                <w:rFonts w:ascii="Liberation Serif" w:hAnsi="Liberation Serif"/>
                <w:color w:val="000000"/>
                <w:sz w:val="24"/>
                <w:szCs w:val="24"/>
              </w:rPr>
              <w:t>ого городского округа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Комиссия по предупреждению и ликвидации чрезвычайных ситуаций и обеспечению пожарной безопасности Каменск-Уральского городского округа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КЧС и ОПБ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485" w:type="dxa"/>
          </w:tcPr>
          <w:p w:rsidR="009833B1" w:rsidRPr="009650B0" w:rsidRDefault="009833B1" w:rsidP="00CA5534">
            <w:pPr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 xml:space="preserve">МКУ «Управление ГОЧС     </w:t>
            </w:r>
          </w:p>
          <w:p w:rsidR="009833B1" w:rsidRPr="009650B0" w:rsidRDefault="009833B1" w:rsidP="00CA5534">
            <w:pPr>
              <w:rPr>
                <w:rFonts w:ascii="Liberation Serif" w:hAnsi="Liberation Serif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 xml:space="preserve"> г. Каменска-Уральского»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МКУ «УГХ»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hd w:val="clear" w:color="auto" w:fill="FFFFFF"/>
              <w:spacing w:before="100" w:beforeAutospacing="1" w:after="142" w:line="276" w:lineRule="auto"/>
              <w:ind w:right="62" w:firstLine="6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ОНД и ПР </w:t>
            </w:r>
          </w:p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9833B1" w:rsidRPr="009650B0" w:rsidTr="003239A1"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9833B1" w:rsidRPr="009650B0" w:rsidTr="0014250C">
        <w:trPr>
          <w:trHeight w:val="2529"/>
        </w:trPr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9833B1" w:rsidRPr="009650B0" w:rsidTr="00D04B99">
        <w:trPr>
          <w:trHeight w:val="668"/>
        </w:trPr>
        <w:tc>
          <w:tcPr>
            <w:tcW w:w="608" w:type="dxa"/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737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3485" w:type="dxa"/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Управляющие организации</w:t>
            </w:r>
          </w:p>
        </w:tc>
      </w:tr>
      <w:tr w:rsidR="009833B1" w:rsidRPr="009650B0" w:rsidTr="0014250C">
        <w:trPr>
          <w:trHeight w:val="668"/>
        </w:trPr>
        <w:tc>
          <w:tcPr>
            <w:tcW w:w="608" w:type="dxa"/>
            <w:tcBorders>
              <w:bottom w:val="single" w:sz="4" w:space="0" w:color="auto"/>
            </w:tcBorders>
          </w:tcPr>
          <w:p w:rsidR="009833B1" w:rsidRPr="009650B0" w:rsidRDefault="009833B1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9650B0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737" w:type="dxa"/>
            <w:tcBorders>
              <w:bottom w:val="single" w:sz="4" w:space="0" w:color="auto"/>
            </w:tcBorders>
          </w:tcPr>
          <w:p w:rsidR="009833B1" w:rsidRPr="009650B0" w:rsidRDefault="009833B1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</w:p>
        </w:tc>
        <w:tc>
          <w:tcPr>
            <w:tcW w:w="3485" w:type="dxa"/>
            <w:tcBorders>
              <w:bottom w:val="single" w:sz="4" w:space="0" w:color="auto"/>
            </w:tcBorders>
          </w:tcPr>
          <w:p w:rsidR="009833B1" w:rsidRPr="009650B0" w:rsidRDefault="009833B1" w:rsidP="00C24CF9">
            <w:pPr>
              <w:rPr>
                <w:rFonts w:ascii="Liberation Serif" w:hAnsi="Liberation Serif"/>
                <w:sz w:val="24"/>
                <w:szCs w:val="2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 xml:space="preserve">Курсы УМЦ ГОЧС </w:t>
            </w:r>
          </w:p>
          <w:p w:rsidR="009833B1" w:rsidRPr="009650B0" w:rsidRDefault="009833B1" w:rsidP="00C24CF9">
            <w:pPr>
              <w:rPr>
                <w:rFonts w:ascii="Liberation Serif" w:hAnsi="Liberation Serif"/>
                <w:spacing w:val="-4"/>
              </w:rPr>
            </w:pPr>
            <w:r w:rsidRPr="009650B0">
              <w:rPr>
                <w:rFonts w:ascii="Liberation Serif" w:hAnsi="Liberation Serif"/>
                <w:sz w:val="24"/>
                <w:szCs w:val="24"/>
              </w:rPr>
              <w:t>г. Каменска-Уральского</w:t>
            </w:r>
          </w:p>
        </w:tc>
      </w:tr>
    </w:tbl>
    <w:p w:rsidR="009833B1" w:rsidRPr="009650B0" w:rsidRDefault="009833B1" w:rsidP="00742CA0">
      <w:pPr>
        <w:pStyle w:val="NormalWeb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9833B1" w:rsidRPr="009650B0" w:rsidRDefault="009833B1" w:rsidP="00E72198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9833B1" w:rsidRPr="009650B0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3B1" w:rsidRDefault="009833B1" w:rsidP="00263CBD">
      <w:r>
        <w:separator/>
      </w:r>
    </w:p>
  </w:endnote>
  <w:endnote w:type="continuationSeparator" w:id="0">
    <w:p w:rsidR="009833B1" w:rsidRDefault="009833B1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3B1" w:rsidRDefault="009833B1" w:rsidP="00263CBD">
      <w:r>
        <w:separator/>
      </w:r>
    </w:p>
  </w:footnote>
  <w:footnote w:type="continuationSeparator" w:id="0">
    <w:p w:rsidR="009833B1" w:rsidRDefault="009833B1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B1" w:rsidRDefault="009833B1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9833B1" w:rsidRDefault="009833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3B8"/>
    <w:rsid w:val="00005EE3"/>
    <w:rsid w:val="00010608"/>
    <w:rsid w:val="0001287E"/>
    <w:rsid w:val="00021FB9"/>
    <w:rsid w:val="0008503C"/>
    <w:rsid w:val="00095B49"/>
    <w:rsid w:val="000A2573"/>
    <w:rsid w:val="000B218F"/>
    <w:rsid w:val="000C08D5"/>
    <w:rsid w:val="000C5263"/>
    <w:rsid w:val="0010529F"/>
    <w:rsid w:val="00116748"/>
    <w:rsid w:val="00133698"/>
    <w:rsid w:val="0014250C"/>
    <w:rsid w:val="00145402"/>
    <w:rsid w:val="0015333E"/>
    <w:rsid w:val="00155E12"/>
    <w:rsid w:val="001568F0"/>
    <w:rsid w:val="0015777B"/>
    <w:rsid w:val="00167271"/>
    <w:rsid w:val="00171DBD"/>
    <w:rsid w:val="0017704E"/>
    <w:rsid w:val="001851A5"/>
    <w:rsid w:val="00187AA4"/>
    <w:rsid w:val="001B0F6E"/>
    <w:rsid w:val="001C4D80"/>
    <w:rsid w:val="001D519A"/>
    <w:rsid w:val="001E589F"/>
    <w:rsid w:val="001F2547"/>
    <w:rsid w:val="00215C46"/>
    <w:rsid w:val="0023226A"/>
    <w:rsid w:val="002346D3"/>
    <w:rsid w:val="00243872"/>
    <w:rsid w:val="00253FC8"/>
    <w:rsid w:val="00254042"/>
    <w:rsid w:val="00262FEE"/>
    <w:rsid w:val="00263CBD"/>
    <w:rsid w:val="00264C0E"/>
    <w:rsid w:val="00271F35"/>
    <w:rsid w:val="002735EF"/>
    <w:rsid w:val="00273797"/>
    <w:rsid w:val="002A0367"/>
    <w:rsid w:val="002C09A6"/>
    <w:rsid w:val="002C18BD"/>
    <w:rsid w:val="002E1A88"/>
    <w:rsid w:val="002F05EA"/>
    <w:rsid w:val="00301773"/>
    <w:rsid w:val="00311136"/>
    <w:rsid w:val="003239A1"/>
    <w:rsid w:val="0034343D"/>
    <w:rsid w:val="00352B7E"/>
    <w:rsid w:val="00357BE7"/>
    <w:rsid w:val="00360BC6"/>
    <w:rsid w:val="0037091C"/>
    <w:rsid w:val="00374C89"/>
    <w:rsid w:val="00391700"/>
    <w:rsid w:val="003B221E"/>
    <w:rsid w:val="003C7C58"/>
    <w:rsid w:val="003F6459"/>
    <w:rsid w:val="00400CC2"/>
    <w:rsid w:val="00402556"/>
    <w:rsid w:val="0041132B"/>
    <w:rsid w:val="00411366"/>
    <w:rsid w:val="00425144"/>
    <w:rsid w:val="004261F4"/>
    <w:rsid w:val="00443EEC"/>
    <w:rsid w:val="00450F5B"/>
    <w:rsid w:val="00467B10"/>
    <w:rsid w:val="004827B7"/>
    <w:rsid w:val="00484157"/>
    <w:rsid w:val="004859E1"/>
    <w:rsid w:val="0049724C"/>
    <w:rsid w:val="004A296E"/>
    <w:rsid w:val="004A5A14"/>
    <w:rsid w:val="004C1D55"/>
    <w:rsid w:val="004C3D72"/>
    <w:rsid w:val="004C72F0"/>
    <w:rsid w:val="004D5511"/>
    <w:rsid w:val="004F1BF0"/>
    <w:rsid w:val="004F4246"/>
    <w:rsid w:val="00503106"/>
    <w:rsid w:val="005068BE"/>
    <w:rsid w:val="0051433D"/>
    <w:rsid w:val="005272F2"/>
    <w:rsid w:val="00536788"/>
    <w:rsid w:val="005414D2"/>
    <w:rsid w:val="0055318D"/>
    <w:rsid w:val="00560AE9"/>
    <w:rsid w:val="00574442"/>
    <w:rsid w:val="00594AFE"/>
    <w:rsid w:val="005B61C5"/>
    <w:rsid w:val="005C1C54"/>
    <w:rsid w:val="005C71C2"/>
    <w:rsid w:val="00614AA4"/>
    <w:rsid w:val="00615CDD"/>
    <w:rsid w:val="006568FB"/>
    <w:rsid w:val="00667C26"/>
    <w:rsid w:val="0067179C"/>
    <w:rsid w:val="006860A6"/>
    <w:rsid w:val="006923C1"/>
    <w:rsid w:val="006B0BDC"/>
    <w:rsid w:val="006B5598"/>
    <w:rsid w:val="006C6C5E"/>
    <w:rsid w:val="006D644C"/>
    <w:rsid w:val="006E2BE1"/>
    <w:rsid w:val="006E3278"/>
    <w:rsid w:val="006E495B"/>
    <w:rsid w:val="006F4FDD"/>
    <w:rsid w:val="00702165"/>
    <w:rsid w:val="00703192"/>
    <w:rsid w:val="007145D8"/>
    <w:rsid w:val="00714994"/>
    <w:rsid w:val="00720985"/>
    <w:rsid w:val="00742CA0"/>
    <w:rsid w:val="00743483"/>
    <w:rsid w:val="00754193"/>
    <w:rsid w:val="00757620"/>
    <w:rsid w:val="00761552"/>
    <w:rsid w:val="00764230"/>
    <w:rsid w:val="0076564A"/>
    <w:rsid w:val="00765859"/>
    <w:rsid w:val="00774A0A"/>
    <w:rsid w:val="00780B31"/>
    <w:rsid w:val="00781160"/>
    <w:rsid w:val="007928BD"/>
    <w:rsid w:val="007B178D"/>
    <w:rsid w:val="007B31DC"/>
    <w:rsid w:val="007C6D03"/>
    <w:rsid w:val="007D7E0F"/>
    <w:rsid w:val="007E0957"/>
    <w:rsid w:val="007E155C"/>
    <w:rsid w:val="0080523D"/>
    <w:rsid w:val="0080695B"/>
    <w:rsid w:val="0081068A"/>
    <w:rsid w:val="00813356"/>
    <w:rsid w:val="0081393C"/>
    <w:rsid w:val="00817045"/>
    <w:rsid w:val="00831F11"/>
    <w:rsid w:val="0083594B"/>
    <w:rsid w:val="008453D9"/>
    <w:rsid w:val="00846036"/>
    <w:rsid w:val="00852186"/>
    <w:rsid w:val="008556E0"/>
    <w:rsid w:val="0086349A"/>
    <w:rsid w:val="00871148"/>
    <w:rsid w:val="00891FE7"/>
    <w:rsid w:val="0089489E"/>
    <w:rsid w:val="00896CBC"/>
    <w:rsid w:val="008B44E8"/>
    <w:rsid w:val="008B5A35"/>
    <w:rsid w:val="008C0E41"/>
    <w:rsid w:val="008C35D5"/>
    <w:rsid w:val="008C6EC6"/>
    <w:rsid w:val="008E3EA1"/>
    <w:rsid w:val="009277BE"/>
    <w:rsid w:val="009307A2"/>
    <w:rsid w:val="00953EEE"/>
    <w:rsid w:val="00956960"/>
    <w:rsid w:val="00964170"/>
    <w:rsid w:val="009650B0"/>
    <w:rsid w:val="00975A1C"/>
    <w:rsid w:val="009833B1"/>
    <w:rsid w:val="009B346B"/>
    <w:rsid w:val="009C403C"/>
    <w:rsid w:val="009C47D7"/>
    <w:rsid w:val="009E4B02"/>
    <w:rsid w:val="009F4A28"/>
    <w:rsid w:val="009F7BB0"/>
    <w:rsid w:val="00A1076A"/>
    <w:rsid w:val="00A13348"/>
    <w:rsid w:val="00A25B10"/>
    <w:rsid w:val="00A26589"/>
    <w:rsid w:val="00A30D7B"/>
    <w:rsid w:val="00A43BA2"/>
    <w:rsid w:val="00A45C91"/>
    <w:rsid w:val="00A551A2"/>
    <w:rsid w:val="00A60726"/>
    <w:rsid w:val="00A66982"/>
    <w:rsid w:val="00A77E95"/>
    <w:rsid w:val="00AA2179"/>
    <w:rsid w:val="00AB2D6F"/>
    <w:rsid w:val="00AE09B4"/>
    <w:rsid w:val="00AE0F61"/>
    <w:rsid w:val="00AE2FD4"/>
    <w:rsid w:val="00AE577B"/>
    <w:rsid w:val="00B13232"/>
    <w:rsid w:val="00B14FBC"/>
    <w:rsid w:val="00B17E90"/>
    <w:rsid w:val="00B40974"/>
    <w:rsid w:val="00B40DF1"/>
    <w:rsid w:val="00B40E5E"/>
    <w:rsid w:val="00B47C80"/>
    <w:rsid w:val="00B54853"/>
    <w:rsid w:val="00B62745"/>
    <w:rsid w:val="00B729BC"/>
    <w:rsid w:val="00B76D18"/>
    <w:rsid w:val="00B83291"/>
    <w:rsid w:val="00B83AEC"/>
    <w:rsid w:val="00B91D93"/>
    <w:rsid w:val="00B95DBC"/>
    <w:rsid w:val="00BA7870"/>
    <w:rsid w:val="00BA7A5A"/>
    <w:rsid w:val="00BC77AC"/>
    <w:rsid w:val="00BD2F36"/>
    <w:rsid w:val="00BD4973"/>
    <w:rsid w:val="00BF6E52"/>
    <w:rsid w:val="00C1466A"/>
    <w:rsid w:val="00C17777"/>
    <w:rsid w:val="00C20467"/>
    <w:rsid w:val="00C20541"/>
    <w:rsid w:val="00C24CF9"/>
    <w:rsid w:val="00C25DCD"/>
    <w:rsid w:val="00C45FC2"/>
    <w:rsid w:val="00C55198"/>
    <w:rsid w:val="00C8290F"/>
    <w:rsid w:val="00C91A85"/>
    <w:rsid w:val="00CA14D7"/>
    <w:rsid w:val="00CA5534"/>
    <w:rsid w:val="00CA5A6E"/>
    <w:rsid w:val="00CB4872"/>
    <w:rsid w:val="00CD11A6"/>
    <w:rsid w:val="00CE2B89"/>
    <w:rsid w:val="00CF08EF"/>
    <w:rsid w:val="00CF10B1"/>
    <w:rsid w:val="00CF6979"/>
    <w:rsid w:val="00CF7251"/>
    <w:rsid w:val="00D018B2"/>
    <w:rsid w:val="00D04B99"/>
    <w:rsid w:val="00D23470"/>
    <w:rsid w:val="00D25AEE"/>
    <w:rsid w:val="00D46873"/>
    <w:rsid w:val="00D56C27"/>
    <w:rsid w:val="00D921D5"/>
    <w:rsid w:val="00D927E5"/>
    <w:rsid w:val="00DA6BF0"/>
    <w:rsid w:val="00DB51AC"/>
    <w:rsid w:val="00DC03E1"/>
    <w:rsid w:val="00DE4BE7"/>
    <w:rsid w:val="00DF5473"/>
    <w:rsid w:val="00DF70A6"/>
    <w:rsid w:val="00DF766B"/>
    <w:rsid w:val="00E022C0"/>
    <w:rsid w:val="00E056F7"/>
    <w:rsid w:val="00E05832"/>
    <w:rsid w:val="00E15326"/>
    <w:rsid w:val="00E173D8"/>
    <w:rsid w:val="00E2625B"/>
    <w:rsid w:val="00E31D58"/>
    <w:rsid w:val="00E36CEC"/>
    <w:rsid w:val="00E47B17"/>
    <w:rsid w:val="00E504D5"/>
    <w:rsid w:val="00E50E9C"/>
    <w:rsid w:val="00E517C0"/>
    <w:rsid w:val="00E608AF"/>
    <w:rsid w:val="00E64E40"/>
    <w:rsid w:val="00E6623C"/>
    <w:rsid w:val="00E72198"/>
    <w:rsid w:val="00E83EF8"/>
    <w:rsid w:val="00E87E02"/>
    <w:rsid w:val="00EA3D3F"/>
    <w:rsid w:val="00EB157F"/>
    <w:rsid w:val="00EC3264"/>
    <w:rsid w:val="00EC3DB6"/>
    <w:rsid w:val="00EC5F88"/>
    <w:rsid w:val="00ED3A9B"/>
    <w:rsid w:val="00ED4DA5"/>
    <w:rsid w:val="00EE4587"/>
    <w:rsid w:val="00EE4961"/>
    <w:rsid w:val="00EF5605"/>
    <w:rsid w:val="00F02535"/>
    <w:rsid w:val="00F129BF"/>
    <w:rsid w:val="00F233FA"/>
    <w:rsid w:val="00F314DC"/>
    <w:rsid w:val="00F45445"/>
    <w:rsid w:val="00F51736"/>
    <w:rsid w:val="00F63003"/>
    <w:rsid w:val="00F67AFA"/>
    <w:rsid w:val="00F8453B"/>
    <w:rsid w:val="00F92576"/>
    <w:rsid w:val="00FA0FF3"/>
    <w:rsid w:val="00FA194B"/>
    <w:rsid w:val="00FA3C20"/>
    <w:rsid w:val="00FB5C7A"/>
    <w:rsid w:val="00FC4447"/>
    <w:rsid w:val="00FC5AD7"/>
    <w:rsid w:val="00FD7DEC"/>
    <w:rsid w:val="00FE1A83"/>
    <w:rsid w:val="00FE224B"/>
    <w:rsid w:val="00FE7AC4"/>
    <w:rsid w:val="00FF3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C1C54"/>
    <w:rPr>
      <w:rFonts w:ascii="Cambria" w:hAnsi="Cambria" w:cs="Times New Roman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92576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Normal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74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</TotalTime>
  <Pages>13</Pages>
  <Words>3591</Words>
  <Characters>20470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13</cp:revision>
  <cp:lastPrinted>2024-02-02T04:25:00Z</cp:lastPrinted>
  <dcterms:created xsi:type="dcterms:W3CDTF">2023-01-30T05:59:00Z</dcterms:created>
  <dcterms:modified xsi:type="dcterms:W3CDTF">2024-02-05T04:50:00Z</dcterms:modified>
</cp:coreProperties>
</file>