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39F8" w:rsidRDefault="00E339F8" w:rsidP="00FA4549"/>
    <w:p w:rsidR="00E339F8" w:rsidRPr="005159CE" w:rsidRDefault="00E339F8" w:rsidP="00FA4549"/>
    <w:p w:rsidR="00FA4549" w:rsidRPr="005159CE" w:rsidRDefault="00CB10BB" w:rsidP="00FA4549">
      <w:r>
        <w:rPr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>
                <wp:simplePos x="0" y="0"/>
                <wp:positionH relativeFrom="column">
                  <wp:posOffset>2808605</wp:posOffset>
                </wp:positionH>
                <wp:positionV relativeFrom="paragraph">
                  <wp:posOffset>-482600</wp:posOffset>
                </wp:positionV>
                <wp:extent cx="673735" cy="693420"/>
                <wp:effectExtent l="0" t="0" r="0" b="0"/>
                <wp:wrapNone/>
                <wp:docPr id="28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735" cy="693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C0695" w:rsidRDefault="00BC0695" w:rsidP="00FA454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85775" cy="571500"/>
                                  <wp:effectExtent l="0" t="0" r="0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5775" cy="571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C0695" w:rsidRDefault="00BC0695" w:rsidP="00FA454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7" o:spid="_x0000_s1026" type="#_x0000_t202" style="position:absolute;margin-left:221.15pt;margin-top:-38pt;width:53.05pt;height:54.6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" filled="f" stroked="f">
                <v:textbox>
                  <w:txbxContent>
                    <w:p w:rsidR="00BC0695" w:rsidRDefault="00BC0695" w:rsidP="00FA4549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85775" cy="571500"/>
                            <wp:effectExtent l="0" t="0" r="0" b="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5775" cy="571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C0695" w:rsidRDefault="00BC0695" w:rsidP="00FA4549"/>
                  </w:txbxContent>
                </v:textbox>
              </v:shape>
            </w:pict>
          </mc:Fallback>
        </mc:AlternateContent>
      </w:r>
    </w:p>
    <w:p w:rsidR="00E1134A" w:rsidRPr="00EE4587" w:rsidRDefault="00E1134A" w:rsidP="00E1134A">
      <w:pPr>
        <w:spacing w:before="120"/>
        <w:jc w:val="center"/>
        <w:rPr>
          <w:b/>
        </w:rPr>
      </w:pPr>
      <w:r w:rsidRPr="00EE4587">
        <w:rPr>
          <w:b/>
        </w:rPr>
        <w:t>СВЕРДЛОВСКАЯ ОБЛАСТЬ</w:t>
      </w:r>
    </w:p>
    <w:p w:rsidR="00E1134A" w:rsidRPr="00EE4587" w:rsidRDefault="00E1134A" w:rsidP="00E1134A">
      <w:pPr>
        <w:spacing w:line="233" w:lineRule="auto"/>
        <w:jc w:val="center"/>
        <w:rPr>
          <w:b/>
        </w:rPr>
      </w:pPr>
      <w:r>
        <w:rPr>
          <w:b/>
        </w:rPr>
        <w:t xml:space="preserve">ОРГАН МЕСТНОГО САМОУПРАВЛЕНИЯ «КОМИТЕТ ПО УПРАВЛЕНИЮ ИМУЩЕСТВОМ </w:t>
      </w:r>
      <w:r w:rsidRPr="00EE4587">
        <w:rPr>
          <w:b/>
        </w:rPr>
        <w:t>КАМЕНСК-УРАЛЬСКОГО ГОРОДСКОГО ОКРУГА</w:t>
      </w:r>
      <w:r>
        <w:rPr>
          <w:b/>
        </w:rPr>
        <w:t>»</w:t>
      </w:r>
    </w:p>
    <w:p w:rsidR="00E1134A" w:rsidRPr="00F953E9" w:rsidRDefault="00E1134A" w:rsidP="00E1134A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FA4549" w:rsidRPr="005159CE" w:rsidRDefault="00CB10BB" w:rsidP="00FA4549">
      <w:pPr>
        <w:spacing w:before="400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73088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245860" cy="0"/>
                <wp:effectExtent l="0" t="19050" r="21590" b="19050"/>
                <wp:wrapNone/>
                <wp:docPr id="21" name="Lin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EDE8CC" id="Line 28" o:spid="_x0000_s1026" style="position:absolute;z-index:2516730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" o:allowincell="f" strokeweight="4.5pt">
                <v:stroke linestyle="thinThick"/>
              </v:line>
            </w:pict>
          </mc:Fallback>
        </mc:AlternateContent>
      </w:r>
      <w:r w:rsidR="00A82023" w:rsidRPr="005159CE">
        <w:t xml:space="preserve">от </w:t>
      </w:r>
      <w:r w:rsidR="00C94064">
        <w:t>03.04.</w:t>
      </w:r>
      <w:r w:rsidR="00751296">
        <w:t>2024</w:t>
      </w:r>
      <w:r w:rsidR="003F7B1F">
        <w:t xml:space="preserve"> </w:t>
      </w:r>
      <w:r w:rsidR="00A82023" w:rsidRPr="005159CE">
        <w:t xml:space="preserve"> </w:t>
      </w:r>
      <w:r w:rsidR="00FA4549" w:rsidRPr="005159CE">
        <w:t xml:space="preserve">№ </w:t>
      </w:r>
      <w:r w:rsidR="00C94064">
        <w:t>387</w:t>
      </w:r>
    </w:p>
    <w:p w:rsidR="00FA4549" w:rsidRPr="005159CE" w:rsidRDefault="00FA4549" w:rsidP="00FA4549">
      <w:pPr>
        <w:pStyle w:val="23"/>
      </w:pPr>
    </w:p>
    <w:p w:rsidR="00BC1BFA" w:rsidRDefault="00FA4549" w:rsidP="00BC0695">
      <w:pPr>
        <w:jc w:val="center"/>
        <w:rPr>
          <w:b/>
          <w:sz w:val="28"/>
          <w:szCs w:val="28"/>
        </w:rPr>
      </w:pPr>
      <w:r w:rsidRPr="00BC0695">
        <w:rPr>
          <w:b/>
          <w:bCs/>
          <w:iCs/>
          <w:sz w:val="28"/>
          <w:szCs w:val="28"/>
        </w:rPr>
        <w:t>О</w:t>
      </w:r>
      <w:r w:rsidR="00817924" w:rsidRPr="00BC0695">
        <w:rPr>
          <w:b/>
          <w:bCs/>
          <w:iCs/>
          <w:sz w:val="28"/>
          <w:szCs w:val="28"/>
        </w:rPr>
        <w:t xml:space="preserve"> внесении изменений в</w:t>
      </w:r>
      <w:r w:rsidRPr="00BC0695">
        <w:rPr>
          <w:b/>
          <w:bCs/>
          <w:iCs/>
          <w:sz w:val="28"/>
          <w:szCs w:val="28"/>
        </w:rPr>
        <w:t xml:space="preserve"> Административн</w:t>
      </w:r>
      <w:r w:rsidR="00817924" w:rsidRPr="00BC0695">
        <w:rPr>
          <w:b/>
          <w:bCs/>
          <w:iCs/>
          <w:sz w:val="28"/>
          <w:szCs w:val="28"/>
        </w:rPr>
        <w:t>ый регламент</w:t>
      </w:r>
      <w:r w:rsidRPr="00BC0695">
        <w:rPr>
          <w:b/>
          <w:bCs/>
          <w:iCs/>
          <w:sz w:val="28"/>
          <w:szCs w:val="28"/>
        </w:rPr>
        <w:t xml:space="preserve"> предоставления муниципальной услуги </w:t>
      </w:r>
      <w:r w:rsidR="00BC0695" w:rsidRPr="00BC0695">
        <w:rPr>
          <w:b/>
          <w:sz w:val="28"/>
          <w:szCs w:val="28"/>
        </w:rPr>
        <w:t xml:space="preserve">«Отчуждение движимого и недвижимого имущества, находящегося в муниципальной собственности и арендуемого субъектами малого </w:t>
      </w:r>
      <w:r w:rsidR="00BC1BFA">
        <w:rPr>
          <w:b/>
          <w:sz w:val="28"/>
          <w:szCs w:val="28"/>
        </w:rPr>
        <w:t>и среднего предпринимательства»</w:t>
      </w:r>
    </w:p>
    <w:p w:rsidR="00FA4549" w:rsidRPr="00623804" w:rsidRDefault="00FA4549" w:rsidP="00BC0695">
      <w:pPr>
        <w:jc w:val="center"/>
        <w:rPr>
          <w:bCs/>
          <w:iCs/>
          <w:sz w:val="26"/>
          <w:szCs w:val="26"/>
        </w:rPr>
      </w:pPr>
    </w:p>
    <w:p w:rsidR="00FA4549" w:rsidRPr="00825316" w:rsidRDefault="00C474AA" w:rsidP="009C595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25316">
        <w:rPr>
          <w:bCs/>
          <w:iCs/>
          <w:sz w:val="28"/>
          <w:szCs w:val="28"/>
        </w:rPr>
        <w:t xml:space="preserve">В соответствии с </w:t>
      </w:r>
      <w:r w:rsidRPr="00825316">
        <w:rPr>
          <w:sz w:val="28"/>
          <w:szCs w:val="28"/>
        </w:rPr>
        <w:t>Федеральным</w:t>
      </w:r>
      <w:r w:rsidR="00FC220A" w:rsidRPr="00825316">
        <w:rPr>
          <w:sz w:val="28"/>
          <w:szCs w:val="28"/>
        </w:rPr>
        <w:t xml:space="preserve"> </w:t>
      </w:r>
      <w:hyperlink r:id="rId10" w:history="1">
        <w:r w:rsidR="00FC220A" w:rsidRPr="00825316">
          <w:rPr>
            <w:sz w:val="28"/>
            <w:szCs w:val="28"/>
          </w:rPr>
          <w:t>закон</w:t>
        </w:r>
      </w:hyperlink>
      <w:r w:rsidRPr="00825316">
        <w:rPr>
          <w:sz w:val="28"/>
          <w:szCs w:val="28"/>
        </w:rPr>
        <w:t>ом</w:t>
      </w:r>
      <w:r w:rsidR="00FC220A" w:rsidRPr="00825316">
        <w:rPr>
          <w:sz w:val="28"/>
          <w:szCs w:val="28"/>
        </w:rPr>
        <w:t xml:space="preserve"> от 22 июля 2008 года </w:t>
      </w:r>
      <w:r w:rsidR="00A903F6" w:rsidRPr="00825316">
        <w:rPr>
          <w:sz w:val="28"/>
          <w:szCs w:val="28"/>
        </w:rPr>
        <w:br/>
      </w:r>
      <w:r w:rsidR="00FC220A" w:rsidRPr="00825316">
        <w:rPr>
          <w:sz w:val="28"/>
          <w:szCs w:val="28"/>
        </w:rPr>
        <w:t>№</w:t>
      </w:r>
      <w:r w:rsidR="00BC1BFA">
        <w:rPr>
          <w:sz w:val="28"/>
          <w:szCs w:val="28"/>
        </w:rPr>
        <w:t xml:space="preserve"> </w:t>
      </w:r>
      <w:r w:rsidR="00FC220A" w:rsidRPr="00825316">
        <w:rPr>
          <w:sz w:val="28"/>
          <w:szCs w:val="28"/>
        </w:rPr>
        <w:t xml:space="preserve">159-ФЗ «Об особенностях отчуждения </w:t>
      </w:r>
      <w:r w:rsidR="000C28F9" w:rsidRPr="00825316">
        <w:rPr>
          <w:sz w:val="28"/>
          <w:szCs w:val="28"/>
        </w:rPr>
        <w:t xml:space="preserve">движимого и </w:t>
      </w:r>
      <w:r w:rsidR="00FC220A" w:rsidRPr="00825316">
        <w:rPr>
          <w:sz w:val="28"/>
          <w:szCs w:val="28"/>
        </w:rPr>
        <w:t>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</w:t>
      </w:r>
      <w:r w:rsidR="00E028E3" w:rsidRPr="00825316">
        <w:rPr>
          <w:sz w:val="28"/>
          <w:szCs w:val="28"/>
        </w:rPr>
        <w:t xml:space="preserve"> (в редакции Федерального закона от 29 декабря 2022 года № 605-ФЗ «О внесении изменений в отдельные законодательные акты Российской Федерации»</w:t>
      </w:r>
      <w:r w:rsidR="006767E8" w:rsidRPr="00825316">
        <w:rPr>
          <w:sz w:val="28"/>
          <w:szCs w:val="28"/>
        </w:rPr>
        <w:t>)</w:t>
      </w:r>
      <w:r w:rsidR="00F96ADD" w:rsidRPr="00825316">
        <w:rPr>
          <w:sz w:val="28"/>
          <w:szCs w:val="28"/>
        </w:rPr>
        <w:t xml:space="preserve">, </w:t>
      </w:r>
      <w:r w:rsidR="009C5955" w:rsidRPr="00825316">
        <w:rPr>
          <w:sz w:val="28"/>
          <w:szCs w:val="28"/>
        </w:rPr>
        <w:t xml:space="preserve">принимая во внимание экспертное заключение Государственно-правового департамента Губернатора Свердловской области и Правительства Свердловской области от 26.12.2023 </w:t>
      </w:r>
      <w:r w:rsidR="00BC1BFA">
        <w:rPr>
          <w:sz w:val="28"/>
          <w:szCs w:val="28"/>
        </w:rPr>
        <w:br/>
      </w:r>
      <w:r w:rsidR="009C5955" w:rsidRPr="00825316">
        <w:rPr>
          <w:sz w:val="28"/>
          <w:szCs w:val="28"/>
        </w:rPr>
        <w:t>№ 818-ЭЗ</w:t>
      </w:r>
      <w:r w:rsidR="00825316" w:rsidRPr="00825316">
        <w:rPr>
          <w:sz w:val="28"/>
          <w:szCs w:val="28"/>
        </w:rPr>
        <w:t xml:space="preserve">, </w:t>
      </w:r>
      <w:r w:rsidR="00F96ADD" w:rsidRPr="00825316">
        <w:rPr>
          <w:sz w:val="28"/>
          <w:szCs w:val="28"/>
        </w:rPr>
        <w:t xml:space="preserve">руководствуясь </w:t>
      </w:r>
      <w:hyperlink r:id="rId11" w:history="1">
        <w:r w:rsidR="00FA4549" w:rsidRPr="00825316">
          <w:rPr>
            <w:sz w:val="28"/>
            <w:szCs w:val="28"/>
          </w:rPr>
          <w:t>Положением</w:t>
        </w:r>
      </w:hyperlink>
      <w:r w:rsidR="00FA4549" w:rsidRPr="00825316">
        <w:rPr>
          <w:sz w:val="28"/>
          <w:szCs w:val="28"/>
        </w:rPr>
        <w:t xml:space="preserve"> об органе местного самоуправления «Комитет</w:t>
      </w:r>
      <w:r w:rsidR="00C836AC" w:rsidRPr="00825316">
        <w:rPr>
          <w:sz w:val="28"/>
          <w:szCs w:val="28"/>
        </w:rPr>
        <w:t xml:space="preserve"> по управлению имуществом Каменск</w:t>
      </w:r>
      <w:r w:rsidR="00FA4549" w:rsidRPr="00825316">
        <w:rPr>
          <w:sz w:val="28"/>
          <w:szCs w:val="28"/>
        </w:rPr>
        <w:t>-Уральского</w:t>
      </w:r>
      <w:r w:rsidR="00C836AC" w:rsidRPr="00825316">
        <w:rPr>
          <w:sz w:val="28"/>
          <w:szCs w:val="28"/>
        </w:rPr>
        <w:t xml:space="preserve"> городского округа</w:t>
      </w:r>
      <w:r w:rsidR="00FA4549" w:rsidRPr="00825316">
        <w:rPr>
          <w:sz w:val="28"/>
          <w:szCs w:val="28"/>
        </w:rPr>
        <w:t xml:space="preserve">», утвержденным </w:t>
      </w:r>
      <w:r w:rsidR="003C5635" w:rsidRPr="00825316">
        <w:rPr>
          <w:sz w:val="28"/>
          <w:szCs w:val="28"/>
        </w:rPr>
        <w:t>р</w:t>
      </w:r>
      <w:r w:rsidR="00FA4549" w:rsidRPr="00825316">
        <w:rPr>
          <w:sz w:val="28"/>
          <w:szCs w:val="28"/>
        </w:rPr>
        <w:t xml:space="preserve">ешением Городской Думы города Каменска-Уральского </w:t>
      </w:r>
      <w:r w:rsidR="00BC1BFA">
        <w:rPr>
          <w:sz w:val="28"/>
          <w:szCs w:val="28"/>
        </w:rPr>
        <w:br/>
      </w:r>
      <w:r w:rsidR="00FA4549" w:rsidRPr="00825316">
        <w:rPr>
          <w:sz w:val="28"/>
          <w:szCs w:val="28"/>
        </w:rPr>
        <w:t xml:space="preserve">от 25.02.2009 № 55, орган местного самоуправления «Комитет по управлению имуществом </w:t>
      </w:r>
      <w:r w:rsidR="00381CF4" w:rsidRPr="00825316">
        <w:rPr>
          <w:sz w:val="28"/>
          <w:szCs w:val="28"/>
        </w:rPr>
        <w:t>Каменск</w:t>
      </w:r>
      <w:r w:rsidR="00FA4549" w:rsidRPr="00825316">
        <w:rPr>
          <w:sz w:val="28"/>
          <w:szCs w:val="28"/>
        </w:rPr>
        <w:t>-Уральского</w:t>
      </w:r>
      <w:r w:rsidR="00381CF4" w:rsidRPr="00825316">
        <w:rPr>
          <w:sz w:val="28"/>
          <w:szCs w:val="28"/>
        </w:rPr>
        <w:t xml:space="preserve"> городского округа</w:t>
      </w:r>
      <w:r w:rsidR="00FA4549" w:rsidRPr="00825316">
        <w:rPr>
          <w:sz w:val="28"/>
          <w:szCs w:val="28"/>
        </w:rPr>
        <w:t>»</w:t>
      </w:r>
    </w:p>
    <w:p w:rsidR="00FA4549" w:rsidRPr="004B2509" w:rsidRDefault="00FA4549" w:rsidP="00FA4549">
      <w:pPr>
        <w:autoSpaceDE w:val="0"/>
        <w:autoSpaceDN w:val="0"/>
        <w:adjustRightInd w:val="0"/>
        <w:jc w:val="both"/>
        <w:rPr>
          <w:b/>
          <w:bCs/>
          <w:iCs/>
          <w:sz w:val="26"/>
          <w:szCs w:val="26"/>
        </w:rPr>
      </w:pPr>
      <w:r w:rsidRPr="004B2509">
        <w:rPr>
          <w:b/>
          <w:bCs/>
          <w:iCs/>
          <w:sz w:val="26"/>
          <w:szCs w:val="26"/>
        </w:rPr>
        <w:t>ПРИКАЗЫВАЕТ:</w:t>
      </w:r>
    </w:p>
    <w:p w:rsidR="00FA4549" w:rsidRPr="004B2509" w:rsidRDefault="00FA4549" w:rsidP="00FA4549">
      <w:pPr>
        <w:autoSpaceDE w:val="0"/>
        <w:autoSpaceDN w:val="0"/>
        <w:adjustRightInd w:val="0"/>
        <w:ind w:firstLine="539"/>
        <w:jc w:val="both"/>
        <w:rPr>
          <w:bCs/>
          <w:iCs/>
          <w:sz w:val="26"/>
          <w:szCs w:val="26"/>
        </w:rPr>
      </w:pPr>
    </w:p>
    <w:p w:rsidR="001016D1" w:rsidRDefault="00FA4549" w:rsidP="00730884">
      <w:pPr>
        <w:ind w:firstLine="708"/>
        <w:jc w:val="both"/>
        <w:rPr>
          <w:sz w:val="28"/>
          <w:szCs w:val="28"/>
        </w:rPr>
      </w:pPr>
      <w:r w:rsidRPr="00730884">
        <w:rPr>
          <w:bCs/>
          <w:iCs/>
          <w:sz w:val="28"/>
          <w:szCs w:val="28"/>
        </w:rPr>
        <w:t xml:space="preserve">1. </w:t>
      </w:r>
      <w:r w:rsidR="00381CF4" w:rsidRPr="00730884">
        <w:rPr>
          <w:bCs/>
          <w:iCs/>
          <w:sz w:val="28"/>
          <w:szCs w:val="28"/>
        </w:rPr>
        <w:t xml:space="preserve">Внести </w:t>
      </w:r>
      <w:r w:rsidR="001016D1">
        <w:rPr>
          <w:bCs/>
          <w:iCs/>
          <w:sz w:val="28"/>
          <w:szCs w:val="28"/>
        </w:rPr>
        <w:t xml:space="preserve">следующие </w:t>
      </w:r>
      <w:r w:rsidR="00381CF4" w:rsidRPr="00730884">
        <w:rPr>
          <w:bCs/>
          <w:iCs/>
          <w:sz w:val="28"/>
          <w:szCs w:val="28"/>
        </w:rPr>
        <w:t xml:space="preserve">изменения в </w:t>
      </w:r>
      <w:r w:rsidRPr="00730884">
        <w:rPr>
          <w:bCs/>
          <w:iCs/>
          <w:sz w:val="28"/>
          <w:szCs w:val="28"/>
        </w:rPr>
        <w:t xml:space="preserve">Административный регламент предоставления муниципальной услуги </w:t>
      </w:r>
      <w:r w:rsidR="00825316" w:rsidRPr="00730884">
        <w:rPr>
          <w:sz w:val="28"/>
          <w:szCs w:val="28"/>
        </w:rPr>
        <w:t>«Отчуждение движимого и недвижимого имущества, находящегося в муниципальной собственности и арендуемого субъектами малого и среднего предпринимательства»</w:t>
      </w:r>
      <w:r w:rsidR="00730884" w:rsidRPr="00730884">
        <w:rPr>
          <w:sz w:val="28"/>
          <w:szCs w:val="28"/>
        </w:rPr>
        <w:t>,</w:t>
      </w:r>
      <w:r w:rsidR="00825316" w:rsidRPr="00730884">
        <w:rPr>
          <w:bCs/>
          <w:iCs/>
          <w:sz w:val="28"/>
          <w:szCs w:val="28"/>
        </w:rPr>
        <w:t xml:space="preserve"> утвержденный приказом органа местного самоуправления «Комитет по управлению имуществом города </w:t>
      </w:r>
      <w:r w:rsidR="00BC1BFA">
        <w:rPr>
          <w:bCs/>
          <w:iCs/>
          <w:sz w:val="28"/>
          <w:szCs w:val="28"/>
        </w:rPr>
        <w:br/>
      </w:r>
      <w:r w:rsidR="00825316" w:rsidRPr="00730884">
        <w:rPr>
          <w:bCs/>
          <w:iCs/>
          <w:sz w:val="28"/>
          <w:szCs w:val="28"/>
        </w:rPr>
        <w:t xml:space="preserve">Каменска-Уральского» от 31.03.2020 № 238 </w:t>
      </w:r>
      <w:r w:rsidR="006A31D0">
        <w:rPr>
          <w:bCs/>
          <w:iCs/>
          <w:sz w:val="28"/>
          <w:szCs w:val="28"/>
        </w:rPr>
        <w:t>(</w:t>
      </w:r>
      <w:r w:rsidR="00825316" w:rsidRPr="00730884">
        <w:rPr>
          <w:bCs/>
          <w:iCs/>
          <w:sz w:val="28"/>
          <w:szCs w:val="28"/>
        </w:rPr>
        <w:t xml:space="preserve">в редакции приказа Комитета </w:t>
      </w:r>
      <w:r w:rsidR="00825316" w:rsidRPr="00730884">
        <w:rPr>
          <w:sz w:val="28"/>
          <w:szCs w:val="28"/>
        </w:rPr>
        <w:t>от 18.10.2023 № 1306)</w:t>
      </w:r>
      <w:r w:rsidR="00BC1BFA">
        <w:rPr>
          <w:sz w:val="28"/>
          <w:szCs w:val="28"/>
        </w:rPr>
        <w:t xml:space="preserve"> </w:t>
      </w:r>
      <w:r w:rsidR="00132592">
        <w:rPr>
          <w:sz w:val="28"/>
          <w:szCs w:val="28"/>
        </w:rPr>
        <w:t>(далее - Административный регламент)</w:t>
      </w:r>
      <w:r w:rsidR="001016D1">
        <w:rPr>
          <w:sz w:val="28"/>
          <w:szCs w:val="28"/>
        </w:rPr>
        <w:t>:</w:t>
      </w:r>
    </w:p>
    <w:p w:rsidR="001016D1" w:rsidRPr="00B9193D" w:rsidRDefault="001016D1" w:rsidP="001016D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9193D">
        <w:rPr>
          <w:sz w:val="28"/>
          <w:szCs w:val="28"/>
        </w:rPr>
        <w:t>1) пункт</w:t>
      </w:r>
      <w:r w:rsidR="00B9193D" w:rsidRPr="00B9193D">
        <w:rPr>
          <w:sz w:val="28"/>
          <w:szCs w:val="28"/>
        </w:rPr>
        <w:t xml:space="preserve"> 15 Административного регламента</w:t>
      </w:r>
      <w:r w:rsidRPr="00B9193D">
        <w:rPr>
          <w:sz w:val="28"/>
          <w:szCs w:val="28"/>
        </w:rPr>
        <w:t xml:space="preserve"> изложить в следующей редакции:</w:t>
      </w:r>
    </w:p>
    <w:p w:rsidR="00D23A52" w:rsidRDefault="001016D1" w:rsidP="00D23A52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D23A52">
        <w:rPr>
          <w:sz w:val="28"/>
          <w:szCs w:val="28"/>
        </w:rPr>
        <w:t xml:space="preserve">«15. </w:t>
      </w:r>
      <w:r w:rsidR="00D23A52" w:rsidRPr="00D23A52">
        <w:rPr>
          <w:sz w:val="28"/>
          <w:szCs w:val="28"/>
        </w:rPr>
        <w:t>Срок предоставления му</w:t>
      </w:r>
      <w:r w:rsidR="00D23A52">
        <w:rPr>
          <w:sz w:val="28"/>
          <w:szCs w:val="28"/>
        </w:rPr>
        <w:t>ниципальной услуги составляет 11</w:t>
      </w:r>
      <w:r w:rsidR="00D23A52" w:rsidRPr="00D23A52">
        <w:rPr>
          <w:sz w:val="28"/>
          <w:szCs w:val="28"/>
        </w:rPr>
        <w:t xml:space="preserve">4 </w:t>
      </w:r>
      <w:r w:rsidR="00D23A52" w:rsidRPr="001016D1">
        <w:rPr>
          <w:sz w:val="28"/>
          <w:szCs w:val="28"/>
        </w:rPr>
        <w:t>(сто четыр</w:t>
      </w:r>
      <w:r w:rsidR="00D23A52">
        <w:rPr>
          <w:sz w:val="28"/>
          <w:szCs w:val="28"/>
        </w:rPr>
        <w:t>надцать</w:t>
      </w:r>
      <w:r w:rsidR="00D23A52" w:rsidRPr="001016D1">
        <w:rPr>
          <w:sz w:val="28"/>
          <w:szCs w:val="28"/>
        </w:rPr>
        <w:t>) дн</w:t>
      </w:r>
      <w:r w:rsidR="00D23A52">
        <w:rPr>
          <w:sz w:val="28"/>
          <w:szCs w:val="28"/>
        </w:rPr>
        <w:t>ей.</w:t>
      </w:r>
    </w:p>
    <w:p w:rsidR="00D23A52" w:rsidRPr="00D23A52" w:rsidRDefault="00D23A52" w:rsidP="00D23A52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D23A52">
        <w:rPr>
          <w:sz w:val="28"/>
          <w:szCs w:val="28"/>
        </w:rPr>
        <w:t>1) Заявление на предоставление муниципальной услуги, поданное заявителем, рассматривается Комитетом в течение 30 (тридцати) дней со дня регистрации такого заявления.</w:t>
      </w:r>
    </w:p>
    <w:p w:rsidR="00D23A52" w:rsidRPr="00D23A52" w:rsidRDefault="00D23A52" w:rsidP="00D23A52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D23A52">
        <w:rPr>
          <w:sz w:val="28"/>
          <w:szCs w:val="28"/>
        </w:rPr>
        <w:lastRenderedPageBreak/>
        <w:t>2) Оформление и подписание обеими сторонами договора купли-пр</w:t>
      </w:r>
      <w:r>
        <w:rPr>
          <w:sz w:val="28"/>
          <w:szCs w:val="28"/>
        </w:rPr>
        <w:t>одажи производится в течении 84</w:t>
      </w:r>
      <w:r w:rsidRPr="00D23A52">
        <w:rPr>
          <w:sz w:val="28"/>
          <w:szCs w:val="28"/>
        </w:rPr>
        <w:t xml:space="preserve"> (</w:t>
      </w:r>
      <w:r>
        <w:rPr>
          <w:sz w:val="28"/>
          <w:szCs w:val="28"/>
        </w:rPr>
        <w:t>восьмидесяти четырех</w:t>
      </w:r>
      <w:r w:rsidRPr="00D23A52">
        <w:rPr>
          <w:sz w:val="28"/>
          <w:szCs w:val="28"/>
        </w:rPr>
        <w:t>) дней.</w:t>
      </w:r>
      <w:r>
        <w:rPr>
          <w:sz w:val="28"/>
          <w:szCs w:val="28"/>
        </w:rPr>
        <w:t>»</w:t>
      </w:r>
      <w:r w:rsidR="0039613A">
        <w:rPr>
          <w:sz w:val="28"/>
          <w:szCs w:val="28"/>
        </w:rPr>
        <w:t>;</w:t>
      </w:r>
    </w:p>
    <w:p w:rsidR="006F7E68" w:rsidRPr="00B9193D" w:rsidRDefault="006F7E68" w:rsidP="006F7E6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B9193D">
        <w:rPr>
          <w:sz w:val="28"/>
          <w:szCs w:val="28"/>
        </w:rPr>
        <w:t>) пункт</w:t>
      </w:r>
      <w:r>
        <w:rPr>
          <w:sz w:val="28"/>
          <w:szCs w:val="28"/>
        </w:rPr>
        <w:t xml:space="preserve"> 28</w:t>
      </w:r>
      <w:r w:rsidRPr="00B9193D">
        <w:rPr>
          <w:sz w:val="28"/>
          <w:szCs w:val="28"/>
        </w:rPr>
        <w:t xml:space="preserve"> Административного регламента изложить в следующей редакции:</w:t>
      </w:r>
    </w:p>
    <w:p w:rsidR="008D75CD" w:rsidRPr="00DA183D" w:rsidRDefault="008C6280" w:rsidP="008D75CD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DA183D">
        <w:rPr>
          <w:sz w:val="28"/>
          <w:szCs w:val="28"/>
        </w:rPr>
        <w:t xml:space="preserve">«28. </w:t>
      </w:r>
      <w:r w:rsidR="000B1F94">
        <w:rPr>
          <w:bCs/>
          <w:sz w:val="28"/>
          <w:szCs w:val="28"/>
        </w:rPr>
        <w:t xml:space="preserve">Оснований для приостановления </w:t>
      </w:r>
      <w:r w:rsidR="008D75CD" w:rsidRPr="00DA183D">
        <w:rPr>
          <w:bCs/>
          <w:sz w:val="28"/>
          <w:szCs w:val="28"/>
        </w:rPr>
        <w:t>муниципальной услуги не предусмотрено.</w:t>
      </w:r>
    </w:p>
    <w:p w:rsidR="008D75CD" w:rsidRDefault="008D75CD" w:rsidP="008D75CD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DA183D">
        <w:rPr>
          <w:bCs/>
          <w:sz w:val="28"/>
          <w:szCs w:val="28"/>
        </w:rPr>
        <w:t>Течение срока предоставления муниципальной услуги приостанавливается в случае оспаривания заявителем достоверности величины рыночной стоимости объекта оценки, используемой для определения цены выкупаемого муниципального имущества, до дня вступления</w:t>
      </w:r>
      <w:r w:rsidR="009E689E">
        <w:rPr>
          <w:bCs/>
          <w:sz w:val="28"/>
          <w:szCs w:val="28"/>
        </w:rPr>
        <w:t xml:space="preserve"> в законную силу решения суда.»;</w:t>
      </w:r>
    </w:p>
    <w:p w:rsidR="00BD0641" w:rsidRPr="00B9193D" w:rsidRDefault="009E689E" w:rsidP="00BD064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3) </w:t>
      </w:r>
      <w:r w:rsidR="00BD0641" w:rsidRPr="00B9193D">
        <w:rPr>
          <w:sz w:val="28"/>
          <w:szCs w:val="28"/>
        </w:rPr>
        <w:t>пункт</w:t>
      </w:r>
      <w:r w:rsidR="00BD0641">
        <w:rPr>
          <w:sz w:val="28"/>
          <w:szCs w:val="28"/>
        </w:rPr>
        <w:t xml:space="preserve"> 57</w:t>
      </w:r>
      <w:r w:rsidR="00BD0641" w:rsidRPr="00B9193D">
        <w:rPr>
          <w:sz w:val="28"/>
          <w:szCs w:val="28"/>
        </w:rPr>
        <w:t xml:space="preserve"> Административного регламента изложить в следующей редакции:</w:t>
      </w:r>
    </w:p>
    <w:p w:rsidR="00BD0641" w:rsidRPr="00BD0641" w:rsidRDefault="00BD0641" w:rsidP="00BD064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0641">
        <w:rPr>
          <w:bCs/>
          <w:sz w:val="28"/>
          <w:szCs w:val="28"/>
        </w:rPr>
        <w:t>«</w:t>
      </w:r>
      <w:r w:rsidRPr="00BD0641">
        <w:rPr>
          <w:sz w:val="28"/>
          <w:szCs w:val="28"/>
        </w:rPr>
        <w:t>57. Административная процедура: «Заключение договора купли-продажи муниципального имущества или извещение заявителя об утрате преимущественного права на приобретение арендуемого имущества».</w:t>
      </w:r>
    </w:p>
    <w:p w:rsidR="00330BCA" w:rsidRDefault="00BD0641" w:rsidP="00BD0641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BD0641">
        <w:rPr>
          <w:sz w:val="28"/>
          <w:szCs w:val="28"/>
        </w:rPr>
        <w:t xml:space="preserve">1) </w:t>
      </w:r>
      <w:r w:rsidR="00330BCA" w:rsidRPr="009D310D">
        <w:rPr>
          <w:sz w:val="28"/>
          <w:szCs w:val="28"/>
        </w:rPr>
        <w:t>При</w:t>
      </w:r>
      <w:r w:rsidR="00330BCA" w:rsidRPr="009E689E">
        <w:rPr>
          <w:sz w:val="28"/>
          <w:szCs w:val="28"/>
        </w:rPr>
        <w:t xml:space="preserve"> заключении договора купли-продажи арендуемого имущества необходимо наличие </w:t>
      </w:r>
      <w:r w:rsidR="00330BCA">
        <w:rPr>
          <w:sz w:val="28"/>
          <w:szCs w:val="28"/>
        </w:rPr>
        <w:t>документов</w:t>
      </w:r>
      <w:r w:rsidR="00330BCA" w:rsidRPr="009E689E">
        <w:rPr>
          <w:sz w:val="28"/>
          <w:szCs w:val="28"/>
        </w:rPr>
        <w:t>, подтверждающих внесение арендной платы в соответствии с установленными договорами сроками платежей, а также документов о погашении задолженности по арендной плате за имущество, неустойкам (штрафам, пеням) в размере, указанном в требовании о погашении такой задолженности (в случае если данное требование направлялось заявителю).</w:t>
      </w:r>
    </w:p>
    <w:p w:rsidR="009D310D" w:rsidRDefault="00BD0641" w:rsidP="00BD0641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BD0641">
        <w:rPr>
          <w:sz w:val="28"/>
          <w:szCs w:val="28"/>
        </w:rPr>
        <w:t>При получении вышеуказанных документов от заявителя</w:t>
      </w:r>
      <w:r w:rsidR="009D310D">
        <w:rPr>
          <w:sz w:val="28"/>
          <w:szCs w:val="28"/>
        </w:rPr>
        <w:t xml:space="preserve"> -</w:t>
      </w:r>
      <w:r w:rsidRPr="00BD0641">
        <w:rPr>
          <w:sz w:val="28"/>
          <w:szCs w:val="28"/>
        </w:rPr>
        <w:t xml:space="preserve"> арендатора, муниципальный служащий Комитета, рассматривает поступившие документы на предмет соответствия требованиям законодательства и установленным срокам. </w:t>
      </w:r>
    </w:p>
    <w:p w:rsidR="00BD0641" w:rsidRPr="00BD0641" w:rsidRDefault="00BD0641" w:rsidP="00BD0641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BD0641">
        <w:rPr>
          <w:sz w:val="28"/>
          <w:szCs w:val="28"/>
        </w:rPr>
        <w:t xml:space="preserve">По итогам рассмотрения </w:t>
      </w:r>
      <w:r w:rsidR="009D310D">
        <w:rPr>
          <w:sz w:val="28"/>
          <w:szCs w:val="28"/>
        </w:rPr>
        <w:t xml:space="preserve">документов </w:t>
      </w:r>
      <w:r w:rsidRPr="00BD0641">
        <w:rPr>
          <w:sz w:val="28"/>
          <w:szCs w:val="28"/>
        </w:rPr>
        <w:t>договор купли-продажи арендуемого имущества должен быть заключен в течение 30 (тридцати) дней со дня получения заявителем проекта договора купли-продажи арендуемого имущества.</w:t>
      </w:r>
    </w:p>
    <w:p w:rsidR="00BD0641" w:rsidRPr="00BD0641" w:rsidRDefault="00BD0641" w:rsidP="00BD0641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BD0641">
        <w:rPr>
          <w:sz w:val="28"/>
          <w:szCs w:val="28"/>
        </w:rPr>
        <w:t>В любой день до истечения вышеуказанного срока заявитель вправе подать в письменной форме заявление об отказе от использования преимущественного права на приобретение арендуемого имущества.</w:t>
      </w:r>
    </w:p>
    <w:p w:rsidR="00BD0641" w:rsidRPr="00BD0641" w:rsidRDefault="009D53CF" w:rsidP="00BD0641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2) Заявитель</w:t>
      </w:r>
      <w:r w:rsidR="00BD0641" w:rsidRPr="00BD0641">
        <w:rPr>
          <w:sz w:val="28"/>
          <w:szCs w:val="28"/>
        </w:rPr>
        <w:t xml:space="preserve"> утрачива</w:t>
      </w:r>
      <w:r>
        <w:rPr>
          <w:sz w:val="28"/>
          <w:szCs w:val="28"/>
        </w:rPr>
        <w:t>е</w:t>
      </w:r>
      <w:r w:rsidR="00BD0641" w:rsidRPr="00BD0641">
        <w:rPr>
          <w:sz w:val="28"/>
          <w:szCs w:val="28"/>
        </w:rPr>
        <w:t>т преимущественное право на приобретение арендуемого имущества:</w:t>
      </w:r>
    </w:p>
    <w:p w:rsidR="00BD0641" w:rsidRPr="00BD0641" w:rsidRDefault="00BD0641" w:rsidP="00BD0641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BD0641">
        <w:rPr>
          <w:sz w:val="28"/>
          <w:szCs w:val="28"/>
        </w:rPr>
        <w:t>- с момента отказа заявителя от заключения договора купли-продажи арендуемого имущества;</w:t>
      </w:r>
    </w:p>
    <w:p w:rsidR="00BD0641" w:rsidRPr="00BD0641" w:rsidRDefault="00BD0641" w:rsidP="00BD0641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BD0641">
        <w:rPr>
          <w:sz w:val="28"/>
          <w:szCs w:val="28"/>
        </w:rPr>
        <w:t>- по истечении 30 (тридцати) дней со дня получения заявителем проекта договора купли-продажи арендуемого имущества в случае, если этот договор не подписан заявителем в указанный срок.</w:t>
      </w:r>
      <w:r w:rsidR="00330BCA">
        <w:rPr>
          <w:sz w:val="28"/>
          <w:szCs w:val="28"/>
        </w:rPr>
        <w:t>»;</w:t>
      </w:r>
    </w:p>
    <w:p w:rsidR="009E689E" w:rsidRPr="00495691" w:rsidRDefault="00455543" w:rsidP="008D75CD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4)</w:t>
      </w:r>
      <w:r w:rsidR="00495691">
        <w:rPr>
          <w:bCs/>
          <w:sz w:val="28"/>
          <w:szCs w:val="28"/>
        </w:rPr>
        <w:t xml:space="preserve"> в пункте 44 </w:t>
      </w:r>
      <w:r w:rsidR="00495691" w:rsidRPr="00495691">
        <w:rPr>
          <w:bCs/>
          <w:sz w:val="28"/>
          <w:szCs w:val="28"/>
        </w:rPr>
        <w:t xml:space="preserve">Административного регламента слова </w:t>
      </w:r>
      <w:r w:rsidR="00495691">
        <w:rPr>
          <w:bCs/>
          <w:sz w:val="28"/>
          <w:szCs w:val="28"/>
        </w:rPr>
        <w:t>«</w:t>
      </w:r>
      <w:r w:rsidR="00495691" w:rsidRPr="00495691">
        <w:rPr>
          <w:sz w:val="28"/>
          <w:szCs w:val="28"/>
        </w:rPr>
        <w:t xml:space="preserve">в </w:t>
      </w:r>
      <w:hyperlink w:anchor="Par215" w:history="1">
        <w:r w:rsidR="00495691" w:rsidRPr="00495691">
          <w:rPr>
            <w:sz w:val="28"/>
            <w:szCs w:val="28"/>
          </w:rPr>
          <w:t>пунктах 26-27</w:t>
        </w:r>
      </w:hyperlink>
      <w:r w:rsidR="00495691">
        <w:rPr>
          <w:sz w:val="28"/>
          <w:szCs w:val="28"/>
        </w:rPr>
        <w:t>» заменить на слова «в пунктах 21-22».</w:t>
      </w:r>
    </w:p>
    <w:p w:rsidR="00FA4549" w:rsidRPr="002151A2" w:rsidRDefault="00FA4549" w:rsidP="00FA4549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2151A2">
        <w:rPr>
          <w:bCs/>
          <w:iCs/>
          <w:sz w:val="28"/>
          <w:szCs w:val="28"/>
        </w:rPr>
        <w:t xml:space="preserve">2. </w:t>
      </w:r>
      <w:r w:rsidRPr="002151A2">
        <w:rPr>
          <w:sz w:val="28"/>
          <w:szCs w:val="28"/>
        </w:rPr>
        <w:t xml:space="preserve">Опубликовать настоящий Приказ в газете «Каменский рабочий» и разместить на официальном сайте органа местного самоуправления «Комитет по управлению имуществом </w:t>
      </w:r>
      <w:r w:rsidR="000772E9" w:rsidRPr="002151A2">
        <w:rPr>
          <w:sz w:val="28"/>
          <w:szCs w:val="28"/>
        </w:rPr>
        <w:t>Каменск</w:t>
      </w:r>
      <w:r w:rsidRPr="002151A2">
        <w:rPr>
          <w:sz w:val="28"/>
          <w:szCs w:val="28"/>
        </w:rPr>
        <w:t>-Уральского</w:t>
      </w:r>
      <w:r w:rsidR="000772E9" w:rsidRPr="002151A2">
        <w:rPr>
          <w:sz w:val="28"/>
          <w:szCs w:val="28"/>
        </w:rPr>
        <w:t xml:space="preserve"> городского округа</w:t>
      </w:r>
      <w:r w:rsidRPr="002151A2">
        <w:rPr>
          <w:sz w:val="28"/>
          <w:szCs w:val="28"/>
        </w:rPr>
        <w:t>».</w:t>
      </w:r>
    </w:p>
    <w:p w:rsidR="00FA4549" w:rsidRPr="002151A2" w:rsidRDefault="00FA4549" w:rsidP="00FA4549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2151A2">
        <w:rPr>
          <w:bCs/>
          <w:iCs/>
          <w:sz w:val="28"/>
          <w:szCs w:val="28"/>
        </w:rPr>
        <w:t>3. Установить, что настоящий приказ вступает в силу с момента официального опубликования.</w:t>
      </w:r>
    </w:p>
    <w:p w:rsidR="00FA4549" w:rsidRPr="002151A2" w:rsidRDefault="00FA4549" w:rsidP="00FA4549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2151A2">
        <w:rPr>
          <w:bCs/>
          <w:iCs/>
          <w:sz w:val="28"/>
          <w:szCs w:val="28"/>
        </w:rPr>
        <w:t xml:space="preserve">4. Контроль исполнения настоящего приказа </w:t>
      </w:r>
      <w:r w:rsidR="008B27EE" w:rsidRPr="002151A2">
        <w:rPr>
          <w:bCs/>
          <w:iCs/>
          <w:sz w:val="28"/>
          <w:szCs w:val="28"/>
        </w:rPr>
        <w:t>оставляю за собой</w:t>
      </w:r>
      <w:r w:rsidRPr="002151A2">
        <w:rPr>
          <w:bCs/>
          <w:iCs/>
          <w:sz w:val="28"/>
          <w:szCs w:val="28"/>
        </w:rPr>
        <w:t>.</w:t>
      </w:r>
    </w:p>
    <w:p w:rsidR="00FA4549" w:rsidRDefault="00FA4549" w:rsidP="00FA4549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2151A2" w:rsidRPr="002151A2" w:rsidRDefault="002151A2" w:rsidP="00FA4549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2669C9" w:rsidRDefault="00FA4549" w:rsidP="00FE065A">
      <w:pPr>
        <w:autoSpaceDE w:val="0"/>
        <w:autoSpaceDN w:val="0"/>
        <w:adjustRightInd w:val="0"/>
        <w:jc w:val="both"/>
        <w:rPr>
          <w:bCs/>
          <w:sz w:val="20"/>
          <w:szCs w:val="20"/>
        </w:rPr>
      </w:pPr>
      <w:r w:rsidRPr="002151A2">
        <w:rPr>
          <w:sz w:val="28"/>
          <w:szCs w:val="28"/>
        </w:rPr>
        <w:t>Председатель Комитета</w:t>
      </w:r>
      <w:r w:rsidR="002151A2">
        <w:rPr>
          <w:bCs/>
          <w:iCs/>
          <w:sz w:val="28"/>
          <w:szCs w:val="28"/>
        </w:rPr>
        <w:tab/>
      </w:r>
      <w:r w:rsidR="002151A2">
        <w:rPr>
          <w:bCs/>
          <w:iCs/>
          <w:sz w:val="28"/>
          <w:szCs w:val="28"/>
        </w:rPr>
        <w:tab/>
      </w:r>
      <w:r w:rsidR="002151A2">
        <w:rPr>
          <w:bCs/>
          <w:iCs/>
          <w:sz w:val="28"/>
          <w:szCs w:val="28"/>
        </w:rPr>
        <w:tab/>
      </w:r>
      <w:r w:rsidR="002151A2">
        <w:rPr>
          <w:bCs/>
          <w:iCs/>
          <w:sz w:val="28"/>
          <w:szCs w:val="28"/>
        </w:rPr>
        <w:tab/>
      </w:r>
      <w:r w:rsidR="002151A2">
        <w:rPr>
          <w:bCs/>
          <w:iCs/>
          <w:sz w:val="28"/>
          <w:szCs w:val="28"/>
        </w:rPr>
        <w:tab/>
      </w:r>
      <w:r w:rsidR="002151A2">
        <w:rPr>
          <w:bCs/>
          <w:iCs/>
          <w:sz w:val="28"/>
          <w:szCs w:val="28"/>
        </w:rPr>
        <w:tab/>
      </w:r>
      <w:r w:rsidR="002151A2">
        <w:rPr>
          <w:bCs/>
          <w:iCs/>
          <w:sz w:val="28"/>
          <w:szCs w:val="28"/>
        </w:rPr>
        <w:tab/>
        <w:t xml:space="preserve">  </w:t>
      </w:r>
      <w:r w:rsidR="002D6768">
        <w:rPr>
          <w:bCs/>
          <w:iCs/>
          <w:sz w:val="28"/>
          <w:szCs w:val="28"/>
        </w:rPr>
        <w:t xml:space="preserve"> </w:t>
      </w:r>
      <w:r w:rsidR="002151A2">
        <w:rPr>
          <w:bCs/>
          <w:iCs/>
          <w:sz w:val="28"/>
          <w:szCs w:val="28"/>
        </w:rPr>
        <w:t xml:space="preserve">    </w:t>
      </w:r>
      <w:r w:rsidRPr="002151A2">
        <w:rPr>
          <w:bCs/>
          <w:iCs/>
          <w:sz w:val="28"/>
          <w:szCs w:val="28"/>
        </w:rPr>
        <w:t>А.С. Зубарев</w:t>
      </w:r>
      <w:bookmarkStart w:id="0" w:name="_GoBack"/>
      <w:bookmarkEnd w:id="0"/>
    </w:p>
    <w:sectPr w:rsidR="002669C9" w:rsidSect="008F7B7A">
      <w:headerReference w:type="even" r:id="rId12"/>
      <w:headerReference w:type="default" r:id="rId13"/>
      <w:footerReference w:type="even" r:id="rId14"/>
      <w:footerReference w:type="default" r:id="rId15"/>
      <w:footerReference w:type="first" r:id="rId16"/>
      <w:pgSz w:w="11906" w:h="16838"/>
      <w:pgMar w:top="993" w:right="567" w:bottom="567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67B5" w:rsidRDefault="009C67B5" w:rsidP="007C1CC1">
      <w:r>
        <w:separator/>
      </w:r>
    </w:p>
  </w:endnote>
  <w:endnote w:type="continuationSeparator" w:id="0">
    <w:p w:rsidR="009C67B5" w:rsidRDefault="009C67B5" w:rsidP="007C1C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dale Sans UI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0695" w:rsidRDefault="00BC0695" w:rsidP="003A514F">
    <w:pPr>
      <w:pStyle w:val="a9"/>
      <w:framePr w:wrap="auto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BC0695" w:rsidRDefault="00BC0695" w:rsidP="00803664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6075230"/>
      <w:docPartObj>
        <w:docPartGallery w:val="Page Numbers (Bottom of Page)"/>
        <w:docPartUnique/>
      </w:docPartObj>
    </w:sdtPr>
    <w:sdtEndPr/>
    <w:sdtContent>
      <w:p w:rsidR="00BC0695" w:rsidRDefault="00BC0695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065A">
          <w:rPr>
            <w:noProof/>
          </w:rPr>
          <w:t>2</w:t>
        </w:r>
        <w:r>
          <w:fldChar w:fldCharType="end"/>
        </w:r>
      </w:p>
    </w:sdtContent>
  </w:sdt>
  <w:p w:rsidR="00BC0695" w:rsidRDefault="00BC0695" w:rsidP="0016291A">
    <w:pPr>
      <w:pStyle w:val="a9"/>
      <w:tabs>
        <w:tab w:val="clear" w:pos="4677"/>
        <w:tab w:val="clear" w:pos="9355"/>
        <w:tab w:val="left" w:pos="7200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0695" w:rsidRDefault="00BC0695">
    <w:pPr>
      <w:pStyle w:val="a9"/>
      <w:jc w:val="center"/>
    </w:pPr>
  </w:p>
  <w:p w:rsidR="00BC0695" w:rsidRDefault="00BC0695" w:rsidP="003A514F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67B5" w:rsidRDefault="009C67B5" w:rsidP="007C1CC1">
      <w:r>
        <w:separator/>
      </w:r>
    </w:p>
  </w:footnote>
  <w:footnote w:type="continuationSeparator" w:id="0">
    <w:p w:rsidR="009C67B5" w:rsidRDefault="009C67B5" w:rsidP="007C1C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0695" w:rsidRDefault="00BC0695" w:rsidP="00C2732D">
    <w:pPr>
      <w:pStyle w:val="a7"/>
      <w:framePr w:wrap="auto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BC0695" w:rsidRDefault="00BC0695" w:rsidP="00446309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0695" w:rsidRDefault="00BC0695" w:rsidP="00C2732D">
    <w:pPr>
      <w:pStyle w:val="a7"/>
      <w:framePr w:wrap="auto" w:vAnchor="text" w:hAnchor="margin" w:xAlign="right" w:y="1"/>
      <w:rPr>
        <w:rStyle w:val="ad"/>
      </w:rPr>
    </w:pPr>
  </w:p>
  <w:p w:rsidR="00BC0695" w:rsidRDefault="00BC0695" w:rsidP="00202479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26E96"/>
    <w:multiLevelType w:val="multilevel"/>
    <w:tmpl w:val="9C8C5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D1C24"/>
    <w:multiLevelType w:val="hybridMultilevel"/>
    <w:tmpl w:val="94F61B20"/>
    <w:lvl w:ilvl="0" w:tplc="FD24F14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AD51CB"/>
    <w:multiLevelType w:val="hybridMultilevel"/>
    <w:tmpl w:val="36DAB8A0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096F2932"/>
    <w:multiLevelType w:val="hybridMultilevel"/>
    <w:tmpl w:val="30DA63DE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0A2D03FA"/>
    <w:multiLevelType w:val="hybridMultilevel"/>
    <w:tmpl w:val="98F43FF6"/>
    <w:lvl w:ilvl="0" w:tplc="04190001">
      <w:start w:val="1"/>
      <w:numFmt w:val="bullet"/>
      <w:lvlText w:val=""/>
      <w:lvlJc w:val="left"/>
      <w:pPr>
        <w:ind w:left="140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1" w:hanging="360"/>
      </w:pPr>
      <w:rPr>
        <w:rFonts w:ascii="Wingdings" w:hAnsi="Wingdings" w:hint="default"/>
      </w:rPr>
    </w:lvl>
  </w:abstractNum>
  <w:abstractNum w:abstractNumId="5" w15:restartNumberingAfterBreak="0">
    <w:nsid w:val="0CDE43B9"/>
    <w:multiLevelType w:val="hybridMultilevel"/>
    <w:tmpl w:val="BC3E13EA"/>
    <w:lvl w:ilvl="0" w:tplc="2236CF0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0D62235B"/>
    <w:multiLevelType w:val="hybridMultilevel"/>
    <w:tmpl w:val="9DB220DA"/>
    <w:lvl w:ilvl="0" w:tplc="5262E9B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F0D2496"/>
    <w:multiLevelType w:val="hybridMultilevel"/>
    <w:tmpl w:val="7EBC6C40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 w15:restartNumberingAfterBreak="0">
    <w:nsid w:val="1856476F"/>
    <w:multiLevelType w:val="hybridMultilevel"/>
    <w:tmpl w:val="40D49650"/>
    <w:lvl w:ilvl="0" w:tplc="BE02D74C">
      <w:start w:val="2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F23DCC"/>
    <w:multiLevelType w:val="multilevel"/>
    <w:tmpl w:val="1926331E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0" w15:restartNumberingAfterBreak="0">
    <w:nsid w:val="18FA7097"/>
    <w:multiLevelType w:val="hybridMultilevel"/>
    <w:tmpl w:val="7C4AAA90"/>
    <w:lvl w:ilvl="0" w:tplc="DF00AD9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 w15:restartNumberingAfterBreak="0">
    <w:nsid w:val="22E8530E"/>
    <w:multiLevelType w:val="hybridMultilevel"/>
    <w:tmpl w:val="6C542CD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3B659F"/>
    <w:multiLevelType w:val="hybridMultilevel"/>
    <w:tmpl w:val="1926331E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2B3C5D58"/>
    <w:multiLevelType w:val="multilevel"/>
    <w:tmpl w:val="741E04E8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556"/>
        </w:tabs>
        <w:ind w:left="556" w:hanging="540"/>
      </w:pPr>
      <w:rPr>
        <w:rFonts w:cs="Times New Roman" w:hint="default"/>
      </w:rPr>
    </w:lvl>
    <w:lvl w:ilvl="2">
      <w:start w:val="2"/>
      <w:numFmt w:val="decimal"/>
      <w:lvlText w:val="%1.%2.%3."/>
      <w:lvlJc w:val="left"/>
      <w:pPr>
        <w:tabs>
          <w:tab w:val="num" w:pos="752"/>
        </w:tabs>
        <w:ind w:left="75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68"/>
        </w:tabs>
        <w:ind w:left="768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144"/>
        </w:tabs>
        <w:ind w:left="114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160"/>
        </w:tabs>
        <w:ind w:left="116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536"/>
        </w:tabs>
        <w:ind w:left="153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552"/>
        </w:tabs>
        <w:ind w:left="1552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928"/>
        </w:tabs>
        <w:ind w:left="1928" w:hanging="1800"/>
      </w:pPr>
      <w:rPr>
        <w:rFonts w:cs="Times New Roman" w:hint="default"/>
      </w:rPr>
    </w:lvl>
  </w:abstractNum>
  <w:abstractNum w:abstractNumId="14" w15:restartNumberingAfterBreak="0">
    <w:nsid w:val="321F7C40"/>
    <w:multiLevelType w:val="hybridMultilevel"/>
    <w:tmpl w:val="EFAE8612"/>
    <w:lvl w:ilvl="0" w:tplc="74462A58">
      <w:start w:val="1"/>
      <w:numFmt w:val="decimal"/>
      <w:lvlText w:val="%1)"/>
      <w:lvlJc w:val="left"/>
      <w:pPr>
        <w:tabs>
          <w:tab w:val="num" w:pos="720"/>
        </w:tabs>
        <w:ind w:firstLine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34DA3E8C"/>
    <w:multiLevelType w:val="multilevel"/>
    <w:tmpl w:val="7BA0293E"/>
    <w:lvl w:ilvl="0">
      <w:start w:val="1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87" w:hanging="4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16" w15:restartNumberingAfterBreak="0">
    <w:nsid w:val="35B809AF"/>
    <w:multiLevelType w:val="hybridMultilevel"/>
    <w:tmpl w:val="3A6A77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3A7AED"/>
    <w:multiLevelType w:val="hybridMultilevel"/>
    <w:tmpl w:val="07E4FEEA"/>
    <w:lvl w:ilvl="0" w:tplc="D89C65F0">
      <w:start w:val="1"/>
      <w:numFmt w:val="decimal"/>
      <w:lvlText w:val="%1."/>
      <w:lvlJc w:val="left"/>
      <w:pPr>
        <w:ind w:left="2044" w:hanging="13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7835A41"/>
    <w:multiLevelType w:val="hybridMultilevel"/>
    <w:tmpl w:val="6C5A162A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38984B7C"/>
    <w:multiLevelType w:val="hybridMultilevel"/>
    <w:tmpl w:val="0B761E22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B6E2AAD"/>
    <w:multiLevelType w:val="multilevel"/>
    <w:tmpl w:val="C90A2B3C"/>
    <w:lvl w:ilvl="0">
      <w:start w:val="1"/>
      <w:numFmt w:val="decimal"/>
      <w:lvlText w:val="%1)"/>
      <w:lvlJc w:val="left"/>
      <w:pPr>
        <w:tabs>
          <w:tab w:val="num" w:pos="720"/>
        </w:tabs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3E586701"/>
    <w:multiLevelType w:val="hybridMultilevel"/>
    <w:tmpl w:val="B23896EE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2" w15:restartNumberingAfterBreak="0">
    <w:nsid w:val="404150B3"/>
    <w:multiLevelType w:val="hybridMultilevel"/>
    <w:tmpl w:val="42981420"/>
    <w:lvl w:ilvl="0" w:tplc="FD24F140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4647E49"/>
    <w:multiLevelType w:val="hybridMultilevel"/>
    <w:tmpl w:val="36DAB8A0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4" w15:restartNumberingAfterBreak="0">
    <w:nsid w:val="474909CA"/>
    <w:multiLevelType w:val="hybridMultilevel"/>
    <w:tmpl w:val="750839B2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5" w15:restartNumberingAfterBreak="0">
    <w:nsid w:val="519A36E8"/>
    <w:multiLevelType w:val="hybridMultilevel"/>
    <w:tmpl w:val="5F9ECCEA"/>
    <w:lvl w:ilvl="0" w:tplc="F1B07508">
      <w:start w:val="2"/>
      <w:numFmt w:val="bullet"/>
      <w:lvlText w:val="-"/>
      <w:lvlJc w:val="left"/>
      <w:pPr>
        <w:ind w:left="12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6" w15:restartNumberingAfterBreak="0">
    <w:nsid w:val="57F92210"/>
    <w:multiLevelType w:val="multilevel"/>
    <w:tmpl w:val="084CA4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5A9F5353"/>
    <w:multiLevelType w:val="multilevel"/>
    <w:tmpl w:val="9F7E4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D541CCF"/>
    <w:multiLevelType w:val="hybridMultilevel"/>
    <w:tmpl w:val="084CA41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614C7819"/>
    <w:multiLevelType w:val="hybridMultilevel"/>
    <w:tmpl w:val="549A1CD6"/>
    <w:lvl w:ilvl="0" w:tplc="204097A0">
      <w:start w:val="2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0" w15:restartNumberingAfterBreak="0">
    <w:nsid w:val="632543BA"/>
    <w:multiLevelType w:val="multilevel"/>
    <w:tmpl w:val="D1066E0E"/>
    <w:lvl w:ilvl="0">
      <w:start w:val="1"/>
      <w:numFmt w:val="decimal"/>
      <w:lvlText w:val="%1."/>
      <w:lvlJc w:val="left"/>
      <w:pPr>
        <w:ind w:left="1470" w:hanging="147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90" w:hanging="147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910" w:hanging="147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630" w:hanging="147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350" w:hanging="147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70" w:hanging="147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1" w15:restartNumberingAfterBreak="0">
    <w:nsid w:val="64834AEF"/>
    <w:multiLevelType w:val="multilevel"/>
    <w:tmpl w:val="07885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48B7068"/>
    <w:multiLevelType w:val="hybridMultilevel"/>
    <w:tmpl w:val="29A4E3E2"/>
    <w:lvl w:ilvl="0" w:tplc="0419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65FF4505"/>
    <w:multiLevelType w:val="hybridMultilevel"/>
    <w:tmpl w:val="8B7EFF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B666AF7"/>
    <w:multiLevelType w:val="multilevel"/>
    <w:tmpl w:val="9F88A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DCF77CD"/>
    <w:multiLevelType w:val="hybridMultilevel"/>
    <w:tmpl w:val="6C2AF49E"/>
    <w:lvl w:ilvl="0" w:tplc="F1B07508">
      <w:start w:val="2"/>
      <w:numFmt w:val="bullet"/>
      <w:lvlText w:val="-"/>
      <w:lvlJc w:val="left"/>
      <w:pPr>
        <w:ind w:left="12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6" w15:restartNumberingAfterBreak="0">
    <w:nsid w:val="6EF1661A"/>
    <w:multiLevelType w:val="hybridMultilevel"/>
    <w:tmpl w:val="939AF46A"/>
    <w:lvl w:ilvl="0" w:tplc="F1B07508">
      <w:start w:val="2"/>
      <w:numFmt w:val="bullet"/>
      <w:lvlText w:val="-"/>
      <w:lvlJc w:val="left"/>
      <w:pPr>
        <w:ind w:left="12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7" w15:restartNumberingAfterBreak="0">
    <w:nsid w:val="6F0E46BF"/>
    <w:multiLevelType w:val="hybridMultilevel"/>
    <w:tmpl w:val="B6FEB772"/>
    <w:lvl w:ilvl="0" w:tplc="DF5C6074">
      <w:start w:val="1"/>
      <w:numFmt w:val="decimal"/>
      <w:lvlText w:val="%1)"/>
      <w:lvlJc w:val="left"/>
      <w:pPr>
        <w:tabs>
          <w:tab w:val="num" w:pos="680"/>
        </w:tabs>
        <w:ind w:firstLine="68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5342AA9"/>
    <w:multiLevelType w:val="hybridMultilevel"/>
    <w:tmpl w:val="98B60ABE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9" w15:restartNumberingAfterBreak="0">
    <w:nsid w:val="77B47941"/>
    <w:multiLevelType w:val="hybridMultilevel"/>
    <w:tmpl w:val="21286556"/>
    <w:lvl w:ilvl="0" w:tplc="F1B07508">
      <w:start w:val="2"/>
      <w:numFmt w:val="bullet"/>
      <w:lvlText w:val="-"/>
      <w:lvlJc w:val="left"/>
      <w:pPr>
        <w:ind w:left="12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0" w15:restartNumberingAfterBreak="0">
    <w:nsid w:val="7A7A63B4"/>
    <w:multiLevelType w:val="multilevel"/>
    <w:tmpl w:val="B6FEB772"/>
    <w:lvl w:ilvl="0">
      <w:start w:val="1"/>
      <w:numFmt w:val="decimal"/>
      <w:lvlText w:val="%1)"/>
      <w:lvlJc w:val="left"/>
      <w:pPr>
        <w:tabs>
          <w:tab w:val="num" w:pos="680"/>
        </w:tabs>
        <w:ind w:firstLine="68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7DF27154"/>
    <w:multiLevelType w:val="hybridMultilevel"/>
    <w:tmpl w:val="B2726BCA"/>
    <w:lvl w:ilvl="0" w:tplc="B4C0D216">
      <w:start w:val="1"/>
      <w:numFmt w:val="decimal"/>
      <w:lvlText w:val="%1)"/>
      <w:lvlJc w:val="left"/>
      <w:pPr>
        <w:tabs>
          <w:tab w:val="num" w:pos="540"/>
        </w:tabs>
        <w:ind w:left="90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7"/>
  </w:num>
  <w:num w:numId="2">
    <w:abstractNumId w:val="12"/>
  </w:num>
  <w:num w:numId="3">
    <w:abstractNumId w:val="28"/>
  </w:num>
  <w:num w:numId="4">
    <w:abstractNumId w:val="8"/>
  </w:num>
  <w:num w:numId="5">
    <w:abstractNumId w:val="9"/>
  </w:num>
  <w:num w:numId="6">
    <w:abstractNumId w:val="41"/>
  </w:num>
  <w:num w:numId="7">
    <w:abstractNumId w:val="20"/>
  </w:num>
  <w:num w:numId="8">
    <w:abstractNumId w:val="26"/>
  </w:num>
  <w:num w:numId="9">
    <w:abstractNumId w:val="37"/>
  </w:num>
  <w:num w:numId="10">
    <w:abstractNumId w:val="40"/>
  </w:num>
  <w:num w:numId="11">
    <w:abstractNumId w:val="14"/>
  </w:num>
  <w:num w:numId="12">
    <w:abstractNumId w:val="29"/>
  </w:num>
  <w:num w:numId="13">
    <w:abstractNumId w:val="31"/>
  </w:num>
  <w:num w:numId="14">
    <w:abstractNumId w:val="0"/>
  </w:num>
  <w:num w:numId="15">
    <w:abstractNumId w:val="27"/>
  </w:num>
  <w:num w:numId="16">
    <w:abstractNumId w:val="34"/>
  </w:num>
  <w:num w:numId="17">
    <w:abstractNumId w:val="30"/>
  </w:num>
  <w:num w:numId="18">
    <w:abstractNumId w:val="13"/>
  </w:num>
  <w:num w:numId="19">
    <w:abstractNumId w:val="15"/>
  </w:num>
  <w:num w:numId="20">
    <w:abstractNumId w:val="22"/>
  </w:num>
  <w:num w:numId="21">
    <w:abstractNumId w:val="1"/>
  </w:num>
  <w:num w:numId="22">
    <w:abstractNumId w:val="18"/>
  </w:num>
  <w:num w:numId="23">
    <w:abstractNumId w:val="6"/>
  </w:num>
  <w:num w:numId="24">
    <w:abstractNumId w:val="33"/>
  </w:num>
  <w:num w:numId="25">
    <w:abstractNumId w:val="10"/>
  </w:num>
  <w:num w:numId="26">
    <w:abstractNumId w:val="19"/>
  </w:num>
  <w:num w:numId="27">
    <w:abstractNumId w:val="17"/>
  </w:num>
  <w:num w:numId="28">
    <w:abstractNumId w:val="32"/>
  </w:num>
  <w:num w:numId="29">
    <w:abstractNumId w:val="38"/>
  </w:num>
  <w:num w:numId="30">
    <w:abstractNumId w:val="35"/>
  </w:num>
  <w:num w:numId="31">
    <w:abstractNumId w:val="4"/>
  </w:num>
  <w:num w:numId="32">
    <w:abstractNumId w:val="24"/>
  </w:num>
  <w:num w:numId="33">
    <w:abstractNumId w:val="21"/>
  </w:num>
  <w:num w:numId="34">
    <w:abstractNumId w:val="36"/>
  </w:num>
  <w:num w:numId="35">
    <w:abstractNumId w:val="25"/>
  </w:num>
  <w:num w:numId="36">
    <w:abstractNumId w:val="3"/>
  </w:num>
  <w:num w:numId="37">
    <w:abstractNumId w:val="39"/>
  </w:num>
  <w:num w:numId="38">
    <w:abstractNumId w:val="2"/>
  </w:num>
  <w:num w:numId="39">
    <w:abstractNumId w:val="5"/>
  </w:num>
  <w:num w:numId="40">
    <w:abstractNumId w:val="16"/>
  </w:num>
  <w:num w:numId="41">
    <w:abstractNumId w:val="23"/>
  </w:num>
  <w:num w:numId="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A4A"/>
    <w:rsid w:val="00035C69"/>
    <w:rsid w:val="0003698A"/>
    <w:rsid w:val="00036F3E"/>
    <w:rsid w:val="0004253D"/>
    <w:rsid w:val="00055B80"/>
    <w:rsid w:val="00057E69"/>
    <w:rsid w:val="000641FB"/>
    <w:rsid w:val="00064693"/>
    <w:rsid w:val="00073352"/>
    <w:rsid w:val="0007411D"/>
    <w:rsid w:val="00074D10"/>
    <w:rsid w:val="000772E9"/>
    <w:rsid w:val="000843D4"/>
    <w:rsid w:val="000846CC"/>
    <w:rsid w:val="00084861"/>
    <w:rsid w:val="00091AC3"/>
    <w:rsid w:val="000946BA"/>
    <w:rsid w:val="000B1F94"/>
    <w:rsid w:val="000B23D0"/>
    <w:rsid w:val="000B252B"/>
    <w:rsid w:val="000B7FCD"/>
    <w:rsid w:val="000C28F9"/>
    <w:rsid w:val="000C4338"/>
    <w:rsid w:val="000D48DE"/>
    <w:rsid w:val="000D69C8"/>
    <w:rsid w:val="000E2352"/>
    <w:rsid w:val="000E5A0F"/>
    <w:rsid w:val="000E7208"/>
    <w:rsid w:val="000E73BB"/>
    <w:rsid w:val="000F5284"/>
    <w:rsid w:val="000F59DC"/>
    <w:rsid w:val="001016D1"/>
    <w:rsid w:val="00104E70"/>
    <w:rsid w:val="001052A3"/>
    <w:rsid w:val="001113DC"/>
    <w:rsid w:val="0011477C"/>
    <w:rsid w:val="0011602F"/>
    <w:rsid w:val="0012103F"/>
    <w:rsid w:val="00123C68"/>
    <w:rsid w:val="00131802"/>
    <w:rsid w:val="00131B60"/>
    <w:rsid w:val="00132592"/>
    <w:rsid w:val="001441B0"/>
    <w:rsid w:val="0016291A"/>
    <w:rsid w:val="001767B7"/>
    <w:rsid w:val="001837A5"/>
    <w:rsid w:val="00190C41"/>
    <w:rsid w:val="001A7943"/>
    <w:rsid w:val="001B0AED"/>
    <w:rsid w:val="001B3BFA"/>
    <w:rsid w:val="001B5F20"/>
    <w:rsid w:val="001C199D"/>
    <w:rsid w:val="001C419D"/>
    <w:rsid w:val="001C675D"/>
    <w:rsid w:val="001E19D5"/>
    <w:rsid w:val="00202479"/>
    <w:rsid w:val="00213BA6"/>
    <w:rsid w:val="00213BFB"/>
    <w:rsid w:val="00214332"/>
    <w:rsid w:val="002151A2"/>
    <w:rsid w:val="00223C91"/>
    <w:rsid w:val="0023062D"/>
    <w:rsid w:val="002334F7"/>
    <w:rsid w:val="002410B7"/>
    <w:rsid w:val="00251E2B"/>
    <w:rsid w:val="002616C0"/>
    <w:rsid w:val="002669C9"/>
    <w:rsid w:val="00271DB4"/>
    <w:rsid w:val="002866C6"/>
    <w:rsid w:val="00295386"/>
    <w:rsid w:val="002A408D"/>
    <w:rsid w:val="002B1D81"/>
    <w:rsid w:val="002B547D"/>
    <w:rsid w:val="002C46D4"/>
    <w:rsid w:val="002C5939"/>
    <w:rsid w:val="002C746D"/>
    <w:rsid w:val="002D2C13"/>
    <w:rsid w:val="002D6768"/>
    <w:rsid w:val="002D6F8F"/>
    <w:rsid w:val="002E2618"/>
    <w:rsid w:val="002E31D2"/>
    <w:rsid w:val="002E7FAA"/>
    <w:rsid w:val="00301AEC"/>
    <w:rsid w:val="00301DE9"/>
    <w:rsid w:val="00305BE7"/>
    <w:rsid w:val="00324C0C"/>
    <w:rsid w:val="003307B3"/>
    <w:rsid w:val="00330BCA"/>
    <w:rsid w:val="00340561"/>
    <w:rsid w:val="00341E70"/>
    <w:rsid w:val="00344958"/>
    <w:rsid w:val="00346C83"/>
    <w:rsid w:val="003524AE"/>
    <w:rsid w:val="003678D7"/>
    <w:rsid w:val="00373140"/>
    <w:rsid w:val="00381CF4"/>
    <w:rsid w:val="003840C9"/>
    <w:rsid w:val="0039613A"/>
    <w:rsid w:val="00396F6F"/>
    <w:rsid w:val="003A0A00"/>
    <w:rsid w:val="003A3386"/>
    <w:rsid w:val="003A514F"/>
    <w:rsid w:val="003A5923"/>
    <w:rsid w:val="003B331A"/>
    <w:rsid w:val="003B7DC6"/>
    <w:rsid w:val="003C0DCD"/>
    <w:rsid w:val="003C5635"/>
    <w:rsid w:val="003D5B27"/>
    <w:rsid w:val="003D5ECD"/>
    <w:rsid w:val="003D74E5"/>
    <w:rsid w:val="003E1E4E"/>
    <w:rsid w:val="003E6BF8"/>
    <w:rsid w:val="003E6CD9"/>
    <w:rsid w:val="003F7556"/>
    <w:rsid w:val="003F7B1F"/>
    <w:rsid w:val="00402EDB"/>
    <w:rsid w:val="004145B0"/>
    <w:rsid w:val="0041753E"/>
    <w:rsid w:val="00423DC9"/>
    <w:rsid w:val="0042636B"/>
    <w:rsid w:val="00430EA2"/>
    <w:rsid w:val="00433A4A"/>
    <w:rsid w:val="004343CB"/>
    <w:rsid w:val="00434C02"/>
    <w:rsid w:val="004405AB"/>
    <w:rsid w:val="00446309"/>
    <w:rsid w:val="00451B15"/>
    <w:rsid w:val="00455543"/>
    <w:rsid w:val="00455C72"/>
    <w:rsid w:val="00466A15"/>
    <w:rsid w:val="00474919"/>
    <w:rsid w:val="00495691"/>
    <w:rsid w:val="004A12AE"/>
    <w:rsid w:val="004A6BB8"/>
    <w:rsid w:val="004B2509"/>
    <w:rsid w:val="004D73C6"/>
    <w:rsid w:val="004E1082"/>
    <w:rsid w:val="004E14E8"/>
    <w:rsid w:val="004E277B"/>
    <w:rsid w:val="004E2B27"/>
    <w:rsid w:val="004E4A0D"/>
    <w:rsid w:val="004F25C8"/>
    <w:rsid w:val="00504DB8"/>
    <w:rsid w:val="0051046F"/>
    <w:rsid w:val="00511D6B"/>
    <w:rsid w:val="005159CE"/>
    <w:rsid w:val="00517594"/>
    <w:rsid w:val="005265F0"/>
    <w:rsid w:val="00533C72"/>
    <w:rsid w:val="00534199"/>
    <w:rsid w:val="0053551D"/>
    <w:rsid w:val="005402A6"/>
    <w:rsid w:val="00541047"/>
    <w:rsid w:val="005438D9"/>
    <w:rsid w:val="00556E1C"/>
    <w:rsid w:val="00561D97"/>
    <w:rsid w:val="00563B7A"/>
    <w:rsid w:val="005706DD"/>
    <w:rsid w:val="0057504B"/>
    <w:rsid w:val="00584CF6"/>
    <w:rsid w:val="0058627D"/>
    <w:rsid w:val="005865B1"/>
    <w:rsid w:val="0058692E"/>
    <w:rsid w:val="005878A1"/>
    <w:rsid w:val="00597603"/>
    <w:rsid w:val="005A6ED2"/>
    <w:rsid w:val="005C54E6"/>
    <w:rsid w:val="005D3F10"/>
    <w:rsid w:val="005F50EA"/>
    <w:rsid w:val="005F7DF1"/>
    <w:rsid w:val="00602D42"/>
    <w:rsid w:val="0061495E"/>
    <w:rsid w:val="00614EB0"/>
    <w:rsid w:val="00617C2D"/>
    <w:rsid w:val="00617FB4"/>
    <w:rsid w:val="00623804"/>
    <w:rsid w:val="00627E70"/>
    <w:rsid w:val="0063562C"/>
    <w:rsid w:val="0065073C"/>
    <w:rsid w:val="006528CF"/>
    <w:rsid w:val="00664F9E"/>
    <w:rsid w:val="006767E8"/>
    <w:rsid w:val="006814F3"/>
    <w:rsid w:val="00681F96"/>
    <w:rsid w:val="006857DC"/>
    <w:rsid w:val="00687965"/>
    <w:rsid w:val="0069537D"/>
    <w:rsid w:val="006A2D26"/>
    <w:rsid w:val="006A31D0"/>
    <w:rsid w:val="006C60F0"/>
    <w:rsid w:val="006D3DBD"/>
    <w:rsid w:val="006D3F1E"/>
    <w:rsid w:val="006E5920"/>
    <w:rsid w:val="006F6458"/>
    <w:rsid w:val="006F7E68"/>
    <w:rsid w:val="00700C08"/>
    <w:rsid w:val="00704A81"/>
    <w:rsid w:val="00711CBB"/>
    <w:rsid w:val="007221DA"/>
    <w:rsid w:val="0072617C"/>
    <w:rsid w:val="00730884"/>
    <w:rsid w:val="00734235"/>
    <w:rsid w:val="00734C1A"/>
    <w:rsid w:val="00734EC9"/>
    <w:rsid w:val="00736A60"/>
    <w:rsid w:val="007404F4"/>
    <w:rsid w:val="00742C89"/>
    <w:rsid w:val="00742E37"/>
    <w:rsid w:val="00746B3E"/>
    <w:rsid w:val="00751296"/>
    <w:rsid w:val="007543B2"/>
    <w:rsid w:val="00757138"/>
    <w:rsid w:val="00776766"/>
    <w:rsid w:val="00781847"/>
    <w:rsid w:val="00784CCC"/>
    <w:rsid w:val="007954B6"/>
    <w:rsid w:val="007A4C22"/>
    <w:rsid w:val="007B7E8A"/>
    <w:rsid w:val="007C0CFB"/>
    <w:rsid w:val="007C1CC1"/>
    <w:rsid w:val="007C43E8"/>
    <w:rsid w:val="007C4E46"/>
    <w:rsid w:val="007D0AE8"/>
    <w:rsid w:val="007D3D4C"/>
    <w:rsid w:val="007E000F"/>
    <w:rsid w:val="007E5D7D"/>
    <w:rsid w:val="007E7409"/>
    <w:rsid w:val="007F0321"/>
    <w:rsid w:val="007F0E5D"/>
    <w:rsid w:val="007F3D6F"/>
    <w:rsid w:val="00801663"/>
    <w:rsid w:val="00801F90"/>
    <w:rsid w:val="008035BA"/>
    <w:rsid w:val="00803664"/>
    <w:rsid w:val="00803D54"/>
    <w:rsid w:val="00817924"/>
    <w:rsid w:val="008227B4"/>
    <w:rsid w:val="00825101"/>
    <w:rsid w:val="00825316"/>
    <w:rsid w:val="00827A82"/>
    <w:rsid w:val="00832E83"/>
    <w:rsid w:val="00834D09"/>
    <w:rsid w:val="0083543A"/>
    <w:rsid w:val="00835E16"/>
    <w:rsid w:val="008427B6"/>
    <w:rsid w:val="0084354A"/>
    <w:rsid w:val="00847778"/>
    <w:rsid w:val="00862464"/>
    <w:rsid w:val="00870325"/>
    <w:rsid w:val="00871051"/>
    <w:rsid w:val="0088666E"/>
    <w:rsid w:val="008A4C63"/>
    <w:rsid w:val="008B0145"/>
    <w:rsid w:val="008B27EE"/>
    <w:rsid w:val="008B524C"/>
    <w:rsid w:val="008C6280"/>
    <w:rsid w:val="008D27A4"/>
    <w:rsid w:val="008D6BDB"/>
    <w:rsid w:val="008D75CD"/>
    <w:rsid w:val="008E3E3D"/>
    <w:rsid w:val="008E5A73"/>
    <w:rsid w:val="008E5FCB"/>
    <w:rsid w:val="008F2A14"/>
    <w:rsid w:val="008F33AD"/>
    <w:rsid w:val="008F4F85"/>
    <w:rsid w:val="008F7B7A"/>
    <w:rsid w:val="00902EEE"/>
    <w:rsid w:val="00915949"/>
    <w:rsid w:val="0092618A"/>
    <w:rsid w:val="00942F78"/>
    <w:rsid w:val="00943767"/>
    <w:rsid w:val="00961355"/>
    <w:rsid w:val="00972A36"/>
    <w:rsid w:val="00993CA4"/>
    <w:rsid w:val="009A65E7"/>
    <w:rsid w:val="009C0C4F"/>
    <w:rsid w:val="009C5955"/>
    <w:rsid w:val="009C67B5"/>
    <w:rsid w:val="009D310D"/>
    <w:rsid w:val="009D53CF"/>
    <w:rsid w:val="009D6453"/>
    <w:rsid w:val="009D6C35"/>
    <w:rsid w:val="009E1751"/>
    <w:rsid w:val="009E689E"/>
    <w:rsid w:val="009E6AAF"/>
    <w:rsid w:val="009F24FA"/>
    <w:rsid w:val="009F493E"/>
    <w:rsid w:val="009F4FDA"/>
    <w:rsid w:val="009F6088"/>
    <w:rsid w:val="00A0012F"/>
    <w:rsid w:val="00A10498"/>
    <w:rsid w:val="00A1779C"/>
    <w:rsid w:val="00A32A0B"/>
    <w:rsid w:val="00A3558A"/>
    <w:rsid w:val="00A358B7"/>
    <w:rsid w:val="00A60563"/>
    <w:rsid w:val="00A6273E"/>
    <w:rsid w:val="00A62D7A"/>
    <w:rsid w:val="00A75B30"/>
    <w:rsid w:val="00A75D49"/>
    <w:rsid w:val="00A7770A"/>
    <w:rsid w:val="00A77EC8"/>
    <w:rsid w:val="00A82023"/>
    <w:rsid w:val="00A84AF7"/>
    <w:rsid w:val="00A903F6"/>
    <w:rsid w:val="00A92E35"/>
    <w:rsid w:val="00A94B9E"/>
    <w:rsid w:val="00AA21A1"/>
    <w:rsid w:val="00AA2FFF"/>
    <w:rsid w:val="00AA5ACA"/>
    <w:rsid w:val="00AB5654"/>
    <w:rsid w:val="00AB603B"/>
    <w:rsid w:val="00AB63C0"/>
    <w:rsid w:val="00AB6A4D"/>
    <w:rsid w:val="00AC0697"/>
    <w:rsid w:val="00AE0A8B"/>
    <w:rsid w:val="00AE672D"/>
    <w:rsid w:val="00B00EF0"/>
    <w:rsid w:val="00B04D0D"/>
    <w:rsid w:val="00B20570"/>
    <w:rsid w:val="00B23793"/>
    <w:rsid w:val="00B24023"/>
    <w:rsid w:val="00B362DF"/>
    <w:rsid w:val="00B479CF"/>
    <w:rsid w:val="00B54E17"/>
    <w:rsid w:val="00B6482F"/>
    <w:rsid w:val="00B64FD9"/>
    <w:rsid w:val="00B65C97"/>
    <w:rsid w:val="00B841F0"/>
    <w:rsid w:val="00B8453D"/>
    <w:rsid w:val="00B8695E"/>
    <w:rsid w:val="00B86BD2"/>
    <w:rsid w:val="00B9193D"/>
    <w:rsid w:val="00B91E41"/>
    <w:rsid w:val="00B926B7"/>
    <w:rsid w:val="00B96C0B"/>
    <w:rsid w:val="00BC0695"/>
    <w:rsid w:val="00BC1BFA"/>
    <w:rsid w:val="00BC3049"/>
    <w:rsid w:val="00BC59A2"/>
    <w:rsid w:val="00BD0641"/>
    <w:rsid w:val="00BD2211"/>
    <w:rsid w:val="00BE11F6"/>
    <w:rsid w:val="00BE365B"/>
    <w:rsid w:val="00BE516B"/>
    <w:rsid w:val="00BE630F"/>
    <w:rsid w:val="00BF467B"/>
    <w:rsid w:val="00BF631C"/>
    <w:rsid w:val="00BF6352"/>
    <w:rsid w:val="00C0167E"/>
    <w:rsid w:val="00C0177E"/>
    <w:rsid w:val="00C10E46"/>
    <w:rsid w:val="00C2419C"/>
    <w:rsid w:val="00C2732D"/>
    <w:rsid w:val="00C40467"/>
    <w:rsid w:val="00C453BB"/>
    <w:rsid w:val="00C474AA"/>
    <w:rsid w:val="00C509C9"/>
    <w:rsid w:val="00C60437"/>
    <w:rsid w:val="00C736A3"/>
    <w:rsid w:val="00C73FD0"/>
    <w:rsid w:val="00C82C87"/>
    <w:rsid w:val="00C836AC"/>
    <w:rsid w:val="00C85D0E"/>
    <w:rsid w:val="00C94064"/>
    <w:rsid w:val="00C95C2F"/>
    <w:rsid w:val="00C963C1"/>
    <w:rsid w:val="00CA1189"/>
    <w:rsid w:val="00CA154F"/>
    <w:rsid w:val="00CA54DD"/>
    <w:rsid w:val="00CB10BB"/>
    <w:rsid w:val="00CB70AF"/>
    <w:rsid w:val="00CC2A12"/>
    <w:rsid w:val="00CC330F"/>
    <w:rsid w:val="00CC365B"/>
    <w:rsid w:val="00CD1641"/>
    <w:rsid w:val="00CD3DD1"/>
    <w:rsid w:val="00CD76C2"/>
    <w:rsid w:val="00CE0740"/>
    <w:rsid w:val="00CF2D21"/>
    <w:rsid w:val="00CF3B5C"/>
    <w:rsid w:val="00CF6EB7"/>
    <w:rsid w:val="00D170F3"/>
    <w:rsid w:val="00D20DD7"/>
    <w:rsid w:val="00D23A52"/>
    <w:rsid w:val="00D25CD8"/>
    <w:rsid w:val="00D31916"/>
    <w:rsid w:val="00D33CA1"/>
    <w:rsid w:val="00D507EE"/>
    <w:rsid w:val="00D50D5A"/>
    <w:rsid w:val="00D60392"/>
    <w:rsid w:val="00D70444"/>
    <w:rsid w:val="00D740FA"/>
    <w:rsid w:val="00D75446"/>
    <w:rsid w:val="00D91287"/>
    <w:rsid w:val="00D9748E"/>
    <w:rsid w:val="00DA0FA9"/>
    <w:rsid w:val="00DA183D"/>
    <w:rsid w:val="00DA3306"/>
    <w:rsid w:val="00DA4703"/>
    <w:rsid w:val="00DA5A40"/>
    <w:rsid w:val="00DA62CA"/>
    <w:rsid w:val="00DB0234"/>
    <w:rsid w:val="00DB02F2"/>
    <w:rsid w:val="00DB1A91"/>
    <w:rsid w:val="00DB5091"/>
    <w:rsid w:val="00DB54DC"/>
    <w:rsid w:val="00DB7F81"/>
    <w:rsid w:val="00DC65E2"/>
    <w:rsid w:val="00DD251C"/>
    <w:rsid w:val="00DD4589"/>
    <w:rsid w:val="00DE73B8"/>
    <w:rsid w:val="00E028E3"/>
    <w:rsid w:val="00E03553"/>
    <w:rsid w:val="00E1134A"/>
    <w:rsid w:val="00E11511"/>
    <w:rsid w:val="00E15DFA"/>
    <w:rsid w:val="00E2665C"/>
    <w:rsid w:val="00E2672F"/>
    <w:rsid w:val="00E30C18"/>
    <w:rsid w:val="00E321B3"/>
    <w:rsid w:val="00E339F8"/>
    <w:rsid w:val="00E45F5C"/>
    <w:rsid w:val="00E464FD"/>
    <w:rsid w:val="00E56D39"/>
    <w:rsid w:val="00E601D1"/>
    <w:rsid w:val="00E62335"/>
    <w:rsid w:val="00E7326D"/>
    <w:rsid w:val="00E8526E"/>
    <w:rsid w:val="00EA0E95"/>
    <w:rsid w:val="00EA1BDA"/>
    <w:rsid w:val="00EA4000"/>
    <w:rsid w:val="00EA4A68"/>
    <w:rsid w:val="00EA6E06"/>
    <w:rsid w:val="00EB4C8F"/>
    <w:rsid w:val="00EC20E0"/>
    <w:rsid w:val="00EC7CA0"/>
    <w:rsid w:val="00ED5789"/>
    <w:rsid w:val="00EE0728"/>
    <w:rsid w:val="00EE4C0A"/>
    <w:rsid w:val="00EF3431"/>
    <w:rsid w:val="00F01F2A"/>
    <w:rsid w:val="00F02CA0"/>
    <w:rsid w:val="00F0388E"/>
    <w:rsid w:val="00F178C6"/>
    <w:rsid w:val="00F23DE0"/>
    <w:rsid w:val="00F23E35"/>
    <w:rsid w:val="00F30219"/>
    <w:rsid w:val="00F326B1"/>
    <w:rsid w:val="00F35D5E"/>
    <w:rsid w:val="00F46D50"/>
    <w:rsid w:val="00F5471F"/>
    <w:rsid w:val="00F607E9"/>
    <w:rsid w:val="00F60D8E"/>
    <w:rsid w:val="00F70FB5"/>
    <w:rsid w:val="00F77861"/>
    <w:rsid w:val="00F80D4B"/>
    <w:rsid w:val="00F82D36"/>
    <w:rsid w:val="00F85069"/>
    <w:rsid w:val="00F90BF0"/>
    <w:rsid w:val="00F92B17"/>
    <w:rsid w:val="00F93226"/>
    <w:rsid w:val="00F93FE3"/>
    <w:rsid w:val="00F9457B"/>
    <w:rsid w:val="00F96ADD"/>
    <w:rsid w:val="00FA4549"/>
    <w:rsid w:val="00FB0C53"/>
    <w:rsid w:val="00FB469C"/>
    <w:rsid w:val="00FB5309"/>
    <w:rsid w:val="00FB63A3"/>
    <w:rsid w:val="00FC0C7A"/>
    <w:rsid w:val="00FC1B4F"/>
    <w:rsid w:val="00FC220A"/>
    <w:rsid w:val="00FC51D4"/>
    <w:rsid w:val="00FC62FD"/>
    <w:rsid w:val="00FD244B"/>
    <w:rsid w:val="00FD2BC4"/>
    <w:rsid w:val="00FD3A50"/>
    <w:rsid w:val="00FD6249"/>
    <w:rsid w:val="00FE065A"/>
    <w:rsid w:val="00FE158C"/>
    <w:rsid w:val="00FE4A9F"/>
    <w:rsid w:val="00FE632F"/>
    <w:rsid w:val="00FF2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oNotEmbedSmartTags/>
  <w:decimalSymbol w:val=","/>
  <w:listSeparator w:val=";"/>
  <w15:docId w15:val="{8E83AE5C-26D0-4BA3-9701-930044FC7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iPriority="9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locked="1" w:semiHidden="1" w:uiPriority="99" w:unhideWhenUsed="1"/>
    <w:lsdException w:name="footer" w:locked="1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locked="1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locked="1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3A4A"/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433A4A"/>
    <w:pPr>
      <w:keepNext/>
      <w:spacing w:line="360" w:lineRule="auto"/>
      <w:jc w:val="center"/>
      <w:outlineLvl w:val="0"/>
    </w:pPr>
    <w:rPr>
      <w:rFonts w:ascii="Tahoma" w:hAnsi="Tahoma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433A4A"/>
    <w:pPr>
      <w:keepNext/>
      <w:spacing w:before="240" w:after="60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433A4A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locked/>
    <w:rsid w:val="006D3DBD"/>
    <w:pPr>
      <w:keepNext/>
      <w:keepLines/>
      <w:spacing w:before="200" w:line="276" w:lineRule="auto"/>
      <w:outlineLvl w:val="4"/>
    </w:pPr>
    <w:rPr>
      <w:rFonts w:ascii="Cambria" w:eastAsia="Times New Roman" w:hAnsi="Cambria"/>
      <w:color w:val="243F6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433A4A"/>
    <w:rPr>
      <w:rFonts w:ascii="Tahoma" w:hAnsi="Tahoma" w:cs="Times New Roman"/>
      <w:b/>
      <w:sz w:val="20"/>
      <w:szCs w:val="20"/>
      <w:lang w:eastAsia="ru-RU"/>
    </w:rPr>
  </w:style>
  <w:style w:type="character" w:customStyle="1" w:styleId="20">
    <w:name w:val="Заголовок 2 Знак"/>
    <w:link w:val="2"/>
    <w:locked/>
    <w:rsid w:val="00433A4A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30">
    <w:name w:val="Заголовок 3 Знак"/>
    <w:link w:val="3"/>
    <w:locked/>
    <w:rsid w:val="00433A4A"/>
    <w:rPr>
      <w:rFonts w:ascii="Cambria" w:hAnsi="Cambria" w:cs="Times New Roman"/>
      <w:b/>
      <w:bCs/>
      <w:sz w:val="26"/>
      <w:szCs w:val="26"/>
      <w:lang w:eastAsia="ru-RU"/>
    </w:rPr>
  </w:style>
  <w:style w:type="paragraph" w:styleId="a3">
    <w:name w:val="Title"/>
    <w:basedOn w:val="a"/>
    <w:link w:val="a4"/>
    <w:qFormat/>
    <w:rsid w:val="00433A4A"/>
    <w:pPr>
      <w:jc w:val="center"/>
    </w:pPr>
    <w:rPr>
      <w:sz w:val="28"/>
    </w:rPr>
  </w:style>
  <w:style w:type="character" w:customStyle="1" w:styleId="a4">
    <w:name w:val="Заголовок Знак"/>
    <w:link w:val="a3"/>
    <w:locked/>
    <w:rsid w:val="00433A4A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433A4A"/>
    <w:pPr>
      <w:jc w:val="both"/>
    </w:pPr>
    <w:rPr>
      <w:sz w:val="28"/>
    </w:rPr>
  </w:style>
  <w:style w:type="character" w:customStyle="1" w:styleId="a6">
    <w:name w:val="Основной текст Знак"/>
    <w:link w:val="a5"/>
    <w:locked/>
    <w:rsid w:val="00433A4A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rsid w:val="00433A4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locked/>
    <w:rsid w:val="00433A4A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433A4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locked/>
    <w:rsid w:val="00433A4A"/>
    <w:rPr>
      <w:rFonts w:ascii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rsid w:val="00433A4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locked/>
    <w:rsid w:val="00433A4A"/>
    <w:rPr>
      <w:rFonts w:ascii="Tahoma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433A4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d">
    <w:name w:val="page number"/>
    <w:rsid w:val="00433A4A"/>
    <w:rPr>
      <w:rFonts w:cs="Times New Roman"/>
    </w:rPr>
  </w:style>
  <w:style w:type="paragraph" w:customStyle="1" w:styleId="ConsPlusNormal">
    <w:name w:val="ConsPlusNormal"/>
    <w:rsid w:val="00433A4A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Normal (Web)"/>
    <w:basedOn w:val="a"/>
    <w:uiPriority w:val="99"/>
    <w:rsid w:val="00433A4A"/>
    <w:pPr>
      <w:spacing w:before="100" w:beforeAutospacing="1" w:after="100" w:afterAutospacing="1"/>
    </w:pPr>
    <w:rPr>
      <w:rFonts w:ascii="Verdana" w:hAnsi="Verdana"/>
      <w:color w:val="333366"/>
      <w:sz w:val="12"/>
      <w:szCs w:val="12"/>
    </w:rPr>
  </w:style>
  <w:style w:type="character" w:styleId="af">
    <w:name w:val="Strong"/>
    <w:qFormat/>
    <w:rsid w:val="00433A4A"/>
    <w:rPr>
      <w:b/>
    </w:rPr>
  </w:style>
  <w:style w:type="paragraph" w:customStyle="1" w:styleId="consplusnormal0">
    <w:name w:val="consplusnormal0"/>
    <w:basedOn w:val="a"/>
    <w:rsid w:val="00433A4A"/>
    <w:pPr>
      <w:spacing w:before="100" w:after="100"/>
      <w:ind w:firstLine="120"/>
    </w:pPr>
    <w:rPr>
      <w:rFonts w:ascii="Verdana" w:hAnsi="Verdana"/>
    </w:rPr>
  </w:style>
  <w:style w:type="paragraph" w:styleId="af0">
    <w:name w:val="footnote text"/>
    <w:basedOn w:val="a"/>
    <w:link w:val="af1"/>
    <w:semiHidden/>
    <w:rsid w:val="00433A4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0"/>
      <w:szCs w:val="20"/>
    </w:rPr>
  </w:style>
  <w:style w:type="character" w:customStyle="1" w:styleId="af1">
    <w:name w:val="Текст сноски Знак"/>
    <w:link w:val="af0"/>
    <w:locked/>
    <w:rsid w:val="00433A4A"/>
    <w:rPr>
      <w:rFonts w:ascii="Arial" w:hAnsi="Arial" w:cs="Arial"/>
      <w:sz w:val="20"/>
      <w:szCs w:val="20"/>
      <w:lang w:eastAsia="ru-RU"/>
    </w:rPr>
  </w:style>
  <w:style w:type="character" w:styleId="af2">
    <w:name w:val="footnote reference"/>
    <w:semiHidden/>
    <w:rsid w:val="00433A4A"/>
    <w:rPr>
      <w:vertAlign w:val="superscript"/>
    </w:rPr>
  </w:style>
  <w:style w:type="character" w:styleId="af3">
    <w:name w:val="Hyperlink"/>
    <w:uiPriority w:val="99"/>
    <w:rsid w:val="00433A4A"/>
    <w:rPr>
      <w:color w:val="0000FF"/>
      <w:u w:val="single"/>
    </w:rPr>
  </w:style>
  <w:style w:type="paragraph" w:customStyle="1" w:styleId="11">
    <w:name w:val="Абзац списка1"/>
    <w:basedOn w:val="a"/>
    <w:rsid w:val="00433A4A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styleId="af4">
    <w:name w:val="annotation text"/>
    <w:basedOn w:val="a"/>
    <w:link w:val="af5"/>
    <w:uiPriority w:val="99"/>
    <w:semiHidden/>
    <w:rsid w:val="00433A4A"/>
    <w:rPr>
      <w:sz w:val="20"/>
      <w:szCs w:val="20"/>
    </w:rPr>
  </w:style>
  <w:style w:type="character" w:customStyle="1" w:styleId="af5">
    <w:name w:val="Текст примечания Знак"/>
    <w:link w:val="af4"/>
    <w:uiPriority w:val="99"/>
    <w:locked/>
    <w:rsid w:val="00433A4A"/>
    <w:rPr>
      <w:rFonts w:ascii="Times New Roman" w:hAnsi="Times New Roman" w:cs="Times New Roman"/>
      <w:sz w:val="20"/>
      <w:szCs w:val="20"/>
      <w:lang w:eastAsia="ru-RU"/>
    </w:rPr>
  </w:style>
  <w:style w:type="paragraph" w:styleId="HTML">
    <w:name w:val="HTML Preformatted"/>
    <w:basedOn w:val="a"/>
    <w:link w:val="HTML0"/>
    <w:rsid w:val="00433A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locked/>
    <w:rsid w:val="00433A4A"/>
    <w:rPr>
      <w:rFonts w:ascii="Courier New" w:hAnsi="Courier New" w:cs="Courier New"/>
      <w:sz w:val="20"/>
      <w:szCs w:val="20"/>
      <w:lang w:eastAsia="ru-RU"/>
    </w:rPr>
  </w:style>
  <w:style w:type="paragraph" w:styleId="21">
    <w:name w:val="Body Text Indent 2"/>
    <w:basedOn w:val="a"/>
    <w:link w:val="22"/>
    <w:rsid w:val="00433A4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locked/>
    <w:rsid w:val="00433A4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f6">
    <w:name w:val="Знак"/>
    <w:basedOn w:val="a"/>
    <w:rsid w:val="00433A4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f7">
    <w:name w:val="Table Grid"/>
    <w:basedOn w:val="a1"/>
    <w:rsid w:val="00433A4A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Абзац списка1"/>
    <w:basedOn w:val="a"/>
    <w:rsid w:val="00433A4A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ConsPlusCell">
    <w:name w:val="ConsPlusCell"/>
    <w:uiPriority w:val="99"/>
    <w:rsid w:val="00433A4A"/>
    <w:pPr>
      <w:widowControl w:val="0"/>
      <w:autoSpaceDE w:val="0"/>
      <w:autoSpaceDN w:val="0"/>
      <w:adjustRightInd w:val="0"/>
    </w:pPr>
    <w:rPr>
      <w:rFonts w:cs="Calibri"/>
      <w:sz w:val="22"/>
      <w:szCs w:val="22"/>
    </w:rPr>
  </w:style>
  <w:style w:type="paragraph" w:customStyle="1" w:styleId="ConsPlusTitle">
    <w:name w:val="ConsPlusTitle"/>
    <w:rsid w:val="00433A4A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af8">
    <w:name w:val="Тема примечания Знак"/>
    <w:link w:val="af9"/>
    <w:uiPriority w:val="99"/>
    <w:locked/>
    <w:rsid w:val="00433A4A"/>
    <w:rPr>
      <w:rFonts w:ascii="Calibri" w:hAnsi="Calibri"/>
      <w:b/>
    </w:rPr>
  </w:style>
  <w:style w:type="paragraph" w:styleId="af9">
    <w:name w:val="annotation subject"/>
    <w:basedOn w:val="af4"/>
    <w:next w:val="af4"/>
    <w:link w:val="af8"/>
    <w:uiPriority w:val="99"/>
    <w:semiHidden/>
    <w:rsid w:val="00433A4A"/>
    <w:pPr>
      <w:spacing w:after="200"/>
    </w:pPr>
    <w:rPr>
      <w:rFonts w:ascii="Calibri" w:eastAsia="Times New Roman" w:hAnsi="Calibri"/>
      <w:b/>
      <w:bCs/>
    </w:rPr>
  </w:style>
  <w:style w:type="character" w:customStyle="1" w:styleId="13">
    <w:name w:val="Тема примечания Знак1"/>
    <w:locked/>
    <w:rsid w:val="00433A4A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customStyle="1" w:styleId="14">
    <w:name w:val="Обычный1"/>
    <w:next w:val="a"/>
    <w:rsid w:val="00433A4A"/>
    <w:rPr>
      <w:rFonts w:ascii="Times New Roman" w:hAnsi="Times New Roman"/>
      <w:noProof/>
    </w:rPr>
  </w:style>
  <w:style w:type="paragraph" w:customStyle="1" w:styleId="210">
    <w:name w:val="Заголовок 21"/>
    <w:basedOn w:val="14"/>
    <w:next w:val="14"/>
    <w:rsid w:val="00433A4A"/>
    <w:pPr>
      <w:keepNext/>
      <w:spacing w:before="240" w:after="60"/>
      <w:outlineLvl w:val="1"/>
    </w:pPr>
    <w:rPr>
      <w:rFonts w:ascii="Cambria" w:hAnsi="Cambria"/>
      <w:b/>
      <w:i/>
      <w:sz w:val="28"/>
      <w:szCs w:val="28"/>
    </w:rPr>
  </w:style>
  <w:style w:type="character" w:styleId="afa">
    <w:name w:val="annotation reference"/>
    <w:uiPriority w:val="99"/>
    <w:semiHidden/>
    <w:rsid w:val="00433A4A"/>
    <w:rPr>
      <w:sz w:val="16"/>
    </w:rPr>
  </w:style>
  <w:style w:type="paragraph" w:customStyle="1" w:styleId="111">
    <w:name w:val="Знак1 Знак Знак Знак Знак Знак Знак Знак Знак Знак Знак Знак Знак Знак Знак Знак Знак Знак Знак Знак Знак Знак Знак1 Знак Знак Знак1 Знак"/>
    <w:basedOn w:val="a"/>
    <w:rsid w:val="0003698A"/>
    <w:pPr>
      <w:spacing w:after="160" w:line="240" w:lineRule="exact"/>
    </w:pPr>
    <w:rPr>
      <w:rFonts w:ascii="Verdana" w:eastAsia="Times New Roman" w:hAnsi="Verdana"/>
      <w:lang w:val="en-US" w:eastAsia="en-US"/>
    </w:rPr>
  </w:style>
  <w:style w:type="character" w:customStyle="1" w:styleId="50">
    <w:name w:val="Заголовок 5 Знак"/>
    <w:link w:val="5"/>
    <w:uiPriority w:val="9"/>
    <w:semiHidden/>
    <w:rsid w:val="006D3DBD"/>
    <w:rPr>
      <w:rFonts w:ascii="Cambria" w:eastAsia="Times New Roman" w:hAnsi="Cambria"/>
      <w:color w:val="243F60"/>
      <w:sz w:val="22"/>
      <w:szCs w:val="22"/>
    </w:rPr>
  </w:style>
  <w:style w:type="paragraph" w:styleId="afb">
    <w:name w:val="List Paragraph"/>
    <w:basedOn w:val="a"/>
    <w:uiPriority w:val="34"/>
    <w:qFormat/>
    <w:rsid w:val="006D3DBD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Textbody">
    <w:name w:val="Text body"/>
    <w:basedOn w:val="a"/>
    <w:rsid w:val="006D3DBD"/>
    <w:pPr>
      <w:widowControl w:val="0"/>
      <w:suppressAutoHyphens/>
      <w:autoSpaceDN w:val="0"/>
      <w:spacing w:after="120"/>
      <w:textAlignment w:val="baseline"/>
    </w:pPr>
    <w:rPr>
      <w:rFonts w:eastAsia="Andale Sans UI" w:cs="Tahoma"/>
      <w:kern w:val="3"/>
      <w:lang w:val="de-DE" w:eastAsia="ja-JP" w:bidi="fa-IR"/>
    </w:rPr>
  </w:style>
  <w:style w:type="paragraph" w:styleId="23">
    <w:name w:val="Body Text 2"/>
    <w:basedOn w:val="a"/>
    <w:link w:val="24"/>
    <w:semiHidden/>
    <w:unhideWhenUsed/>
    <w:rsid w:val="00FA4549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semiHidden/>
    <w:rsid w:val="00FA4549"/>
    <w:rPr>
      <w:rFonts w:ascii="Times New Roman" w:hAnsi="Times New Roman"/>
      <w:sz w:val="24"/>
      <w:szCs w:val="24"/>
    </w:rPr>
  </w:style>
  <w:style w:type="paragraph" w:styleId="afc">
    <w:name w:val="caption"/>
    <w:basedOn w:val="a"/>
    <w:qFormat/>
    <w:locked/>
    <w:rsid w:val="002D6768"/>
    <w:pPr>
      <w:jc w:val="center"/>
    </w:pPr>
    <w:rPr>
      <w:rFonts w:eastAsia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7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3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4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6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4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414865BCC2B46DA5C7DB4A64CA18E0BFCC548D9F802E0742A7A8C5DBB769B7E7CA1A1216E4DDC6671F3435FE6938BD50B1EFE1C1F4EE994DB3B5AC5bEhCG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consultantplus://offline/ref=6D268C225BB97D6B95BFB0B9068AC5690F4B393FFA3B089423E1678273bEJCO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545D93-0D09-49ED-94D7-906C6DE7E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679</TotalTime>
  <Pages>2</Pages>
  <Words>576</Words>
  <Characters>4641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Org</Company>
  <LinksUpToDate>false</LinksUpToDate>
  <CharactersWithSpaces>5207</CharactersWithSpaces>
  <SharedDoc>false</SharedDoc>
  <HLinks>
    <vt:vector size="228" baseType="variant">
      <vt:variant>
        <vt:i4>3866679</vt:i4>
      </vt:variant>
      <vt:variant>
        <vt:i4>111</vt:i4>
      </vt:variant>
      <vt:variant>
        <vt:i4>0</vt:i4>
      </vt:variant>
      <vt:variant>
        <vt:i4>5</vt:i4>
      </vt:variant>
      <vt:variant>
        <vt:lpwstr>consultantplus://offline/ref=B8AFB2CA903CC4D165893B2D7D0214CFD5B495D5B76700E1E4479482BC5930165A7A9F6923F7FB06fCW6K</vt:lpwstr>
      </vt:variant>
      <vt:variant>
        <vt:lpwstr/>
      </vt:variant>
      <vt:variant>
        <vt:i4>5177433</vt:i4>
      </vt:variant>
      <vt:variant>
        <vt:i4>108</vt:i4>
      </vt:variant>
      <vt:variant>
        <vt:i4>0</vt:i4>
      </vt:variant>
      <vt:variant>
        <vt:i4>5</vt:i4>
      </vt:variant>
      <vt:variant>
        <vt:lpwstr>http://www.mfc47.ru/</vt:lpwstr>
      </vt:variant>
      <vt:variant>
        <vt:lpwstr/>
      </vt:variant>
      <vt:variant>
        <vt:i4>7537736</vt:i4>
      </vt:variant>
      <vt:variant>
        <vt:i4>105</vt:i4>
      </vt:variant>
      <vt:variant>
        <vt:i4>0</vt:i4>
      </vt:variant>
      <vt:variant>
        <vt:i4>5</vt:i4>
      </vt:variant>
      <vt:variant>
        <vt:lpwstr>http://www.кипенское.рф/</vt:lpwstr>
      </vt:variant>
      <vt:variant>
        <vt:lpwstr/>
      </vt:variant>
      <vt:variant>
        <vt:i4>3670026</vt:i4>
      </vt:variant>
      <vt:variant>
        <vt:i4>102</vt:i4>
      </vt:variant>
      <vt:variant>
        <vt:i4>0</vt:i4>
      </vt:variant>
      <vt:variant>
        <vt:i4>5</vt:i4>
      </vt:variant>
      <vt:variant>
        <vt:lpwstr>mailto:kipensp@mail.ru</vt:lpwstr>
      </vt:variant>
      <vt:variant>
        <vt:lpwstr/>
      </vt:variant>
      <vt:variant>
        <vt:i4>196621</vt:i4>
      </vt:variant>
      <vt:variant>
        <vt:i4>99</vt:i4>
      </vt:variant>
      <vt:variant>
        <vt:i4>0</vt:i4>
      </vt:variant>
      <vt:variant>
        <vt:i4>5</vt:i4>
      </vt:variant>
      <vt:variant>
        <vt:lpwstr>consultantplus://offline/ref=B8AFB2CA903CC4D165893B2D7D0214CFD6BD96DDB76E00E1E4479482BCf5W9K</vt:lpwstr>
      </vt:variant>
      <vt:variant>
        <vt:lpwstr/>
      </vt:variant>
      <vt:variant>
        <vt:i4>3866679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consultantplus://offline/ref=B8AFB2CA903CC4D165893B2D7D0214CFD6BD96DDB76E00E1E4479482BC5930165A7A9F6923F7FB05fCWFK</vt:lpwstr>
      </vt:variant>
      <vt:variant>
        <vt:lpwstr/>
      </vt:variant>
      <vt:variant>
        <vt:i4>196703</vt:i4>
      </vt:variant>
      <vt:variant>
        <vt:i4>93</vt:i4>
      </vt:variant>
      <vt:variant>
        <vt:i4>0</vt:i4>
      </vt:variant>
      <vt:variant>
        <vt:i4>5</vt:i4>
      </vt:variant>
      <vt:variant>
        <vt:lpwstr>consultantplus://offline/ref=B8AFB2CA903CC4D165893B2D7D0214CFD6BD96D4B56E00E1E4479482BCf5W9K</vt:lpwstr>
      </vt:variant>
      <vt:variant>
        <vt:lpwstr/>
      </vt:variant>
      <vt:variant>
        <vt:i4>3866679</vt:i4>
      </vt:variant>
      <vt:variant>
        <vt:i4>90</vt:i4>
      </vt:variant>
      <vt:variant>
        <vt:i4>0</vt:i4>
      </vt:variant>
      <vt:variant>
        <vt:i4>5</vt:i4>
      </vt:variant>
      <vt:variant>
        <vt:lpwstr>consultantplus://offline/ref=B8AFB2CA903CC4D165893B2D7D0214CFD6BD96DDB76E00E1E4479482BC5930165A7A9F6923F7FB05fCWFK</vt:lpwstr>
      </vt:variant>
      <vt:variant>
        <vt:lpwstr/>
      </vt:variant>
      <vt:variant>
        <vt:i4>3866679</vt:i4>
      </vt:variant>
      <vt:variant>
        <vt:i4>87</vt:i4>
      </vt:variant>
      <vt:variant>
        <vt:i4>0</vt:i4>
      </vt:variant>
      <vt:variant>
        <vt:i4>5</vt:i4>
      </vt:variant>
      <vt:variant>
        <vt:lpwstr>consultantplus://offline/ref=B8AFB2CA903CC4D165893B2D7D0214CFD5B495D5B76700E1E4479482BC5930165A7A9F6923F7FB06fCW6K</vt:lpwstr>
      </vt:variant>
      <vt:variant>
        <vt:lpwstr/>
      </vt:variant>
      <vt:variant>
        <vt:i4>3866679</vt:i4>
      </vt:variant>
      <vt:variant>
        <vt:i4>84</vt:i4>
      </vt:variant>
      <vt:variant>
        <vt:i4>0</vt:i4>
      </vt:variant>
      <vt:variant>
        <vt:i4>5</vt:i4>
      </vt:variant>
      <vt:variant>
        <vt:lpwstr>consultantplus://offline/ref=B8AFB2CA903CC4D165893B2D7D0214CFD6BD96DDB76E00E1E4479482BC5930165A7A9F6923F7FB05fCWFK</vt:lpwstr>
      </vt:variant>
      <vt:variant>
        <vt:lpwstr/>
      </vt:variant>
      <vt:variant>
        <vt:i4>65607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P170</vt:lpwstr>
      </vt:variant>
      <vt:variant>
        <vt:i4>262214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P165</vt:lpwstr>
      </vt:variant>
      <vt:variant>
        <vt:i4>262214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P165</vt:lpwstr>
      </vt:variant>
      <vt:variant>
        <vt:i4>262214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P165</vt:lpwstr>
      </vt:variant>
      <vt:variant>
        <vt:i4>3866679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consultantplus://offline/ref=B8AFB2CA903CC4D165893B2D7D0214CFD5B495D5B76700E1E4479482BC5930165A7A9F6923F7FB06fCW6K</vt:lpwstr>
      </vt:variant>
      <vt:variant>
        <vt:lpwstr/>
      </vt:variant>
      <vt:variant>
        <vt:i4>6422582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Par447</vt:lpwstr>
      </vt:variant>
      <vt:variant>
        <vt:i4>262214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P165</vt:lpwstr>
      </vt:variant>
      <vt:variant>
        <vt:i4>196621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consultantplus://offline/ref=B8AFB2CA903CC4D165893B2D7D0214CFD6BD96DDB76E00E1E4479482BCf5W9K</vt:lpwstr>
      </vt:variant>
      <vt:variant>
        <vt:lpwstr/>
      </vt:variant>
      <vt:variant>
        <vt:i4>6488117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Par173</vt:lpwstr>
      </vt:variant>
      <vt:variant>
        <vt:i4>6684723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Par215</vt:lpwstr>
      </vt:variant>
      <vt:variant>
        <vt:i4>6684723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Par215</vt:lpwstr>
      </vt:variant>
      <vt:variant>
        <vt:i4>6881339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Par199</vt:lpwstr>
      </vt:variant>
      <vt:variant>
        <vt:i4>3866679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consultantplus://offline/ref=B8AFB2CA903CC4D165893B2D7D0214CFD6BD96DDB76E00E1E4479482BC5930165A7A9F6923F7FB05fCWFK</vt:lpwstr>
      </vt:variant>
      <vt:variant>
        <vt:lpwstr/>
      </vt:variant>
      <vt:variant>
        <vt:i4>327745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P613</vt:lpwstr>
      </vt:variant>
      <vt:variant>
        <vt:i4>327745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P613</vt:lpwstr>
      </vt:variant>
      <vt:variant>
        <vt:i4>4915281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consultantplus://offline/ref=6D268C225BB97D6B95BFB0B9068AC5690F4B3936F83B089423E1678273bEJCO</vt:lpwstr>
      </vt:variant>
      <vt:variant>
        <vt:lpwstr/>
      </vt:variant>
      <vt:variant>
        <vt:i4>4915288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consultantplus://offline/ref=6D268C225BB97D6B95BFB0B9068AC5690F4B393FFA3B089423E1678273bEJCO</vt:lpwstr>
      </vt:variant>
      <vt:variant>
        <vt:lpwstr/>
      </vt:variant>
      <vt:variant>
        <vt:i4>4915284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consultantplus://offline/ref=6D268C225BB97D6B95BFB0B9068AC5690C423A37FA32089423E1678273bEJCO</vt:lpwstr>
      </vt:variant>
      <vt:variant>
        <vt:lpwstr/>
      </vt:variant>
      <vt:variant>
        <vt:i4>4915204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consultantplus://offline/ref=6D268C225BB97D6B95BFB0B9068AC5690C423C3FFB32089423E1678273bEJCO</vt:lpwstr>
      </vt:variant>
      <vt:variant>
        <vt:lpwstr/>
      </vt:variant>
      <vt:variant>
        <vt:i4>196703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consultantplus://offline/ref=B8AFB2CA903CC4D165893B2D7D0214CFD6BD96D4B56E00E1E4479482BCf5W9K</vt:lpwstr>
      </vt:variant>
      <vt:variant>
        <vt:lpwstr/>
      </vt:variant>
      <vt:variant>
        <vt:i4>327747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P732</vt:lpwstr>
      </vt:variant>
      <vt:variant>
        <vt:i4>3670026</vt:i4>
      </vt:variant>
      <vt:variant>
        <vt:i4>18</vt:i4>
      </vt:variant>
      <vt:variant>
        <vt:i4>0</vt:i4>
      </vt:variant>
      <vt:variant>
        <vt:i4>5</vt:i4>
      </vt:variant>
      <vt:variant>
        <vt:lpwstr>mailto:kipensp@mail.ru</vt:lpwstr>
      </vt:variant>
      <vt:variant>
        <vt:lpwstr/>
      </vt:variant>
      <vt:variant>
        <vt:i4>5832734</vt:i4>
      </vt:variant>
      <vt:variant>
        <vt:i4>15</vt:i4>
      </vt:variant>
      <vt:variant>
        <vt:i4>0</vt:i4>
      </vt:variant>
      <vt:variant>
        <vt:i4>5</vt:i4>
      </vt:variant>
      <vt:variant>
        <vt:lpwstr>http://www.gu.lenobl.ru/</vt:lpwstr>
      </vt:variant>
      <vt:variant>
        <vt:lpwstr/>
      </vt:variant>
      <vt:variant>
        <vt:i4>7537736</vt:i4>
      </vt:variant>
      <vt:variant>
        <vt:i4>12</vt:i4>
      </vt:variant>
      <vt:variant>
        <vt:i4>0</vt:i4>
      </vt:variant>
      <vt:variant>
        <vt:i4>5</vt:i4>
      </vt:variant>
      <vt:variant>
        <vt:lpwstr>http://www.кипенское.рф/</vt:lpwstr>
      </vt:variant>
      <vt:variant>
        <vt:lpwstr/>
      </vt:variant>
      <vt:variant>
        <vt:i4>7537736</vt:i4>
      </vt:variant>
      <vt:variant>
        <vt:i4>9</vt:i4>
      </vt:variant>
      <vt:variant>
        <vt:i4>0</vt:i4>
      </vt:variant>
      <vt:variant>
        <vt:i4>5</vt:i4>
      </vt:variant>
      <vt:variant>
        <vt:lpwstr>http://www.кипенское.рф/</vt:lpwstr>
      </vt:variant>
      <vt:variant>
        <vt:lpwstr/>
      </vt:variant>
      <vt:variant>
        <vt:i4>1048644</vt:i4>
      </vt:variant>
      <vt:variant>
        <vt:i4>6</vt:i4>
      </vt:variant>
      <vt:variant>
        <vt:i4>0</vt:i4>
      </vt:variant>
      <vt:variant>
        <vt:i4>5</vt:i4>
      </vt:variant>
      <vt:variant>
        <vt:lpwstr>http://www.lenobl.ru/</vt:lpwstr>
      </vt:variant>
      <vt:variant>
        <vt:lpwstr/>
      </vt:variant>
      <vt:variant>
        <vt:i4>851994</vt:i4>
      </vt:variant>
      <vt:variant>
        <vt:i4>3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5832775</vt:i4>
      </vt:variant>
      <vt:variant>
        <vt:i4>0</vt:i4>
      </vt:variant>
      <vt:variant>
        <vt:i4>0</vt:i4>
      </vt:variant>
      <vt:variant>
        <vt:i4>5</vt:i4>
      </vt:variant>
      <vt:variant>
        <vt:lpwstr>http://gu.lenobl.ru/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Наташа</dc:creator>
  <cp:lastModifiedBy>Сергеева</cp:lastModifiedBy>
  <cp:revision>29</cp:revision>
  <cp:lastPrinted>2024-03-11T09:48:00Z</cp:lastPrinted>
  <dcterms:created xsi:type="dcterms:W3CDTF">2024-02-12T08:23:00Z</dcterms:created>
  <dcterms:modified xsi:type="dcterms:W3CDTF">2024-04-04T08:13:00Z</dcterms:modified>
</cp:coreProperties>
</file>