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0749D7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0749D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9113F" w:rsidRDefault="0069113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0749D7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4D386C">
        <w:rPr>
          <w:rFonts w:ascii="Liberation Serif" w:hAnsi="Liberation Serif"/>
          <w:noProof/>
          <w:sz w:val="24"/>
          <w:szCs w:val="24"/>
        </w:rPr>
        <w:t>06.06.2024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4D386C">
        <w:rPr>
          <w:rFonts w:ascii="Liberation Serif" w:hAnsi="Liberation Serif"/>
          <w:noProof/>
          <w:sz w:val="24"/>
          <w:szCs w:val="24"/>
        </w:rPr>
        <w:t>379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5E40FD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 w:cs="Times New Roman"/>
          <w:b/>
          <w:sz w:val="28"/>
          <w:szCs w:val="28"/>
        </w:rPr>
        <w:t xml:space="preserve">Каменска-Уральского </w:t>
      </w:r>
      <w:r w:rsidRPr="005E40FD">
        <w:rPr>
          <w:rFonts w:ascii="Liberation Serif" w:eastAsia="Calibri" w:hAnsi="Liberation Serif"/>
          <w:b/>
          <w:sz w:val="28"/>
          <w:szCs w:val="28"/>
        </w:rPr>
        <w:t xml:space="preserve">от 29.07.2015  № 1070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 xml:space="preserve">«О выполнении требований антитеррористической защищенности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94331A" w:rsidRPr="005E40FD" w:rsidRDefault="00452A72" w:rsidP="00452A72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>Каменск-Уральского городского округа»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6D6B13">
        <w:rPr>
          <w:rFonts w:ascii="Liberation Serif" w:hAnsi="Liberation Serif"/>
          <w:sz w:val="28"/>
          <w:szCs w:val="28"/>
        </w:rPr>
        <w:t xml:space="preserve">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185592" w:rsidRPr="005B2604" w:rsidRDefault="00185592" w:rsidP="00185592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85592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5B2604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9" w:history="1">
        <w:r w:rsidRPr="005B2604">
          <w:rPr>
            <w:rFonts w:ascii="Liberation Serif" w:hAnsi="Liberation Serif"/>
            <w:sz w:val="28"/>
            <w:szCs w:val="28"/>
          </w:rPr>
          <w:t>Состав</w:t>
        </w:r>
      </w:hyperlink>
      <w:r w:rsidRPr="005B2604">
        <w:rPr>
          <w:rFonts w:ascii="Liberation Serif" w:hAnsi="Liberation Serif"/>
          <w:sz w:val="28"/>
          <w:szCs w:val="28"/>
        </w:rPr>
        <w:t xml:space="preserve"> межведомственной комиссии по обследованию мест массового пребывания людей на территории Каменск-Уральского городского округа, утвержденный </w:t>
      </w:r>
      <w:r w:rsidR="006B30C2">
        <w:rPr>
          <w:rFonts w:ascii="Liberation Serif" w:hAnsi="Liberation Serif"/>
          <w:sz w:val="28"/>
          <w:szCs w:val="28"/>
        </w:rPr>
        <w:t>п</w:t>
      </w:r>
      <w:r w:rsidRPr="005B2604">
        <w:rPr>
          <w:rFonts w:ascii="Liberation Serif" w:hAnsi="Liberation Serif"/>
          <w:sz w:val="28"/>
          <w:szCs w:val="28"/>
        </w:rPr>
        <w:t>остановлением Администрации города Каменска-Уральского от 29.07.2015 № 1070 (в редакции постановлений Администрации Каменск-Уральского городского округа от 10.02.2022 № 76,</w:t>
      </w:r>
      <w:r w:rsidR="00C94C96">
        <w:rPr>
          <w:rFonts w:ascii="Liberation Serif" w:hAnsi="Liberation Serif"/>
          <w:sz w:val="28"/>
          <w:szCs w:val="28"/>
        </w:rPr>
        <w:t xml:space="preserve">  </w:t>
      </w:r>
      <w:r w:rsidRPr="005B2604">
        <w:rPr>
          <w:rFonts w:ascii="Liberation Serif" w:hAnsi="Liberation Serif"/>
          <w:sz w:val="28"/>
          <w:szCs w:val="28"/>
        </w:rPr>
        <w:t xml:space="preserve"> от 02.02.2023 № 61, от 15.03.2023 № 156, от 14.09.2023 № 581, от 28.12.2023</w:t>
      </w:r>
      <w:r w:rsidR="00C94C96">
        <w:rPr>
          <w:rFonts w:ascii="Liberation Serif" w:hAnsi="Liberation Serif"/>
          <w:sz w:val="28"/>
          <w:szCs w:val="28"/>
        </w:rPr>
        <w:t xml:space="preserve">   </w:t>
      </w:r>
      <w:r w:rsidRPr="005B2604">
        <w:rPr>
          <w:rFonts w:ascii="Liberation Serif" w:hAnsi="Liberation Serif"/>
          <w:sz w:val="28"/>
          <w:szCs w:val="28"/>
        </w:rPr>
        <w:t xml:space="preserve"> № 869</w:t>
      </w:r>
      <w:r w:rsidR="00C94C96">
        <w:rPr>
          <w:rFonts w:ascii="Liberation Serif" w:hAnsi="Liberation Serif"/>
          <w:sz w:val="28"/>
          <w:szCs w:val="28"/>
        </w:rPr>
        <w:t>, от 27.05.2024 № 352</w:t>
      </w:r>
      <w:r w:rsidRPr="005B2604">
        <w:rPr>
          <w:rFonts w:ascii="Liberation Serif" w:hAnsi="Liberation Serif"/>
          <w:sz w:val="28"/>
          <w:szCs w:val="28"/>
        </w:rPr>
        <w:t>) «О выполнении требований антитеррористической защищенности мест массового пребывания людей на</w:t>
      </w:r>
      <w:proofErr w:type="gramEnd"/>
      <w:r w:rsidRPr="005B2604">
        <w:rPr>
          <w:rFonts w:ascii="Liberation Serif" w:hAnsi="Liberation Serif"/>
          <w:sz w:val="28"/>
          <w:szCs w:val="28"/>
        </w:rPr>
        <w:t xml:space="preserve"> территории Каменск-Уральского городского округа» (далее – Постановление), изложив его в новой редакции согласно Приложению № 1 к настоящему постановлению.</w:t>
      </w:r>
    </w:p>
    <w:p w:rsidR="0099432E" w:rsidRPr="005B2604" w:rsidRDefault="00185592" w:rsidP="00185592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B2604">
        <w:rPr>
          <w:rFonts w:ascii="Liberation Serif" w:hAnsi="Liberation Serif"/>
          <w:sz w:val="28"/>
          <w:szCs w:val="28"/>
        </w:rPr>
        <w:t>2</w:t>
      </w:r>
      <w:r w:rsidR="00AF3E20" w:rsidRPr="005B2604">
        <w:rPr>
          <w:rFonts w:ascii="Liberation Serif" w:hAnsi="Liberation Serif"/>
          <w:sz w:val="28"/>
          <w:szCs w:val="28"/>
        </w:rPr>
        <w:t xml:space="preserve">. </w:t>
      </w:r>
      <w:r w:rsidR="00452A72" w:rsidRPr="005B2604">
        <w:rPr>
          <w:rFonts w:ascii="Liberation Serif" w:hAnsi="Liberation Serif"/>
          <w:sz w:val="28"/>
          <w:szCs w:val="28"/>
        </w:rPr>
        <w:t xml:space="preserve">Внести </w:t>
      </w:r>
      <w:r w:rsidR="0099432E" w:rsidRPr="005B2604">
        <w:rPr>
          <w:rFonts w:ascii="Liberation Serif" w:hAnsi="Liberation Serif"/>
          <w:sz w:val="28"/>
          <w:szCs w:val="28"/>
        </w:rPr>
        <w:t xml:space="preserve">изменения </w:t>
      </w:r>
      <w:r w:rsidR="009B25BA" w:rsidRPr="005B2604">
        <w:rPr>
          <w:rFonts w:ascii="Liberation Serif" w:hAnsi="Liberation Serif"/>
          <w:sz w:val="28"/>
          <w:szCs w:val="28"/>
        </w:rPr>
        <w:t xml:space="preserve">в </w:t>
      </w:r>
      <w:hyperlink r:id="rId10" w:history="1">
        <w:r w:rsidR="009B25BA" w:rsidRPr="005B2604">
          <w:rPr>
            <w:rFonts w:ascii="Liberation Serif" w:hAnsi="Liberation Serif"/>
            <w:sz w:val="28"/>
            <w:szCs w:val="28"/>
          </w:rPr>
          <w:t>Перечень</w:t>
        </w:r>
      </w:hyperlink>
      <w:r w:rsidR="009B25BA" w:rsidRPr="005B2604">
        <w:rPr>
          <w:rFonts w:ascii="Liberation Serif" w:hAnsi="Liberation Serif"/>
          <w:sz w:val="28"/>
          <w:szCs w:val="28"/>
        </w:rPr>
        <w:t xml:space="preserve"> мест массового пребывания людей на территории</w:t>
      </w:r>
      <w:r w:rsidR="00503E60" w:rsidRPr="005B2604">
        <w:rPr>
          <w:rFonts w:ascii="Liberation Serif" w:hAnsi="Liberation Serif"/>
          <w:sz w:val="28"/>
          <w:szCs w:val="28"/>
        </w:rPr>
        <w:t xml:space="preserve"> </w:t>
      </w:r>
      <w:r w:rsidR="009B25BA" w:rsidRPr="005B2604">
        <w:rPr>
          <w:rFonts w:ascii="Liberation Serif" w:hAnsi="Liberation Serif"/>
          <w:sz w:val="28"/>
          <w:szCs w:val="28"/>
        </w:rPr>
        <w:t>Каменск-Уральск</w:t>
      </w:r>
      <w:r w:rsidR="007D364D" w:rsidRPr="005B2604">
        <w:rPr>
          <w:rFonts w:ascii="Liberation Serif" w:hAnsi="Liberation Serif"/>
          <w:sz w:val="28"/>
          <w:szCs w:val="28"/>
        </w:rPr>
        <w:t>ого городского округа</w:t>
      </w:r>
      <w:r w:rsidR="009B25BA" w:rsidRPr="005B2604">
        <w:rPr>
          <w:rFonts w:ascii="Liberation Serif" w:hAnsi="Liberation Serif"/>
          <w:sz w:val="28"/>
          <w:szCs w:val="28"/>
        </w:rPr>
        <w:t>, утвержденный</w:t>
      </w:r>
      <w:r w:rsidR="00452A72" w:rsidRPr="005B2604">
        <w:rPr>
          <w:rFonts w:ascii="Liberation Serif" w:hAnsi="Liberation Serif"/>
          <w:sz w:val="28"/>
          <w:szCs w:val="28"/>
        </w:rPr>
        <w:t xml:space="preserve"> </w:t>
      </w:r>
      <w:r w:rsidRPr="005B2604">
        <w:rPr>
          <w:rFonts w:ascii="Liberation Serif" w:hAnsi="Liberation Serif"/>
          <w:sz w:val="28"/>
          <w:szCs w:val="28"/>
        </w:rPr>
        <w:t>П</w:t>
      </w:r>
      <w:r w:rsidR="006D6B13" w:rsidRPr="005B2604">
        <w:rPr>
          <w:rFonts w:ascii="Liberation Serif" w:hAnsi="Liberation Serif"/>
          <w:sz w:val="28"/>
          <w:szCs w:val="28"/>
        </w:rPr>
        <w:t>остановление</w:t>
      </w:r>
      <w:r w:rsidR="009B25BA" w:rsidRPr="005B2604">
        <w:rPr>
          <w:rFonts w:ascii="Liberation Serif" w:hAnsi="Liberation Serif"/>
          <w:sz w:val="28"/>
          <w:szCs w:val="28"/>
        </w:rPr>
        <w:t>м,</w:t>
      </w:r>
      <w:r w:rsidR="0099432E" w:rsidRPr="005B2604">
        <w:rPr>
          <w:rFonts w:ascii="Liberation Serif" w:hAnsi="Liberation Serif"/>
          <w:sz w:val="28"/>
          <w:szCs w:val="28"/>
        </w:rPr>
        <w:t xml:space="preserve"> </w:t>
      </w:r>
      <w:r w:rsidRPr="005B2604">
        <w:rPr>
          <w:rFonts w:ascii="Liberation Serif" w:hAnsi="Liberation Serif"/>
          <w:sz w:val="28"/>
          <w:szCs w:val="28"/>
        </w:rPr>
        <w:t xml:space="preserve">изложив его в новой редакции согласно Приложению № 2 к настоящему постановлению. </w:t>
      </w:r>
    </w:p>
    <w:p w:rsidR="0094331A" w:rsidRDefault="006D6B13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B2604">
        <w:rPr>
          <w:rFonts w:ascii="Liberation Serif" w:hAnsi="Liberation Serif"/>
          <w:sz w:val="28"/>
          <w:szCs w:val="28"/>
        </w:rPr>
        <w:t>3</w:t>
      </w:r>
      <w:r w:rsidR="00AB0C2E" w:rsidRPr="005B260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5B2604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5B2604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C94C96" w:rsidRDefault="00C94C96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94C96" w:rsidRDefault="00C94C96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6D6B13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94331A" w:rsidRPr="005E40F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5E40FD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9B25B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94331A" w:rsidRPr="005E40F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 </w:t>
      </w:r>
      <w:r w:rsidR="00B946E2" w:rsidRPr="005E40FD">
        <w:rPr>
          <w:rFonts w:ascii="Liberation Serif" w:hAnsi="Liberation Serif"/>
          <w:sz w:val="28"/>
          <w:szCs w:val="28"/>
        </w:rPr>
        <w:t xml:space="preserve">  </w:t>
      </w:r>
      <w:r w:rsidR="00A667C7">
        <w:rPr>
          <w:rFonts w:ascii="Liberation Serif" w:hAnsi="Liberation Serif"/>
          <w:sz w:val="28"/>
          <w:szCs w:val="28"/>
        </w:rPr>
        <w:t xml:space="preserve">В.В. </w:t>
      </w:r>
      <w:proofErr w:type="spellStart"/>
      <w:r w:rsidR="00A667C7">
        <w:rPr>
          <w:rFonts w:ascii="Liberation Serif" w:hAnsi="Liberation Serif"/>
          <w:sz w:val="28"/>
          <w:szCs w:val="28"/>
        </w:rPr>
        <w:t>Горенков</w:t>
      </w:r>
      <w:proofErr w:type="spellEnd"/>
    </w:p>
    <w:p w:rsidR="00D0680D" w:rsidRPr="005E40F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Default="00A667C7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503E60" w:rsidRDefault="00503E60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C86310" w:rsidRDefault="00C86310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C94C96" w:rsidRDefault="00C94C96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503E60">
        <w:rPr>
          <w:rFonts w:ascii="Liberation Serif" w:hAnsi="Liberation Serif"/>
          <w:sz w:val="28"/>
          <w:szCs w:val="28"/>
        </w:rPr>
        <w:t>№ 1</w:t>
      </w: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от </w:t>
      </w:r>
      <w:r w:rsidR="004D386C">
        <w:rPr>
          <w:rFonts w:ascii="Liberation Serif" w:hAnsi="Liberation Serif"/>
          <w:sz w:val="28"/>
          <w:szCs w:val="28"/>
        </w:rPr>
        <w:t>06.06.2024</w:t>
      </w:r>
      <w:r w:rsidRPr="009F1115">
        <w:rPr>
          <w:rFonts w:ascii="Liberation Serif" w:hAnsi="Liberation Serif"/>
          <w:sz w:val="28"/>
          <w:szCs w:val="28"/>
        </w:rPr>
        <w:t xml:space="preserve"> № </w:t>
      </w:r>
      <w:r w:rsidR="004D386C">
        <w:rPr>
          <w:rFonts w:ascii="Liberation Serif" w:hAnsi="Liberation Serif"/>
          <w:sz w:val="28"/>
          <w:szCs w:val="28"/>
        </w:rPr>
        <w:t>379</w:t>
      </w:r>
    </w:p>
    <w:p w:rsidR="00A667C7" w:rsidRPr="00B3510D" w:rsidRDefault="00A667C7" w:rsidP="00A667C7">
      <w:pPr>
        <w:ind w:left="1440" w:firstLine="720"/>
        <w:jc w:val="right"/>
        <w:rPr>
          <w:rFonts w:ascii="Liberation Serif" w:hAnsi="Liberation Serif"/>
          <w:sz w:val="28"/>
          <w:szCs w:val="28"/>
        </w:rPr>
      </w:pP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Состав межведомственной комиссии </w:t>
      </w: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55"/>
        <w:gridCol w:w="5599"/>
      </w:tblGrid>
      <w:tr w:rsidR="00A667C7" w:rsidRPr="00B3510D" w:rsidTr="006B30C2">
        <w:trPr>
          <w:trHeight w:val="810"/>
        </w:trPr>
        <w:tc>
          <w:tcPr>
            <w:tcW w:w="4255" w:type="dxa"/>
            <w:hideMark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</w:t>
            </w: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председатель комиссии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780"/>
        </w:trPr>
        <w:tc>
          <w:tcPr>
            <w:tcW w:w="4255" w:type="dxa"/>
            <w:hideMark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9" w:type="dxa"/>
            <w:hideMark/>
          </w:tcPr>
          <w:p w:rsidR="00A667C7" w:rsidRPr="00B3510D" w:rsidRDefault="00A667C7" w:rsidP="00503E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A667C7" w:rsidRPr="00B3510D" w:rsidTr="006B30C2">
        <w:trPr>
          <w:trHeight w:val="1560"/>
        </w:trPr>
        <w:tc>
          <w:tcPr>
            <w:tcW w:w="4255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6A69E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9E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Василий Валерьевич 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Отдела надзорной деятельности Каменска-Уральского, Каменского городского округа Главного управления МЧС России по Свердловской области        (по согласованию)</w:t>
            </w: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</w:t>
            </w:r>
          </w:p>
          <w:p w:rsidR="00A667C7" w:rsidRPr="00B3510D" w:rsidRDefault="00A667C7" w:rsidP="006B30C2">
            <w:pPr>
              <w:ind w:left="35" w:hanging="3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директор муниципального казенного учреждения  «Управление городского хозяйства»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(в случае обследования мест массового </w:t>
            </w:r>
            <w:r w:rsidRPr="003F23C3">
              <w:rPr>
                <w:rFonts w:ascii="Liberation Serif" w:hAnsi="Liberation Serif"/>
                <w:sz w:val="28"/>
                <w:szCs w:val="28"/>
              </w:rPr>
              <w:t>пребывания людей - площадь Ленинского Комсомола, Соборная площадь</w:t>
            </w:r>
            <w:r>
              <w:rPr>
                <w:rFonts w:ascii="Liberation Serif" w:hAnsi="Liberation Serif"/>
                <w:sz w:val="28"/>
                <w:szCs w:val="28"/>
              </w:rPr>
              <w:t>, территория Аллеи Славы,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>емориальный комплекс «Каменцам, погибшим в годы Великой Отечественной войны в 1941-1945 гг.»</w:t>
            </w:r>
            <w:r>
              <w:rPr>
                <w:rFonts w:ascii="Liberation Serif" w:hAnsi="Liberation Serif"/>
                <w:sz w:val="28"/>
                <w:szCs w:val="28"/>
              </w:rPr>
              <w:t>,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>емориал погибшим воинам (рабочим Каменск-Уральского завода по обработке цветных металлов)</w:t>
            </w:r>
            <w:r>
              <w:rPr>
                <w:rFonts w:ascii="Liberation Serif" w:hAnsi="Liberation Serif"/>
                <w:sz w:val="28"/>
                <w:szCs w:val="28"/>
              </w:rPr>
              <w:t>,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>емориал памяти жителей деревни Волково, погибших на фронтах Великой Отечественной войны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proofErr w:type="gramEnd"/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по физической культуре и спорту Каменск-Уральского городского округа» (в случае обследования места массового пребывания людей - г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ородской парк «Космос»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C94C96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2604" w:rsidRPr="00C94C96" w:rsidRDefault="005B2604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2604" w:rsidRPr="00C94C96" w:rsidRDefault="005B2604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C94C96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A667C7" w:rsidRPr="00C94C96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C94C9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2604" w:rsidRPr="00C94C96" w:rsidRDefault="00503E60" w:rsidP="005B26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r w:rsidRPr="00C94C96">
              <w:rPr>
                <w:rFonts w:ascii="Liberation Serif" w:hAnsi="Liberation Serif"/>
                <w:bCs/>
                <w:sz w:val="28"/>
                <w:szCs w:val="28"/>
              </w:rPr>
              <w:t>органа местного самоуправления «Комитет по управлению имуществом Каменска-Уральского городского округа»</w:t>
            </w:r>
            <w:r w:rsidR="005B2604" w:rsidRPr="00C94C96">
              <w:rPr>
                <w:rFonts w:ascii="Liberation Serif" w:hAnsi="Liberation Serif"/>
                <w:sz w:val="28"/>
                <w:szCs w:val="28"/>
              </w:rPr>
              <w:t xml:space="preserve">  (в случае обследования места массового пребывания людей – Территория ярмарки)</w:t>
            </w:r>
          </w:p>
          <w:p w:rsidR="00503E60" w:rsidRPr="00C94C96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C94C9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C94C96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C94C96">
              <w:rPr>
                <w:rFonts w:ascii="Liberation Serif" w:hAnsi="Liberation Serif"/>
                <w:sz w:val="28"/>
                <w:szCs w:val="28"/>
              </w:rPr>
              <w:t>. Каменске-Уральском УФСБ России по Свердловской области  (по согласованию)</w:t>
            </w:r>
          </w:p>
          <w:p w:rsidR="00A667C7" w:rsidRPr="00C94C9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F65B5E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Карелин Алексей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Николаевич 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ь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директора по режиму – начальник отдела контроля и режимов АО «</w:t>
            </w:r>
            <w:proofErr w:type="spell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Син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арский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трубный завод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(в случае обследования мест массового пребывания людей - т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ерритория Новогоднего городка парка культуры и отдыха АО «</w:t>
            </w: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>емориал  «</w:t>
            </w:r>
            <w:proofErr w:type="spellStart"/>
            <w:r w:rsidRPr="00354365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Pr="00354365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</w:tc>
        <w:tc>
          <w:tcPr>
            <w:tcW w:w="5599" w:type="dxa"/>
          </w:tcPr>
          <w:p w:rsidR="00A667C7" w:rsidRPr="00B3510D" w:rsidRDefault="00A667C7" w:rsidP="00A66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 (по согласованию)</w:t>
            </w: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Мальцев Михаил Юрьевич</w:t>
            </w:r>
          </w:p>
        </w:tc>
        <w:tc>
          <w:tcPr>
            <w:tcW w:w="5599" w:type="dxa"/>
          </w:tcPr>
          <w:p w:rsidR="00A667C7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униципального автономного учреждения культуры «Дворец культуры «Юность»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(в случае обследования места массового пребывания людей – новогодний городок Красногорского района)</w:t>
            </w: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Селиверстов Евгений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Александрович</w:t>
            </w:r>
          </w:p>
        </w:tc>
        <w:tc>
          <w:tcPr>
            <w:tcW w:w="5599" w:type="dxa"/>
          </w:tcPr>
          <w:p w:rsidR="00503E60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штаба ГО и ЧС филиал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«РУСАЛ Каменск-Уральский» АО «РУСАЛ УРАЛ»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(в случае обследования места массового пребывания людей -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 xml:space="preserve">емориал «Уральским </w:t>
            </w:r>
            <w:proofErr w:type="spellStart"/>
            <w:r w:rsidRPr="00354365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Pr="00354365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</w:tbl>
    <w:p w:rsidR="00503E60" w:rsidRPr="009F1115" w:rsidRDefault="00503E6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/>
          <w:sz w:val="28"/>
          <w:szCs w:val="28"/>
        </w:rPr>
        <w:t>№ 2</w:t>
      </w:r>
    </w:p>
    <w:p w:rsidR="00503E60" w:rsidRPr="009F1115" w:rsidRDefault="00503E6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03E60" w:rsidRPr="009F1115" w:rsidRDefault="00503E6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667C7" w:rsidRDefault="00503E60" w:rsidP="00503E60">
      <w:pPr>
        <w:ind w:left="4112" w:firstLine="708"/>
        <w:jc w:val="both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от </w:t>
      </w:r>
      <w:r w:rsidR="004D386C">
        <w:rPr>
          <w:rFonts w:ascii="Liberation Serif" w:hAnsi="Liberation Serif"/>
          <w:sz w:val="28"/>
          <w:szCs w:val="28"/>
        </w:rPr>
        <w:t>06.06.2024</w:t>
      </w:r>
      <w:r w:rsidRPr="009F1115">
        <w:rPr>
          <w:rFonts w:ascii="Liberation Serif" w:hAnsi="Liberation Serif"/>
          <w:sz w:val="28"/>
          <w:szCs w:val="28"/>
        </w:rPr>
        <w:t xml:space="preserve"> № </w:t>
      </w:r>
      <w:r w:rsidR="004D386C">
        <w:rPr>
          <w:rFonts w:ascii="Liberation Serif" w:hAnsi="Liberation Serif"/>
          <w:sz w:val="28"/>
          <w:szCs w:val="28"/>
        </w:rPr>
        <w:t>379</w:t>
      </w:r>
    </w:p>
    <w:p w:rsidR="00503E60" w:rsidRDefault="00503E60" w:rsidP="00503E60">
      <w:pPr>
        <w:ind w:left="4112" w:firstLine="708"/>
        <w:jc w:val="both"/>
        <w:rPr>
          <w:rFonts w:ascii="Liberation Serif" w:hAnsi="Liberation Serif"/>
          <w:sz w:val="28"/>
          <w:szCs w:val="28"/>
        </w:rPr>
      </w:pPr>
    </w:p>
    <w:p w:rsidR="00503E60" w:rsidRDefault="00503E60" w:rsidP="00503E60">
      <w:pPr>
        <w:ind w:left="4112" w:firstLine="708"/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>ПЕРЕЧЕНЬ</w:t>
      </w: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 xml:space="preserve">мест массового пребывания людей на территории </w:t>
      </w: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"/>
        <w:gridCol w:w="5946"/>
        <w:gridCol w:w="2976"/>
      </w:tblGrid>
      <w:tr w:rsidR="00503E60" w:rsidRPr="00503E60" w:rsidTr="006B30C2">
        <w:tc>
          <w:tcPr>
            <w:tcW w:w="817" w:type="dxa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>, 1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</w:tcPr>
          <w:p w:rsidR="00503E60" w:rsidRPr="00590220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парка культуры и отдыха АО «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ул. Карла Маркса, 62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ул. Ленина, 5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Площадь перед зданием Муниципального автономного учреждения культуры «Дворец культуры «Юность» города Каменска-Уральского»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пр. Победы, 2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946" w:type="dxa"/>
            <w:shd w:val="clear" w:color="auto" w:fill="auto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 между улицами Революционной и Коммунистической молодежи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946" w:type="dxa"/>
            <w:shd w:val="clear" w:color="auto" w:fill="auto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Территория Аллеи Славы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между домами 2 по пр. Победы и 9 по ул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.Л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енина 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946" w:type="dxa"/>
            <w:shd w:val="clear" w:color="auto" w:fill="auto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Мемориал «Уральским 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Алюминиевая и Октябрьская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946" w:type="dxa"/>
            <w:shd w:val="clear" w:color="auto" w:fill="auto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Мемориал  «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Карла Маркса и Олега Кошевого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946" w:type="dxa"/>
            <w:shd w:val="clear" w:color="auto" w:fill="auto"/>
          </w:tcPr>
          <w:p w:rsidR="00503E6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02D6">
              <w:rPr>
                <w:rFonts w:ascii="Liberation Serif" w:hAnsi="Liberation Serif"/>
                <w:sz w:val="28"/>
                <w:szCs w:val="28"/>
              </w:rPr>
              <w:t>Мемориал погибшим воинам (рабочим Каменск-Уральского завода по обработке цветных металлов)</w:t>
            </w:r>
          </w:p>
          <w:p w:rsidR="00C94C96" w:rsidRDefault="00C94C96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94C96" w:rsidRDefault="00C94C96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94C96" w:rsidRPr="003F02D6" w:rsidRDefault="00C94C96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ул.Лермонтова, 2а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946" w:type="dxa"/>
            <w:shd w:val="clear" w:color="auto" w:fill="auto"/>
          </w:tcPr>
          <w:p w:rsidR="00503E60" w:rsidRPr="003F02D6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02D6">
              <w:rPr>
                <w:rFonts w:ascii="Liberation Serif" w:hAnsi="Liberation Serif"/>
                <w:sz w:val="28"/>
                <w:szCs w:val="28"/>
              </w:rPr>
              <w:t>Мемориальный комплекс «Каменцам, погибшим в годы Великой Отечественной войны в 1941-1945 гг.»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улицы Добролюбова и проспекта Победы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946" w:type="dxa"/>
            <w:shd w:val="clear" w:color="auto" w:fill="auto"/>
          </w:tcPr>
          <w:p w:rsidR="00503E60" w:rsidRPr="003F02D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3F02D6">
              <w:rPr>
                <w:rFonts w:ascii="Liberation Serif" w:hAnsi="Liberation Serif"/>
                <w:sz w:val="28"/>
                <w:szCs w:val="28"/>
              </w:rPr>
              <w:t>Мемориал памяти жителей деревни Волково, погибших на фронтах Великой Отечественной войны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ул.Февральской Революции, 26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946" w:type="dxa"/>
            <w:shd w:val="clear" w:color="auto" w:fill="auto"/>
          </w:tcPr>
          <w:p w:rsidR="00503E60" w:rsidRPr="003F02D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Красногорского района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аменск-Уральский, </w:t>
            </w:r>
            <w:r>
              <w:rPr>
                <w:rFonts w:ascii="Liberation Serif" w:hAnsi="Liberation Serif"/>
                <w:sz w:val="28"/>
                <w:szCs w:val="28"/>
              </w:rPr>
              <w:t>пересечение улиц Алюминиевая и Челябинская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5946" w:type="dxa"/>
            <w:shd w:val="clear" w:color="auto" w:fill="auto"/>
          </w:tcPr>
          <w:p w:rsidR="00503E60" w:rsidRPr="00503E60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503E60">
              <w:rPr>
                <w:rFonts w:ascii="Liberation Serif" w:hAnsi="Liberation Serif"/>
                <w:sz w:val="28"/>
                <w:szCs w:val="28"/>
              </w:rPr>
              <w:t xml:space="preserve">Территория, прилегающая к Храму Александра Невского Каменской епархии </w:t>
            </w:r>
          </w:p>
        </w:tc>
        <w:tc>
          <w:tcPr>
            <w:tcW w:w="2976" w:type="dxa"/>
          </w:tcPr>
          <w:p w:rsidR="00503E60" w:rsidRPr="00503E6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03E6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03E6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03E60">
              <w:rPr>
                <w:rFonts w:ascii="Liberation Serif" w:hAnsi="Liberation Serif"/>
                <w:sz w:val="28"/>
                <w:szCs w:val="28"/>
              </w:rPr>
              <w:t>аменск-Уральский, в границах улиц Ленина, Кадочникова, проспекта Победы, с северной стороны от Храма Александра Невского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946" w:type="dxa"/>
            <w:shd w:val="clear" w:color="auto" w:fill="auto"/>
          </w:tcPr>
          <w:p w:rsidR="00503E60" w:rsidRPr="003F02D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Территория ярмарки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Суворова и 4-й Пятилетки</w:t>
            </w:r>
          </w:p>
        </w:tc>
      </w:tr>
    </w:tbl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B3510D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sectPr w:rsidR="00503E60" w:rsidRPr="00B3510D" w:rsidSect="00C94C96">
      <w:headerReference w:type="default" r:id="rId11"/>
      <w:pgSz w:w="11906" w:h="16838"/>
      <w:pgMar w:top="1135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13F" w:rsidRDefault="0069113F" w:rsidP="00100AB0">
      <w:r>
        <w:separator/>
      </w:r>
    </w:p>
  </w:endnote>
  <w:endnote w:type="continuationSeparator" w:id="1">
    <w:p w:rsidR="0069113F" w:rsidRDefault="0069113F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13F" w:rsidRDefault="0069113F" w:rsidP="00100AB0">
      <w:r>
        <w:separator/>
      </w:r>
    </w:p>
  </w:footnote>
  <w:footnote w:type="continuationSeparator" w:id="1">
    <w:p w:rsidR="0069113F" w:rsidRDefault="0069113F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69113F" w:rsidRDefault="000749D7">
        <w:pPr>
          <w:pStyle w:val="a9"/>
          <w:jc w:val="center"/>
        </w:pPr>
        <w:fldSimple w:instr=" PAGE   \* MERGEFORMAT ">
          <w:r w:rsidR="004D386C">
            <w:rPr>
              <w:noProof/>
            </w:rPr>
            <w:t>5</w:t>
          </w:r>
        </w:fldSimple>
      </w:p>
    </w:sdtContent>
  </w:sdt>
  <w:p w:rsidR="0069113F" w:rsidRDefault="006911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36C65"/>
    <w:rsid w:val="0004458E"/>
    <w:rsid w:val="000601D3"/>
    <w:rsid w:val="000661CC"/>
    <w:rsid w:val="000749D7"/>
    <w:rsid w:val="000B4365"/>
    <w:rsid w:val="000C3EB0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201EF4"/>
    <w:rsid w:val="00210B64"/>
    <w:rsid w:val="0023226A"/>
    <w:rsid w:val="00234738"/>
    <w:rsid w:val="00241AB3"/>
    <w:rsid w:val="0027100B"/>
    <w:rsid w:val="00294C11"/>
    <w:rsid w:val="002A1D1D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201DA"/>
    <w:rsid w:val="0033425B"/>
    <w:rsid w:val="00352B7E"/>
    <w:rsid w:val="00361626"/>
    <w:rsid w:val="00374C89"/>
    <w:rsid w:val="00374E64"/>
    <w:rsid w:val="003E24B6"/>
    <w:rsid w:val="003F6459"/>
    <w:rsid w:val="00426E3C"/>
    <w:rsid w:val="00452A72"/>
    <w:rsid w:val="00466227"/>
    <w:rsid w:val="00486C2E"/>
    <w:rsid w:val="00490B29"/>
    <w:rsid w:val="004A387A"/>
    <w:rsid w:val="004B4D40"/>
    <w:rsid w:val="004C3D72"/>
    <w:rsid w:val="004D386C"/>
    <w:rsid w:val="004E6867"/>
    <w:rsid w:val="004F1BF0"/>
    <w:rsid w:val="004F4246"/>
    <w:rsid w:val="00503E60"/>
    <w:rsid w:val="005347E8"/>
    <w:rsid w:val="005361B7"/>
    <w:rsid w:val="00536788"/>
    <w:rsid w:val="00560F0F"/>
    <w:rsid w:val="005B2604"/>
    <w:rsid w:val="005D2E31"/>
    <w:rsid w:val="005D3ACA"/>
    <w:rsid w:val="005E40FD"/>
    <w:rsid w:val="00605420"/>
    <w:rsid w:val="00625643"/>
    <w:rsid w:val="00631FBF"/>
    <w:rsid w:val="0066161C"/>
    <w:rsid w:val="00662168"/>
    <w:rsid w:val="00663DC2"/>
    <w:rsid w:val="00664FE5"/>
    <w:rsid w:val="0069113F"/>
    <w:rsid w:val="006A69E6"/>
    <w:rsid w:val="006B30C2"/>
    <w:rsid w:val="006C4DB1"/>
    <w:rsid w:val="006C6C5E"/>
    <w:rsid w:val="006D3C28"/>
    <w:rsid w:val="006D6B13"/>
    <w:rsid w:val="00702165"/>
    <w:rsid w:val="00720985"/>
    <w:rsid w:val="00726DA9"/>
    <w:rsid w:val="0077711E"/>
    <w:rsid w:val="007A7BFE"/>
    <w:rsid w:val="007B1EB6"/>
    <w:rsid w:val="007B482F"/>
    <w:rsid w:val="007D364D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4331A"/>
    <w:rsid w:val="00944D90"/>
    <w:rsid w:val="00947E72"/>
    <w:rsid w:val="00956960"/>
    <w:rsid w:val="00973CE1"/>
    <w:rsid w:val="00975A1C"/>
    <w:rsid w:val="009922CA"/>
    <w:rsid w:val="0099432E"/>
    <w:rsid w:val="009A7815"/>
    <w:rsid w:val="009B25BA"/>
    <w:rsid w:val="009E119F"/>
    <w:rsid w:val="009E4FB4"/>
    <w:rsid w:val="00A01169"/>
    <w:rsid w:val="00A1076A"/>
    <w:rsid w:val="00A140AF"/>
    <w:rsid w:val="00A26589"/>
    <w:rsid w:val="00A33657"/>
    <w:rsid w:val="00A667C7"/>
    <w:rsid w:val="00A9091C"/>
    <w:rsid w:val="00A92692"/>
    <w:rsid w:val="00AB0C2E"/>
    <w:rsid w:val="00AD4384"/>
    <w:rsid w:val="00AE23FE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7D0"/>
    <w:rsid w:val="00EA1D7C"/>
    <w:rsid w:val="00EA6121"/>
    <w:rsid w:val="00EB1A51"/>
    <w:rsid w:val="00EC1A20"/>
    <w:rsid w:val="00ED4DA5"/>
    <w:rsid w:val="00EE4587"/>
    <w:rsid w:val="00F129BF"/>
    <w:rsid w:val="00F4042A"/>
    <w:rsid w:val="00F50431"/>
    <w:rsid w:val="00F67888"/>
    <w:rsid w:val="00F85480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2F7F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60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A8A82DC5FC41877B7A08CC9CDFAD8FC8F481C55D04D35A502E3DDCFEF71FF6D211E7DB2DAB3BA0860854072FC44EC363E9A8738A4DA2C60251CB35x6L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6</Pages>
  <Words>830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2024-06-05T06:16:00Z</cp:lastPrinted>
  <dcterms:created xsi:type="dcterms:W3CDTF">2024-06-06T05:20:00Z</dcterms:created>
  <dcterms:modified xsi:type="dcterms:W3CDTF">2024-06-06T05:20:00Z</dcterms:modified>
</cp:coreProperties>
</file>