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260E70">
        <w:rPr>
          <w:sz w:val="24"/>
        </w:rPr>
        <w:t>06.12.2024</w:t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853D8D">
        <w:rPr>
          <w:sz w:val="24"/>
        </w:rPr>
        <w:softHyphen/>
      </w:r>
      <w:r w:rsidR="003D7C38">
        <w:rPr>
          <w:sz w:val="24"/>
        </w:rPr>
        <w:t xml:space="preserve"> </w:t>
      </w:r>
      <w:r w:rsidR="00133698" w:rsidRPr="00F953E9">
        <w:rPr>
          <w:sz w:val="24"/>
        </w:rPr>
        <w:t xml:space="preserve">№ </w:t>
      </w:r>
      <w:r w:rsidR="00260E70">
        <w:rPr>
          <w:sz w:val="24"/>
        </w:rPr>
        <w:t>1540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3E15FD">
        <w:rPr>
          <w:rFonts w:ascii="Liberation Serif" w:hAnsi="Liberation Serif"/>
          <w:b/>
          <w:sz w:val="28"/>
          <w:szCs w:val="28"/>
        </w:rPr>
        <w:t>5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E523C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</w:t>
      </w:r>
      <w:r w:rsidR="001E73C6" w:rsidRPr="00E523CF">
        <w:rPr>
          <w:rFonts w:ascii="Liberation Serif" w:hAnsi="Liberation Serif"/>
          <w:sz w:val="28"/>
          <w:szCs w:val="28"/>
        </w:rPr>
        <w:t>Положением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6F665D" w:rsidRPr="00E523CF">
        <w:rPr>
          <w:rFonts w:ascii="Liberation Serif" w:hAnsi="Liberation Serif"/>
          <w:sz w:val="28"/>
          <w:szCs w:val="28"/>
        </w:rPr>
        <w:t xml:space="preserve">, </w:t>
      </w:r>
      <w:r w:rsidR="0007672C" w:rsidRPr="0042434F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6F665D" w:rsidRPr="00E523CF">
        <w:rPr>
          <w:rFonts w:ascii="Liberation Serif" w:hAnsi="Liberation Serif"/>
          <w:sz w:val="28"/>
          <w:szCs w:val="28"/>
        </w:rPr>
        <w:t>о</w:t>
      </w:r>
      <w:r w:rsidR="00567DE9" w:rsidRPr="00E523C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E523C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E523C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3E15FD">
        <w:rPr>
          <w:rFonts w:ascii="Liberation Serif" w:hAnsi="Liberation Serif"/>
          <w:sz w:val="28"/>
        </w:rPr>
        <w:t>5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2024C">
        <w:rPr>
          <w:rFonts w:ascii="Liberation Serif" w:hAnsi="Liberation Serif"/>
          <w:sz w:val="24"/>
          <w:szCs w:val="24"/>
        </w:rPr>
        <w:t xml:space="preserve">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60E70">
        <w:rPr>
          <w:rFonts w:ascii="Liberation Serif" w:hAnsi="Liberation Serif"/>
          <w:sz w:val="24"/>
          <w:szCs w:val="24"/>
        </w:rPr>
        <w:t xml:space="preserve">06.12.2024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260E70">
        <w:rPr>
          <w:rFonts w:ascii="Liberation Serif" w:hAnsi="Liberation Serif"/>
          <w:sz w:val="24"/>
          <w:szCs w:val="24"/>
        </w:rPr>
        <w:t>1540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3E15FD">
        <w:rPr>
          <w:rFonts w:ascii="Liberation Serif" w:hAnsi="Liberation Serif"/>
          <w:b/>
          <w:sz w:val="28"/>
          <w:szCs w:val="28"/>
        </w:rPr>
        <w:t>5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E523C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1. </w:t>
      </w:r>
      <w:r w:rsidR="00D52CC3" w:rsidRPr="00E523C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земельного контроля 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>на 202</w:t>
      </w:r>
      <w:r w:rsidR="003E15FD">
        <w:rPr>
          <w:rFonts w:ascii="Liberation Serif" w:hAnsi="Liberation Serif"/>
          <w:color w:val="000000"/>
          <w:sz w:val="28"/>
          <w:szCs w:val="28"/>
        </w:rPr>
        <w:t>5</w:t>
      </w:r>
      <w:r w:rsidR="00D52CC3" w:rsidRPr="00E523CF">
        <w:rPr>
          <w:rFonts w:ascii="Liberation Serif" w:hAnsi="Liberation Serif"/>
          <w:color w:val="000000"/>
          <w:sz w:val="28"/>
          <w:szCs w:val="28"/>
        </w:rPr>
        <w:t xml:space="preserve"> год</w:t>
      </w:r>
      <w:r w:rsidR="00D52CC3" w:rsidRPr="00E523C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1E73C6" w:rsidRPr="00E523CF">
        <w:rPr>
          <w:rFonts w:ascii="Liberation Serif" w:hAnsi="Liberation Serif"/>
          <w:sz w:val="28"/>
          <w:szCs w:val="28"/>
        </w:rPr>
        <w:t>Положения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07672C">
        <w:rPr>
          <w:rFonts w:ascii="Liberation Serif" w:hAnsi="Liberation Serif"/>
          <w:sz w:val="28"/>
          <w:szCs w:val="28"/>
        </w:rPr>
        <w:t>,</w:t>
      </w:r>
      <w:r w:rsidR="00D52CC3" w:rsidRPr="00E523CF">
        <w:rPr>
          <w:rFonts w:ascii="Liberation Serif" w:hAnsi="Liberation Serif"/>
          <w:sz w:val="28"/>
          <w:szCs w:val="28"/>
        </w:rPr>
        <w:t xml:space="preserve"> </w:t>
      </w:r>
      <w:r w:rsidR="0007672C" w:rsidRPr="0042434F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D52CC3" w:rsidRPr="00E523CF">
        <w:rPr>
          <w:rFonts w:ascii="Liberation Serif" w:hAnsi="Liberation Serif"/>
          <w:sz w:val="28"/>
          <w:szCs w:val="28"/>
        </w:rPr>
        <w:t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3E15FD">
        <w:rPr>
          <w:rFonts w:ascii="Liberation Serif" w:hAnsi="Liberation Serif"/>
          <w:sz w:val="28"/>
          <w:szCs w:val="28"/>
        </w:rPr>
        <w:t>5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72 Земельного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 xml:space="preserve">орган местного самоуправления «Комитет по управлению </w:t>
      </w:r>
      <w:r w:rsidRPr="001E0FA4">
        <w:rPr>
          <w:rFonts w:ascii="Liberation Serif" w:hAnsi="Liberation Serif"/>
          <w:sz w:val="28"/>
          <w:szCs w:val="28"/>
        </w:rPr>
        <w:lastRenderedPageBreak/>
        <w:t>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>Муниципальный земельный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>– деятельность, направленная на предупреждение, выявление и пресечение нарушений обязательных требований земельного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D732C9">
        <w:rPr>
          <w:rFonts w:ascii="Liberation Serif" w:hAnsi="Liberation Serif" w:cs="Liberation Serif"/>
          <w:sz w:val="28"/>
          <w:szCs w:val="28"/>
        </w:rPr>
        <w:t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</w:t>
      </w:r>
      <w:r w:rsidR="00270CCC">
        <w:rPr>
          <w:rFonts w:ascii="Liberation Serif" w:hAnsi="Liberation Serif" w:cs="Liberation Serif"/>
          <w:sz w:val="28"/>
          <w:szCs w:val="28"/>
        </w:rPr>
        <w:t>дминистративная ответственность,</w:t>
      </w:r>
      <w:r w:rsidR="00270CCC" w:rsidRPr="00270CCC">
        <w:t xml:space="preserve"> </w:t>
      </w:r>
      <w:r w:rsidR="00270CCC" w:rsidRPr="00270CCC">
        <w:rPr>
          <w:rFonts w:ascii="Liberation Serif" w:hAnsi="Liberation Serif" w:cs="Liberation Serif"/>
          <w:sz w:val="28"/>
          <w:szCs w:val="28"/>
        </w:rPr>
        <w:t>исполнение решений, принимаемых по результатам контрольных (надзорных) мероприятий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F65605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111EE">
        <w:rPr>
          <w:sz w:val="28"/>
          <w:szCs w:val="28"/>
        </w:rPr>
        <w:t xml:space="preserve">Муниципальный земельный </w:t>
      </w:r>
      <w:hyperlink r:id="rId8" w:history="1">
        <w:r w:rsidRPr="00D111EE">
          <w:rPr>
            <w:sz w:val="28"/>
            <w:szCs w:val="28"/>
          </w:rPr>
          <w:t>контроль</w:t>
        </w:r>
      </w:hyperlink>
      <w:r w:rsidRPr="00D111EE">
        <w:rPr>
          <w:sz w:val="28"/>
          <w:szCs w:val="28"/>
        </w:rPr>
        <w:t xml:space="preserve"> осуществляется в отношении расположенных в границах </w:t>
      </w:r>
      <w:r>
        <w:rPr>
          <w:sz w:val="28"/>
          <w:szCs w:val="28"/>
        </w:rPr>
        <w:t xml:space="preserve">Каменск-Уральского городского округа </w:t>
      </w:r>
      <w:r w:rsidRPr="00D111EE">
        <w:rPr>
          <w:sz w:val="28"/>
          <w:szCs w:val="28"/>
        </w:rPr>
        <w:t>объектов земельного контроля и направлен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требований земельного законодательства</w:t>
      </w:r>
      <w:r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Основной функцией при осуществлении муниципального земельного контроля является проверка соблюдения требований в соответствии с Земельным кодексом Российской Федерации, Федеральным законом от </w:t>
      </w:r>
      <w:r w:rsidR="009F3FE8" w:rsidRPr="009F3FE8">
        <w:rPr>
          <w:rFonts w:ascii="Liberation Serif" w:hAnsi="Liberation Serif"/>
          <w:sz w:val="28"/>
          <w:szCs w:val="28"/>
        </w:rPr>
        <w:t>31 июля 2020 года №</w:t>
      </w:r>
      <w:r w:rsidR="001E73C6">
        <w:rPr>
          <w:rFonts w:ascii="Liberation Serif" w:hAnsi="Liberation Serif"/>
          <w:sz w:val="28"/>
          <w:szCs w:val="28"/>
        </w:rPr>
        <w:t xml:space="preserve"> </w:t>
      </w:r>
      <w:r w:rsidR="009F3FE8" w:rsidRPr="009F3FE8">
        <w:rPr>
          <w:rFonts w:ascii="Liberation Serif" w:hAnsi="Liberation Serif"/>
          <w:sz w:val="28"/>
          <w:szCs w:val="28"/>
        </w:rPr>
        <w:t>248-ФЗ «О государственном контроле (надзоре) и муниципальном контроле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3A4F2E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F90812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</w:t>
      </w:r>
      <w:r w:rsidR="009F3FE8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>.1</w:t>
      </w:r>
      <w:r w:rsidR="009F3FE8">
        <w:rPr>
          <w:rFonts w:ascii="Liberation Serif" w:hAnsi="Liberation Serif"/>
          <w:sz w:val="28"/>
          <w:szCs w:val="28"/>
        </w:rPr>
        <w:t>1</w:t>
      </w:r>
      <w:r w:rsidRPr="001E0FA4">
        <w:rPr>
          <w:rFonts w:ascii="Liberation Serif" w:hAnsi="Liberation Serif"/>
          <w:sz w:val="28"/>
          <w:szCs w:val="28"/>
        </w:rPr>
        <w:t>.20</w:t>
      </w:r>
      <w:r w:rsidR="009F3FE8">
        <w:rPr>
          <w:rFonts w:ascii="Liberation Serif" w:hAnsi="Liberation Serif"/>
          <w:sz w:val="28"/>
          <w:szCs w:val="28"/>
        </w:rPr>
        <w:t>21</w:t>
      </w:r>
      <w:r w:rsidRPr="001E0FA4">
        <w:rPr>
          <w:rFonts w:ascii="Liberation Serif" w:hAnsi="Liberation Serif"/>
          <w:sz w:val="28"/>
          <w:szCs w:val="28"/>
        </w:rPr>
        <w:t xml:space="preserve"> № </w:t>
      </w:r>
      <w:r w:rsidR="009F3FE8">
        <w:rPr>
          <w:rFonts w:ascii="Liberation Serif" w:hAnsi="Liberation Serif"/>
          <w:sz w:val="28"/>
          <w:szCs w:val="28"/>
        </w:rPr>
        <w:t>2019</w:t>
      </w:r>
      <w:r w:rsidRPr="001E0FA4">
        <w:rPr>
          <w:rFonts w:ascii="Liberation Serif" w:hAnsi="Liberation Serif"/>
          <w:sz w:val="28"/>
          <w:szCs w:val="28"/>
        </w:rPr>
        <w:t xml:space="preserve"> «Об утверждении правил взаимодействия федеральных органов исполнительной власти, </w:t>
      </w:r>
      <w:r w:rsidR="009F3FE8" w:rsidRPr="009F3FE8">
        <w:rPr>
          <w:rFonts w:ascii="Liberation Serif" w:hAnsi="Liberation Serif"/>
          <w:sz w:val="28"/>
          <w:szCs w:val="28"/>
        </w:rPr>
        <w:t>осуществляющих федеральный государственный земельный контроль (надзор)</w:t>
      </w:r>
      <w:r w:rsidRPr="009F3FE8">
        <w:rPr>
          <w:rFonts w:ascii="Liberation Serif" w:hAnsi="Liberation Serif"/>
          <w:sz w:val="28"/>
          <w:szCs w:val="28"/>
        </w:rPr>
        <w:t>,</w:t>
      </w:r>
      <w:r w:rsidRPr="001E0FA4">
        <w:rPr>
          <w:rFonts w:ascii="Liberation Serif" w:hAnsi="Liberation Serif"/>
          <w:sz w:val="28"/>
          <w:szCs w:val="28"/>
        </w:rPr>
        <w:t xml:space="preserve"> с органами, осуществляющими му</w:t>
      </w:r>
      <w:r w:rsidR="009F3FE8">
        <w:rPr>
          <w:rFonts w:ascii="Liberation Serif" w:hAnsi="Liberation Serif"/>
          <w:sz w:val="28"/>
          <w:szCs w:val="28"/>
        </w:rPr>
        <w:t>ниципальный земельный контроль»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При осуществлении муниципального земельного контроля Комитет осуществляет контроль за соблюдением:</w:t>
      </w:r>
    </w:p>
    <w:p w:rsidR="00475C4D" w:rsidRPr="001E0FA4" w:rsidRDefault="00E94FE3" w:rsidP="00E94FE3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1) </w:t>
      </w:r>
      <w:r w:rsidR="00475C4D" w:rsidRPr="001E0FA4">
        <w:rPr>
          <w:rFonts w:ascii="Liberation Serif" w:hAnsi="Liberation Serif"/>
          <w:sz w:val="28"/>
          <w:szCs w:val="28"/>
        </w:rPr>
        <w:t xml:space="preserve">требований законодательства о недопущении самовольного занятия земельных участков или части земельного участка (в том числе использование </w:t>
      </w:r>
      <w:r w:rsidR="00475C4D" w:rsidRPr="001E0FA4">
        <w:rPr>
          <w:rFonts w:ascii="Liberation Serif" w:hAnsi="Liberation Serif"/>
          <w:sz w:val="28"/>
          <w:szCs w:val="28"/>
        </w:rPr>
        <w:lastRenderedPageBreak/>
        <w:t>земельного участка лицом, не имеющим предусмотренных законом прав на такой земельный участок);</w:t>
      </w:r>
    </w:p>
    <w:p w:rsidR="00475C4D" w:rsidRPr="00E94FE3" w:rsidRDefault="00475C4D" w:rsidP="00E94FE3">
      <w:pPr>
        <w:pStyle w:val="a8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4FE3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</w:t>
      </w:r>
      <w:r w:rsidR="009F3FE8" w:rsidRPr="009F3FE8">
        <w:rPr>
          <w:rFonts w:ascii="Liberation Serif" w:hAnsi="Liberation Serif"/>
          <w:sz w:val="28"/>
          <w:szCs w:val="28"/>
        </w:rPr>
        <w:t>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</w:t>
      </w:r>
      <w:r w:rsidR="00BD0B0C" w:rsidRPr="009F3FE8">
        <w:rPr>
          <w:rFonts w:ascii="Liberation Serif" w:hAnsi="Liberation Serif"/>
          <w:sz w:val="28"/>
          <w:szCs w:val="28"/>
        </w:rPr>
        <w:t xml:space="preserve">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3E15FD">
        <w:rPr>
          <w:rFonts w:ascii="Liberation Serif" w:hAnsi="Liberation Serif"/>
          <w:sz w:val="28"/>
          <w:szCs w:val="28"/>
        </w:rPr>
        <w:t>4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E15FD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земельного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E94FE3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E94FE3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3E15FD">
        <w:rPr>
          <w:rFonts w:ascii="Liberation Serif" w:hAnsi="Liberation Serif"/>
          <w:snapToGrid w:val="0"/>
          <w:sz w:val="28"/>
          <w:szCs w:val="28"/>
        </w:rPr>
        <w:t>4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земельно</w:t>
      </w:r>
      <w:r w:rsidR="00E94FE3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1E73C6" w:rsidRDefault="00475C4D" w:rsidP="001E73C6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В соответствии 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>Положени</w:t>
      </w:r>
      <w:r w:rsidR="001E73C6">
        <w:rPr>
          <w:rFonts w:ascii="Liberation Serif" w:hAnsi="Liberation Serif"/>
          <w:snapToGrid w:val="0"/>
          <w:sz w:val="28"/>
          <w:szCs w:val="28"/>
        </w:rPr>
        <w:t>ем</w:t>
      </w:r>
      <w:r w:rsidR="001E73C6" w:rsidRPr="001E73C6">
        <w:rPr>
          <w:rFonts w:ascii="Liberation Serif" w:hAnsi="Liberation Serif"/>
          <w:snapToGrid w:val="0"/>
          <w:sz w:val="28"/>
          <w:szCs w:val="28"/>
        </w:rPr>
        <w:t xml:space="preserve">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48)</w:t>
      </w:r>
      <w:r w:rsidR="001E73C6">
        <w:rPr>
          <w:rFonts w:ascii="Liberation Serif" w:hAnsi="Liberation Serif"/>
          <w:snapToGrid w:val="0"/>
          <w:sz w:val="28"/>
          <w:szCs w:val="28"/>
        </w:rPr>
        <w:t xml:space="preserve"> муниципальный земельный контроль осуществляется без проведения плановых контрольный мероприятий.</w:t>
      </w:r>
    </w:p>
    <w:p w:rsidR="00162041" w:rsidRP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Необходимо отметить, что в 202</w:t>
      </w:r>
      <w:r w:rsidR="003E15FD">
        <w:rPr>
          <w:rFonts w:ascii="Liberation Serif" w:hAnsi="Liberation Serif"/>
          <w:snapToGrid w:val="0"/>
          <w:sz w:val="28"/>
          <w:szCs w:val="28"/>
        </w:rPr>
        <w:t>4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году особенности осуществления муниципального земельного контроля во многом были определены введенными с 10.03.2022 ограничениям в сфере осуществления контрольной (надзорной) деятельности.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 xml:space="preserve">Так в соответствии с пунктами 1, 3 постановления Правительства </w:t>
      </w:r>
      <w:r w:rsidRPr="00162041">
        <w:rPr>
          <w:rFonts w:ascii="Liberation Serif" w:hAnsi="Liberation Serif"/>
          <w:snapToGrid w:val="0"/>
          <w:sz w:val="28"/>
          <w:szCs w:val="28"/>
        </w:rPr>
        <w:lastRenderedPageBreak/>
        <w:t>Российской Федерации от 10.03.2022 № 336 «Об особенностях организации и осуществления государственного контроля (надзора), муниципального контроля» на 202</w:t>
      </w:r>
      <w:r w:rsidR="003E15FD">
        <w:rPr>
          <w:rFonts w:ascii="Liberation Serif" w:hAnsi="Liberation Serif"/>
          <w:snapToGrid w:val="0"/>
          <w:sz w:val="28"/>
          <w:szCs w:val="28"/>
        </w:rPr>
        <w:t>4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год установлены ограничения на проведение контрольных (надзорных) мероприятий.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62041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162041" w:rsidRDefault="00162041" w:rsidP="00162041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7C3CE0">
        <w:rPr>
          <w:rFonts w:ascii="Liberation Serif" w:hAnsi="Liberation Serif"/>
          <w:snapToGrid w:val="0"/>
          <w:sz w:val="28"/>
          <w:szCs w:val="28"/>
        </w:rPr>
        <w:t xml:space="preserve">Направлено </w:t>
      </w:r>
      <w:r w:rsidR="007C3CE0" w:rsidRPr="007C3CE0">
        <w:rPr>
          <w:rFonts w:ascii="Liberation Serif" w:hAnsi="Liberation Serif"/>
          <w:snapToGrid w:val="0"/>
          <w:sz w:val="28"/>
          <w:szCs w:val="28"/>
        </w:rPr>
        <w:t>13</w:t>
      </w:r>
      <w:r w:rsidRPr="007C3CE0">
        <w:rPr>
          <w:rFonts w:ascii="Liberation Serif" w:hAnsi="Liberation Serif"/>
          <w:snapToGrid w:val="0"/>
          <w:sz w:val="28"/>
          <w:szCs w:val="28"/>
        </w:rPr>
        <w:t xml:space="preserve"> предостережений о недопустимости нарушения</w:t>
      </w:r>
      <w:r w:rsidRPr="00162041">
        <w:rPr>
          <w:rFonts w:ascii="Liberation Serif" w:hAnsi="Liberation Serif"/>
          <w:snapToGrid w:val="0"/>
          <w:sz w:val="28"/>
          <w:szCs w:val="28"/>
        </w:rPr>
        <w:t xml:space="preserve"> обязательных требований законодательства в адрес юридических лиц и граждан</w:t>
      </w:r>
      <w:r>
        <w:rPr>
          <w:rFonts w:ascii="Liberation Serif" w:hAnsi="Liberation Serif"/>
          <w:snapToGrid w:val="0"/>
          <w:sz w:val="28"/>
          <w:szCs w:val="28"/>
        </w:rPr>
        <w:t>.</w:t>
      </w:r>
    </w:p>
    <w:p w:rsidR="00162041" w:rsidRDefault="00162041" w:rsidP="00162041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Консультирование о</w:t>
      </w:r>
      <w:r w:rsidRPr="004E2064">
        <w:rPr>
          <w:rFonts w:ascii="Liberation Serif" w:hAnsi="Liberation Serif"/>
          <w:color w:val="000000"/>
          <w:sz w:val="28"/>
          <w:szCs w:val="28"/>
        </w:rPr>
        <w:t>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7044E4">
        <w:rPr>
          <w:rFonts w:ascii="Liberation Serif" w:hAnsi="Liberation Serif"/>
          <w:color w:val="000000"/>
          <w:sz w:val="28"/>
          <w:szCs w:val="28"/>
        </w:rPr>
        <w:t>Консультирование осуществляется посредством проведения личных приемов, телефонных консультаций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162041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C3CE0">
        <w:rPr>
          <w:rFonts w:ascii="Liberation Serif" w:hAnsi="Liberation Serif"/>
          <w:sz w:val="28"/>
          <w:szCs w:val="28"/>
        </w:rPr>
        <w:t xml:space="preserve">Специалистами Комитета проведено </w:t>
      </w:r>
      <w:r w:rsidR="007C3CE0" w:rsidRPr="007C3CE0">
        <w:rPr>
          <w:rFonts w:ascii="Liberation Serif" w:hAnsi="Liberation Serif"/>
          <w:sz w:val="28"/>
          <w:szCs w:val="28"/>
        </w:rPr>
        <w:t>37</w:t>
      </w:r>
      <w:r w:rsidRPr="007C3CE0">
        <w:rPr>
          <w:rFonts w:ascii="Liberation Serif" w:hAnsi="Liberation Serif"/>
          <w:sz w:val="28"/>
          <w:szCs w:val="28"/>
        </w:rPr>
        <w:t xml:space="preserve"> консульт</w:t>
      </w:r>
      <w:r w:rsidR="00884C50" w:rsidRPr="007C3CE0">
        <w:rPr>
          <w:rFonts w:ascii="Liberation Serif" w:hAnsi="Liberation Serif"/>
          <w:sz w:val="28"/>
          <w:szCs w:val="28"/>
        </w:rPr>
        <w:t>ации</w:t>
      </w:r>
      <w:r w:rsidRPr="007C3CE0">
        <w:rPr>
          <w:rFonts w:ascii="Liberation Serif" w:hAnsi="Liberation Serif"/>
          <w:sz w:val="28"/>
          <w:szCs w:val="28"/>
        </w:rPr>
        <w:t xml:space="preserve"> контролируемых лиц</w:t>
      </w:r>
      <w:r w:rsidRPr="007E7D05">
        <w:rPr>
          <w:rFonts w:ascii="Liberation Serif" w:hAnsi="Liberation Serif"/>
          <w:sz w:val="28"/>
          <w:szCs w:val="28"/>
        </w:rPr>
        <w:t xml:space="preserve"> в рамках проведения профилактических мероприятия.</w:t>
      </w:r>
    </w:p>
    <w:p w:rsidR="007E7D05" w:rsidRDefault="007E7D05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E7D05">
        <w:rPr>
          <w:rFonts w:ascii="Liberation Serif" w:hAnsi="Liberation Serif"/>
          <w:sz w:val="28"/>
          <w:szCs w:val="28"/>
        </w:rPr>
        <w:t>Наибольшее число выявленных нарушений выражаются в самовольном занятии земельных участков.</w:t>
      </w:r>
    </w:p>
    <w:p w:rsidR="006663C1" w:rsidRDefault="006663C1" w:rsidP="007E7D05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663C1">
        <w:rPr>
          <w:rFonts w:ascii="Liberation Serif" w:hAnsi="Liberation Serif"/>
          <w:sz w:val="28"/>
          <w:szCs w:val="28"/>
        </w:rPr>
        <w:t>Также осуществляется информирование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работы.</w:t>
      </w:r>
    </w:p>
    <w:p w:rsidR="006663C1" w:rsidRPr="004E2064" w:rsidRDefault="006663C1" w:rsidP="006663C1">
      <w:pPr>
        <w:widowControl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4E2064">
        <w:rPr>
          <w:rFonts w:ascii="Liberation Serif" w:hAnsi="Liberation Serif"/>
          <w:color w:val="000000"/>
          <w:sz w:val="28"/>
          <w:szCs w:val="28"/>
        </w:rPr>
        <w:t>Обобщение правоприменительной практики о проведении муниципального контроля осуществляется один раз в год и доклад о правоприменительной практике размещается  на официальном сайте Комитета в сети «Интернет»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 не позднее 1 марта года, следующего за отчетным.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663C1" w:rsidRDefault="006663C1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663C1" w:rsidRDefault="006663C1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6663C1" w:rsidRDefault="006663C1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0D2B86" w:rsidRPr="001E0FA4">
        <w:rPr>
          <w:rFonts w:ascii="Liberation Serif" w:hAnsi="Liberation Serif"/>
          <w:sz w:val="28"/>
          <w:szCs w:val="28"/>
        </w:rPr>
        <w:t>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E94FE3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0D2B86" w:rsidRPr="001E0FA4">
        <w:rPr>
          <w:rFonts w:ascii="Liberation Serif" w:hAnsi="Liberation Serif"/>
          <w:sz w:val="28"/>
          <w:szCs w:val="28"/>
        </w:rPr>
        <w:t>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E94FE3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0D2B86" w:rsidRPr="001E0FA4">
        <w:rPr>
          <w:rFonts w:ascii="Liberation Serif" w:eastAsia="Calibri" w:hAnsi="Liberation Serif"/>
          <w:sz w:val="28"/>
          <w:szCs w:val="28"/>
          <w:lang w:eastAsia="en-US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E94FE3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A5719">
        <w:rPr>
          <w:sz w:val="28"/>
          <w:szCs w:val="28"/>
        </w:rPr>
        <w:t>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7) 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897B78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0"/>
        <w:gridCol w:w="2436"/>
        <w:gridCol w:w="2618"/>
      </w:tblGrid>
      <w:tr w:rsidR="00475C4D" w:rsidRPr="00752335" w:rsidTr="00AE0412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4080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436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Срок реализации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2618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Подразделение и (или) </w:t>
            </w:r>
            <w:r w:rsidRPr="008533FB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ответственные за реализацию профилактического мероприятия</w:t>
            </w:r>
          </w:p>
        </w:tc>
      </w:tr>
      <w:tr w:rsidR="00475C4D" w:rsidRPr="00752335" w:rsidTr="00AE0412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408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436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618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0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436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7E7D05" w:rsidRDefault="007E7D05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7E7D05" w:rsidRPr="00AF6DD4" w:rsidRDefault="007E7D05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>конодательств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а)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6663C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6663C1">
              <w:rPr>
                <w:rFonts w:ascii="Liberation Serif" w:hAnsi="Liberation Serif"/>
                <w:sz w:val="24"/>
                <w:szCs w:val="24"/>
              </w:rPr>
              <w:t>5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 w:rsidR="007E7D0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61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436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AE0412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обязательных требований</w:t>
            </w:r>
          </w:p>
        </w:tc>
        <w:tc>
          <w:tcPr>
            <w:tcW w:w="2436" w:type="dxa"/>
          </w:tcPr>
          <w:p w:rsidR="00475C4D" w:rsidRPr="00752335" w:rsidRDefault="00475C4D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  <w:r w:rsidR="00EC084E">
              <w:rPr>
                <w:rFonts w:ascii="Liberation Serif" w:hAnsi="Liberation Serif"/>
                <w:sz w:val="24"/>
                <w:szCs w:val="24"/>
              </w:rPr>
              <w:t xml:space="preserve"> (не реже одного раза в год)</w:t>
            </w:r>
          </w:p>
        </w:tc>
        <w:tc>
          <w:tcPr>
            <w:tcW w:w="261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0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436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18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8533FB" w:rsidRPr="00752335" w:rsidRDefault="008533FB" w:rsidP="00E94FE3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 w:rsidR="00E94FE3"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редпринимателями в целях недопущения таких нарушений</w:t>
            </w:r>
          </w:p>
        </w:tc>
        <w:tc>
          <w:tcPr>
            <w:tcW w:w="2436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18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AE0412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0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>доклада о муниципальном земельном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E94FE3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436" w:type="dxa"/>
          </w:tcPr>
          <w:p w:rsidR="008533FB" w:rsidRPr="0000602C" w:rsidRDefault="00B32C72" w:rsidP="006663C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</w:t>
            </w:r>
            <w:r w:rsidR="006663C1">
              <w:rPr>
                <w:rFonts w:ascii="Liberation Serif" w:hAnsi="Liberation Serif"/>
                <w:sz w:val="24"/>
                <w:szCs w:val="24"/>
              </w:rPr>
              <w:t>6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618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AE0412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0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436" w:type="dxa"/>
            <w:vMerge w:val="restart"/>
          </w:tcPr>
          <w:p w:rsidR="0000602C" w:rsidRDefault="0000602C" w:rsidP="007E7D0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6663C1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</w:t>
            </w:r>
            <w:r w:rsidRPr="00EC084E">
              <w:rPr>
                <w:rFonts w:ascii="Liberation Serif" w:hAnsi="Liberation Serif"/>
                <w:sz w:val="24"/>
                <w:szCs w:val="24"/>
              </w:rPr>
              <w:t>ри принятии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EC084E" w:rsidRPr="00EC084E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земельного</w:t>
            </w:r>
          </w:p>
          <w:p w:rsidR="00EC084E" w:rsidRPr="0000602C" w:rsidRDefault="00EC084E" w:rsidP="00EC08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контроля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2618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AE0412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436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AE0412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0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436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2618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AE0412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0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б) порядок осуществления контрольных мероприятий, установленных Положением о муниципальном земельном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земельный контроль;</w:t>
            </w:r>
          </w:p>
          <w:p w:rsidR="002922BE" w:rsidRPr="00752335" w:rsidRDefault="002922BE" w:rsidP="00E94FE3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E94FE3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436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E0412" w:rsidRPr="00752335" w:rsidTr="00AE0412">
        <w:tc>
          <w:tcPr>
            <w:tcW w:w="567" w:type="dxa"/>
          </w:tcPr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4080" w:type="dxa"/>
          </w:tcPr>
          <w:p w:rsidR="00AE0412" w:rsidRPr="0000602C" w:rsidRDefault="00AE0412" w:rsidP="0088191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436" w:type="dxa"/>
            <w:vMerge w:val="restart"/>
          </w:tcPr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2025 года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Pr="002F3E5E">
              <w:rPr>
                <w:rFonts w:ascii="Liberation Serif" w:hAnsi="Liberation Serif"/>
                <w:sz w:val="24"/>
                <w:szCs w:val="24"/>
              </w:rPr>
              <w:t>в соответствии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F3E5E">
              <w:rPr>
                <w:rFonts w:ascii="Liberation Serif" w:hAnsi="Liberation Serif"/>
                <w:sz w:val="24"/>
                <w:szCs w:val="24"/>
              </w:rPr>
              <w:t>с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разрабатываемыми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планами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проведения</w:t>
            </w:r>
          </w:p>
          <w:p w:rsidR="00AE0412" w:rsidRPr="002F3E5E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профилактических</w:t>
            </w:r>
          </w:p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визитов</w:t>
            </w:r>
            <w:r>
              <w:rPr>
                <w:rFonts w:ascii="Liberation Serif" w:hAnsi="Liberation Serif"/>
                <w:sz w:val="24"/>
                <w:szCs w:val="24"/>
              </w:rPr>
              <w:t>).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рок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рофилактичес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кого визита не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должен</w:t>
            </w:r>
          </w:p>
          <w:p w:rsidR="00AE0412" w:rsidRPr="004949E1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превышать 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рабочий</w:t>
            </w:r>
          </w:p>
          <w:p w:rsidR="00AE0412" w:rsidRPr="0000602C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день</w:t>
            </w:r>
          </w:p>
        </w:tc>
        <w:tc>
          <w:tcPr>
            <w:tcW w:w="2618" w:type="dxa"/>
            <w:vMerge w:val="restart"/>
          </w:tcPr>
          <w:p w:rsidR="00AE0412" w:rsidRPr="00752335" w:rsidRDefault="00AE0412" w:rsidP="0088191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AE0412" w:rsidRPr="00752335" w:rsidTr="00AE0412">
        <w:tc>
          <w:tcPr>
            <w:tcW w:w="567" w:type="dxa"/>
          </w:tcPr>
          <w:p w:rsidR="00AE0412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0" w:type="dxa"/>
          </w:tcPr>
          <w:p w:rsidR="00AE0412" w:rsidRPr="005E5E3E" w:rsidRDefault="00AE0412" w:rsidP="0088191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AE0412" w:rsidRPr="005E5E3E" w:rsidRDefault="00AE0412" w:rsidP="0088191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AE0412" w:rsidRPr="005E5E3E" w:rsidRDefault="00AE0412" w:rsidP="00AE041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связи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земельных участков, части земельных участков</w:t>
            </w:r>
          </w:p>
        </w:tc>
        <w:tc>
          <w:tcPr>
            <w:tcW w:w="2436" w:type="dxa"/>
            <w:vMerge/>
          </w:tcPr>
          <w:p w:rsidR="00AE0412" w:rsidRPr="0000602C" w:rsidRDefault="00AE0412" w:rsidP="0088191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AE0412" w:rsidRPr="00752335" w:rsidRDefault="00AE0412" w:rsidP="0088191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AE0412">
        <w:tc>
          <w:tcPr>
            <w:tcW w:w="567" w:type="dxa"/>
          </w:tcPr>
          <w:p w:rsidR="00BA314E" w:rsidRDefault="00AE0412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080" w:type="dxa"/>
          </w:tcPr>
          <w:p w:rsidR="00BA314E" w:rsidRPr="00BA314E" w:rsidRDefault="00BA314E" w:rsidP="00BA314E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BA314E" w:rsidRPr="00BA314E" w:rsidRDefault="00BA314E" w:rsidP="00AE0412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</w:t>
            </w:r>
            <w:r w:rsidR="00AE0412">
              <w:rPr>
                <w:rFonts w:ascii="Liberation Serif" w:hAnsi="Liberation Serif"/>
                <w:sz w:val="24"/>
                <w:szCs w:val="24"/>
              </w:rPr>
              <w:t>6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436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AE0412"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AE0412"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2618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035770" w:rsidRDefault="00035770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Результативность и эффективность деятельности контрольного органа оценивается на основании системы показателей результативности и </w:t>
      </w:r>
      <w:r w:rsidRPr="00413363">
        <w:rPr>
          <w:sz w:val="28"/>
          <w:szCs w:val="28"/>
        </w:rPr>
        <w:lastRenderedPageBreak/>
        <w:t>эффективности деятельности контрольных (надзорных) органов, в которую 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1) ключевые показатели муниципального земельного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>2) индикативные показатели муниципального земельного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 xml:space="preserve">Ключевые показатели муниципального земельного контроля и их целевые значения, индикативные показатели для муниципального земельного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 xml:space="preserve">Методика оценки эффективности профилактических мероприятий предназначена способствовать максимальному достижению общественно </w:t>
      </w:r>
      <w:r w:rsidRPr="00BA314E">
        <w:rPr>
          <w:rFonts w:ascii="Liberation Serif" w:hAnsi="Liberation Serif"/>
          <w:sz w:val="28"/>
          <w:szCs w:val="28"/>
        </w:rPr>
        <w:lastRenderedPageBreak/>
        <w:t>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7672C"/>
    <w:rsid w:val="000D2B86"/>
    <w:rsid w:val="00133698"/>
    <w:rsid w:val="00162041"/>
    <w:rsid w:val="00165669"/>
    <w:rsid w:val="001813B1"/>
    <w:rsid w:val="001A5719"/>
    <w:rsid w:val="001E0FA4"/>
    <w:rsid w:val="001E73C6"/>
    <w:rsid w:val="0022024C"/>
    <w:rsid w:val="0023226A"/>
    <w:rsid w:val="00260E70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A4F2E"/>
    <w:rsid w:val="003D7C38"/>
    <w:rsid w:val="003E15FD"/>
    <w:rsid w:val="003F5564"/>
    <w:rsid w:val="003F6459"/>
    <w:rsid w:val="0042434F"/>
    <w:rsid w:val="00472056"/>
    <w:rsid w:val="00475C4D"/>
    <w:rsid w:val="004C3D72"/>
    <w:rsid w:val="004D21A3"/>
    <w:rsid w:val="004F1BF0"/>
    <w:rsid w:val="004F4246"/>
    <w:rsid w:val="00536788"/>
    <w:rsid w:val="00567DE9"/>
    <w:rsid w:val="005D4007"/>
    <w:rsid w:val="006020A1"/>
    <w:rsid w:val="00643277"/>
    <w:rsid w:val="00652596"/>
    <w:rsid w:val="006663C1"/>
    <w:rsid w:val="006C6C5E"/>
    <w:rsid w:val="006F665D"/>
    <w:rsid w:val="00702165"/>
    <w:rsid w:val="00720985"/>
    <w:rsid w:val="0072658F"/>
    <w:rsid w:val="00752335"/>
    <w:rsid w:val="00797EF8"/>
    <w:rsid w:val="007C3CE0"/>
    <w:rsid w:val="007E7D05"/>
    <w:rsid w:val="0082729D"/>
    <w:rsid w:val="0083594B"/>
    <w:rsid w:val="008533FB"/>
    <w:rsid w:val="00853D8D"/>
    <w:rsid w:val="00871148"/>
    <w:rsid w:val="00875751"/>
    <w:rsid w:val="00884C50"/>
    <w:rsid w:val="00896CBC"/>
    <w:rsid w:val="00897B78"/>
    <w:rsid w:val="008C0E41"/>
    <w:rsid w:val="00956960"/>
    <w:rsid w:val="00975A1C"/>
    <w:rsid w:val="00997157"/>
    <w:rsid w:val="009F3FE8"/>
    <w:rsid w:val="00A1076A"/>
    <w:rsid w:val="00A26589"/>
    <w:rsid w:val="00A27C3C"/>
    <w:rsid w:val="00A3360C"/>
    <w:rsid w:val="00A44C74"/>
    <w:rsid w:val="00AA0547"/>
    <w:rsid w:val="00AB62CD"/>
    <w:rsid w:val="00AE0412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130EE"/>
    <w:rsid w:val="00E523CF"/>
    <w:rsid w:val="00E94FE3"/>
    <w:rsid w:val="00EC084E"/>
    <w:rsid w:val="00ED4DA5"/>
    <w:rsid w:val="00EE4587"/>
    <w:rsid w:val="00EE4BE6"/>
    <w:rsid w:val="00F129BF"/>
    <w:rsid w:val="00F65605"/>
    <w:rsid w:val="00F90812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E74A9A5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E2F26195CB7BB20205FD307C747740FB5DAD8EBB0F338C247EB66FEC0C5E6D2EE1F9C72FBD2967BD1D18s6fDM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B81A2-B014-474B-A558-3D9750E17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</TotalTime>
  <Pages>11</Pages>
  <Words>3409</Words>
  <Characters>19432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2023-12-08T05:10:00Z</cp:lastPrinted>
  <dcterms:created xsi:type="dcterms:W3CDTF">2024-08-29T09:43:00Z</dcterms:created>
  <dcterms:modified xsi:type="dcterms:W3CDTF">2024-12-09T06:41:00Z</dcterms:modified>
</cp:coreProperties>
</file>