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A22107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A22107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4048C" w:rsidRDefault="0044048C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F93CF5" w:rsidRDefault="00A22107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F93CF5"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44048C" w:rsidRPr="00F93CF5">
        <w:rPr>
          <w:rFonts w:ascii="Liberation Serif" w:hAnsi="Liberation Serif" w:cs="Liberation Serif"/>
          <w:sz w:val="28"/>
          <w:szCs w:val="28"/>
        </w:rPr>
        <w:t>от 23.06.2025</w:t>
      </w:r>
      <w:r w:rsidR="00133698" w:rsidRPr="00F93CF5">
        <w:rPr>
          <w:rFonts w:ascii="Liberation Serif" w:hAnsi="Liberation Serif" w:cs="Liberation Serif"/>
          <w:sz w:val="28"/>
          <w:szCs w:val="28"/>
        </w:rPr>
        <w:t xml:space="preserve">  № </w:t>
      </w:r>
      <w:r w:rsidR="0044048C" w:rsidRPr="00F93CF5">
        <w:rPr>
          <w:rFonts w:ascii="Liberation Serif" w:hAnsi="Liberation Serif" w:cs="Liberation Serif"/>
          <w:sz w:val="28"/>
          <w:szCs w:val="28"/>
        </w:rPr>
        <w:t>497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BC18C2" w:rsidRDefault="00BC18C2" w:rsidP="00BC18C2">
      <w:pPr>
        <w:jc w:val="center"/>
        <w:rPr>
          <w:rFonts w:ascii="Liberation Serif" w:hAnsi="Liberation Serif" w:cs="Liberation Serif"/>
          <w:b/>
          <w:color w:val="000000"/>
          <w:sz w:val="28"/>
          <w:szCs w:val="28"/>
        </w:rPr>
      </w:pPr>
      <w:r>
        <w:rPr>
          <w:rFonts w:ascii="Liberation Serif" w:hAnsi="Liberation Serif" w:cs="Liberation Serif"/>
          <w:b/>
          <w:color w:val="000000"/>
          <w:sz w:val="28"/>
          <w:szCs w:val="28"/>
        </w:rPr>
        <w:t xml:space="preserve">О внесении изменений в постановление  </w:t>
      </w:r>
    </w:p>
    <w:p w:rsidR="00BC18C2" w:rsidRDefault="00BC18C2" w:rsidP="00BC18C2">
      <w:pPr>
        <w:jc w:val="center"/>
        <w:rPr>
          <w:rFonts w:ascii="Liberation Serif" w:hAnsi="Liberation Serif" w:cs="Liberation Serif"/>
          <w:color w:val="FF0000"/>
          <w:sz w:val="28"/>
          <w:szCs w:val="28"/>
        </w:rPr>
      </w:pPr>
      <w:r>
        <w:rPr>
          <w:rFonts w:ascii="Liberation Serif" w:hAnsi="Liberation Serif" w:cs="Liberation Serif"/>
          <w:b/>
          <w:color w:val="000000"/>
          <w:sz w:val="28"/>
          <w:szCs w:val="28"/>
        </w:rPr>
        <w:t>Администрации города Каменска-Уральского от 12.05.2020 № 345 (в редакции постановлений Администрации Каменск-Уральского городского округа от 19.05.2021 № 392, от 21.06.2024 № 423)  «О проведении ежегодного конкурса «Лучший налогоплательщик года»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B91D93" w:rsidRDefault="00BC18C2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целях формирования налогового правосознания и поощрения добросовестных налогоплательщиков на территории Каменск-Уральского городского округа, обеспечивающих полную и своевременную уплату налогов, сборов и других платежей в бюджеты бюджетной системы Российской Федерации </w:t>
      </w:r>
      <w:r w:rsidR="004F1BF0"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BC18C2" w:rsidRDefault="004F1BF0" w:rsidP="002702C6">
      <w:pPr>
        <w:tabs>
          <w:tab w:val="left" w:pos="426"/>
          <w:tab w:val="left" w:pos="1918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</w:rPr>
        <w:t xml:space="preserve">1. </w:t>
      </w:r>
      <w:r w:rsidR="002702C6">
        <w:rPr>
          <w:rFonts w:ascii="Liberation Serif" w:hAnsi="Liberation Serif" w:cs="Liberation Serif"/>
          <w:color w:val="000000"/>
          <w:sz w:val="28"/>
          <w:szCs w:val="28"/>
        </w:rPr>
        <w:t xml:space="preserve">Внести </w:t>
      </w:r>
      <w:r w:rsidR="00BC18C2">
        <w:rPr>
          <w:rFonts w:ascii="Liberation Serif" w:hAnsi="Liberation Serif" w:cs="Liberation Serif"/>
          <w:color w:val="000000"/>
          <w:sz w:val="28"/>
          <w:szCs w:val="28"/>
        </w:rPr>
        <w:t xml:space="preserve"> изменени</w:t>
      </w:r>
      <w:r w:rsidR="002702C6">
        <w:rPr>
          <w:rFonts w:ascii="Liberation Serif" w:hAnsi="Liberation Serif" w:cs="Liberation Serif"/>
          <w:color w:val="000000"/>
          <w:sz w:val="28"/>
          <w:szCs w:val="28"/>
        </w:rPr>
        <w:t>я</w:t>
      </w:r>
      <w:r w:rsidR="00BC18C2">
        <w:rPr>
          <w:rFonts w:ascii="Liberation Serif" w:hAnsi="Liberation Serif" w:cs="Liberation Serif"/>
          <w:color w:val="000000"/>
          <w:sz w:val="28"/>
          <w:szCs w:val="28"/>
        </w:rPr>
        <w:t xml:space="preserve"> в постановление Администрации города Каменска-Уральского от 12.05.2020 № 345 (в редакции постановлений Администрации Каменск-Уральского городского округа от 19.05.2021 № 392, от 24.06.2024 </w:t>
      </w:r>
      <w:r w:rsidR="002702C6">
        <w:rPr>
          <w:rFonts w:ascii="Liberation Serif" w:hAnsi="Liberation Serif" w:cs="Liberation Serif"/>
          <w:color w:val="000000"/>
          <w:sz w:val="28"/>
          <w:szCs w:val="28"/>
        </w:rPr>
        <w:t xml:space="preserve">      </w:t>
      </w:r>
      <w:r w:rsidR="00BC18C2">
        <w:rPr>
          <w:rFonts w:ascii="Liberation Serif" w:hAnsi="Liberation Serif" w:cs="Liberation Serif"/>
          <w:color w:val="000000"/>
          <w:sz w:val="28"/>
          <w:szCs w:val="28"/>
        </w:rPr>
        <w:t>№ 423) «О проведении ежегодного конкурса «Лучший налогоплательщик года» (далее – Постановление)</w:t>
      </w:r>
      <w:r w:rsidR="002702C6">
        <w:rPr>
          <w:rFonts w:ascii="Liberation Serif" w:hAnsi="Liberation Serif" w:cs="Liberation Serif"/>
          <w:color w:val="000000"/>
          <w:sz w:val="28"/>
          <w:szCs w:val="28"/>
        </w:rPr>
        <w:t xml:space="preserve">, изложив </w:t>
      </w:r>
      <w:r w:rsidR="00BC18C2">
        <w:rPr>
          <w:rFonts w:ascii="Liberation Serif" w:hAnsi="Liberation Serif" w:cs="Liberation Serif"/>
          <w:sz w:val="28"/>
          <w:szCs w:val="28"/>
        </w:rPr>
        <w:t>Состав комиссии по подготовке и проведению ежегодного конкурса «Лучший налогоплательщик года», утвержденный Постановлением, в новой редакции</w:t>
      </w:r>
      <w:r w:rsidR="002702C6">
        <w:rPr>
          <w:rFonts w:ascii="Liberation Serif" w:hAnsi="Liberation Serif" w:cs="Liberation Serif"/>
          <w:sz w:val="28"/>
          <w:szCs w:val="28"/>
        </w:rPr>
        <w:t xml:space="preserve"> </w:t>
      </w:r>
      <w:r w:rsidR="00BC18C2">
        <w:rPr>
          <w:rFonts w:ascii="Liberation Serif" w:hAnsi="Liberation Serif" w:cs="Liberation Serif"/>
          <w:sz w:val="28"/>
          <w:szCs w:val="28"/>
        </w:rPr>
        <w:t>согласно приложению к настоящему постановлению.</w:t>
      </w:r>
    </w:p>
    <w:p w:rsidR="004F1BF0" w:rsidRPr="00B91D93" w:rsidRDefault="004F1BF0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B91D93">
        <w:rPr>
          <w:rFonts w:ascii="Liberation Serif" w:hAnsi="Liberation Serif" w:cs="Liberation Serif"/>
          <w:sz w:val="28"/>
        </w:rPr>
        <w:t>2.</w:t>
      </w:r>
      <w:r w:rsidR="00BC18C2" w:rsidRPr="00BC18C2">
        <w:rPr>
          <w:rFonts w:ascii="Liberation Serif" w:hAnsi="Liberation Serif" w:cs="Liberation Serif"/>
          <w:sz w:val="28"/>
          <w:szCs w:val="28"/>
        </w:rPr>
        <w:t xml:space="preserve"> </w:t>
      </w:r>
      <w:r w:rsidR="00BC18C2">
        <w:rPr>
          <w:rFonts w:ascii="Liberation Serif" w:hAnsi="Liberation Serif" w:cs="Liberation Serif"/>
          <w:sz w:val="28"/>
          <w:szCs w:val="28"/>
        </w:rPr>
        <w:t xml:space="preserve">Опубликовать настоящее постановление в газете «Каменский рабочий» и разместить на официальном сайте муниципального образования.  </w:t>
      </w:r>
    </w:p>
    <w:p w:rsidR="00BC18C2" w:rsidRDefault="004F1BF0" w:rsidP="00BC18C2">
      <w:pPr>
        <w:tabs>
          <w:tab w:val="left" w:pos="426"/>
          <w:tab w:val="left" w:pos="709"/>
          <w:tab w:val="left" w:pos="851"/>
        </w:tabs>
        <w:ind w:firstLine="709"/>
        <w:jc w:val="both"/>
        <w:rPr>
          <w:rFonts w:ascii="Liberation Serif" w:hAnsi="Liberation Serif" w:cs="Liberation Serif"/>
          <w:sz w:val="28"/>
          <w:szCs w:val="28"/>
          <w:shd w:val="clear" w:color="auto" w:fill="FFFF00"/>
        </w:rPr>
      </w:pPr>
      <w:r w:rsidRPr="00B91D93">
        <w:rPr>
          <w:rFonts w:ascii="Liberation Serif" w:hAnsi="Liberation Serif" w:cs="Liberation Serif"/>
          <w:sz w:val="28"/>
        </w:rPr>
        <w:t>3.</w:t>
      </w:r>
      <w:r w:rsidR="00BC18C2">
        <w:rPr>
          <w:rFonts w:ascii="Liberation Serif" w:hAnsi="Liberation Serif" w:cs="Liberation Serif"/>
          <w:sz w:val="28"/>
        </w:rPr>
        <w:t xml:space="preserve"> </w:t>
      </w:r>
      <w:r w:rsidR="00BC18C2">
        <w:rPr>
          <w:rFonts w:ascii="Liberation Serif" w:hAnsi="Liberation Serif" w:cs="Liberation Serif"/>
          <w:sz w:val="28"/>
          <w:szCs w:val="28"/>
        </w:rPr>
        <w:t>Контроль исполнения настоящего постановления оставляю за собой.</w:t>
      </w:r>
    </w:p>
    <w:p w:rsidR="00133698" w:rsidRPr="00B91D93" w:rsidRDefault="00133698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8442E4">
        <w:rPr>
          <w:rFonts w:ascii="Liberation Serif" w:hAnsi="Liberation Serif" w:cs="Liberation Serif"/>
          <w:sz w:val="28"/>
          <w:szCs w:val="28"/>
        </w:rPr>
        <w:t xml:space="preserve">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8442E4">
        <w:rPr>
          <w:rFonts w:ascii="Liberation Serif" w:hAnsi="Liberation Serif" w:cs="Liberation Serif"/>
          <w:sz w:val="28"/>
          <w:szCs w:val="28"/>
        </w:rPr>
        <w:t>А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>
        <w:rPr>
          <w:rFonts w:ascii="Liberation Serif" w:hAnsi="Liberation Serif" w:cs="Liberation Serif"/>
          <w:sz w:val="28"/>
          <w:szCs w:val="28"/>
        </w:rPr>
        <w:t>Герасимов</w:t>
      </w:r>
    </w:p>
    <w:p w:rsidR="00BC18C2" w:rsidRDefault="00BC18C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C18C2" w:rsidRDefault="00BC18C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C18C2" w:rsidRDefault="00BC18C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C18C2" w:rsidRDefault="00BC18C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C18C2" w:rsidRDefault="00BC18C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C18C2" w:rsidRDefault="00BC18C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C18C2" w:rsidRDefault="00BC18C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C18C2" w:rsidRDefault="00BC18C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C18C2" w:rsidRDefault="00BC18C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C18C2" w:rsidRDefault="00BC18C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C18C2" w:rsidRDefault="00BC18C2" w:rsidP="00BC18C2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Приложение </w:t>
      </w:r>
    </w:p>
    <w:p w:rsidR="00BC18C2" w:rsidRDefault="00BC18C2" w:rsidP="00BC18C2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 постановлению Администрации</w:t>
      </w:r>
    </w:p>
    <w:p w:rsidR="00BC18C2" w:rsidRDefault="00BC18C2" w:rsidP="00BC18C2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</w:t>
      </w:r>
    </w:p>
    <w:p w:rsidR="0044048C" w:rsidRDefault="0044048C" w:rsidP="00BC18C2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  23.06.2025 № 497</w:t>
      </w:r>
    </w:p>
    <w:p w:rsidR="00BC18C2" w:rsidRDefault="00BC18C2" w:rsidP="00BC18C2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BC18C2" w:rsidRDefault="00BC18C2" w:rsidP="00BC18C2">
      <w:pPr>
        <w:pStyle w:val="ConsPlusTitle"/>
        <w:jc w:val="center"/>
        <w:rPr>
          <w:rFonts w:ascii="Liberation Serif" w:hAnsi="Liberation Serif" w:cs="Liberation Serif"/>
          <w:b w:val="0"/>
          <w:sz w:val="28"/>
          <w:szCs w:val="28"/>
        </w:rPr>
      </w:pPr>
      <w:bookmarkStart w:id="0" w:name="P165"/>
      <w:bookmarkEnd w:id="0"/>
      <w:r>
        <w:rPr>
          <w:rFonts w:ascii="Liberation Serif" w:hAnsi="Liberation Serif" w:cs="Liberation Serif"/>
          <w:b w:val="0"/>
          <w:sz w:val="28"/>
          <w:szCs w:val="28"/>
        </w:rPr>
        <w:t>СОСТАВ</w:t>
      </w:r>
    </w:p>
    <w:p w:rsidR="00BC18C2" w:rsidRDefault="00BC18C2" w:rsidP="00BC18C2">
      <w:pPr>
        <w:pStyle w:val="ConsPlusTitle"/>
        <w:jc w:val="center"/>
        <w:rPr>
          <w:rFonts w:ascii="Liberation Serif" w:hAnsi="Liberation Serif" w:cs="Liberation Serif"/>
          <w:b w:val="0"/>
          <w:sz w:val="28"/>
          <w:szCs w:val="28"/>
        </w:rPr>
      </w:pPr>
      <w:r>
        <w:rPr>
          <w:rFonts w:ascii="Liberation Serif" w:hAnsi="Liberation Serif" w:cs="Liberation Serif"/>
          <w:b w:val="0"/>
          <w:sz w:val="28"/>
          <w:szCs w:val="28"/>
        </w:rPr>
        <w:t xml:space="preserve"> КОМИССИИ ПО ПОДГОТОВКЕ И ПРОВЕДЕНИЮ</w:t>
      </w:r>
    </w:p>
    <w:p w:rsidR="00BC18C2" w:rsidRDefault="00BC18C2" w:rsidP="00BC18C2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 w:val="0"/>
          <w:sz w:val="28"/>
          <w:szCs w:val="28"/>
        </w:rPr>
        <w:t>ЕЖЕГОДНОГО КОНКУРСА «ЛУЧШИЙ НАЛОГОПЛАТЕЛЬЩИК ГОДА»</w:t>
      </w: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261"/>
        <w:gridCol w:w="6378"/>
      </w:tblGrid>
      <w:tr w:rsidR="00BC18C2" w:rsidTr="0044048C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048C" w:rsidRDefault="00BC18C2" w:rsidP="0044048C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Герасимов </w:t>
            </w:r>
          </w:p>
          <w:p w:rsidR="00BC18C2" w:rsidRDefault="00BC18C2" w:rsidP="0044048C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="0044048C">
              <w:rPr>
                <w:rFonts w:ascii="Liberation Serif" w:hAnsi="Liberation Serif" w:cs="Liberation Serif"/>
                <w:sz w:val="28"/>
                <w:szCs w:val="28"/>
              </w:rPr>
              <w:t xml:space="preserve">лексей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="0044048C">
              <w:rPr>
                <w:rFonts w:ascii="Liberation Serif" w:hAnsi="Liberation Serif" w:cs="Liberation Serif"/>
                <w:sz w:val="28"/>
                <w:szCs w:val="28"/>
              </w:rPr>
              <w:t>лексеевич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18C2" w:rsidRDefault="00BC18C2" w:rsidP="0044048C">
            <w:pPr>
              <w:pStyle w:val="ConsPlusNormal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глава Каменск-Уральского городского округа, председатель конкурсной комиссии</w:t>
            </w:r>
          </w:p>
        </w:tc>
      </w:tr>
      <w:tr w:rsidR="00BC18C2" w:rsidTr="0044048C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048C" w:rsidRDefault="0044048C" w:rsidP="0044048C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Рябова</w:t>
            </w:r>
          </w:p>
          <w:p w:rsidR="00BC18C2" w:rsidRDefault="00BC18C2" w:rsidP="0044048C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</w:t>
            </w:r>
            <w:r w:rsidR="0044048C">
              <w:rPr>
                <w:rFonts w:ascii="Liberation Serif" w:hAnsi="Liberation Serif" w:cs="Liberation Serif"/>
                <w:sz w:val="28"/>
                <w:szCs w:val="28"/>
              </w:rPr>
              <w:t xml:space="preserve">ксана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Р</w:t>
            </w:r>
            <w:r w:rsidR="0044048C">
              <w:rPr>
                <w:rFonts w:ascii="Liberation Serif" w:hAnsi="Liberation Serif" w:cs="Liberation Serif"/>
                <w:sz w:val="28"/>
                <w:szCs w:val="28"/>
              </w:rPr>
              <w:t>авильевна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18C2" w:rsidRDefault="00BC18C2" w:rsidP="0044048C">
            <w:pPr>
              <w:pStyle w:val="ConsPlusNormal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начальник отдела прогнозирования и мониторинга доходов Финансово-бюджетного управления Каменск-Уральского городского округа, заместитель председателя конкурсной комиссии</w:t>
            </w:r>
          </w:p>
        </w:tc>
      </w:tr>
      <w:tr w:rsidR="00BC18C2" w:rsidTr="0044048C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048C" w:rsidRDefault="00BC18C2" w:rsidP="0044048C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Чемезова </w:t>
            </w:r>
          </w:p>
          <w:p w:rsidR="00BC18C2" w:rsidRDefault="00BC18C2" w:rsidP="0044048C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</w:t>
            </w:r>
            <w:r w:rsidR="0044048C">
              <w:rPr>
                <w:rFonts w:ascii="Liberation Serif" w:hAnsi="Liberation Serif" w:cs="Liberation Serif"/>
                <w:sz w:val="28"/>
                <w:szCs w:val="28"/>
              </w:rPr>
              <w:t xml:space="preserve">ксана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В</w:t>
            </w:r>
            <w:r w:rsidR="0044048C">
              <w:rPr>
                <w:rFonts w:ascii="Liberation Serif" w:hAnsi="Liberation Serif" w:cs="Liberation Serif"/>
                <w:sz w:val="28"/>
                <w:szCs w:val="28"/>
              </w:rPr>
              <w:t>адимовна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18C2" w:rsidRDefault="00BC18C2" w:rsidP="0044048C">
            <w:pPr>
              <w:pStyle w:val="ConsPlusNormal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главный специалист отдела прогнозирования и мониторинга доходов Финансово-бюджетного управления Каменск-Уральского городского округа, секретарь конкурсной комиссии</w:t>
            </w:r>
          </w:p>
        </w:tc>
      </w:tr>
      <w:tr w:rsidR="00BC18C2" w:rsidTr="0044048C">
        <w:tc>
          <w:tcPr>
            <w:tcW w:w="9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18C2" w:rsidRDefault="00BC18C2" w:rsidP="0044048C">
            <w:pPr>
              <w:pStyle w:val="ConsPlusNormal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Члены комиссии:</w:t>
            </w:r>
          </w:p>
        </w:tc>
      </w:tr>
      <w:tr w:rsidR="00BC18C2" w:rsidTr="0044048C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048C" w:rsidRDefault="00BC18C2" w:rsidP="0044048C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Албазова</w:t>
            </w:r>
            <w:proofErr w:type="spellEnd"/>
          </w:p>
          <w:p w:rsidR="00BC18C2" w:rsidRDefault="00BC18C2" w:rsidP="0044048C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</w:t>
            </w:r>
            <w:r w:rsidR="0044048C">
              <w:rPr>
                <w:rFonts w:ascii="Liberation Serif" w:hAnsi="Liberation Serif" w:cs="Liberation Serif"/>
                <w:sz w:val="28"/>
                <w:szCs w:val="28"/>
              </w:rPr>
              <w:t xml:space="preserve">ксана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В</w:t>
            </w:r>
            <w:r w:rsidR="0044048C">
              <w:rPr>
                <w:rFonts w:ascii="Liberation Serif" w:hAnsi="Liberation Serif" w:cs="Liberation Serif"/>
                <w:sz w:val="28"/>
                <w:szCs w:val="28"/>
              </w:rPr>
              <w:t>ладимировна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18C2" w:rsidRDefault="00BC18C2" w:rsidP="0044048C">
            <w:pPr>
              <w:pStyle w:val="ConsPlusNormal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начальник Финансово-бюджетного управления Каменск-Уральского городского округа</w:t>
            </w:r>
          </w:p>
        </w:tc>
      </w:tr>
      <w:tr w:rsidR="00BC18C2" w:rsidTr="0044048C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048C" w:rsidRDefault="00BC18C2" w:rsidP="0044048C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Афонина</w:t>
            </w:r>
            <w:proofErr w:type="spellEnd"/>
          </w:p>
          <w:p w:rsidR="00BC18C2" w:rsidRDefault="00BC18C2" w:rsidP="0044048C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Т</w:t>
            </w:r>
            <w:r w:rsidR="0044048C">
              <w:rPr>
                <w:rFonts w:ascii="Liberation Serif" w:hAnsi="Liberation Serif" w:cs="Liberation Serif"/>
                <w:sz w:val="28"/>
                <w:szCs w:val="28"/>
              </w:rPr>
              <w:t xml:space="preserve">атьяна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К</w:t>
            </w:r>
            <w:r w:rsidR="0044048C">
              <w:rPr>
                <w:rFonts w:ascii="Liberation Serif" w:hAnsi="Liberation Serif" w:cs="Liberation Serif"/>
                <w:sz w:val="28"/>
                <w:szCs w:val="28"/>
              </w:rPr>
              <w:t>узьминична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18C2" w:rsidRDefault="00BC18C2" w:rsidP="0044048C">
            <w:pPr>
              <w:pStyle w:val="ConsPlusNormal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начальник отдела развития потребительского рынка, предпринимательства и туризма Каменск-Уральского городского округа</w:t>
            </w:r>
          </w:p>
        </w:tc>
      </w:tr>
      <w:tr w:rsidR="00BC18C2" w:rsidTr="0044048C"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048C" w:rsidRDefault="00BC18C2" w:rsidP="0044048C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Горенков</w:t>
            </w:r>
            <w:proofErr w:type="spellEnd"/>
          </w:p>
          <w:p w:rsidR="00BC18C2" w:rsidRDefault="00BC18C2" w:rsidP="0044048C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</w:t>
            </w:r>
            <w:r w:rsidR="0044048C">
              <w:rPr>
                <w:rFonts w:ascii="Liberation Serif" w:hAnsi="Liberation Serif" w:cs="Liberation Serif"/>
                <w:sz w:val="28"/>
                <w:szCs w:val="28"/>
              </w:rPr>
              <w:t xml:space="preserve">ладимир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В</w:t>
            </w:r>
            <w:r w:rsidR="0044048C">
              <w:rPr>
                <w:rFonts w:ascii="Liberation Serif" w:hAnsi="Liberation Serif" w:cs="Liberation Serif"/>
                <w:sz w:val="28"/>
                <w:szCs w:val="28"/>
              </w:rPr>
              <w:t>ладимирович</w:t>
            </w:r>
          </w:p>
        </w:tc>
        <w:tc>
          <w:tcPr>
            <w:tcW w:w="63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18C2" w:rsidRDefault="00BC18C2" w:rsidP="0044048C">
            <w:pPr>
              <w:pStyle w:val="ConsPlusNormal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первый заместитель главы Администрации Каменск-Уральского городского округа </w:t>
            </w:r>
          </w:p>
        </w:tc>
      </w:tr>
      <w:tr w:rsidR="00BC18C2" w:rsidTr="0044048C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048C" w:rsidRDefault="00BC18C2" w:rsidP="0044048C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Лештаева</w:t>
            </w:r>
            <w:proofErr w:type="spellEnd"/>
          </w:p>
          <w:p w:rsidR="00BC18C2" w:rsidRDefault="00BC18C2" w:rsidP="0044048C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="0044048C">
              <w:rPr>
                <w:rFonts w:ascii="Liberation Serif" w:hAnsi="Liberation Serif" w:cs="Liberation Serif"/>
                <w:sz w:val="28"/>
                <w:szCs w:val="28"/>
              </w:rPr>
              <w:t xml:space="preserve">нна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="0044048C">
              <w:rPr>
                <w:rFonts w:ascii="Liberation Serif" w:hAnsi="Liberation Serif" w:cs="Liberation Serif"/>
                <w:sz w:val="28"/>
                <w:szCs w:val="28"/>
              </w:rPr>
              <w:t>лександровна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18C2" w:rsidRDefault="00BC18C2" w:rsidP="0044048C">
            <w:pPr>
              <w:pStyle w:val="ConsPlusNormal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директор муниципального фонда «Фонд поддержки малого предпринимательства Каменск-Уральского городского округа»</w:t>
            </w:r>
          </w:p>
        </w:tc>
      </w:tr>
      <w:tr w:rsidR="00BC18C2" w:rsidTr="0044048C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048C" w:rsidRDefault="00BC18C2" w:rsidP="0044048C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Ломаева</w:t>
            </w:r>
          </w:p>
          <w:p w:rsidR="00BC18C2" w:rsidRDefault="00BC18C2" w:rsidP="0044048C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</w:t>
            </w:r>
            <w:r w:rsidR="0044048C">
              <w:rPr>
                <w:rFonts w:ascii="Liberation Serif" w:hAnsi="Liberation Serif" w:cs="Liberation Serif"/>
                <w:sz w:val="28"/>
                <w:szCs w:val="28"/>
              </w:rPr>
              <w:t xml:space="preserve">льга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В</w:t>
            </w:r>
            <w:r w:rsidR="0044048C">
              <w:rPr>
                <w:rFonts w:ascii="Liberation Serif" w:hAnsi="Liberation Serif" w:cs="Liberation Serif"/>
                <w:sz w:val="28"/>
                <w:szCs w:val="28"/>
              </w:rPr>
              <w:t>ладимировна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18C2" w:rsidRDefault="00BC18C2" w:rsidP="0044048C">
            <w:pPr>
              <w:pStyle w:val="ConsPlusNormal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начальник отдела мониторинга муниципальных программ и услуг Администрации Каменск-Уральского городского округа</w:t>
            </w:r>
          </w:p>
        </w:tc>
      </w:tr>
      <w:tr w:rsidR="00BC18C2" w:rsidTr="0044048C"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048C" w:rsidRDefault="00BC18C2" w:rsidP="0044048C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Сапуненко</w:t>
            </w:r>
            <w:proofErr w:type="spellEnd"/>
          </w:p>
          <w:p w:rsidR="00BC18C2" w:rsidRDefault="00BC18C2" w:rsidP="0044048C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</w:t>
            </w:r>
            <w:r w:rsidR="0044048C">
              <w:rPr>
                <w:rFonts w:ascii="Liberation Serif" w:hAnsi="Liberation Serif" w:cs="Liberation Serif"/>
                <w:sz w:val="28"/>
                <w:szCs w:val="28"/>
              </w:rPr>
              <w:t xml:space="preserve">аксим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="0044048C">
              <w:rPr>
                <w:rFonts w:ascii="Liberation Serif" w:hAnsi="Liberation Serif" w:cs="Liberation Serif"/>
                <w:sz w:val="28"/>
                <w:szCs w:val="28"/>
              </w:rPr>
              <w:t>лександрович</w:t>
            </w:r>
          </w:p>
        </w:tc>
        <w:tc>
          <w:tcPr>
            <w:tcW w:w="63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18C2" w:rsidRDefault="00BC18C2" w:rsidP="0044048C">
            <w:pPr>
              <w:pStyle w:val="ConsPlusNormal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начальник Межрайонной ИФНС России № 22 по Свердловской области (по согласованию)</w:t>
            </w:r>
          </w:p>
        </w:tc>
      </w:tr>
      <w:tr w:rsidR="00BC18C2" w:rsidTr="0044048C"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048C" w:rsidRDefault="00BC18C2" w:rsidP="0044048C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Федяков</w:t>
            </w:r>
          </w:p>
          <w:p w:rsidR="00BC18C2" w:rsidRDefault="00BC18C2" w:rsidP="0019109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="00191090">
              <w:rPr>
                <w:rFonts w:ascii="Liberation Serif" w:hAnsi="Liberation Serif" w:cs="Liberation Serif"/>
                <w:sz w:val="28"/>
                <w:szCs w:val="28"/>
              </w:rPr>
              <w:t xml:space="preserve">лександр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Л</w:t>
            </w:r>
            <w:r w:rsidR="00191090">
              <w:rPr>
                <w:rFonts w:ascii="Liberation Serif" w:hAnsi="Liberation Serif" w:cs="Liberation Serif"/>
                <w:sz w:val="28"/>
                <w:szCs w:val="28"/>
              </w:rPr>
              <w:t>еонидович</w:t>
            </w:r>
          </w:p>
        </w:tc>
        <w:tc>
          <w:tcPr>
            <w:tcW w:w="63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18C2" w:rsidRDefault="00BC18C2" w:rsidP="0044048C">
            <w:pPr>
              <w:pStyle w:val="ConsPlusNormal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начальник отдела экономической политики Администрации Каменск-Уральского городского округа</w:t>
            </w:r>
          </w:p>
        </w:tc>
      </w:tr>
    </w:tbl>
    <w:p w:rsidR="00BC18C2" w:rsidRPr="00B91D93" w:rsidRDefault="00BC18C2" w:rsidP="00D77427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BC18C2" w:rsidRPr="00B91D93" w:rsidSect="008556E0">
      <w:pgSz w:w="11906" w:h="16838"/>
      <w:pgMar w:top="28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characterSpacingControl w:val="doNotCompress"/>
  <w:compat/>
  <w:rsids>
    <w:rsidRoot w:val="00152EA5"/>
    <w:rsid w:val="00010608"/>
    <w:rsid w:val="00133698"/>
    <w:rsid w:val="00152EA5"/>
    <w:rsid w:val="00191090"/>
    <w:rsid w:val="001F0840"/>
    <w:rsid w:val="0023226A"/>
    <w:rsid w:val="00262FEE"/>
    <w:rsid w:val="002702C6"/>
    <w:rsid w:val="00301773"/>
    <w:rsid w:val="00311136"/>
    <w:rsid w:val="00352B7E"/>
    <w:rsid w:val="00374C89"/>
    <w:rsid w:val="00393471"/>
    <w:rsid w:val="003F6459"/>
    <w:rsid w:val="0044048C"/>
    <w:rsid w:val="004C3D72"/>
    <w:rsid w:val="004F1BF0"/>
    <w:rsid w:val="004F4246"/>
    <w:rsid w:val="00536788"/>
    <w:rsid w:val="005C05EC"/>
    <w:rsid w:val="006575AF"/>
    <w:rsid w:val="006C6C5E"/>
    <w:rsid w:val="006E2BE1"/>
    <w:rsid w:val="00702165"/>
    <w:rsid w:val="0071051C"/>
    <w:rsid w:val="00720985"/>
    <w:rsid w:val="00761552"/>
    <w:rsid w:val="0083594B"/>
    <w:rsid w:val="008442E4"/>
    <w:rsid w:val="008556E0"/>
    <w:rsid w:val="00871148"/>
    <w:rsid w:val="00896CBC"/>
    <w:rsid w:val="008C0E41"/>
    <w:rsid w:val="00956960"/>
    <w:rsid w:val="00975A1C"/>
    <w:rsid w:val="00A1076A"/>
    <w:rsid w:val="00A22107"/>
    <w:rsid w:val="00A26589"/>
    <w:rsid w:val="00B91D93"/>
    <w:rsid w:val="00B95DBC"/>
    <w:rsid w:val="00BA7870"/>
    <w:rsid w:val="00BC18C2"/>
    <w:rsid w:val="00BC77AC"/>
    <w:rsid w:val="00BF6E52"/>
    <w:rsid w:val="00C55198"/>
    <w:rsid w:val="00C8290F"/>
    <w:rsid w:val="00CA14D7"/>
    <w:rsid w:val="00CD11A6"/>
    <w:rsid w:val="00CF7251"/>
    <w:rsid w:val="00D46873"/>
    <w:rsid w:val="00D67DD9"/>
    <w:rsid w:val="00D77427"/>
    <w:rsid w:val="00D921D5"/>
    <w:rsid w:val="00DE4BE7"/>
    <w:rsid w:val="00ED4DA5"/>
    <w:rsid w:val="00EE4587"/>
    <w:rsid w:val="00F129BF"/>
    <w:rsid w:val="00F93CF5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C18C2"/>
    <w:pPr>
      <w:widowControl w:val="0"/>
      <w:suppressAutoHyphens/>
      <w:autoSpaceDE w:val="0"/>
    </w:pPr>
    <w:rPr>
      <w:rFonts w:ascii="Calibri" w:eastAsia="SimSun" w:hAnsi="Calibri" w:cs="Calibri"/>
      <w:sz w:val="22"/>
      <w:szCs w:val="24"/>
      <w:lang w:eastAsia="hi-IN" w:bidi="hi-IN"/>
    </w:rPr>
  </w:style>
  <w:style w:type="paragraph" w:customStyle="1" w:styleId="ConsPlusTitle">
    <w:name w:val="ConsPlusTitle"/>
    <w:rsid w:val="00BC18C2"/>
    <w:pPr>
      <w:widowControl w:val="0"/>
      <w:suppressAutoHyphens/>
      <w:autoSpaceDE w:val="0"/>
    </w:pPr>
    <w:rPr>
      <w:rFonts w:ascii="Calibri" w:eastAsia="SimSun" w:hAnsi="Calibri" w:cs="Calibri"/>
      <w:b/>
      <w:sz w:val="22"/>
      <w:szCs w:val="24"/>
      <w:lang w:eastAsia="hi-IN" w:bidi="hi-IN"/>
    </w:rPr>
  </w:style>
  <w:style w:type="paragraph" w:customStyle="1" w:styleId="20">
    <w:name w:val="Обычный2"/>
    <w:rsid w:val="00BC18C2"/>
    <w:pPr>
      <w:widowControl w:val="0"/>
      <w:suppressAutoHyphens/>
    </w:pPr>
    <w:rPr>
      <w:rFonts w:eastAsia="SimSun" w:cs="Mangal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82210A-3E39-4FB4-AB9C-3859FC946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322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Ryabova</cp:lastModifiedBy>
  <cp:revision>9</cp:revision>
  <cp:lastPrinted>2020-07-16T11:22:00Z</cp:lastPrinted>
  <dcterms:created xsi:type="dcterms:W3CDTF">2025-04-23T09:07:00Z</dcterms:created>
  <dcterms:modified xsi:type="dcterms:W3CDTF">2025-06-24T04:22:00Z</dcterms:modified>
</cp:coreProperties>
</file>