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D3FE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D3FE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<v:textbox style="mso-fit-shape-to-text:t">
              <w:txbxContent>
                <w:p w:rsidR="00761552" w:rsidRDefault="005E2032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DE24C9" w:rsidRDefault="00BD3FEF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DE24C9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133698" w:rsidRPr="00DE24C9">
        <w:rPr>
          <w:rFonts w:ascii="Liberation Serif" w:hAnsi="Liberation Serif" w:cs="Liberation Serif"/>
          <w:sz w:val="28"/>
          <w:szCs w:val="28"/>
        </w:rPr>
        <w:t xml:space="preserve">от </w:t>
      </w:r>
      <w:r w:rsidR="002A47C3" w:rsidRPr="00DE24C9">
        <w:rPr>
          <w:rFonts w:ascii="Liberation Serif" w:hAnsi="Liberation Serif" w:cs="Liberation Serif"/>
          <w:sz w:val="28"/>
          <w:szCs w:val="28"/>
        </w:rPr>
        <w:t>04.07.2025</w:t>
      </w:r>
      <w:r w:rsidR="00133698" w:rsidRPr="00DE24C9">
        <w:rPr>
          <w:rFonts w:ascii="Liberation Serif" w:hAnsi="Liberation Serif" w:cs="Liberation Serif"/>
          <w:sz w:val="28"/>
          <w:szCs w:val="28"/>
        </w:rPr>
        <w:t xml:space="preserve"> № </w:t>
      </w:r>
      <w:r w:rsidR="002A47C3" w:rsidRPr="00DE24C9">
        <w:rPr>
          <w:rFonts w:ascii="Liberation Serif" w:hAnsi="Liberation Serif" w:cs="Liberation Serif"/>
          <w:sz w:val="28"/>
          <w:szCs w:val="28"/>
        </w:rPr>
        <w:t>536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C207D" w:rsidRPr="004C207D" w:rsidRDefault="004C207D" w:rsidP="004C207D">
      <w:pPr>
        <w:jc w:val="center"/>
        <w:rPr>
          <w:rFonts w:ascii="Liberation Serif" w:hAnsi="Liberation Serif"/>
          <w:b/>
          <w:bCs/>
          <w:kern w:val="28"/>
          <w:sz w:val="28"/>
          <w:szCs w:val="28"/>
        </w:rPr>
      </w:pPr>
      <w:r w:rsidRPr="004C207D">
        <w:rPr>
          <w:rFonts w:ascii="Liberation Serif" w:hAnsi="Liberation Serif"/>
          <w:b/>
          <w:bCs/>
          <w:kern w:val="28"/>
          <w:sz w:val="28"/>
          <w:szCs w:val="28"/>
        </w:rPr>
        <w:t xml:space="preserve">Об отмене особого противопожарного режима на территории </w:t>
      </w:r>
    </w:p>
    <w:p w:rsidR="004C207D" w:rsidRPr="004C207D" w:rsidRDefault="004C207D" w:rsidP="004C207D">
      <w:pPr>
        <w:jc w:val="center"/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</w:pPr>
      <w:r w:rsidRPr="004C207D">
        <w:rPr>
          <w:rFonts w:ascii="Liberation Serif" w:hAnsi="Liberation Serif"/>
          <w:b/>
          <w:bCs/>
          <w:kern w:val="28"/>
          <w:sz w:val="28"/>
          <w:szCs w:val="28"/>
        </w:rPr>
        <w:t>Каменск-Уральск</w:t>
      </w:r>
      <w:r w:rsidRPr="004C207D"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  <w:t>ого городского округа</w:t>
      </w:r>
    </w:p>
    <w:p w:rsidR="004C207D" w:rsidRPr="004C207D" w:rsidRDefault="004C207D" w:rsidP="004C207D">
      <w:pPr>
        <w:jc w:val="center"/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</w:pPr>
    </w:p>
    <w:p w:rsidR="004C207D" w:rsidRPr="004C207D" w:rsidRDefault="004C207D" w:rsidP="004C207D">
      <w:pPr>
        <w:jc w:val="center"/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</w:pPr>
    </w:p>
    <w:p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 xml:space="preserve">В связи с понижением пожарной опасности, связанной с возникновением лесных и других ландшафтных (природных) пожаров на территории Каменск-Уральского городского округа, на основании Федерального закона </w:t>
      </w:r>
      <w:r w:rsidR="004F26AF">
        <w:rPr>
          <w:rFonts w:ascii="Liberation Serif" w:hAnsi="Liberation Serif"/>
          <w:kern w:val="28"/>
          <w:sz w:val="28"/>
          <w:szCs w:val="28"/>
        </w:rPr>
        <w:br/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постановления Правительства Свердловской области от 03.07.2025 № 370-ПП «Об отмене особого противопожарного режима на территории Свердловской области», постановления Администрации города Каменск-Уральского от 31.08.2016 </w:t>
      </w:r>
      <w:r w:rsidR="004F26AF">
        <w:rPr>
          <w:rFonts w:ascii="Liberation Serif" w:hAnsi="Liberation Serif"/>
          <w:kern w:val="28"/>
          <w:sz w:val="28"/>
          <w:szCs w:val="28"/>
        </w:rPr>
        <w:br/>
      </w:r>
      <w:r w:rsidRPr="004C207D">
        <w:rPr>
          <w:rFonts w:ascii="Liberation Serif" w:hAnsi="Liberation Serif"/>
          <w:kern w:val="28"/>
          <w:sz w:val="28"/>
          <w:szCs w:val="28"/>
        </w:rPr>
        <w:t>№ 1223 «Об утверждении Порядка установления особого противопожарного режима на территории муниципального образования город Каменск-Уральский» Администрация Каменск-Уральского городского округа</w:t>
      </w:r>
    </w:p>
    <w:p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b/>
          <w:bCs/>
          <w:kern w:val="28"/>
          <w:sz w:val="28"/>
          <w:szCs w:val="28"/>
        </w:rPr>
        <w:t>ПОСТАНОВЛЯЕТ:</w:t>
      </w:r>
    </w:p>
    <w:p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>1. Отменить особый противопожарный режим на территории Каменск-Уральского городского округа с 0</w:t>
      </w:r>
      <w:r w:rsidR="00014B34">
        <w:rPr>
          <w:rFonts w:ascii="Liberation Serif" w:hAnsi="Liberation Serif"/>
          <w:kern w:val="28"/>
          <w:sz w:val="28"/>
          <w:szCs w:val="28"/>
        </w:rPr>
        <w:t>4</w:t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 июля 20</w:t>
      </w:r>
      <w:r w:rsidRPr="004C207D">
        <w:rPr>
          <w:rFonts w:ascii="Liberation Serif" w:hAnsi="Liberation Serif"/>
          <w:color w:val="000000"/>
          <w:kern w:val="28"/>
          <w:sz w:val="28"/>
          <w:szCs w:val="28"/>
        </w:rPr>
        <w:t>25</w:t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 года.</w:t>
      </w:r>
    </w:p>
    <w:p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 xml:space="preserve">2. Признать утратившим силу постановление Администрации Каменск-Уральского городского округа от </w:t>
      </w:r>
      <w:r w:rsidRPr="004C207D">
        <w:rPr>
          <w:rFonts w:ascii="Liberation Serif" w:hAnsi="Liberation Serif"/>
          <w:color w:val="000000"/>
          <w:kern w:val="28"/>
          <w:sz w:val="28"/>
          <w:szCs w:val="28"/>
        </w:rPr>
        <w:t>18.04.2025</w:t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 № </w:t>
      </w:r>
      <w:r w:rsidRPr="004C207D">
        <w:rPr>
          <w:rFonts w:ascii="Liberation Serif" w:hAnsi="Liberation Serif"/>
          <w:color w:val="000000"/>
          <w:kern w:val="28"/>
          <w:sz w:val="28"/>
          <w:szCs w:val="28"/>
        </w:rPr>
        <w:t>298</w:t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 «</w:t>
      </w:r>
      <w:r w:rsidRPr="004C207D">
        <w:rPr>
          <w:rFonts w:ascii="Liberation Serif" w:hAnsi="Liberation Serif"/>
          <w:color w:val="000000"/>
          <w:kern w:val="28"/>
          <w:sz w:val="28"/>
          <w:szCs w:val="28"/>
        </w:rPr>
        <w:t xml:space="preserve">Об установлении </w:t>
      </w:r>
      <w:r w:rsidRPr="004C207D">
        <w:rPr>
          <w:rFonts w:ascii="Liberation Serif" w:hAnsi="Liberation Serif"/>
          <w:kern w:val="28"/>
          <w:sz w:val="28"/>
          <w:szCs w:val="28"/>
        </w:rPr>
        <w:t>особого противопожарного режима на территории Каменск-Уральского городского округа».</w:t>
      </w:r>
    </w:p>
    <w:p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E2032" w:rsidRPr="004C207D" w:rsidRDefault="004C207D" w:rsidP="004C207D">
      <w:pPr>
        <w:ind w:firstLine="709"/>
        <w:jc w:val="both"/>
        <w:rPr>
          <w:rFonts w:ascii="Liberation Serif" w:hAnsi="Liberation Serif" w:cs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 xml:space="preserve">4. </w:t>
      </w:r>
      <w:proofErr w:type="gramStart"/>
      <w:r w:rsidRPr="004C207D">
        <w:rPr>
          <w:rFonts w:ascii="Liberation Serif" w:hAnsi="Liberation Serif"/>
          <w:kern w:val="28"/>
          <w:sz w:val="28"/>
          <w:szCs w:val="28"/>
        </w:rPr>
        <w:t>Контроль за</w:t>
      </w:r>
      <w:proofErr w:type="gramEnd"/>
      <w:r w:rsidRPr="004C207D">
        <w:rPr>
          <w:rFonts w:ascii="Liberation Serif" w:hAnsi="Liberation Serif"/>
          <w:kern w:val="28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4C207D">
        <w:rPr>
          <w:rFonts w:ascii="Liberation Serif" w:hAnsi="Liberation Serif"/>
          <w:kern w:val="28"/>
          <w:sz w:val="28"/>
          <w:szCs w:val="28"/>
        </w:rPr>
        <w:t>Горенкова</w:t>
      </w:r>
      <w:proofErr w:type="spellEnd"/>
      <w:r w:rsidRPr="004C207D">
        <w:rPr>
          <w:rFonts w:ascii="Liberation Serif" w:hAnsi="Liberation Serif"/>
          <w:kern w:val="28"/>
          <w:sz w:val="28"/>
          <w:szCs w:val="28"/>
        </w:rPr>
        <w:t xml:space="preserve"> В.В.</w:t>
      </w:r>
    </w:p>
    <w:p w:rsidR="005E2032" w:rsidRDefault="005E2032" w:rsidP="004C207D">
      <w:pPr>
        <w:rPr>
          <w:rFonts w:ascii="Liberation Serif" w:hAnsi="Liberation Serif" w:cs="Liberation Serif"/>
          <w:kern w:val="28"/>
          <w:sz w:val="28"/>
          <w:szCs w:val="28"/>
        </w:rPr>
      </w:pPr>
    </w:p>
    <w:p w:rsidR="004C207D" w:rsidRPr="004C207D" w:rsidRDefault="004C207D" w:rsidP="004C207D">
      <w:pPr>
        <w:rPr>
          <w:rFonts w:ascii="Liberation Serif" w:hAnsi="Liberation Serif" w:cs="Liberation Serif"/>
          <w:kern w:val="28"/>
          <w:sz w:val="28"/>
          <w:szCs w:val="28"/>
        </w:rPr>
      </w:pPr>
    </w:p>
    <w:p w:rsidR="005E2032" w:rsidRPr="004C207D" w:rsidRDefault="005E2032" w:rsidP="004C207D">
      <w:pPr>
        <w:shd w:val="clear" w:color="auto" w:fill="FFFFFF"/>
        <w:tabs>
          <w:tab w:val="left" w:pos="0"/>
        </w:tabs>
        <w:ind w:left="11" w:right="17" w:hanging="11"/>
        <w:jc w:val="both"/>
        <w:rPr>
          <w:rFonts w:ascii="Liberation Serif" w:hAnsi="Liberation Serif" w:cs="Liberation Serif"/>
          <w:kern w:val="28"/>
          <w:sz w:val="28"/>
          <w:szCs w:val="28"/>
        </w:rPr>
      </w:pPr>
      <w:r w:rsidRPr="004C207D">
        <w:rPr>
          <w:rFonts w:ascii="Liberation Serif" w:hAnsi="Liberation Serif" w:cs="Liberation Serif"/>
          <w:kern w:val="28"/>
          <w:sz w:val="28"/>
          <w:szCs w:val="28"/>
        </w:rPr>
        <w:t xml:space="preserve">Глава </w:t>
      </w:r>
    </w:p>
    <w:p w:rsidR="005E2032" w:rsidRPr="004C207D" w:rsidRDefault="005E2032" w:rsidP="004C207D">
      <w:pPr>
        <w:shd w:val="clear" w:color="auto" w:fill="FFFFFF"/>
        <w:tabs>
          <w:tab w:val="left" w:pos="0"/>
        </w:tabs>
        <w:ind w:left="11" w:right="17" w:hanging="11"/>
        <w:jc w:val="both"/>
        <w:rPr>
          <w:rFonts w:ascii="Liberation Serif" w:hAnsi="Liberation Serif" w:cs="Liberation Serif"/>
          <w:bCs/>
          <w:kern w:val="28"/>
          <w:sz w:val="28"/>
          <w:szCs w:val="28"/>
        </w:rPr>
      </w:pPr>
      <w:r w:rsidRPr="004C207D">
        <w:rPr>
          <w:rFonts w:ascii="Liberation Serif" w:hAnsi="Liberation Serif" w:cs="Liberation Serif"/>
          <w:kern w:val="28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D921D5" w:rsidRPr="004C207D" w:rsidRDefault="00D921D5" w:rsidP="004C207D">
      <w:pPr>
        <w:jc w:val="both"/>
        <w:rPr>
          <w:rFonts w:ascii="Liberation Serif" w:hAnsi="Liberation Serif" w:cs="Liberation Serif"/>
          <w:kern w:val="28"/>
          <w:sz w:val="28"/>
          <w:szCs w:val="28"/>
        </w:rPr>
      </w:pPr>
    </w:p>
    <w:sectPr w:rsidR="00D921D5" w:rsidRPr="004C207D" w:rsidSect="0026673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D89" w:rsidRDefault="00375D89" w:rsidP="00266730">
      <w:r>
        <w:separator/>
      </w:r>
    </w:p>
  </w:endnote>
  <w:endnote w:type="continuationSeparator" w:id="1">
    <w:p w:rsidR="00375D89" w:rsidRDefault="00375D89" w:rsidP="00266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D89" w:rsidRDefault="00375D89" w:rsidP="00266730">
      <w:r>
        <w:separator/>
      </w:r>
    </w:p>
  </w:footnote>
  <w:footnote w:type="continuationSeparator" w:id="1">
    <w:p w:rsidR="00375D89" w:rsidRDefault="00375D89" w:rsidP="002667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3365593"/>
      <w:docPartObj>
        <w:docPartGallery w:val="Page Numbers (Top of Page)"/>
        <w:docPartUnique/>
      </w:docPartObj>
    </w:sdtPr>
    <w:sdtContent>
      <w:p w:rsidR="00266730" w:rsidRDefault="00BD3FEF">
        <w:pPr>
          <w:pStyle w:val="a7"/>
          <w:jc w:val="center"/>
        </w:pPr>
        <w:r>
          <w:fldChar w:fldCharType="begin"/>
        </w:r>
        <w:r w:rsidR="00266730">
          <w:instrText>PAGE   \* MERGEFORMAT</w:instrText>
        </w:r>
        <w:r>
          <w:fldChar w:fldCharType="separate"/>
        </w:r>
        <w:r w:rsidR="00266730">
          <w:t>2</w:t>
        </w:r>
        <w:r>
          <w:fldChar w:fldCharType="end"/>
        </w:r>
      </w:p>
    </w:sdtContent>
  </w:sdt>
  <w:p w:rsidR="00266730" w:rsidRDefault="00266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024F5"/>
    <w:multiLevelType w:val="hybridMultilevel"/>
    <w:tmpl w:val="95B61620"/>
    <w:lvl w:ilvl="0" w:tplc="79BC8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032"/>
    <w:rsid w:val="00010608"/>
    <w:rsid w:val="00014B34"/>
    <w:rsid w:val="00133698"/>
    <w:rsid w:val="0023226A"/>
    <w:rsid w:val="00262FEE"/>
    <w:rsid w:val="00266730"/>
    <w:rsid w:val="00273A0D"/>
    <w:rsid w:val="002A47C3"/>
    <w:rsid w:val="00301773"/>
    <w:rsid w:val="00311136"/>
    <w:rsid w:val="00352B7E"/>
    <w:rsid w:val="00374C89"/>
    <w:rsid w:val="00375D89"/>
    <w:rsid w:val="003F6459"/>
    <w:rsid w:val="004111B6"/>
    <w:rsid w:val="004C207D"/>
    <w:rsid w:val="004C3D72"/>
    <w:rsid w:val="004F1BF0"/>
    <w:rsid w:val="004F26AF"/>
    <w:rsid w:val="004F4246"/>
    <w:rsid w:val="00536788"/>
    <w:rsid w:val="005E2032"/>
    <w:rsid w:val="00600484"/>
    <w:rsid w:val="0063622F"/>
    <w:rsid w:val="00660E42"/>
    <w:rsid w:val="006C6C5E"/>
    <w:rsid w:val="006E2BE1"/>
    <w:rsid w:val="006F1437"/>
    <w:rsid w:val="00702165"/>
    <w:rsid w:val="00720985"/>
    <w:rsid w:val="00761552"/>
    <w:rsid w:val="0083594B"/>
    <w:rsid w:val="008556E0"/>
    <w:rsid w:val="00871148"/>
    <w:rsid w:val="00896CBC"/>
    <w:rsid w:val="008C0E41"/>
    <w:rsid w:val="00920A4F"/>
    <w:rsid w:val="00926574"/>
    <w:rsid w:val="0094050B"/>
    <w:rsid w:val="00956960"/>
    <w:rsid w:val="009656E6"/>
    <w:rsid w:val="00975A1C"/>
    <w:rsid w:val="00A1076A"/>
    <w:rsid w:val="00A26589"/>
    <w:rsid w:val="00A646AA"/>
    <w:rsid w:val="00A968DF"/>
    <w:rsid w:val="00AE11AE"/>
    <w:rsid w:val="00B91D93"/>
    <w:rsid w:val="00B95DBC"/>
    <w:rsid w:val="00BA7870"/>
    <w:rsid w:val="00BC77AC"/>
    <w:rsid w:val="00BD3FEF"/>
    <w:rsid w:val="00BF6E52"/>
    <w:rsid w:val="00C55198"/>
    <w:rsid w:val="00C8290F"/>
    <w:rsid w:val="00CA14D7"/>
    <w:rsid w:val="00CC7313"/>
    <w:rsid w:val="00CD11A6"/>
    <w:rsid w:val="00CF7251"/>
    <w:rsid w:val="00D46873"/>
    <w:rsid w:val="00D66FAE"/>
    <w:rsid w:val="00D921D5"/>
    <w:rsid w:val="00DE24C9"/>
    <w:rsid w:val="00DE4BE7"/>
    <w:rsid w:val="00E47D6A"/>
    <w:rsid w:val="00ED4DA5"/>
    <w:rsid w:val="00EE4587"/>
    <w:rsid w:val="00F129BF"/>
    <w:rsid w:val="00FA194B"/>
    <w:rsid w:val="00FA3C20"/>
    <w:rsid w:val="00FD7DEC"/>
    <w:rsid w:val="00FE224B"/>
    <w:rsid w:val="00FE7AC4"/>
    <w:rsid w:val="00FF26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667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66730"/>
  </w:style>
  <w:style w:type="paragraph" w:styleId="a9">
    <w:name w:val="footer"/>
    <w:basedOn w:val="a"/>
    <w:link w:val="aa"/>
    <w:rsid w:val="002667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66730"/>
  </w:style>
  <w:style w:type="paragraph" w:styleId="ab">
    <w:name w:val="List Paragraph"/>
    <w:basedOn w:val="a"/>
    <w:uiPriority w:val="34"/>
    <w:qFormat/>
    <w:rsid w:val="00920A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B1124-5355-4861-863F-C1E6913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1</Pages>
  <Words>179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cp:lastModifiedBy>Пользователь Windows</cp:lastModifiedBy>
  <cp:revision>6</cp:revision>
  <cp:lastPrinted>2025-07-04T07:24:00Z</cp:lastPrinted>
  <dcterms:created xsi:type="dcterms:W3CDTF">2025-07-04T06:09:00Z</dcterms:created>
  <dcterms:modified xsi:type="dcterms:W3CDTF">2025-07-04T09:51:00Z</dcterms:modified>
</cp:coreProperties>
</file>