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F0D" w:rsidRDefault="00315F0D" w:rsidP="00315F0D">
      <w:pPr>
        <w:pStyle w:val="1"/>
        <w:ind w:left="5387"/>
        <w:jc w:val="right"/>
        <w:rPr>
          <w:b w:val="0"/>
          <w:bCs/>
          <w:iCs w:val="0"/>
        </w:rPr>
      </w:pPr>
      <w:r>
        <w:t xml:space="preserve">  </w:t>
      </w:r>
      <w:r w:rsidRPr="00CB0C59">
        <w:rPr>
          <w:b w:val="0"/>
          <w:bCs/>
          <w:iCs w:val="0"/>
        </w:rPr>
        <w:t xml:space="preserve"> </w:t>
      </w:r>
    </w:p>
    <w:p w:rsidR="00315F0D" w:rsidRPr="00CB0C59" w:rsidRDefault="00315F0D" w:rsidP="00315F0D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315F0D" w:rsidRDefault="00315F0D" w:rsidP="00315F0D">
      <w:pPr>
        <w:jc w:val="center"/>
        <w:rPr>
          <w:b/>
          <w:sz w:val="28"/>
        </w:rPr>
      </w:pPr>
    </w:p>
    <w:p w:rsidR="00315F0D" w:rsidRPr="00F953E9" w:rsidRDefault="00315F0D" w:rsidP="00315F0D">
      <w:pPr>
        <w:jc w:val="center"/>
        <w:rPr>
          <w:b/>
          <w:sz w:val="28"/>
        </w:rPr>
      </w:pPr>
      <w:r>
        <w:rPr>
          <w:bCs/>
          <w:i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2808605</wp:posOffset>
                </wp:positionH>
                <wp:positionV relativeFrom="paragraph">
                  <wp:posOffset>-711200</wp:posOffset>
                </wp:positionV>
                <wp:extent cx="673735" cy="693420"/>
                <wp:effectExtent l="3810" t="1905" r="0" b="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69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5F0D" w:rsidRDefault="00315F0D" w:rsidP="00315F0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81DBBD" wp14:editId="14D7C5EB">
                                  <wp:extent cx="487680" cy="601980"/>
                                  <wp:effectExtent l="0" t="0" r="7620" b="7620"/>
                                  <wp:docPr id="2" name="Рисунок 2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7680" cy="6019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221.15pt;margin-top:-56pt;width:53.05pt;height:54.6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CILwAIAALYFAAAOAAAAZHJzL2Uyb0RvYy54bWysVElu2zAU3RfoHQjuFQ2mBwmRg8SyigLp&#10;AKQ9AC1RFlGJFEjGclrkLD1FVwV6Bh+pn5SnJJuirRYCyf/5/vAe/+XVtm3QhinNpUhxeBFgxEQh&#10;Sy7WKf78KfdmGGlDRUkbKViKH5jGV/PXry77LmGRrGVTMoUAROik71JcG9Mlvq+LmrVUX8iOCTBW&#10;UrXUwFat/VLRHtDbxo+CYOL3UpWdkgXTGk6zwYjnDr+qWGE+VJVmBjUphtyM+yv3X9m/P7+kyVrR&#10;rubFPg36F1m0lAsIeoTKqKHoXvEXUC0vlNSyMheFbH1ZVbxgrgaoJgyeVXNX0465WqA5uju2Sf8/&#10;2OL95qNCvEzxCCNBW6Bo9333a/dz9wONbHf6TifgdNeBm9neyC2w7CrV3a0svmgk5KKmYs2ulZJ9&#10;zWgJ2YX2pn92dcDRFmTVv5MlhKH3RjqgbaVa2zpoBgJ0YOnhyAzbGlTA4WQ6mo7GGBVgmsQjEjnm&#10;fJocLndKmzdMtsguUqyAeAdON7fa2GRocnCxsYTMedM48hvx5AAchxMIDVetzSbhuPwWB/FytpwR&#10;j0STpUeCLPOu8wXxJnk4HWejbLHIwkcbNyRJzcuSCRvmoKuQ/Blve4UPijgqS8uGlxbOpqTVerVo&#10;FNpQ0HXuPtdysJzc/KdpuCZALc9KCiMS3ESxl09mU4/kZOzF02DmBWF8E08CEpMsf1rSLRfs30tC&#10;fYrjcTQetHRK+lltgfte1kaTlhuYHA1vUzw7OtHEKnApSketobwZ1metsOmfWgF0H4h2erUSHcRq&#10;tqstoFgRr2T5AMpVEpQF8oRxB4taqq8Y9TA6UixgtmHUvBWg/TgkxE4atyHjKUgVqXPL6txCRQFA&#10;KTYYDcuFGabTfaf4uoY4h9d2De8l507Lp5z2rwyGgytpP8js9DnfO6/TuJ3/BgAA//8DAFBLAwQU&#10;AAYACAAAACEA1WbXtt4AAAALAQAADwAAAGRycy9kb3ducmV2LnhtbEyPQU7DMBBF90jcwRokdq0T&#10;46KQxqlQgTW0cAA3nsYhsR3Fbhs4PcMKljPz9Of9ajO7gZ1xil3wCvJlBgx9E0znWwUf7y+LAlhM&#10;2hs9BI8KvjDCpr6+qnRpwsXv8LxPLaMQH0utwKY0lpzHxqLTcRlG9HQ7hsnpROPUcjPpC4W7gYss&#10;u+dOd54+WD3i1mLT709OQZG5175/EG/Rye98ZbdP4Xn8VOr2Zn5cA0s4pz8YfvVJHWpyOoSTN5EN&#10;CqQUd4QqWOS5oFaErGQhgR1oJQrgdcX/d6h/AAAA//8DAFBLAQItABQABgAIAAAAIQC2gziS/gAA&#10;AOEBAAATAAAAAAAAAAAAAAAAAAAAAABbQ29udGVudF9UeXBlc10ueG1sUEsBAi0AFAAGAAgAAAAh&#10;ADj9If/WAAAAlAEAAAsAAAAAAAAAAAAAAAAALwEAAF9yZWxzLy5yZWxzUEsBAi0AFAAGAAgAAAAh&#10;AC+AIgvAAgAAtgUAAA4AAAAAAAAAAAAAAAAALgIAAGRycy9lMm9Eb2MueG1sUEsBAi0AFAAGAAgA&#10;AAAhANVm17beAAAACwEAAA8AAAAAAAAAAAAAAAAAGgUAAGRycy9kb3ducmV2LnhtbFBLBQYAAAAA&#10;BAAEAPMAAAAlBgAAAAA=&#10;" filled="f" stroked="f">
                <v:textbox style="mso-fit-shape-to-text:t">
                  <w:txbxContent>
                    <w:p w:rsidR="00315F0D" w:rsidRDefault="00315F0D" w:rsidP="00315F0D">
                      <w:r>
                        <w:rPr>
                          <w:noProof/>
                        </w:rPr>
                        <w:drawing>
                          <wp:inline distT="0" distB="0" distL="0" distR="0" wp14:anchorId="5481DBBD" wp14:editId="14D7C5EB">
                            <wp:extent cx="487680" cy="601980"/>
                            <wp:effectExtent l="0" t="0" r="7620" b="7620"/>
                            <wp:docPr id="2" name="Рисунок 2" descr="ger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er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7680" cy="6019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</w:rPr>
        <w:t xml:space="preserve">      </w:t>
      </w:r>
      <w:r w:rsidRPr="00F953E9">
        <w:rPr>
          <w:b/>
          <w:sz w:val="28"/>
        </w:rPr>
        <w:t>СВЕРДЛОВСКАЯ ОБЛАСТЬ</w:t>
      </w:r>
    </w:p>
    <w:p w:rsidR="00315F0D" w:rsidRPr="00F953E9" w:rsidRDefault="00315F0D" w:rsidP="00315F0D">
      <w:pPr>
        <w:spacing w:line="233" w:lineRule="auto"/>
        <w:jc w:val="center"/>
        <w:rPr>
          <w:b/>
          <w:sz w:val="28"/>
        </w:rPr>
      </w:pPr>
      <w:r>
        <w:rPr>
          <w:b/>
          <w:sz w:val="28"/>
        </w:rPr>
        <w:t xml:space="preserve">         </w:t>
      </w:r>
      <w:r w:rsidR="00B86DD5">
        <w:rPr>
          <w:b/>
          <w:sz w:val="28"/>
        </w:rPr>
        <w:t>ГЛАВА</w:t>
      </w:r>
      <w:r w:rsidRPr="00F953E9">
        <w:rPr>
          <w:b/>
          <w:sz w:val="28"/>
        </w:rPr>
        <w:t xml:space="preserve"> ГОРОДА КАМЕНСКА-УРАЛЬСКОГО</w:t>
      </w:r>
    </w:p>
    <w:p w:rsidR="00315F0D" w:rsidRPr="00F953E9" w:rsidRDefault="00315F0D" w:rsidP="00315F0D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 xml:space="preserve">     </w:t>
      </w:r>
      <w:r w:rsidRPr="00F953E9">
        <w:rPr>
          <w:b/>
          <w:spacing w:val="50"/>
          <w:sz w:val="32"/>
        </w:rPr>
        <w:t>ПОСТАНОВЛЕНИЕ</w:t>
      </w:r>
    </w:p>
    <w:p w:rsidR="00315F0D" w:rsidRPr="00F953E9" w:rsidRDefault="00315F0D" w:rsidP="00315F0D">
      <w:pPr>
        <w:spacing w:before="40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33655" t="30480" r="35560" b="3619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KwWQIAAGoEAAAOAAAAZHJzL2Uyb0RvYy54bWysVE2O0zAU3iNxByv7TpqSdjrRpCPUtGwG&#10;GGmGA7i201jj2JbtNq0QErBGmiNwBRYgjTTAGdIb8ez+QGGDEFk4z/bzl+9973POL1a1QEtmLFcy&#10;j5KTboSYJIpyOc+jVzfTzjBC1mFJsVCS5dGa2ehi9PjReaMz1lOVEpQZBCDSZo3Oo8o5ncWxJRWr&#10;sT1RmknYLJWpsYOpmcfU4AbQaxH3ut1B3ChDtVGEWQurxXYzGgX8smTEvSxLyxwSeQTcXBhNGGd+&#10;jEfnOJsbrCtOdjTwP7CoMZfw0QNUgR1GC8P/gKo5Mcqq0p0QVceqLDlhoQaoJun+Vs11hTULtYA4&#10;Vh9ksv8PlrxYXhnEKfQuQhLX0KL24+bt5q792n7a3KHNu/Z7+6X93N6339r7zXuIHzYfIPab7cNu&#10;+Q4lXslG2wwAx/LKeC3ISl7rS0VuLZJqXGE5Z6Gim7WGz4QT8dERP7Ea+Mya54pCDl44FWRdlab2&#10;kCAYWoXurQ/dYyuHCCwOeml/OIAmk/1ejLP9QW2se8ZUjXyQR4JLLyzO8PLSOqAOqfsUvyzVlAsR&#10;zCEkavKof5r0PXStQSpXcXkDhrkNEFYJTn26P2jNfDYWBi2xN1x4vDIAf5Rm1ELSAF8xTCe72GEu&#10;tjHkC+nxoDgguIu2jnp91j2bDCfDtJP2BpNO2i2KztPpOO0Mpslpv3hSjMdF8sZTS9Ks4pQy6dnt&#10;3Z2kf+ee3T3b+vLg74Mw8TF6KBHI7t+BdOiub+jWGjNF11fGq+EbDYYOybvL52/Mr/OQ9fMXMfoB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PHnKwWQIAAGoEAAAOAAAAAAAAAAAAAAAAAC4CAABkcnMvZTJvRG9jLnhtbFBL&#10;AQItABQABgAIAAAAIQApYS6P3QAAAAYBAAAPAAAAAAAAAAAAAAAAALMEAABkcnMvZG93bnJldi54&#10;bWxQSwUGAAAAAAQABADzAAAAvQUAAAAA&#10;" o:allowincell="f" strokeweight="4.5pt">
                <v:stroke linestyle="thinThick"/>
              </v:line>
            </w:pict>
          </mc:Fallback>
        </mc:AlternateContent>
      </w:r>
      <w:r w:rsidRPr="00F953E9">
        <w:rPr>
          <w:sz w:val="24"/>
        </w:rPr>
        <w:t xml:space="preserve">от </w:t>
      </w:r>
      <w:r w:rsidR="00B205C9">
        <w:rPr>
          <w:sz w:val="24"/>
        </w:rPr>
        <w:t>15.05.2015</w:t>
      </w:r>
      <w:r w:rsidR="00AD2635">
        <w:rPr>
          <w:sz w:val="24"/>
        </w:rPr>
        <w:t xml:space="preserve"> </w:t>
      </w:r>
      <w:r w:rsidRPr="00F953E9">
        <w:rPr>
          <w:sz w:val="24"/>
        </w:rPr>
        <w:t xml:space="preserve"> № </w:t>
      </w:r>
      <w:r w:rsidR="00B205C9">
        <w:rPr>
          <w:sz w:val="24"/>
        </w:rPr>
        <w:t>52</w:t>
      </w:r>
      <w:bookmarkStart w:id="0" w:name="_GoBack"/>
      <w:bookmarkEnd w:id="0"/>
    </w:p>
    <w:p w:rsidR="00315F0D" w:rsidRPr="001F1590" w:rsidRDefault="00315F0D" w:rsidP="00315F0D">
      <w:pPr>
        <w:rPr>
          <w:sz w:val="28"/>
          <w:szCs w:val="28"/>
        </w:rPr>
      </w:pPr>
    </w:p>
    <w:p w:rsidR="00315F0D" w:rsidRPr="001F1590" w:rsidRDefault="00315F0D" w:rsidP="00315F0D">
      <w:pPr>
        <w:rPr>
          <w:sz w:val="28"/>
          <w:szCs w:val="28"/>
        </w:rPr>
      </w:pPr>
    </w:p>
    <w:p w:rsidR="00AD2635" w:rsidRDefault="00AD2635" w:rsidP="00315F0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внесении изменений в Положение о порядке подготовки, издания и вступления в силу правовых актов </w:t>
      </w:r>
      <w:r w:rsidR="00B86DD5">
        <w:rPr>
          <w:b/>
          <w:i/>
          <w:sz w:val="28"/>
          <w:szCs w:val="28"/>
        </w:rPr>
        <w:t>главы</w:t>
      </w:r>
      <w:r>
        <w:rPr>
          <w:b/>
          <w:i/>
          <w:sz w:val="28"/>
          <w:szCs w:val="28"/>
        </w:rPr>
        <w:t xml:space="preserve"> города </w:t>
      </w:r>
    </w:p>
    <w:p w:rsidR="00315F0D" w:rsidRPr="003F3F2F" w:rsidRDefault="00AD2635" w:rsidP="00315F0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Каменска-Уральского</w:t>
      </w:r>
    </w:p>
    <w:p w:rsidR="00315F0D" w:rsidRPr="00F953E9" w:rsidRDefault="00315F0D" w:rsidP="00315F0D">
      <w:pPr>
        <w:pStyle w:val="a3"/>
        <w:ind w:firstLine="0"/>
      </w:pPr>
    </w:p>
    <w:p w:rsidR="00315F0D" w:rsidRPr="00CB0C59" w:rsidRDefault="00315F0D" w:rsidP="00315F0D">
      <w:pPr>
        <w:pStyle w:val="a3"/>
        <w:ind w:firstLine="720"/>
        <w:rPr>
          <w:sz w:val="28"/>
          <w:szCs w:val="28"/>
        </w:rPr>
      </w:pPr>
      <w:r w:rsidRPr="00CB0C59">
        <w:rPr>
          <w:sz w:val="28"/>
          <w:szCs w:val="28"/>
        </w:rPr>
        <w:t>В</w:t>
      </w:r>
      <w:r w:rsidR="00AD2635">
        <w:rPr>
          <w:sz w:val="28"/>
          <w:szCs w:val="28"/>
        </w:rPr>
        <w:t xml:space="preserve">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17.07.2009 № 172-ФЗ «Об антикоррупционной экспертизе нормативных правовых актов и проектов нормативных правовых актов», Уставом муниципального образования город Каменск-Уральский,</w:t>
      </w:r>
      <w:r w:rsidRPr="00CB0C59">
        <w:rPr>
          <w:sz w:val="28"/>
          <w:szCs w:val="28"/>
        </w:rPr>
        <w:t xml:space="preserve">  </w:t>
      </w:r>
    </w:p>
    <w:p w:rsidR="00315F0D" w:rsidRPr="00F953E9" w:rsidRDefault="00315F0D" w:rsidP="00315F0D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="00B86DD5">
        <w:rPr>
          <w:b/>
          <w:sz w:val="28"/>
        </w:rPr>
        <w:t>Ю</w:t>
      </w:r>
      <w:r w:rsidRPr="00F953E9">
        <w:rPr>
          <w:b/>
          <w:sz w:val="28"/>
        </w:rPr>
        <w:t>:</w:t>
      </w:r>
    </w:p>
    <w:p w:rsidR="00315F0D" w:rsidRPr="00F953E9" w:rsidRDefault="00315F0D" w:rsidP="00315F0D">
      <w:pPr>
        <w:ind w:firstLine="720"/>
        <w:jc w:val="both"/>
        <w:rPr>
          <w:sz w:val="28"/>
        </w:rPr>
      </w:pPr>
      <w:r w:rsidRPr="00F953E9">
        <w:rPr>
          <w:sz w:val="28"/>
        </w:rPr>
        <w:t>1.</w:t>
      </w:r>
      <w:r w:rsidR="00064729">
        <w:rPr>
          <w:sz w:val="28"/>
        </w:rPr>
        <w:t xml:space="preserve"> </w:t>
      </w:r>
      <w:r w:rsidR="00E15D07">
        <w:rPr>
          <w:sz w:val="28"/>
        </w:rPr>
        <w:t xml:space="preserve">Внести </w:t>
      </w:r>
      <w:r w:rsidR="002E75FB">
        <w:rPr>
          <w:sz w:val="28"/>
        </w:rPr>
        <w:t xml:space="preserve">следующие изменения в Положение о порядке подготовки, издания и вступления в силу правовых актов </w:t>
      </w:r>
      <w:r w:rsidR="00CB1409">
        <w:rPr>
          <w:sz w:val="28"/>
        </w:rPr>
        <w:t>главы</w:t>
      </w:r>
      <w:r w:rsidR="002E75FB">
        <w:rPr>
          <w:sz w:val="28"/>
        </w:rPr>
        <w:t xml:space="preserve"> города Каменска-Уральского (далее – Положение), утвержденное постановлением </w:t>
      </w:r>
      <w:r w:rsidR="00CB1409">
        <w:rPr>
          <w:sz w:val="28"/>
        </w:rPr>
        <w:t>главы</w:t>
      </w:r>
      <w:r w:rsidR="002E75FB">
        <w:rPr>
          <w:sz w:val="28"/>
        </w:rPr>
        <w:t xml:space="preserve"> города Каменска-Уральского от </w:t>
      </w:r>
      <w:r w:rsidR="00CB1409">
        <w:rPr>
          <w:sz w:val="28"/>
        </w:rPr>
        <w:t>0</w:t>
      </w:r>
      <w:r w:rsidR="002E75FB">
        <w:rPr>
          <w:sz w:val="28"/>
        </w:rPr>
        <w:t>2.0</w:t>
      </w:r>
      <w:r w:rsidR="00CB1409">
        <w:rPr>
          <w:sz w:val="28"/>
        </w:rPr>
        <w:t>3</w:t>
      </w:r>
      <w:r w:rsidR="002E75FB">
        <w:rPr>
          <w:sz w:val="28"/>
        </w:rPr>
        <w:t xml:space="preserve">.2009 № </w:t>
      </w:r>
      <w:r w:rsidR="00CB1409">
        <w:rPr>
          <w:sz w:val="28"/>
        </w:rPr>
        <w:t>68</w:t>
      </w:r>
      <w:r w:rsidR="002E75FB">
        <w:rPr>
          <w:sz w:val="28"/>
        </w:rPr>
        <w:t>:</w:t>
      </w:r>
      <w:r w:rsidRPr="00F953E9">
        <w:rPr>
          <w:sz w:val="28"/>
        </w:rPr>
        <w:t xml:space="preserve"> </w:t>
      </w:r>
    </w:p>
    <w:p w:rsidR="00315F0D" w:rsidRPr="00F953E9" w:rsidRDefault="00E6477D" w:rsidP="00315F0D">
      <w:pPr>
        <w:ind w:firstLine="720"/>
        <w:jc w:val="both"/>
        <w:rPr>
          <w:sz w:val="28"/>
        </w:rPr>
      </w:pPr>
      <w:r>
        <w:rPr>
          <w:sz w:val="28"/>
        </w:rPr>
        <w:t>1)</w:t>
      </w:r>
      <w:r w:rsidR="00064729">
        <w:rPr>
          <w:sz w:val="28"/>
        </w:rPr>
        <w:t xml:space="preserve"> </w:t>
      </w:r>
      <w:r w:rsidR="009474D5">
        <w:rPr>
          <w:sz w:val="28"/>
        </w:rPr>
        <w:t xml:space="preserve">слова «администрация города Каменска-Уральского» в соответствующих падежах </w:t>
      </w:r>
      <w:proofErr w:type="gramStart"/>
      <w:r w:rsidR="009474D5">
        <w:rPr>
          <w:sz w:val="28"/>
        </w:rPr>
        <w:t>заменить на слова</w:t>
      </w:r>
      <w:proofErr w:type="gramEnd"/>
      <w:r w:rsidR="009474D5">
        <w:rPr>
          <w:sz w:val="28"/>
        </w:rPr>
        <w:t xml:space="preserve"> «Администрация города Каменска-Уральского» в соответствующих падежах по всему тексту Положения;</w:t>
      </w:r>
    </w:p>
    <w:p w:rsidR="00315F0D" w:rsidRPr="00F953E9" w:rsidRDefault="00315F0D" w:rsidP="00315F0D">
      <w:pPr>
        <w:ind w:firstLine="720"/>
        <w:jc w:val="both"/>
        <w:rPr>
          <w:sz w:val="28"/>
        </w:rPr>
      </w:pPr>
      <w:r>
        <w:rPr>
          <w:sz w:val="28"/>
        </w:rPr>
        <w:t>2)</w:t>
      </w:r>
      <w:r w:rsidR="00064729">
        <w:rPr>
          <w:sz w:val="28"/>
        </w:rPr>
        <w:t xml:space="preserve"> </w:t>
      </w:r>
      <w:r w:rsidR="009474D5">
        <w:rPr>
          <w:sz w:val="28"/>
        </w:rPr>
        <w:t xml:space="preserve">слова «Каменск-Уральской городской Думы» </w:t>
      </w:r>
      <w:proofErr w:type="gramStart"/>
      <w:r w:rsidR="009474D5">
        <w:rPr>
          <w:sz w:val="28"/>
        </w:rPr>
        <w:t>заменить на слова</w:t>
      </w:r>
      <w:proofErr w:type="gramEnd"/>
      <w:r w:rsidR="009474D5">
        <w:rPr>
          <w:sz w:val="28"/>
        </w:rPr>
        <w:t xml:space="preserve"> «Городской Думы города Каменска-Уральского» по всему тексту Положения; </w:t>
      </w:r>
    </w:p>
    <w:p w:rsidR="00315F0D" w:rsidRDefault="00315F0D" w:rsidP="00315F0D">
      <w:pPr>
        <w:ind w:firstLine="720"/>
        <w:jc w:val="both"/>
        <w:rPr>
          <w:sz w:val="28"/>
        </w:rPr>
      </w:pPr>
      <w:r w:rsidRPr="00F953E9">
        <w:rPr>
          <w:sz w:val="28"/>
        </w:rPr>
        <w:t>3</w:t>
      </w:r>
      <w:r w:rsidR="009474D5">
        <w:rPr>
          <w:sz w:val="28"/>
        </w:rPr>
        <w:t>)</w:t>
      </w:r>
      <w:r w:rsidR="00064729">
        <w:rPr>
          <w:sz w:val="28"/>
        </w:rPr>
        <w:t xml:space="preserve"> </w:t>
      </w:r>
      <w:r w:rsidR="009474D5">
        <w:rPr>
          <w:sz w:val="28"/>
        </w:rPr>
        <w:t>пункт 2.5 Положения изложить в следующей редакции:</w:t>
      </w:r>
    </w:p>
    <w:p w:rsidR="009474D5" w:rsidRDefault="009474D5" w:rsidP="00315F0D">
      <w:pPr>
        <w:ind w:firstLine="720"/>
        <w:jc w:val="both"/>
        <w:rPr>
          <w:sz w:val="28"/>
        </w:rPr>
      </w:pPr>
      <w:r>
        <w:rPr>
          <w:sz w:val="28"/>
        </w:rPr>
        <w:t xml:space="preserve">«2.5. </w:t>
      </w:r>
      <w:r w:rsidR="00351459">
        <w:rPr>
          <w:sz w:val="28"/>
        </w:rPr>
        <w:t xml:space="preserve">Правила оформления правовых актов </w:t>
      </w:r>
      <w:r w:rsidR="007A601E">
        <w:rPr>
          <w:sz w:val="28"/>
        </w:rPr>
        <w:t>установлены Инструкцией по делопроизводству в Администрации города Каменска-Уральского, утвержденной распоряжением Администрации города Каменска-Уральского от 18.07.2014 № 65-р</w:t>
      </w:r>
      <w:r w:rsidR="00C71205">
        <w:rPr>
          <w:sz w:val="28"/>
        </w:rPr>
        <w:t>.</w:t>
      </w:r>
      <w:r w:rsidR="007A601E">
        <w:rPr>
          <w:sz w:val="28"/>
        </w:rPr>
        <w:t>»</w:t>
      </w:r>
      <w:r w:rsidR="00BF4D1A">
        <w:rPr>
          <w:sz w:val="28"/>
        </w:rPr>
        <w:t>;</w:t>
      </w:r>
    </w:p>
    <w:p w:rsidR="00BF4D1A" w:rsidRDefault="00BF4D1A" w:rsidP="00315F0D">
      <w:pPr>
        <w:ind w:firstLine="720"/>
        <w:jc w:val="both"/>
        <w:rPr>
          <w:sz w:val="28"/>
        </w:rPr>
      </w:pPr>
      <w:r>
        <w:rPr>
          <w:sz w:val="28"/>
        </w:rPr>
        <w:t>4)</w:t>
      </w:r>
      <w:r w:rsidR="00D55C9B">
        <w:rPr>
          <w:sz w:val="28"/>
        </w:rPr>
        <w:t xml:space="preserve"> пункт 2.9</w:t>
      </w:r>
      <w:r>
        <w:rPr>
          <w:sz w:val="28"/>
        </w:rPr>
        <w:t xml:space="preserve"> Положения изложить в следующей редакции:</w:t>
      </w:r>
    </w:p>
    <w:p w:rsidR="00315F0D" w:rsidRDefault="00BF4D1A" w:rsidP="008C17EE">
      <w:pPr>
        <w:ind w:firstLine="720"/>
        <w:jc w:val="both"/>
        <w:rPr>
          <w:sz w:val="28"/>
        </w:rPr>
      </w:pPr>
      <w:r>
        <w:rPr>
          <w:sz w:val="28"/>
        </w:rPr>
        <w:t>«2.9. Проект правового акта должен быть представлен в виде отчетливо напечатанного текста на бланке соответствующего образца, утвержденного распоряжением Администрации города Каменска-Уральского от 18.07.2014 № 65-р «</w:t>
      </w:r>
      <w:r w:rsidR="00C71205">
        <w:rPr>
          <w:sz w:val="28"/>
        </w:rPr>
        <w:t>Об утверждении Инструкции по делопроизводству в Администрации города Каменска-Уральского»</w:t>
      </w:r>
      <w:r w:rsidR="006C53BA">
        <w:rPr>
          <w:sz w:val="28"/>
        </w:rPr>
        <w:t>;</w:t>
      </w:r>
    </w:p>
    <w:p w:rsidR="00C07B12" w:rsidRDefault="00D55C9B" w:rsidP="00C07B1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</w:rPr>
        <w:t>5)</w:t>
      </w:r>
      <w:r w:rsidR="00C07B12">
        <w:rPr>
          <w:sz w:val="28"/>
        </w:rPr>
        <w:t xml:space="preserve"> </w:t>
      </w:r>
      <w:r w:rsidR="00C07B12">
        <w:rPr>
          <w:rFonts w:eastAsiaTheme="minorHAnsi"/>
          <w:sz w:val="28"/>
          <w:szCs w:val="28"/>
          <w:lang w:eastAsia="en-US"/>
        </w:rPr>
        <w:t>пункт 2.13 Положения изложить в следующей редакции:</w:t>
      </w:r>
    </w:p>
    <w:p w:rsidR="003E6FA4" w:rsidRDefault="003E6FA4" w:rsidP="00C07B1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FB6D97" w:rsidRPr="00F953E9" w:rsidRDefault="00FB6D97" w:rsidP="00FB6D97">
      <w:pPr>
        <w:jc w:val="center"/>
        <w:rPr>
          <w:b/>
          <w:bCs/>
          <w:i/>
          <w:iCs/>
          <w:spacing w:val="60"/>
          <w:sz w:val="32"/>
          <w:szCs w:val="32"/>
        </w:rPr>
      </w:pPr>
      <w:r w:rsidRPr="00F953E9">
        <w:rPr>
          <w:b/>
          <w:bCs/>
          <w:i/>
          <w:iCs/>
          <w:spacing w:val="60"/>
          <w:sz w:val="32"/>
          <w:szCs w:val="32"/>
        </w:rPr>
        <w:lastRenderedPageBreak/>
        <w:t>СОГЛАСОВАНИЕ</w:t>
      </w:r>
    </w:p>
    <w:p w:rsidR="00FB6D97" w:rsidRPr="00F953E9" w:rsidRDefault="00FB6D97" w:rsidP="00FB6D97">
      <w:pPr>
        <w:jc w:val="center"/>
        <w:rPr>
          <w:bCs/>
          <w:sz w:val="24"/>
        </w:rPr>
      </w:pPr>
      <w:r w:rsidRPr="00F953E9">
        <w:rPr>
          <w:bCs/>
          <w:sz w:val="24"/>
        </w:rPr>
        <w:t xml:space="preserve">проекта </w:t>
      </w:r>
      <w:r w:rsidR="000E000D">
        <w:rPr>
          <w:bCs/>
          <w:sz w:val="24"/>
        </w:rPr>
        <w:t xml:space="preserve">постановления </w:t>
      </w:r>
      <w:r w:rsidR="00A97DAB">
        <w:rPr>
          <w:bCs/>
          <w:sz w:val="24"/>
        </w:rPr>
        <w:t>главы</w:t>
      </w:r>
      <w:r w:rsidR="000E000D">
        <w:rPr>
          <w:bCs/>
          <w:sz w:val="24"/>
        </w:rPr>
        <w:t xml:space="preserve"> города Каменска-Уральского</w:t>
      </w:r>
      <w:r w:rsidRPr="00D34694">
        <w:rPr>
          <w:bCs/>
          <w:sz w:val="24"/>
          <w:u w:val="single"/>
        </w:rPr>
        <w:t xml:space="preserve"> </w:t>
      </w:r>
    </w:p>
    <w:p w:rsidR="00FB6D97" w:rsidRPr="00F953E9" w:rsidRDefault="00FB6D97" w:rsidP="00FB6D97">
      <w:pPr>
        <w:jc w:val="center"/>
        <w:rPr>
          <w:bCs/>
          <w:iCs/>
          <w:sz w:val="24"/>
        </w:rPr>
      </w:pPr>
    </w:p>
    <w:p w:rsidR="00FB6D97" w:rsidRPr="00C76ECA" w:rsidRDefault="00FB6D97" w:rsidP="00C76ECA">
      <w:pPr>
        <w:pStyle w:val="a7"/>
        <w:ind w:right="-426"/>
        <w:jc w:val="both"/>
        <w:rPr>
          <w:b/>
          <w:bCs/>
          <w:i/>
          <w:iCs/>
          <w:sz w:val="24"/>
          <w:szCs w:val="24"/>
        </w:rPr>
      </w:pPr>
      <w:r w:rsidRPr="00946AD2">
        <w:rPr>
          <w:sz w:val="24"/>
          <w:szCs w:val="24"/>
        </w:rPr>
        <w:t>Заголовок постановления:</w:t>
      </w:r>
      <w:r w:rsidRPr="00946AD2">
        <w:rPr>
          <w:b/>
          <w:bCs/>
          <w:i/>
          <w:iCs/>
          <w:sz w:val="24"/>
          <w:szCs w:val="24"/>
        </w:rPr>
        <w:t xml:space="preserve"> </w:t>
      </w:r>
      <w:r w:rsidR="000E000D" w:rsidRPr="00946AD2">
        <w:rPr>
          <w:b/>
          <w:bCs/>
          <w:i/>
          <w:iCs/>
          <w:sz w:val="24"/>
          <w:szCs w:val="24"/>
        </w:rPr>
        <w:t xml:space="preserve">«О внесении изменений в Положение о порядке подготовки, издания и вступления в силу правовых актов </w:t>
      </w:r>
      <w:r w:rsidR="00A97DAB">
        <w:rPr>
          <w:b/>
          <w:bCs/>
          <w:i/>
          <w:iCs/>
          <w:sz w:val="24"/>
          <w:szCs w:val="24"/>
        </w:rPr>
        <w:t>главы</w:t>
      </w:r>
      <w:r w:rsidR="000E000D" w:rsidRPr="00946AD2">
        <w:rPr>
          <w:b/>
          <w:bCs/>
          <w:i/>
          <w:iCs/>
          <w:sz w:val="24"/>
          <w:szCs w:val="24"/>
        </w:rPr>
        <w:t xml:space="preserve"> города</w:t>
      </w:r>
      <w:r w:rsidR="00C76ECA">
        <w:rPr>
          <w:b/>
          <w:bCs/>
          <w:i/>
          <w:iCs/>
          <w:sz w:val="24"/>
          <w:szCs w:val="24"/>
        </w:rPr>
        <w:t xml:space="preserve"> </w:t>
      </w:r>
      <w:r w:rsidR="000E000D" w:rsidRPr="00946AD2">
        <w:rPr>
          <w:b/>
          <w:bCs/>
          <w:i/>
          <w:iCs/>
          <w:sz w:val="24"/>
          <w:szCs w:val="24"/>
        </w:rPr>
        <w:t>Каменска-Уральского»</w:t>
      </w:r>
    </w:p>
    <w:p w:rsidR="00FB6D97" w:rsidRPr="00F953E9" w:rsidRDefault="00FB6D97" w:rsidP="00FB6D97">
      <w:pPr>
        <w:jc w:val="center"/>
        <w:rPr>
          <w:b/>
          <w:bCs/>
          <w:i/>
          <w:iCs/>
          <w:sz w:val="24"/>
        </w:rPr>
      </w:pPr>
    </w:p>
    <w:tbl>
      <w:tblPr>
        <w:tblW w:w="10031" w:type="dxa"/>
        <w:tblInd w:w="-38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"/>
        <w:gridCol w:w="2764"/>
        <w:gridCol w:w="283"/>
        <w:gridCol w:w="2243"/>
        <w:gridCol w:w="1584"/>
        <w:gridCol w:w="1418"/>
        <w:gridCol w:w="1701"/>
      </w:tblGrid>
      <w:tr w:rsidR="00FB6D97" w:rsidRPr="00F953E9" w:rsidTr="00A1489B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FB6D97" w:rsidRPr="00F953E9" w:rsidRDefault="00FB6D97" w:rsidP="00A1489B">
            <w:pPr>
              <w:jc w:val="center"/>
              <w:rPr>
                <w:sz w:val="24"/>
              </w:rPr>
            </w:pP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B6D97" w:rsidRPr="00F953E9" w:rsidRDefault="00FB6D97" w:rsidP="00A1489B">
            <w:pPr>
              <w:jc w:val="center"/>
              <w:rPr>
                <w:sz w:val="24"/>
              </w:rPr>
            </w:pPr>
          </w:p>
        </w:tc>
        <w:tc>
          <w:tcPr>
            <w:tcW w:w="4703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FB6D97" w:rsidRPr="00F953E9" w:rsidRDefault="00FB6D97" w:rsidP="00A1489B">
            <w:pPr>
              <w:jc w:val="center"/>
              <w:rPr>
                <w:sz w:val="24"/>
              </w:rPr>
            </w:pPr>
            <w:r w:rsidRPr="00F953E9">
              <w:rPr>
                <w:sz w:val="24"/>
              </w:rPr>
              <w:t xml:space="preserve">  Сроки и результаты согласования </w:t>
            </w:r>
          </w:p>
        </w:tc>
      </w:tr>
      <w:tr w:rsidR="00FB6D97" w:rsidRPr="00F953E9" w:rsidTr="00A1489B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jc w:val="center"/>
              <w:rPr>
                <w:sz w:val="24"/>
              </w:rPr>
            </w:pPr>
            <w:r w:rsidRPr="00F953E9">
              <w:rPr>
                <w:sz w:val="24"/>
              </w:rPr>
              <w:t>Должность</w:t>
            </w:r>
          </w:p>
        </w:tc>
        <w:tc>
          <w:tcPr>
            <w:tcW w:w="22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jc w:val="center"/>
              <w:rPr>
                <w:sz w:val="24"/>
              </w:rPr>
            </w:pPr>
            <w:r w:rsidRPr="00F953E9">
              <w:rPr>
                <w:sz w:val="24"/>
              </w:rPr>
              <w:t>Фамилия и инициалы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jc w:val="center"/>
              <w:rPr>
                <w:sz w:val="24"/>
              </w:rPr>
            </w:pPr>
            <w:r w:rsidRPr="00F953E9">
              <w:rPr>
                <w:sz w:val="24"/>
              </w:rPr>
              <w:t xml:space="preserve">Дата поступления на согласование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jc w:val="center"/>
              <w:rPr>
                <w:sz w:val="24"/>
              </w:rPr>
            </w:pPr>
            <w:r w:rsidRPr="00F953E9">
              <w:rPr>
                <w:sz w:val="24"/>
              </w:rPr>
              <w:t xml:space="preserve">Дата  </w:t>
            </w:r>
            <w:proofErr w:type="spellStart"/>
            <w:proofErr w:type="gramStart"/>
            <w:r w:rsidRPr="00F953E9">
              <w:rPr>
                <w:sz w:val="24"/>
              </w:rPr>
              <w:t>согласо-вания</w:t>
            </w:r>
            <w:proofErr w:type="spellEnd"/>
            <w:proofErr w:type="gramEnd"/>
            <w:r w:rsidRPr="00F953E9">
              <w:rPr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B6D97" w:rsidRPr="00F953E9" w:rsidRDefault="00FB6D97" w:rsidP="00A1489B">
            <w:pPr>
              <w:jc w:val="center"/>
              <w:rPr>
                <w:sz w:val="24"/>
              </w:rPr>
            </w:pPr>
          </w:p>
          <w:p w:rsidR="00FB6D97" w:rsidRPr="00F953E9" w:rsidRDefault="00FB6D97" w:rsidP="00A1489B">
            <w:pPr>
              <w:jc w:val="center"/>
              <w:rPr>
                <w:sz w:val="24"/>
              </w:rPr>
            </w:pPr>
            <w:r w:rsidRPr="00F953E9">
              <w:rPr>
                <w:sz w:val="24"/>
              </w:rPr>
              <w:t xml:space="preserve">Замечания и подпись </w:t>
            </w:r>
          </w:p>
        </w:tc>
      </w:tr>
      <w:tr w:rsidR="00FB6D97" w:rsidRPr="00F953E9" w:rsidTr="00A1489B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0E000D">
            <w:pPr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Заместитель главы </w:t>
            </w:r>
            <w:r w:rsidRPr="00F953E9">
              <w:rPr>
                <w:sz w:val="24"/>
                <w:szCs w:val="22"/>
              </w:rPr>
              <w:t>Администрации города Каменска-Уральского (куратор)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0E000D" w:rsidP="00A148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Т.В. Щербо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</w:tr>
      <w:tr w:rsidR="00FB6D97" w:rsidRPr="00F953E9" w:rsidTr="00A1489B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B6D97" w:rsidRDefault="00FB6D97" w:rsidP="00A1489B">
            <w:pPr>
              <w:rPr>
                <w:sz w:val="24"/>
                <w:szCs w:val="22"/>
              </w:rPr>
            </w:pPr>
            <w:r w:rsidRPr="00F953E9">
              <w:rPr>
                <w:sz w:val="24"/>
                <w:szCs w:val="22"/>
              </w:rPr>
              <w:t>Юридический отдел</w:t>
            </w:r>
          </w:p>
          <w:p w:rsidR="00FB6D97" w:rsidRPr="00F953E9" w:rsidRDefault="00FB6D97" w:rsidP="00A1489B">
            <w:pPr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нормативный правовой акт/ ненормативный правовой акт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6D97" w:rsidRPr="00F953E9" w:rsidRDefault="00FB6D97" w:rsidP="00A1489B">
            <w:pPr>
              <w:jc w:val="center"/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</w:tr>
      <w:tr w:rsidR="00FB6D97" w:rsidRPr="00F953E9" w:rsidTr="00A1489B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2"/>
              </w:rPr>
            </w:pPr>
            <w:r w:rsidRPr="00F953E9">
              <w:rPr>
                <w:sz w:val="24"/>
                <w:szCs w:val="22"/>
              </w:rPr>
              <w:t>Руководитель структурного подразделения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6D97" w:rsidRPr="000E000D" w:rsidRDefault="000E000D" w:rsidP="00A1489B">
            <w:pPr>
              <w:jc w:val="center"/>
              <w:rPr>
                <w:sz w:val="24"/>
                <w:szCs w:val="24"/>
              </w:rPr>
            </w:pPr>
            <w:r w:rsidRPr="000E000D">
              <w:rPr>
                <w:sz w:val="24"/>
                <w:szCs w:val="24"/>
              </w:rPr>
              <w:t>А.В. Курина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</w:tr>
      <w:tr w:rsidR="00FB6D97" w:rsidRPr="00F953E9" w:rsidTr="00A1489B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2"/>
              </w:rPr>
            </w:pPr>
          </w:p>
          <w:p w:rsidR="00FB6D97" w:rsidRPr="00F953E9" w:rsidRDefault="00FB6D97" w:rsidP="00A1489B">
            <w:pPr>
              <w:rPr>
                <w:sz w:val="24"/>
                <w:szCs w:val="22"/>
              </w:rPr>
            </w:pP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</w:tr>
      <w:tr w:rsidR="00FB6D97" w:rsidRPr="00F953E9" w:rsidTr="00A1489B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2"/>
              </w:rPr>
            </w:pPr>
          </w:p>
          <w:p w:rsidR="00FB6D97" w:rsidRPr="00F953E9" w:rsidRDefault="00FB6D97" w:rsidP="00A1489B">
            <w:pPr>
              <w:rPr>
                <w:sz w:val="24"/>
                <w:szCs w:val="22"/>
              </w:rPr>
            </w:pP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</w:tr>
      <w:tr w:rsidR="00FB6D97" w:rsidRPr="00F953E9" w:rsidTr="00A1489B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2"/>
              </w:rPr>
            </w:pPr>
          </w:p>
          <w:p w:rsidR="00FB6D97" w:rsidRPr="00F953E9" w:rsidRDefault="00FB6D97" w:rsidP="00A1489B">
            <w:pPr>
              <w:rPr>
                <w:sz w:val="24"/>
                <w:szCs w:val="22"/>
              </w:rPr>
            </w:pP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</w:tr>
      <w:tr w:rsidR="00FB6D97" w:rsidRPr="00F953E9" w:rsidTr="00A1489B">
        <w:trPr>
          <w:gridBefore w:val="1"/>
          <w:wBefore w:w="38" w:type="dxa"/>
          <w:cantSplit/>
        </w:trPr>
        <w:tc>
          <w:tcPr>
            <w:tcW w:w="304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</w:tr>
      <w:tr w:rsidR="00FB6D97" w:rsidRPr="00F953E9" w:rsidTr="00A1489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00"/>
        </w:trPr>
        <w:tc>
          <w:tcPr>
            <w:tcW w:w="10031" w:type="dxa"/>
            <w:gridSpan w:val="7"/>
            <w:tcBorders>
              <w:right w:val="single" w:sz="4" w:space="0" w:color="auto"/>
            </w:tcBorders>
          </w:tcPr>
          <w:p w:rsidR="00FB6D97" w:rsidRPr="00F953E9" w:rsidRDefault="00FB6D97" w:rsidP="00A1489B">
            <w:pPr>
              <w:rPr>
                <w:sz w:val="24"/>
              </w:rPr>
            </w:pPr>
          </w:p>
        </w:tc>
      </w:tr>
      <w:tr w:rsidR="00FB6D97" w:rsidRPr="00F953E9" w:rsidTr="00A1489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10031" w:type="dxa"/>
            <w:gridSpan w:val="7"/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  <w:p w:rsidR="00FB6D97" w:rsidRPr="00F953E9" w:rsidRDefault="00FB6D97" w:rsidP="000E000D">
            <w:pPr>
              <w:rPr>
                <w:sz w:val="24"/>
                <w:szCs w:val="26"/>
              </w:rPr>
            </w:pPr>
            <w:r w:rsidRPr="00F953E9">
              <w:rPr>
                <w:sz w:val="24"/>
                <w:szCs w:val="24"/>
              </w:rPr>
              <w:t xml:space="preserve">Постановление разослать:  </w:t>
            </w:r>
          </w:p>
        </w:tc>
      </w:tr>
      <w:tr w:rsidR="00FB6D97" w:rsidRPr="00F953E9" w:rsidTr="00A1489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03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B6D97" w:rsidRPr="00F953E9" w:rsidRDefault="000966B7" w:rsidP="00A1489B">
            <w:pPr>
              <w:rPr>
                <w:sz w:val="24"/>
              </w:rPr>
            </w:pPr>
            <w:r>
              <w:rPr>
                <w:sz w:val="24"/>
              </w:rPr>
              <w:t>Отдел кадров, муниципальной службы и документационного обеспечения – 1 экз.,</w:t>
            </w:r>
          </w:p>
        </w:tc>
      </w:tr>
      <w:tr w:rsidR="00FB6D97" w:rsidRPr="00F953E9" w:rsidTr="00A1489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03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B6D97" w:rsidRPr="00F953E9" w:rsidRDefault="000966B7" w:rsidP="00A1489B">
            <w:pPr>
              <w:rPr>
                <w:sz w:val="24"/>
              </w:rPr>
            </w:pPr>
            <w:r>
              <w:rPr>
                <w:sz w:val="24"/>
              </w:rPr>
              <w:t>Юридический отдел – 1 экз.</w:t>
            </w:r>
          </w:p>
        </w:tc>
      </w:tr>
      <w:tr w:rsidR="00FB6D97" w:rsidRPr="00F953E9" w:rsidTr="00A1489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03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B6D97" w:rsidRPr="00F953E9" w:rsidRDefault="00FB6D97" w:rsidP="00A1489B">
            <w:pPr>
              <w:rPr>
                <w:sz w:val="24"/>
              </w:rPr>
            </w:pPr>
          </w:p>
        </w:tc>
      </w:tr>
      <w:tr w:rsidR="00FB6D97" w:rsidRPr="00F953E9" w:rsidTr="00A1489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03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B6D97" w:rsidRPr="00F953E9" w:rsidRDefault="00FB6D97" w:rsidP="00A1489B">
            <w:pPr>
              <w:rPr>
                <w:sz w:val="24"/>
              </w:rPr>
            </w:pPr>
          </w:p>
        </w:tc>
      </w:tr>
      <w:tr w:rsidR="00FB6D97" w:rsidRPr="00F953E9" w:rsidTr="00A1489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03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B6D97" w:rsidRPr="00F953E9" w:rsidRDefault="00FB6D97" w:rsidP="00A1489B">
            <w:pPr>
              <w:rPr>
                <w:sz w:val="24"/>
              </w:rPr>
            </w:pPr>
          </w:p>
        </w:tc>
      </w:tr>
      <w:tr w:rsidR="00FB6D97" w:rsidRPr="00F953E9" w:rsidTr="00A1489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240"/>
        </w:trPr>
        <w:tc>
          <w:tcPr>
            <w:tcW w:w="10031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B6D97" w:rsidRPr="00F953E9" w:rsidRDefault="00FB6D97" w:rsidP="00A1489B">
            <w:pPr>
              <w:rPr>
                <w:sz w:val="24"/>
              </w:rPr>
            </w:pPr>
          </w:p>
        </w:tc>
      </w:tr>
      <w:tr w:rsidR="00FB6D97" w:rsidRPr="00F953E9" w:rsidTr="000E000D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hRule="exact" w:val="635"/>
        </w:trPr>
        <w:tc>
          <w:tcPr>
            <w:tcW w:w="2802" w:type="dxa"/>
            <w:gridSpan w:val="2"/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  <w:r w:rsidRPr="00F953E9">
              <w:rPr>
                <w:sz w:val="24"/>
                <w:szCs w:val="24"/>
              </w:rPr>
              <w:t xml:space="preserve">Исполнитель, телефон: </w:t>
            </w:r>
          </w:p>
        </w:tc>
        <w:tc>
          <w:tcPr>
            <w:tcW w:w="7229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B6D97" w:rsidRPr="00F953E9" w:rsidRDefault="000E000D" w:rsidP="00A148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Белянина Татьяна Вячеславовна, ведущий специалист юридического отдела Администрации города, 39-68-44</w:t>
            </w:r>
          </w:p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</w:tr>
      <w:tr w:rsidR="00FB6D97" w:rsidRPr="00F953E9" w:rsidTr="00A1489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hRule="exact" w:val="400"/>
        </w:trPr>
        <w:tc>
          <w:tcPr>
            <w:tcW w:w="2802" w:type="dxa"/>
            <w:gridSpan w:val="2"/>
          </w:tcPr>
          <w:p w:rsidR="00FB6D97" w:rsidRPr="00F953E9" w:rsidRDefault="00FB6D97" w:rsidP="00A1489B">
            <w:pPr>
              <w:rPr>
                <w:sz w:val="24"/>
                <w:szCs w:val="24"/>
              </w:rPr>
            </w:pPr>
          </w:p>
        </w:tc>
        <w:tc>
          <w:tcPr>
            <w:tcW w:w="7229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B6D97" w:rsidRPr="00F953E9" w:rsidRDefault="00FB6D97" w:rsidP="00A1489B">
            <w:pPr>
              <w:rPr>
                <w:sz w:val="24"/>
              </w:rPr>
            </w:pPr>
          </w:p>
        </w:tc>
      </w:tr>
      <w:tr w:rsidR="00FB6D97" w:rsidRPr="00F953E9" w:rsidTr="00A1489B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400"/>
        </w:trPr>
        <w:tc>
          <w:tcPr>
            <w:tcW w:w="10031" w:type="dxa"/>
            <w:gridSpan w:val="7"/>
          </w:tcPr>
          <w:p w:rsidR="00FB6D97" w:rsidRPr="00F953E9" w:rsidRDefault="00FB6D97" w:rsidP="00A1489B">
            <w:pPr>
              <w:rPr>
                <w:sz w:val="24"/>
              </w:rPr>
            </w:pPr>
            <w:r w:rsidRPr="00F953E9">
              <w:rPr>
                <w:sz w:val="24"/>
                <w:szCs w:val="24"/>
              </w:rPr>
              <w:t>Передано в канцелярию:______________________________________________________________________</w:t>
            </w:r>
          </w:p>
        </w:tc>
      </w:tr>
    </w:tbl>
    <w:p w:rsidR="00FB6D97" w:rsidRDefault="00FB6D97">
      <w:pPr>
        <w:rPr>
          <w:sz w:val="28"/>
          <w:szCs w:val="28"/>
        </w:rPr>
      </w:pPr>
    </w:p>
    <w:p w:rsidR="008C17EE" w:rsidRDefault="008C17EE">
      <w:pPr>
        <w:rPr>
          <w:sz w:val="28"/>
          <w:szCs w:val="28"/>
        </w:rPr>
      </w:pPr>
    </w:p>
    <w:p w:rsidR="008C17EE" w:rsidRDefault="008C17EE">
      <w:pPr>
        <w:rPr>
          <w:sz w:val="28"/>
          <w:szCs w:val="28"/>
        </w:rPr>
      </w:pPr>
    </w:p>
    <w:p w:rsidR="008C17EE" w:rsidRDefault="008C17EE">
      <w:pPr>
        <w:rPr>
          <w:sz w:val="28"/>
          <w:szCs w:val="28"/>
        </w:rPr>
      </w:pPr>
    </w:p>
    <w:p w:rsidR="008C17EE" w:rsidRDefault="008C17EE">
      <w:pPr>
        <w:rPr>
          <w:sz w:val="28"/>
          <w:szCs w:val="28"/>
        </w:rPr>
      </w:pPr>
    </w:p>
    <w:p w:rsidR="003E6FA4" w:rsidRDefault="003E6FA4" w:rsidP="003E6FA4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lastRenderedPageBreak/>
        <w:t>«2.13. Порядок согласования предполагает следующую последовательность визирования:</w:t>
      </w:r>
    </w:p>
    <w:p w:rsidR="003E6FA4" w:rsidRPr="00343A4A" w:rsidRDefault="003E6FA4" w:rsidP="003E6FA4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- </w:t>
      </w:r>
      <w:r w:rsidRPr="00343A4A">
        <w:rPr>
          <w:sz w:val="28"/>
        </w:rPr>
        <w:t>разработчиком проекта правового акта;</w:t>
      </w:r>
    </w:p>
    <w:p w:rsidR="003E6FA4" w:rsidRPr="00343A4A" w:rsidRDefault="003E6FA4" w:rsidP="003E6FA4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- </w:t>
      </w:r>
      <w:r w:rsidRPr="00343A4A">
        <w:rPr>
          <w:sz w:val="28"/>
        </w:rPr>
        <w:t>руководителем органа местного самоуправления или структурного подразделения Администрации города, разработавшего проект правового акта;</w:t>
      </w:r>
    </w:p>
    <w:p w:rsidR="003E6FA4" w:rsidRPr="00343A4A" w:rsidRDefault="003E6FA4" w:rsidP="003E6FA4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- </w:t>
      </w:r>
      <w:r w:rsidRPr="00343A4A">
        <w:rPr>
          <w:sz w:val="28"/>
        </w:rPr>
        <w:t>заместителем главы Администрации города – куратором органа местного самоуправления, структурного подразделения Администрации города, разработавшего проект правового акта (далее – куратор);</w:t>
      </w:r>
    </w:p>
    <w:p w:rsidR="003E6FA4" w:rsidRPr="00343A4A" w:rsidRDefault="003E6FA4" w:rsidP="003E6FA4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- </w:t>
      </w:r>
      <w:r w:rsidRPr="00343A4A">
        <w:rPr>
          <w:sz w:val="28"/>
        </w:rPr>
        <w:t>специалистом юридического отдела Администрации города;</w:t>
      </w:r>
    </w:p>
    <w:p w:rsidR="003E6FA4" w:rsidRPr="00343A4A" w:rsidRDefault="003E6FA4" w:rsidP="003E6FA4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</w:rPr>
        <w:t xml:space="preserve">- </w:t>
      </w:r>
      <w:r w:rsidRPr="00343A4A">
        <w:rPr>
          <w:sz w:val="28"/>
        </w:rPr>
        <w:t>начальником ф</w:t>
      </w:r>
      <w:r w:rsidRPr="00343A4A">
        <w:rPr>
          <w:rFonts w:eastAsiaTheme="minorHAnsi"/>
          <w:sz w:val="28"/>
          <w:szCs w:val="28"/>
          <w:lang w:eastAsia="en-US"/>
        </w:rPr>
        <w:t>ункционального органа администрации города Каменска-Уральского Финансово-бюджетного управления (в случае, если проект правового акта предусматривает расходование денежных средств из местного бюджета;</w:t>
      </w:r>
    </w:p>
    <w:p w:rsidR="003E6FA4" w:rsidRDefault="003E6FA4" w:rsidP="003E6FA4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Pr="00343A4A">
        <w:rPr>
          <w:rFonts w:eastAsiaTheme="minorHAnsi"/>
          <w:sz w:val="28"/>
          <w:szCs w:val="28"/>
          <w:lang w:eastAsia="en-US"/>
        </w:rPr>
        <w:t>председателем органа местного самоуправления «Контрольно-счетный орган муниципального образования город Каменск-Уральский» (в случае, если проектом правового акта устанавливаются расходные обязательства муниципального образования или утверждаются муниципальные программы);</w:t>
      </w:r>
    </w:p>
    <w:p w:rsidR="003E6FA4" w:rsidRPr="00343A4A" w:rsidRDefault="003E6FA4" w:rsidP="003E6FA4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</w:t>
      </w:r>
      <w:r w:rsidRPr="00343A4A">
        <w:rPr>
          <w:rFonts w:eastAsiaTheme="minorHAnsi"/>
          <w:sz w:val="28"/>
          <w:szCs w:val="28"/>
          <w:lang w:eastAsia="en-US"/>
        </w:rPr>
        <w:t xml:space="preserve"> руководителями организаций, органов местного самоуправления, структурных подразделений Администрации города (в случае, если проектом правового акта для них устанавливаются поручения);</w:t>
      </w:r>
    </w:p>
    <w:p w:rsidR="003E6FA4" w:rsidRDefault="003E6FA4" w:rsidP="003E6FA4">
      <w:pPr>
        <w:autoSpaceDE w:val="0"/>
        <w:autoSpaceDN w:val="0"/>
        <w:adjustRightInd w:val="0"/>
        <w:jc w:val="both"/>
        <w:rPr>
          <w:sz w:val="28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Pr="00343A4A">
        <w:rPr>
          <w:rFonts w:eastAsiaTheme="minorHAnsi"/>
          <w:sz w:val="28"/>
          <w:szCs w:val="28"/>
          <w:lang w:eastAsia="en-US"/>
        </w:rPr>
        <w:t>руководителем аппарата Администрации города</w:t>
      </w:r>
      <w:proofErr w:type="gramStart"/>
      <w:r w:rsidRPr="00343A4A">
        <w:rPr>
          <w:rFonts w:eastAsiaTheme="minorHAnsi"/>
          <w:sz w:val="28"/>
          <w:szCs w:val="28"/>
          <w:lang w:eastAsia="en-US"/>
        </w:rPr>
        <w:t>.»;</w:t>
      </w:r>
      <w:proofErr w:type="gramEnd"/>
    </w:p>
    <w:p w:rsidR="00C07B12" w:rsidRDefault="00C07B12" w:rsidP="00C07B1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6) пункт 2.17 Положения изложить в следующей редакции:</w:t>
      </w:r>
    </w:p>
    <w:p w:rsidR="008C17EE" w:rsidRDefault="00C07B12" w:rsidP="003E6FA4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«2.17. </w:t>
      </w:r>
      <w:r>
        <w:rPr>
          <w:rFonts w:eastAsiaTheme="minorHAnsi"/>
          <w:sz w:val="28"/>
          <w:szCs w:val="28"/>
          <w:lang w:eastAsia="en-US"/>
        </w:rPr>
        <w:t xml:space="preserve">Специалист юридического отдела Администрации города при </w:t>
      </w:r>
      <w:r w:rsidR="008C17EE">
        <w:rPr>
          <w:rFonts w:eastAsiaTheme="minorHAnsi"/>
          <w:sz w:val="28"/>
          <w:szCs w:val="28"/>
          <w:lang w:eastAsia="en-US"/>
        </w:rPr>
        <w:t xml:space="preserve">согласовании проекта нормативного правового акта помимо проведения юридической экспертизы на предмет соответствия проекта правовым актам Российской Федерации и Свердловской области, Уставу муниципального образования, решениям Городской Думы города Каменска-Уральского, проводит внутреннюю антикоррупционную экспертизу проекта, результат которой отражается в листе согласования. </w:t>
      </w:r>
    </w:p>
    <w:p w:rsidR="008C17EE" w:rsidRDefault="008C17EE" w:rsidP="008C17EE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Внутренняя антикоррупционная экспертиза проекта осуществляется в соответствии с Порядком проведения антикоррупционной </w:t>
      </w:r>
      <w:proofErr w:type="gramStart"/>
      <w:r>
        <w:rPr>
          <w:rFonts w:eastAsiaTheme="minorHAnsi"/>
          <w:sz w:val="28"/>
          <w:szCs w:val="28"/>
          <w:lang w:eastAsia="en-US"/>
        </w:rPr>
        <w:t>экспертизы нормативных правовых актов органов местного самоуправления муниципального образования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город Каменск-Уральский и проектов нормативных правовых актов органов местного самоуправления муниципального образования город Каменск-Уральский, утвержденным постановлением Администрации города Каменска-Уральского от 30.12.2014 № 1800.»;</w:t>
      </w:r>
    </w:p>
    <w:p w:rsidR="008C17EE" w:rsidRDefault="00C07B12" w:rsidP="008C17EE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6C53BA">
        <w:rPr>
          <w:rFonts w:eastAsiaTheme="minorHAnsi"/>
          <w:sz w:val="28"/>
          <w:szCs w:val="28"/>
          <w:lang w:eastAsia="en-US"/>
        </w:rPr>
        <w:t>)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DC7BB8">
        <w:rPr>
          <w:rFonts w:eastAsiaTheme="minorHAnsi"/>
          <w:sz w:val="28"/>
          <w:szCs w:val="28"/>
          <w:lang w:eastAsia="en-US"/>
        </w:rPr>
        <w:t xml:space="preserve">в пункте 3.1 Положения слова «отдела по организационной работе и документационному обеспечению Администрации города» </w:t>
      </w:r>
      <w:proofErr w:type="gramStart"/>
      <w:r w:rsidR="00DC7BB8">
        <w:rPr>
          <w:rFonts w:eastAsiaTheme="minorHAnsi"/>
          <w:sz w:val="28"/>
          <w:szCs w:val="28"/>
          <w:lang w:eastAsia="en-US"/>
        </w:rPr>
        <w:t>заменить на слова</w:t>
      </w:r>
      <w:proofErr w:type="gramEnd"/>
      <w:r w:rsidR="00DC7BB8">
        <w:rPr>
          <w:rFonts w:eastAsiaTheme="minorHAnsi"/>
          <w:sz w:val="28"/>
          <w:szCs w:val="28"/>
          <w:lang w:eastAsia="en-US"/>
        </w:rPr>
        <w:t xml:space="preserve"> «отдела кадров, муниципальной службы и документационного обеспечения Администрации города»;</w:t>
      </w:r>
    </w:p>
    <w:p w:rsidR="00DC7BB8" w:rsidRDefault="00C07B12" w:rsidP="008C17EE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DC7BB8">
        <w:rPr>
          <w:rFonts w:eastAsiaTheme="minorHAnsi"/>
          <w:sz w:val="28"/>
          <w:szCs w:val="28"/>
          <w:lang w:eastAsia="en-US"/>
        </w:rPr>
        <w:t>)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DC7BB8">
        <w:rPr>
          <w:rFonts w:eastAsiaTheme="minorHAnsi"/>
          <w:sz w:val="28"/>
          <w:szCs w:val="28"/>
          <w:lang w:eastAsia="en-US"/>
        </w:rPr>
        <w:t>пункт 3.10 Положения изложить в следующей редакции:</w:t>
      </w:r>
    </w:p>
    <w:p w:rsidR="008C17EE" w:rsidRDefault="008C17EE" w:rsidP="008C17EE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«3.10. Копии правовых актов Администрации города направляются отделом кадров, муниципальной службы и документационного обеспечения Администрации города адресатам согласно рассылке, составленной разработчиком проекта</w:t>
      </w:r>
      <w:proofErr w:type="gramStart"/>
      <w:r>
        <w:rPr>
          <w:rFonts w:eastAsiaTheme="minorHAnsi"/>
          <w:sz w:val="28"/>
          <w:szCs w:val="28"/>
          <w:lang w:eastAsia="en-US"/>
        </w:rPr>
        <w:t xml:space="preserve">.». </w:t>
      </w:r>
      <w:proofErr w:type="gramEnd"/>
    </w:p>
    <w:p w:rsidR="008C17EE" w:rsidRDefault="008C17EE" w:rsidP="008C17EE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</w:t>
      </w:r>
      <w:proofErr w:type="gramStart"/>
      <w:r>
        <w:rPr>
          <w:rFonts w:eastAsiaTheme="minorHAnsi"/>
          <w:sz w:val="28"/>
          <w:szCs w:val="28"/>
          <w:lang w:eastAsia="en-US"/>
        </w:rPr>
        <w:t>Контроль за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исполнением настоящего постановления возложить на руководителя аппарата Администрации города Т.В. Щербо.   </w:t>
      </w:r>
    </w:p>
    <w:p w:rsidR="008C17EE" w:rsidRPr="00F953E9" w:rsidRDefault="008C17EE" w:rsidP="008C17EE">
      <w:pPr>
        <w:ind w:firstLine="720"/>
        <w:jc w:val="both"/>
        <w:rPr>
          <w:sz w:val="28"/>
        </w:rPr>
      </w:pPr>
    </w:p>
    <w:p w:rsidR="008C17EE" w:rsidRDefault="008C17EE" w:rsidP="008C17EE">
      <w:pPr>
        <w:jc w:val="both"/>
        <w:rPr>
          <w:sz w:val="28"/>
          <w:szCs w:val="28"/>
        </w:rPr>
      </w:pPr>
    </w:p>
    <w:p w:rsidR="008C17EE" w:rsidRDefault="008C17EE" w:rsidP="008C17EE">
      <w:pPr>
        <w:jc w:val="both"/>
        <w:rPr>
          <w:sz w:val="28"/>
          <w:szCs w:val="28"/>
        </w:rPr>
      </w:pPr>
      <w:r w:rsidRPr="00F953E9">
        <w:rPr>
          <w:sz w:val="28"/>
          <w:szCs w:val="28"/>
        </w:rPr>
        <w:t>Глава города</w:t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</w:r>
      <w:r w:rsidRPr="00F953E9"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>М.С. Астахов</w:t>
      </w:r>
    </w:p>
    <w:p w:rsidR="008C17EE" w:rsidRPr="00315F0D" w:rsidRDefault="008C17EE">
      <w:pPr>
        <w:rPr>
          <w:sz w:val="28"/>
          <w:szCs w:val="28"/>
        </w:rPr>
      </w:pPr>
    </w:p>
    <w:sectPr w:rsidR="008C17EE" w:rsidRPr="00315F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989"/>
    <w:rsid w:val="00064729"/>
    <w:rsid w:val="000966B7"/>
    <w:rsid w:val="000E000D"/>
    <w:rsid w:val="00111F0F"/>
    <w:rsid w:val="00184F67"/>
    <w:rsid w:val="001A54CC"/>
    <w:rsid w:val="001E6FC3"/>
    <w:rsid w:val="002C441D"/>
    <w:rsid w:val="002E75FB"/>
    <w:rsid w:val="00315F0D"/>
    <w:rsid w:val="00351459"/>
    <w:rsid w:val="003E0285"/>
    <w:rsid w:val="003E6FA4"/>
    <w:rsid w:val="00582A5A"/>
    <w:rsid w:val="00591D94"/>
    <w:rsid w:val="00693989"/>
    <w:rsid w:val="006C53BA"/>
    <w:rsid w:val="00724E2E"/>
    <w:rsid w:val="007A601E"/>
    <w:rsid w:val="008B6F9A"/>
    <w:rsid w:val="008C17EE"/>
    <w:rsid w:val="00946AD2"/>
    <w:rsid w:val="009474D5"/>
    <w:rsid w:val="009B12F0"/>
    <w:rsid w:val="009C1E10"/>
    <w:rsid w:val="009E25A0"/>
    <w:rsid w:val="00A66720"/>
    <w:rsid w:val="00A97DAB"/>
    <w:rsid w:val="00AA119C"/>
    <w:rsid w:val="00AD2635"/>
    <w:rsid w:val="00AE1DA6"/>
    <w:rsid w:val="00B205C9"/>
    <w:rsid w:val="00B46DB3"/>
    <w:rsid w:val="00B86DD5"/>
    <w:rsid w:val="00BE3667"/>
    <w:rsid w:val="00BF4D1A"/>
    <w:rsid w:val="00C07B12"/>
    <w:rsid w:val="00C71205"/>
    <w:rsid w:val="00C76ECA"/>
    <w:rsid w:val="00CB1409"/>
    <w:rsid w:val="00D55C9B"/>
    <w:rsid w:val="00DC7BB8"/>
    <w:rsid w:val="00E15D07"/>
    <w:rsid w:val="00E6477D"/>
    <w:rsid w:val="00ED2EE5"/>
    <w:rsid w:val="00FB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15F0D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5F0D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Body Text Indent"/>
    <w:basedOn w:val="a"/>
    <w:link w:val="a4"/>
    <w:rsid w:val="00315F0D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315F0D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customStyle="1" w:styleId="2">
    <w:name w:val="Знак2"/>
    <w:basedOn w:val="a"/>
    <w:rsid w:val="00315F0D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315F0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F0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FB6D97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FB6D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0">
    <w:name w:val="Знак2"/>
    <w:basedOn w:val="a"/>
    <w:rsid w:val="00FB6D97"/>
    <w:pPr>
      <w:spacing w:after="160" w:line="240" w:lineRule="exact"/>
    </w:pPr>
    <w:rPr>
      <w:rFonts w:ascii="Arial" w:hAnsi="Arial" w:cs="Arial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15F0D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5F0D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Body Text Indent"/>
    <w:basedOn w:val="a"/>
    <w:link w:val="a4"/>
    <w:rsid w:val="00315F0D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315F0D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customStyle="1" w:styleId="2">
    <w:name w:val="Знак2"/>
    <w:basedOn w:val="a"/>
    <w:rsid w:val="00315F0D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315F0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F0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FB6D97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FB6D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0">
    <w:name w:val="Знак2"/>
    <w:basedOn w:val="a"/>
    <w:rsid w:val="00FB6D97"/>
    <w:pPr>
      <w:spacing w:after="160" w:line="240" w:lineRule="exact"/>
    </w:pPr>
    <w:rPr>
      <w:rFonts w:ascii="Arial" w:hAnsi="Arial" w:cs="Aria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855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btv</dc:creator>
  <cp:lastModifiedBy>btv</cp:lastModifiedBy>
  <cp:revision>17</cp:revision>
  <dcterms:created xsi:type="dcterms:W3CDTF">2015-05-14T10:14:00Z</dcterms:created>
  <dcterms:modified xsi:type="dcterms:W3CDTF">2015-05-21T05:49:00Z</dcterms:modified>
</cp:coreProperties>
</file>